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620" w14:textId="77777777" w:rsidR="00BC6FBF" w:rsidRDefault="00BC6FBF" w:rsidP="507B6A33">
      <w:pPr>
        <w:rPr>
          <w:rFonts w:eastAsia="Calibri Light" w:cstheme="minorHAnsi"/>
          <w:b/>
          <w:bCs/>
          <w:color w:val="000000" w:themeColor="text1"/>
        </w:rPr>
      </w:pPr>
    </w:p>
    <w:p w14:paraId="478C05D4" w14:textId="2DE9B7DD" w:rsidR="0081156E" w:rsidRPr="00430221" w:rsidRDefault="3EB4F514" w:rsidP="507B6A33">
      <w:pPr>
        <w:rPr>
          <w:rFonts w:eastAsia="Calibri Light" w:cstheme="minorHAnsi"/>
          <w:color w:val="000000" w:themeColor="text1"/>
        </w:rPr>
      </w:pPr>
      <w:r w:rsidRPr="00430221">
        <w:rPr>
          <w:rFonts w:eastAsia="Calibri Light" w:cstheme="minorHAnsi"/>
          <w:b/>
          <w:bCs/>
          <w:color w:val="000000" w:themeColor="text1"/>
        </w:rPr>
        <w:t>PSTAA</w:t>
      </w:r>
      <w:r w:rsidR="006F09B2">
        <w:rPr>
          <w:rFonts w:eastAsia="Calibri Light" w:cstheme="minorHAnsi"/>
          <w:b/>
          <w:bCs/>
          <w:color w:val="000000" w:themeColor="text1"/>
        </w:rPr>
        <w:t xml:space="preserve"> ADVISORY </w:t>
      </w:r>
      <w:r w:rsidR="00430221">
        <w:rPr>
          <w:rFonts w:eastAsia="Calibri Light" w:cstheme="minorHAnsi"/>
          <w:b/>
          <w:bCs/>
          <w:color w:val="000000" w:themeColor="text1"/>
        </w:rPr>
        <w:t>SUBCOMMITTEE</w:t>
      </w:r>
      <w:r w:rsidR="006F09B2">
        <w:rPr>
          <w:rFonts w:eastAsia="Calibri Light" w:cstheme="minorHAnsi"/>
          <w:b/>
          <w:bCs/>
          <w:color w:val="000000" w:themeColor="text1"/>
        </w:rPr>
        <w:t xml:space="preserve"> (PAS)</w:t>
      </w:r>
      <w:r w:rsidRPr="00430221">
        <w:rPr>
          <w:rFonts w:cstheme="minorHAnsi"/>
        </w:rPr>
        <w:br/>
      </w:r>
      <w:r w:rsidR="0034218E">
        <w:rPr>
          <w:rFonts w:eastAsia="Calibri Light" w:cstheme="minorHAnsi"/>
          <w:b/>
          <w:bCs/>
          <w:color w:val="000000" w:themeColor="text1"/>
        </w:rPr>
        <w:t>March 20</w:t>
      </w:r>
      <w:r w:rsidR="00807AD1">
        <w:rPr>
          <w:rFonts w:eastAsia="Calibri Light" w:cstheme="minorHAnsi"/>
          <w:b/>
          <w:bCs/>
          <w:color w:val="000000" w:themeColor="text1"/>
        </w:rPr>
        <w:t xml:space="preserve">, </w:t>
      </w:r>
      <w:proofErr w:type="gramStart"/>
      <w:r w:rsidR="00807AD1">
        <w:rPr>
          <w:rFonts w:eastAsia="Calibri Light" w:cstheme="minorHAnsi"/>
          <w:b/>
          <w:bCs/>
          <w:color w:val="000000" w:themeColor="text1"/>
        </w:rPr>
        <w:t>2023</w:t>
      </w:r>
      <w:proofErr w:type="gramEnd"/>
      <w:r w:rsidRPr="00430221">
        <w:rPr>
          <w:rFonts w:eastAsia="Calibri Light" w:cstheme="minorHAnsi"/>
          <w:b/>
          <w:bCs/>
          <w:color w:val="000000" w:themeColor="text1"/>
        </w:rPr>
        <w:t xml:space="preserve"> | 6:</w:t>
      </w:r>
      <w:r w:rsidR="00D674C6">
        <w:rPr>
          <w:rFonts w:eastAsia="Calibri Light" w:cstheme="minorHAnsi"/>
          <w:b/>
          <w:bCs/>
          <w:color w:val="000000" w:themeColor="text1"/>
        </w:rPr>
        <w:t>0</w:t>
      </w:r>
      <w:r w:rsidRPr="00430221">
        <w:rPr>
          <w:rFonts w:eastAsia="Calibri Light" w:cstheme="minorHAnsi"/>
          <w:b/>
          <w:bCs/>
          <w:color w:val="000000" w:themeColor="text1"/>
        </w:rPr>
        <w:t>0 PM | Zoom Meeting</w:t>
      </w:r>
    </w:p>
    <w:p w14:paraId="5437B8FB" w14:textId="525D238A" w:rsidR="00807AD1" w:rsidRDefault="3EB4F514" w:rsidP="507B6A33">
      <w:pPr>
        <w:rPr>
          <w:rFonts w:eastAsia="Calibri Light" w:cstheme="minorHAnsi"/>
        </w:rPr>
      </w:pPr>
      <w:bookmarkStart w:id="0" w:name="_Hlk120786397"/>
      <w:r w:rsidRPr="00430221">
        <w:rPr>
          <w:rFonts w:eastAsia="Calibri Light" w:cstheme="minorHAnsi"/>
          <w:b/>
          <w:bCs/>
          <w:color w:val="000000" w:themeColor="text1"/>
        </w:rPr>
        <w:t xml:space="preserve">Members: </w:t>
      </w:r>
      <w:r w:rsidR="0BC0E5B3" w:rsidRPr="00F2783E">
        <w:rPr>
          <w:rFonts w:eastAsia="Calibri" w:cstheme="minorHAnsi"/>
        </w:rPr>
        <w:t xml:space="preserve">Jackie Jainga Hyllseth, James Lovell, </w:t>
      </w:r>
      <w:r w:rsidR="00183A5F" w:rsidRPr="00F2783E">
        <w:rPr>
          <w:rFonts w:eastAsia="Calibri" w:cstheme="minorHAnsi"/>
        </w:rPr>
        <w:t>Jack Edgerton</w:t>
      </w:r>
      <w:r w:rsidR="00B25ADE" w:rsidRPr="00F2783E">
        <w:rPr>
          <w:rFonts w:eastAsia="Calibri" w:cstheme="minorHAnsi"/>
        </w:rPr>
        <w:t xml:space="preserve">, </w:t>
      </w:r>
      <w:r w:rsidR="00902D02" w:rsidRPr="00F2783E">
        <w:rPr>
          <w:rFonts w:eastAsia="Calibri" w:cstheme="minorHAnsi"/>
        </w:rPr>
        <w:t>Ashlyn Sanchez</w:t>
      </w:r>
      <w:r w:rsidR="007B3299" w:rsidRPr="00F2783E">
        <w:rPr>
          <w:rFonts w:eastAsia="Calibri" w:cstheme="minorHAnsi"/>
        </w:rPr>
        <w:t>,</w:t>
      </w:r>
      <w:r w:rsidR="005B3FA4">
        <w:rPr>
          <w:rFonts w:eastAsia="Calibri" w:cstheme="minorHAnsi"/>
        </w:rPr>
        <w:t xml:space="preserve"> </w:t>
      </w:r>
      <w:r w:rsidR="00B74F33" w:rsidRPr="00F2783E">
        <w:rPr>
          <w:rFonts w:eastAsia="Calibri" w:cstheme="minorHAnsi"/>
        </w:rPr>
        <w:t xml:space="preserve">Rochelle Clayton Strunk, </w:t>
      </w:r>
      <w:r w:rsidR="00807AD1" w:rsidRPr="00430221">
        <w:rPr>
          <w:rFonts w:eastAsia="Calibri" w:cstheme="minorHAnsi"/>
        </w:rPr>
        <w:t>Jessica Werner</w:t>
      </w:r>
      <w:r w:rsidR="00807AD1">
        <w:rPr>
          <w:rFonts w:eastAsia="Calibri" w:cstheme="minorHAnsi"/>
        </w:rPr>
        <w:t>, Beth Larsen</w:t>
      </w:r>
      <w:r w:rsidR="0034218E">
        <w:rPr>
          <w:rFonts w:eastAsia="Calibri" w:cstheme="minorHAnsi"/>
        </w:rPr>
        <w:t xml:space="preserve">, </w:t>
      </w:r>
      <w:r w:rsidR="0034218E" w:rsidRPr="00F2783E">
        <w:rPr>
          <w:rFonts w:eastAsia="Calibri" w:cstheme="minorHAnsi"/>
        </w:rPr>
        <w:t>Pearl Malhi</w:t>
      </w:r>
      <w:r w:rsidR="0034218E">
        <w:rPr>
          <w:rFonts w:eastAsia="Calibri" w:cstheme="minorHAnsi"/>
        </w:rPr>
        <w:t xml:space="preserve">, </w:t>
      </w:r>
      <w:r w:rsidR="0034218E" w:rsidRPr="00430221">
        <w:rPr>
          <w:rFonts w:eastAsia="Calibri" w:cstheme="minorHAnsi"/>
        </w:rPr>
        <w:t>Dr. Angela Griffin</w:t>
      </w:r>
      <w:r w:rsidR="00F23D96">
        <w:rPr>
          <w:rFonts w:eastAsia="Calibri" w:cstheme="minorHAnsi"/>
        </w:rPr>
        <w:t xml:space="preserve">, Debbie </w:t>
      </w:r>
      <w:r w:rsidR="00246EE2">
        <w:rPr>
          <w:rFonts w:eastAsia="Calibri" w:cstheme="minorHAnsi"/>
        </w:rPr>
        <w:t xml:space="preserve">Peterson, </w:t>
      </w:r>
      <w:r w:rsidR="007267CE">
        <w:rPr>
          <w:rFonts w:eastAsia="Calibri" w:cstheme="minorHAnsi"/>
        </w:rPr>
        <w:t xml:space="preserve">Dr. </w:t>
      </w:r>
      <w:r w:rsidR="00246EE2">
        <w:rPr>
          <w:rFonts w:eastAsia="Calibri" w:cstheme="minorHAnsi"/>
        </w:rPr>
        <w:t>Dwane Chapelle</w:t>
      </w:r>
      <w:r w:rsidR="00430221" w:rsidRPr="00430221">
        <w:rPr>
          <w:rFonts w:eastAsia="Calibri" w:cstheme="minorHAnsi"/>
        </w:rPr>
        <w:br/>
      </w:r>
      <w:r w:rsidRPr="00430221">
        <w:rPr>
          <w:rFonts w:eastAsia="Calibri" w:cstheme="minorHAnsi"/>
          <w:b/>
          <w:bCs/>
        </w:rPr>
        <w:t>Excused:</w:t>
      </w:r>
      <w:r w:rsidR="00B25ADE" w:rsidRPr="00430221">
        <w:rPr>
          <w:rFonts w:eastAsia="Calibri" w:cstheme="minorHAnsi"/>
        </w:rPr>
        <w:t xml:space="preserve"> </w:t>
      </w:r>
      <w:r w:rsidR="00430221" w:rsidRPr="00430221">
        <w:rPr>
          <w:rFonts w:eastAsia="Calibri" w:cstheme="minorHAnsi"/>
        </w:rPr>
        <w:br/>
      </w:r>
      <w:r w:rsidRPr="00430221">
        <w:rPr>
          <w:rFonts w:eastAsia="Calibri" w:cstheme="minorHAnsi"/>
          <w:b/>
          <w:bCs/>
        </w:rPr>
        <w:t>Absent:</w:t>
      </w:r>
      <w:r w:rsidRPr="00430221">
        <w:rPr>
          <w:rFonts w:eastAsia="Calibri" w:cstheme="minorHAnsi"/>
        </w:rPr>
        <w:t xml:space="preserve"> </w:t>
      </w:r>
      <w:r w:rsidR="005A5761" w:rsidRPr="00F2783E">
        <w:rPr>
          <w:rFonts w:eastAsia="Calibri" w:cstheme="minorHAnsi"/>
        </w:rPr>
        <w:t>Naomi Byrdo</w:t>
      </w:r>
      <w:r w:rsidR="005A5761">
        <w:rPr>
          <w:rFonts w:eastAsia="Calibri" w:cstheme="minorHAnsi"/>
        </w:rPr>
        <w:t>,</w:t>
      </w:r>
      <w:r w:rsidR="005A5761">
        <w:rPr>
          <w:rFonts w:eastAsia="Calibri" w:cstheme="minorHAnsi"/>
        </w:rPr>
        <w:t xml:space="preserve"> </w:t>
      </w:r>
      <w:r w:rsidR="005A5761">
        <w:rPr>
          <w:rFonts w:eastAsia="Calibri" w:cstheme="minorHAnsi"/>
        </w:rPr>
        <w:t>Gracie Martinez</w:t>
      </w:r>
      <w:r w:rsidR="00430221" w:rsidRPr="00430221">
        <w:rPr>
          <w:rFonts w:eastAsia="Calibri" w:cstheme="minorHAnsi"/>
        </w:rPr>
        <w:br/>
      </w:r>
      <w:r w:rsidRPr="00430221">
        <w:rPr>
          <w:rFonts w:eastAsia="Calibri" w:cstheme="minorHAnsi"/>
          <w:b/>
          <w:bCs/>
        </w:rPr>
        <w:t>Staff:</w:t>
      </w:r>
      <w:r w:rsidRPr="00430221">
        <w:rPr>
          <w:rFonts w:eastAsia="Calibri" w:cstheme="minorHAnsi"/>
        </w:rPr>
        <w:t xml:space="preserve"> Hanne</w:t>
      </w:r>
      <w:r w:rsidR="009D74C1">
        <w:rPr>
          <w:rFonts w:eastAsia="Calibri" w:cstheme="minorHAnsi"/>
        </w:rPr>
        <w:t xml:space="preserve">lore </w:t>
      </w:r>
      <w:r w:rsidRPr="00430221">
        <w:rPr>
          <w:rFonts w:eastAsia="Calibri" w:cstheme="minorHAnsi"/>
        </w:rPr>
        <w:t>Makhani (DCHS)</w:t>
      </w:r>
      <w:r w:rsidR="0031012A" w:rsidRPr="00430221">
        <w:rPr>
          <w:rFonts w:eastAsia="Calibri Light" w:cstheme="minorHAnsi"/>
        </w:rPr>
        <w:t xml:space="preserve"> </w:t>
      </w:r>
      <w:r w:rsidR="00430221" w:rsidRPr="00430221">
        <w:rPr>
          <w:rFonts w:eastAsia="Calibri Light" w:cstheme="minorHAnsi"/>
        </w:rPr>
        <w:br/>
      </w:r>
      <w:r w:rsidR="00340CD9" w:rsidRPr="00430221">
        <w:rPr>
          <w:rFonts w:eastAsia="Calibri Light" w:cstheme="minorHAnsi"/>
          <w:b/>
          <w:bCs/>
        </w:rPr>
        <w:t>Guests:</w:t>
      </w:r>
      <w:r w:rsidR="00340CD9" w:rsidRPr="00430221">
        <w:rPr>
          <w:rFonts w:eastAsia="Calibri Light" w:cstheme="minorHAnsi"/>
        </w:rPr>
        <w:t xml:space="preserve"> </w:t>
      </w:r>
      <w:bookmarkEnd w:id="0"/>
      <w:r w:rsidR="002A082B">
        <w:rPr>
          <w:rFonts w:eastAsia="Calibri Light" w:cstheme="minorHAnsi"/>
        </w:rPr>
        <w:t>Mona Grife (DCHS), Kelly Lovett (DCHS)</w:t>
      </w:r>
    </w:p>
    <w:p w14:paraId="3ADE0377" w14:textId="358F4430" w:rsidR="0081156E" w:rsidRPr="00430221" w:rsidRDefault="00430221" w:rsidP="507B6A33">
      <w:pPr>
        <w:rPr>
          <w:rFonts w:eastAsia="Calibri" w:cstheme="minorHAnsi"/>
        </w:rPr>
      </w:pPr>
      <w:r w:rsidRPr="00430221">
        <w:rPr>
          <w:rFonts w:eastAsia="Calibri" w:cstheme="minorHAnsi"/>
        </w:rPr>
        <w:br/>
      </w:r>
      <w:r w:rsidRPr="00430221">
        <w:rPr>
          <w:rFonts w:eastAsia="Calibri Light" w:cstheme="minorHAnsi"/>
          <w:b/>
          <w:bCs/>
          <w:color w:val="000000" w:themeColor="text1"/>
        </w:rPr>
        <w:t>GROUP NORMS:</w:t>
      </w:r>
    </w:p>
    <w:p w14:paraId="6E7FBB85" w14:textId="01AE1C61"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 xml:space="preserve">Step up/ step back (basically share </w:t>
      </w:r>
      <w:r w:rsidR="4FABF8D3" w:rsidRPr="00430221">
        <w:rPr>
          <w:rFonts w:eastAsia="Calibri Light" w:cstheme="minorHAnsi"/>
        </w:rPr>
        <w:t>airtime</w:t>
      </w:r>
      <w:r w:rsidRPr="00430221">
        <w:rPr>
          <w:rFonts w:eastAsia="Calibri Light" w:cstheme="minorHAnsi"/>
        </w:rPr>
        <w:t xml:space="preserve"> to make sure that all can participate)</w:t>
      </w:r>
    </w:p>
    <w:p w14:paraId="7FBF7DD9" w14:textId="7086B150"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Do not take things personally—try to find an opportunity to grow from feedback.</w:t>
      </w:r>
    </w:p>
    <w:p w14:paraId="257B827F" w14:textId="465B1DD2"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This should be a brave space, not a safe space. (</w:t>
      </w:r>
      <w:r w:rsidR="0EC673DF" w:rsidRPr="00430221">
        <w:rPr>
          <w:rFonts w:eastAsia="Calibri Light" w:cstheme="minorHAnsi"/>
        </w:rPr>
        <w:t>Safety</w:t>
      </w:r>
      <w:r w:rsidRPr="00430221">
        <w:rPr>
          <w:rFonts w:eastAsia="Calibri Light" w:cstheme="minorHAnsi"/>
        </w:rPr>
        <w:t xml:space="preserve"> is an illusion!)</w:t>
      </w:r>
    </w:p>
    <w:p w14:paraId="75AF31EB" w14:textId="296B7012" w:rsidR="00ED2A05" w:rsidRPr="00430221" w:rsidRDefault="00ED2A05" w:rsidP="007032D5">
      <w:pPr>
        <w:pStyle w:val="ListParagraph"/>
        <w:numPr>
          <w:ilvl w:val="0"/>
          <w:numId w:val="4"/>
        </w:numPr>
        <w:ind w:left="340" w:hanging="340"/>
        <w:rPr>
          <w:rFonts w:eastAsiaTheme="minorEastAsia" w:cstheme="minorHAnsi"/>
        </w:rPr>
      </w:pPr>
      <w:r w:rsidRPr="00430221">
        <w:rPr>
          <w:rFonts w:eastAsia="Calibri Light" w:cstheme="minorHAnsi"/>
        </w:rPr>
        <w:t xml:space="preserve">Take risks; agree to disagree, recognize </w:t>
      </w:r>
      <w:proofErr w:type="gramStart"/>
      <w:r w:rsidRPr="00430221">
        <w:rPr>
          <w:rFonts w:eastAsia="Calibri Light" w:cstheme="minorHAnsi"/>
        </w:rPr>
        <w:t>intent</w:t>
      </w:r>
      <w:proofErr w:type="gramEnd"/>
      <w:r w:rsidRPr="00430221">
        <w:rPr>
          <w:rFonts w:eastAsia="Calibri Light" w:cstheme="minorHAnsi"/>
        </w:rPr>
        <w:t xml:space="preserve"> and own your impact</w:t>
      </w:r>
    </w:p>
    <w:p w14:paraId="3736E709" w14:textId="791FC48E" w:rsidR="00ED2A05" w:rsidRPr="00430221" w:rsidRDefault="00ED2A05" w:rsidP="007032D5">
      <w:pPr>
        <w:pStyle w:val="ListParagraph"/>
        <w:numPr>
          <w:ilvl w:val="0"/>
          <w:numId w:val="4"/>
        </w:numPr>
        <w:ind w:left="340" w:hanging="340"/>
        <w:rPr>
          <w:rFonts w:eastAsiaTheme="minorEastAsia" w:cstheme="minorHAnsi"/>
        </w:rPr>
      </w:pPr>
      <w:r w:rsidRPr="00430221">
        <w:rPr>
          <w:rFonts w:eastAsia="Calibri Light" w:cstheme="minorHAnsi"/>
        </w:rPr>
        <w:t>Seek understanding, ask questions, bring curiosity, ask for clarification</w:t>
      </w:r>
    </w:p>
    <w:p w14:paraId="5EE8E0A9" w14:textId="0F51264C" w:rsidR="0081156E" w:rsidRPr="00430221" w:rsidRDefault="3EB4F514" w:rsidP="007032D5">
      <w:pPr>
        <w:pStyle w:val="ListParagraph"/>
        <w:numPr>
          <w:ilvl w:val="0"/>
          <w:numId w:val="4"/>
        </w:numPr>
        <w:ind w:left="340" w:hanging="340"/>
        <w:rPr>
          <w:rFonts w:eastAsiaTheme="minorEastAsia" w:cstheme="minorHAnsi"/>
        </w:rPr>
      </w:pPr>
      <w:r w:rsidRPr="00430221">
        <w:rPr>
          <w:rFonts w:eastAsia="Calibri Light" w:cstheme="minorHAnsi"/>
        </w:rPr>
        <w:t>Stay engaged, weigh in, and communicate.</w:t>
      </w:r>
    </w:p>
    <w:p w14:paraId="579E52AE" w14:textId="683EEC02" w:rsidR="0081156E" w:rsidRPr="00430221" w:rsidRDefault="378B7050" w:rsidP="007032D5">
      <w:pPr>
        <w:pStyle w:val="ListParagraph"/>
        <w:numPr>
          <w:ilvl w:val="0"/>
          <w:numId w:val="4"/>
        </w:numPr>
        <w:ind w:left="340" w:hanging="340"/>
        <w:rPr>
          <w:rFonts w:eastAsiaTheme="minorEastAsia" w:cstheme="minorHAnsi"/>
          <w:color w:val="000000" w:themeColor="text1"/>
        </w:rPr>
      </w:pPr>
      <w:r w:rsidRPr="00430221">
        <w:rPr>
          <w:rFonts w:eastAsia="Calibri Light" w:cstheme="minorHAnsi"/>
        </w:rPr>
        <w:t>Keep a sense of humor.</w:t>
      </w:r>
      <w:r w:rsidR="3EB4F514" w:rsidRPr="00430221">
        <w:rPr>
          <w:rFonts w:cstheme="minorHAnsi"/>
        </w:rPr>
        <w:br/>
      </w:r>
    </w:p>
    <w:p w14:paraId="4217EBA4" w14:textId="5C57A0A4" w:rsidR="0081156E" w:rsidRPr="00430221" w:rsidRDefault="6238D65E" w:rsidP="00340CD9">
      <w:pPr>
        <w:rPr>
          <w:rFonts w:cstheme="minorHAnsi"/>
          <w:color w:val="000000" w:themeColor="text1"/>
        </w:rPr>
      </w:pPr>
      <w:r w:rsidRPr="00430221">
        <w:rPr>
          <w:rFonts w:eastAsia="Calibri Light" w:cstheme="minorHAnsi"/>
          <w:b/>
          <w:bCs/>
          <w:color w:val="000000" w:themeColor="text1"/>
        </w:rPr>
        <w:t>AGENDA</w:t>
      </w:r>
      <w:r w:rsidR="00430221">
        <w:rPr>
          <w:rFonts w:eastAsia="Calibri Light" w:cstheme="minorHAnsi"/>
          <w:b/>
          <w:bCs/>
          <w:color w:val="000000" w:themeColor="text1"/>
        </w:rPr>
        <w:t>:</w:t>
      </w:r>
    </w:p>
    <w:tbl>
      <w:tblPr>
        <w:tblStyle w:val="TableGrid"/>
        <w:tblW w:w="9620" w:type="dxa"/>
        <w:tblLayout w:type="fixed"/>
        <w:tblLook w:val="04A0" w:firstRow="1" w:lastRow="0" w:firstColumn="1" w:lastColumn="0" w:noHBand="0" w:noVBand="1"/>
      </w:tblPr>
      <w:tblGrid>
        <w:gridCol w:w="890"/>
        <w:gridCol w:w="990"/>
        <w:gridCol w:w="1800"/>
        <w:gridCol w:w="1890"/>
        <w:gridCol w:w="4050"/>
      </w:tblGrid>
      <w:tr w:rsidR="00706E0B" w:rsidRPr="00430221" w14:paraId="5A84C9C0" w14:textId="77777777" w:rsidTr="00126AEA">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430221" w:rsidRDefault="00706E0B" w:rsidP="4D79B7AC">
            <w:pPr>
              <w:spacing w:line="257" w:lineRule="auto"/>
              <w:rPr>
                <w:rFonts w:eastAsia="Calibri Light" w:cstheme="minorHAnsi"/>
                <w:b/>
                <w:bCs/>
              </w:rPr>
            </w:pPr>
            <w:r w:rsidRPr="00430221">
              <w:rPr>
                <w:rFonts w:eastAsia="Calibri Light" w:cstheme="minorHAnsi"/>
                <w:b/>
                <w:bCs/>
              </w:rPr>
              <w:t>Lead</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430221" w:rsidRDefault="00706E0B" w:rsidP="4D79B7AC">
            <w:pPr>
              <w:spacing w:line="257" w:lineRule="auto"/>
              <w:rPr>
                <w:rFonts w:cstheme="minorHAnsi"/>
              </w:rPr>
            </w:pPr>
            <w:r w:rsidRPr="00430221">
              <w:rPr>
                <w:rFonts w:eastAsia="Calibri Light" w:cstheme="minorHAnsi"/>
                <w:b/>
                <w:bCs/>
              </w:rPr>
              <w:t>TIME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430221" w:rsidRDefault="00706E0B" w:rsidP="4D79B7AC">
            <w:pPr>
              <w:spacing w:line="257" w:lineRule="auto"/>
              <w:rPr>
                <w:rFonts w:cstheme="minorHAnsi"/>
              </w:rPr>
            </w:pPr>
            <w:r w:rsidRPr="00430221">
              <w:rPr>
                <w:rFonts w:eastAsia="Calibri Light" w:cstheme="minorHAnsi"/>
                <w:b/>
                <w:bCs/>
              </w:rPr>
              <w:t>TASK</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430221" w:rsidRDefault="00706E0B" w:rsidP="4D79B7AC">
            <w:pPr>
              <w:spacing w:line="257" w:lineRule="auto"/>
              <w:rPr>
                <w:rFonts w:cstheme="minorHAnsi"/>
              </w:rPr>
            </w:pPr>
            <w:r w:rsidRPr="00430221">
              <w:rPr>
                <w:rFonts w:eastAsia="Calibri Light" w:cstheme="minorHAnsi"/>
                <w:b/>
                <w:bCs/>
              </w:rPr>
              <w:t>RESULT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430221" w:rsidRDefault="00706E0B" w:rsidP="4D79B7AC">
            <w:pPr>
              <w:spacing w:line="257" w:lineRule="auto"/>
              <w:rPr>
                <w:rFonts w:cstheme="minorHAnsi"/>
              </w:rPr>
            </w:pPr>
            <w:r w:rsidRPr="00430221">
              <w:rPr>
                <w:rFonts w:eastAsia="Calibri Light" w:cstheme="minorHAnsi"/>
                <w:b/>
                <w:bCs/>
              </w:rPr>
              <w:t>NOTES</w:t>
            </w:r>
          </w:p>
        </w:tc>
      </w:tr>
      <w:tr w:rsidR="00706E0B" w:rsidRPr="00430221" w14:paraId="2081F882" w14:textId="77777777" w:rsidTr="00126AEA">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251EF0FD" w:rsidR="00706E0B" w:rsidRPr="00430221" w:rsidRDefault="0065652B" w:rsidP="4D79B7AC">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3E605578" w:rsidR="00706E0B" w:rsidRPr="00430221" w:rsidRDefault="00706E0B" w:rsidP="4D79B7AC">
            <w:pPr>
              <w:spacing w:line="257" w:lineRule="auto"/>
              <w:rPr>
                <w:rFonts w:cstheme="minorHAnsi"/>
              </w:rPr>
            </w:pPr>
            <w:r w:rsidRPr="00430221">
              <w:rPr>
                <w:rFonts w:eastAsia="Calibri Light" w:cstheme="minorHAnsi"/>
              </w:rPr>
              <w:t>6:</w:t>
            </w:r>
            <w:r w:rsidR="001A5E5A">
              <w:rPr>
                <w:rFonts w:eastAsia="Calibri Light" w:cstheme="minorHAnsi"/>
              </w:rPr>
              <w:t xml:space="preserve">00 </w:t>
            </w:r>
            <w:r w:rsidRPr="00430221">
              <w:rPr>
                <w:rFonts w:eastAsia="Calibri Light" w:cstheme="minorHAnsi"/>
              </w:rPr>
              <w:t>PM</w:t>
            </w:r>
          </w:p>
          <w:p w14:paraId="3462A312" w14:textId="43087AED" w:rsidR="00706E0B" w:rsidRPr="00430221" w:rsidRDefault="00706E0B" w:rsidP="4D79B7AC">
            <w:pPr>
              <w:spacing w:line="257" w:lineRule="auto"/>
              <w:rPr>
                <w:rFonts w:cstheme="minorHAnsi"/>
              </w:rPr>
            </w:pPr>
            <w:r w:rsidRPr="00430221">
              <w:rPr>
                <w:rFonts w:eastAsia="Calibri Light" w:cstheme="minorHAnsi"/>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68A5A8ED" w:rsidR="00706E0B" w:rsidRPr="00AC6539" w:rsidRDefault="00706E0B" w:rsidP="4D79B7AC">
            <w:pPr>
              <w:spacing w:line="257" w:lineRule="auto"/>
              <w:rPr>
                <w:rFonts w:eastAsia="Calibri Light" w:cstheme="minorHAnsi"/>
                <w:b/>
                <w:bCs/>
              </w:rPr>
            </w:pPr>
            <w:r w:rsidRPr="00430221">
              <w:rPr>
                <w:rFonts w:eastAsia="Calibri Light" w:cstheme="minorHAnsi"/>
                <w:b/>
                <w:bCs/>
              </w:rPr>
              <w:t>Welcome</w:t>
            </w:r>
            <w:r w:rsidR="00AC6539">
              <w:rPr>
                <w:rFonts w:eastAsia="Calibri Light" w:cstheme="minorHAnsi"/>
                <w:b/>
                <w:bCs/>
              </w:rPr>
              <w:t>!</w:t>
            </w:r>
            <w:r w:rsidR="00AC6539">
              <w:rPr>
                <w:rFonts w:eastAsia="Calibri Light" w:cstheme="minorHAnsi"/>
                <w:b/>
                <w:bCs/>
              </w:rPr>
              <w:br/>
            </w:r>
            <w:r w:rsidRPr="00430221">
              <w:rPr>
                <w:rFonts w:eastAsia="Calibri Light" w:cstheme="minorHAnsi"/>
                <w:b/>
                <w:bCs/>
              </w:rPr>
              <w:t>Agenda</w:t>
            </w:r>
            <w:r w:rsidR="00AC6539">
              <w:rPr>
                <w:rFonts w:eastAsia="Calibri Light" w:cstheme="minorHAnsi"/>
                <w:b/>
                <w:bCs/>
              </w:rPr>
              <w:t xml:space="preserve"> &amp;</w:t>
            </w:r>
            <w:r w:rsidRPr="00430221">
              <w:rPr>
                <w:rFonts w:eastAsia="Calibri Light" w:cstheme="minorHAnsi"/>
                <w:b/>
                <w:bCs/>
              </w:rPr>
              <w:t xml:space="preserve"> Objectives, Norms</w:t>
            </w:r>
            <w:r w:rsidR="00AC6539">
              <w:rPr>
                <w:rFonts w:eastAsia="Calibri Light" w:cstheme="minorHAnsi"/>
                <w:b/>
                <w:bCs/>
              </w:rPr>
              <w:t>, Grounding</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23882C96" w:rsidR="00706E0B" w:rsidRPr="00430221" w:rsidRDefault="00706E0B" w:rsidP="4D79B7AC">
            <w:pPr>
              <w:spacing w:line="257" w:lineRule="auto"/>
              <w:rPr>
                <w:rFonts w:cstheme="minorHAnsi"/>
              </w:rPr>
            </w:pPr>
            <w:r w:rsidRPr="00430221">
              <w:rPr>
                <w:rFonts w:eastAsia="Calibri Light" w:cstheme="minorHAnsi"/>
              </w:rPr>
              <w:t xml:space="preserve">Group </w:t>
            </w:r>
            <w:r w:rsidR="00F75B6C">
              <w:rPr>
                <w:rFonts w:eastAsia="Calibri Light" w:cstheme="minorHAnsi"/>
              </w:rPr>
              <w:t xml:space="preserve">gets clear on agenda and objectives, </w:t>
            </w:r>
            <w:r w:rsidRPr="00430221">
              <w:rPr>
                <w:rFonts w:eastAsia="Calibri Light" w:cstheme="minorHAnsi"/>
              </w:rPr>
              <w:t xml:space="preserve">is reminded of </w:t>
            </w:r>
            <w:r w:rsidR="00F75B6C">
              <w:rPr>
                <w:rFonts w:eastAsia="Calibri Light" w:cstheme="minorHAnsi"/>
              </w:rPr>
              <w:t xml:space="preserve">established group </w:t>
            </w:r>
            <w:r w:rsidRPr="00430221">
              <w:rPr>
                <w:rFonts w:eastAsia="Calibri Light" w:cstheme="minorHAnsi"/>
              </w:rPr>
              <w:t>norms</w:t>
            </w:r>
            <w:r w:rsidR="00F75B6C">
              <w:rPr>
                <w:rFonts w:eastAsia="Calibri Light" w:cstheme="minorHAnsi"/>
              </w:rPr>
              <w:t xml:space="preserve">, </w:t>
            </w:r>
            <w:r w:rsidRPr="00430221">
              <w:rPr>
                <w:rFonts w:eastAsia="Calibri Light" w:cstheme="minorHAnsi"/>
              </w:rPr>
              <w:t xml:space="preserve">and </w:t>
            </w:r>
            <w:r w:rsidR="006116CD">
              <w:rPr>
                <w:rFonts w:eastAsia="Calibri Light" w:cstheme="minorHAnsi"/>
              </w:rPr>
              <w:t>is grounded on PSTAA work and the role of PAS</w:t>
            </w:r>
            <w:r w:rsidR="00663616">
              <w:rPr>
                <w:rFonts w:eastAsia="Calibri Light" w:cstheme="minorHAnsi"/>
              </w:rPr>
              <w: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16247E" w14:textId="4557BAC2" w:rsidR="00706E0B" w:rsidRPr="00567F2F" w:rsidRDefault="00706E0B" w:rsidP="007032D5">
            <w:pPr>
              <w:pStyle w:val="ListParagraph"/>
              <w:numPr>
                <w:ilvl w:val="0"/>
                <w:numId w:val="3"/>
              </w:numPr>
              <w:spacing w:line="257" w:lineRule="auto"/>
              <w:rPr>
                <w:rFonts w:eastAsiaTheme="minorEastAsia" w:cstheme="minorHAnsi"/>
              </w:rPr>
            </w:pPr>
            <w:r w:rsidRPr="00430221">
              <w:rPr>
                <w:rFonts w:eastAsia="Calibri Light" w:cstheme="minorHAnsi"/>
              </w:rPr>
              <w:t xml:space="preserve">Review </w:t>
            </w:r>
            <w:r w:rsidR="00567F2F">
              <w:rPr>
                <w:rFonts w:eastAsia="Calibri Light" w:cstheme="minorHAnsi"/>
              </w:rPr>
              <w:t>a</w:t>
            </w:r>
            <w:r w:rsidRPr="00430221">
              <w:rPr>
                <w:rFonts w:eastAsia="Calibri Light" w:cstheme="minorHAnsi"/>
              </w:rPr>
              <w:t>genda</w:t>
            </w:r>
            <w:r w:rsidR="00567F2F">
              <w:rPr>
                <w:rFonts w:eastAsia="Calibri Light" w:cstheme="minorHAnsi"/>
              </w:rPr>
              <w:t xml:space="preserve"> and meeting objectives</w:t>
            </w:r>
          </w:p>
          <w:p w14:paraId="4B8F454A" w14:textId="758D9CAC" w:rsidR="00567F2F" w:rsidRPr="00430221" w:rsidRDefault="00567F2F" w:rsidP="007032D5">
            <w:pPr>
              <w:pStyle w:val="ListParagraph"/>
              <w:numPr>
                <w:ilvl w:val="0"/>
                <w:numId w:val="3"/>
              </w:numPr>
              <w:spacing w:line="257" w:lineRule="auto"/>
              <w:rPr>
                <w:rFonts w:eastAsiaTheme="minorEastAsia" w:cstheme="minorHAnsi"/>
              </w:rPr>
            </w:pPr>
            <w:r>
              <w:rPr>
                <w:rFonts w:eastAsia="Calibri Light" w:cstheme="minorHAnsi"/>
              </w:rPr>
              <w:t>Review group norms</w:t>
            </w:r>
          </w:p>
          <w:p w14:paraId="5E719590" w14:textId="40CCCA53" w:rsidR="00706E0B" w:rsidRPr="00430221" w:rsidRDefault="00706E0B" w:rsidP="007032D5">
            <w:pPr>
              <w:pStyle w:val="ListParagraph"/>
              <w:numPr>
                <w:ilvl w:val="0"/>
                <w:numId w:val="3"/>
              </w:numPr>
              <w:spacing w:line="257" w:lineRule="auto"/>
              <w:rPr>
                <w:rFonts w:cstheme="minorHAnsi"/>
              </w:rPr>
            </w:pPr>
            <w:r w:rsidRPr="00430221">
              <w:rPr>
                <w:rFonts w:eastAsia="Calibri Light" w:cstheme="minorHAnsi"/>
              </w:rPr>
              <w:t>Meeting Objectives:</w:t>
            </w:r>
          </w:p>
          <w:p w14:paraId="61AB4CFC" w14:textId="4F42AA36" w:rsidR="00807AD1" w:rsidRPr="00CB3CF5" w:rsidRDefault="00436B33" w:rsidP="00603E3A">
            <w:pPr>
              <w:pStyle w:val="ListParagraph"/>
              <w:numPr>
                <w:ilvl w:val="0"/>
                <w:numId w:val="6"/>
              </w:numPr>
              <w:spacing w:line="257" w:lineRule="auto"/>
              <w:ind w:left="790"/>
              <w:rPr>
                <w:rFonts w:cstheme="minorHAnsi"/>
              </w:rPr>
            </w:pPr>
            <w:r w:rsidRPr="00CB3CF5">
              <w:rPr>
                <w:rFonts w:cstheme="minorHAnsi"/>
                <w:color w:val="0070C0"/>
              </w:rPr>
              <w:t xml:space="preserve">Learn and provide input about the Love &amp; Liberation </w:t>
            </w:r>
            <w:r w:rsidR="00603E3A" w:rsidRPr="00CB3CF5">
              <w:rPr>
                <w:rFonts w:cstheme="minorHAnsi"/>
                <w:color w:val="0070C0"/>
              </w:rPr>
              <w:t>pilot’s 3-year evaluation and the process to determine future investment in the project.</w:t>
            </w:r>
          </w:p>
        </w:tc>
      </w:tr>
      <w:tr w:rsidR="00706E0B" w:rsidRPr="00430221" w14:paraId="3D96CAC8" w14:textId="77777777" w:rsidTr="00126AEA">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207E993A" w:rsidR="00706E0B" w:rsidRPr="00430221" w:rsidRDefault="0065652B" w:rsidP="006621DF">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6D7B264E" w:rsidR="00706E0B" w:rsidRPr="00430221" w:rsidRDefault="00706E0B" w:rsidP="006621DF">
            <w:pPr>
              <w:spacing w:line="257" w:lineRule="auto"/>
              <w:rPr>
                <w:rFonts w:eastAsia="Calibri Light" w:cstheme="minorHAnsi"/>
              </w:rPr>
            </w:pPr>
            <w:r w:rsidRPr="00430221">
              <w:rPr>
                <w:rFonts w:eastAsia="Calibri Light" w:cstheme="minorHAnsi"/>
              </w:rPr>
              <w:t>6:</w:t>
            </w:r>
            <w:r w:rsidR="005B7E4B">
              <w:rPr>
                <w:rFonts w:eastAsia="Calibri Light" w:cstheme="minorHAnsi"/>
              </w:rPr>
              <w:t>0</w:t>
            </w:r>
            <w:r w:rsidR="002530DA" w:rsidRPr="00430221">
              <w:rPr>
                <w:rFonts w:eastAsia="Calibri Light" w:cstheme="minorHAnsi"/>
              </w:rPr>
              <w:t>5</w:t>
            </w:r>
            <w:r w:rsidRPr="00430221">
              <w:rPr>
                <w:rFonts w:eastAsia="Calibri Light" w:cstheme="minorHAnsi"/>
              </w:rPr>
              <w:t xml:space="preserve"> PM</w:t>
            </w:r>
          </w:p>
          <w:p w14:paraId="1E2A4BC1" w14:textId="77777777" w:rsidR="00706E0B" w:rsidRPr="00430221" w:rsidRDefault="00706E0B" w:rsidP="006621DF">
            <w:pPr>
              <w:spacing w:line="257" w:lineRule="auto"/>
              <w:rPr>
                <w:rFonts w:eastAsia="Calibri Light" w:cstheme="minorHAnsi"/>
              </w:rPr>
            </w:pPr>
          </w:p>
          <w:p w14:paraId="61134E06" w14:textId="77777777" w:rsidR="00706E0B" w:rsidRPr="00430221" w:rsidRDefault="00706E0B" w:rsidP="006621DF">
            <w:pPr>
              <w:spacing w:line="257" w:lineRule="auto"/>
              <w:rPr>
                <w:rFonts w:eastAsia="Calibri Light" w:cstheme="minorHAnsi"/>
              </w:rPr>
            </w:pPr>
          </w:p>
          <w:p w14:paraId="175E7C87" w14:textId="2F837459" w:rsidR="00706E0B" w:rsidRPr="00430221" w:rsidRDefault="00706E0B" w:rsidP="006621DF">
            <w:pPr>
              <w:spacing w:line="257" w:lineRule="auto"/>
              <w:rPr>
                <w:rFonts w:eastAsia="Calibri Light" w:cstheme="minorHAnsi"/>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430221" w:rsidRDefault="00706E0B" w:rsidP="006621DF">
            <w:pPr>
              <w:spacing w:line="257" w:lineRule="auto"/>
              <w:rPr>
                <w:rFonts w:eastAsia="Calibri Light" w:cstheme="minorHAnsi"/>
                <w:b/>
                <w:bCs/>
              </w:rPr>
            </w:pPr>
            <w:r w:rsidRPr="00430221">
              <w:rPr>
                <w:rFonts w:eastAsia="Calibri Light" w:cstheme="minorHAnsi"/>
                <w:b/>
                <w:bCs/>
              </w:rPr>
              <w:t>Icebreaker and Introductions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6862696A" w:rsidR="00706E0B" w:rsidRPr="00430221" w:rsidRDefault="008F7B9F" w:rsidP="006621DF">
            <w:pPr>
              <w:spacing w:line="257" w:lineRule="auto"/>
              <w:rPr>
                <w:rFonts w:eastAsia="Calibri Light" w:cstheme="minorHAnsi"/>
              </w:rPr>
            </w:pPr>
            <w:r w:rsidRPr="00430221">
              <w:rPr>
                <w:rFonts w:eastAsia="Calibri Light" w:cstheme="minorHAnsi"/>
              </w:rPr>
              <w:t>Group joined and ready to work</w:t>
            </w:r>
            <w:r w:rsidR="004C71E4">
              <w:rPr>
                <w:rFonts w:eastAsia="Calibri Light" w:cstheme="minorHAnsi"/>
              </w:rPr>
              <w: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E81F5" w14:textId="2685C79C" w:rsidR="00AD76D2" w:rsidRPr="00AD76D2" w:rsidRDefault="00AD76D2" w:rsidP="00AD76D2">
            <w:pPr>
              <w:spacing w:line="257" w:lineRule="auto"/>
              <w:rPr>
                <w:rFonts w:eastAsia="Calibri Light" w:cstheme="minorHAnsi"/>
              </w:rPr>
            </w:pPr>
            <w:r>
              <w:rPr>
                <w:rFonts w:eastAsia="Calibri Light" w:cstheme="minorHAnsi"/>
              </w:rPr>
              <w:t>Introductions:</w:t>
            </w:r>
          </w:p>
          <w:p w14:paraId="4FA3D4C2" w14:textId="544EFA1E" w:rsidR="00AD76D2" w:rsidRPr="00AD76D2" w:rsidRDefault="00AD76D2" w:rsidP="007032D5">
            <w:pPr>
              <w:pStyle w:val="ListParagraph"/>
              <w:numPr>
                <w:ilvl w:val="0"/>
                <w:numId w:val="3"/>
              </w:numPr>
              <w:rPr>
                <w:rFonts w:eastAsiaTheme="minorEastAsia" w:cstheme="minorHAnsi"/>
              </w:rPr>
            </w:pPr>
            <w:r>
              <w:rPr>
                <w:rFonts w:eastAsiaTheme="minorEastAsia" w:cstheme="minorHAnsi"/>
              </w:rPr>
              <w:t>Welcome new members!!!</w:t>
            </w:r>
          </w:p>
          <w:p w14:paraId="78063ED2" w14:textId="75476969" w:rsidR="00B844C5" w:rsidRPr="00B844C5" w:rsidRDefault="00706E0B" w:rsidP="007032D5">
            <w:pPr>
              <w:pStyle w:val="ListParagraph"/>
              <w:numPr>
                <w:ilvl w:val="0"/>
                <w:numId w:val="3"/>
              </w:numPr>
              <w:rPr>
                <w:rFonts w:eastAsiaTheme="minorEastAsia" w:cstheme="minorHAnsi"/>
              </w:rPr>
            </w:pPr>
            <w:r w:rsidRPr="00430221">
              <w:rPr>
                <w:rFonts w:eastAsia="Calibri Light" w:cstheme="minorHAnsi"/>
              </w:rPr>
              <w:t>Name</w:t>
            </w:r>
            <w:r w:rsidR="004C71E4">
              <w:rPr>
                <w:rFonts w:eastAsia="Calibri Light" w:cstheme="minorHAnsi"/>
              </w:rPr>
              <w:t xml:space="preserve">, Role, and </w:t>
            </w:r>
            <w:r w:rsidRPr="00430221">
              <w:rPr>
                <w:rFonts w:eastAsia="Calibri Light" w:cstheme="minorHAnsi"/>
              </w:rPr>
              <w:t>Pronouns</w:t>
            </w:r>
          </w:p>
          <w:p w14:paraId="70CC43C9" w14:textId="229BB324" w:rsidR="00124496" w:rsidRPr="00430221" w:rsidRDefault="00B844C5" w:rsidP="007032D5">
            <w:pPr>
              <w:pStyle w:val="ListParagraph"/>
              <w:numPr>
                <w:ilvl w:val="0"/>
                <w:numId w:val="3"/>
              </w:numPr>
              <w:rPr>
                <w:rFonts w:eastAsiaTheme="minorEastAsia" w:cstheme="minorHAnsi"/>
              </w:rPr>
            </w:pPr>
            <w:r>
              <w:rPr>
                <w:rFonts w:eastAsia="Calibri Light" w:cstheme="minorHAnsi"/>
              </w:rPr>
              <w:t xml:space="preserve">How </w:t>
            </w:r>
            <w:r w:rsidR="00AD76D2">
              <w:rPr>
                <w:rFonts w:eastAsia="Calibri Light" w:cstheme="minorHAnsi"/>
              </w:rPr>
              <w:t>long have you served on PAS for?</w:t>
            </w:r>
          </w:p>
          <w:p w14:paraId="3DB5E398" w14:textId="04F25AC8" w:rsidR="00ED66DA" w:rsidRPr="0060174E" w:rsidRDefault="005A3CFB" w:rsidP="0060174E">
            <w:pPr>
              <w:pStyle w:val="ListParagraph"/>
              <w:numPr>
                <w:ilvl w:val="0"/>
                <w:numId w:val="3"/>
              </w:numPr>
              <w:rPr>
                <w:rFonts w:eastAsia="Calibri Light" w:cstheme="minorHAnsi"/>
                <w:color w:val="0070C0"/>
              </w:rPr>
            </w:pPr>
            <w:r w:rsidRPr="00430221">
              <w:rPr>
                <w:rFonts w:eastAsia="Calibri Light" w:cstheme="minorHAnsi"/>
              </w:rPr>
              <w:t xml:space="preserve">Small Group </w:t>
            </w:r>
            <w:r w:rsidR="00706E0B" w:rsidRPr="00430221">
              <w:rPr>
                <w:rFonts w:eastAsia="Calibri Light" w:cstheme="minorHAnsi"/>
              </w:rPr>
              <w:t>Icebreaker Prompt:</w:t>
            </w:r>
            <w:r w:rsidR="00814F68" w:rsidRPr="00430221">
              <w:rPr>
                <w:rFonts w:eastAsia="Calibri Light" w:cstheme="minorHAnsi"/>
              </w:rPr>
              <w:t xml:space="preserve"> </w:t>
            </w:r>
          </w:p>
          <w:p w14:paraId="5D4DAB51" w14:textId="77777777" w:rsidR="00ED66DA" w:rsidRPr="00CC7765" w:rsidRDefault="0060174E" w:rsidP="00CB3CF5">
            <w:pPr>
              <w:pStyle w:val="ListParagraph"/>
              <w:numPr>
                <w:ilvl w:val="0"/>
                <w:numId w:val="6"/>
              </w:numPr>
              <w:ind w:left="790"/>
              <w:rPr>
                <w:rFonts w:eastAsia="Calibri Light" w:cstheme="minorHAnsi"/>
              </w:rPr>
            </w:pPr>
            <w:r w:rsidRPr="00CB3CF5">
              <w:rPr>
                <w:rFonts w:eastAsia="Calibri Light" w:cstheme="minorHAnsi"/>
                <w:color w:val="0070C0"/>
              </w:rPr>
              <w:t xml:space="preserve">What word comes to mind when thinking about </w:t>
            </w:r>
            <w:r w:rsidR="00477215" w:rsidRPr="00CB3CF5">
              <w:rPr>
                <w:rFonts w:eastAsia="Calibri Light" w:cstheme="minorHAnsi"/>
                <w:color w:val="0070C0"/>
              </w:rPr>
              <w:t>success (in the context of education programming/ social services)?</w:t>
            </w:r>
          </w:p>
          <w:p w14:paraId="4AAED13F"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Healthy and happy</w:t>
            </w:r>
          </w:p>
          <w:p w14:paraId="7D0F1413"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Self-determination</w:t>
            </w:r>
          </w:p>
          <w:p w14:paraId="0FE6AFE7"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lastRenderedPageBreak/>
              <w:t>Perseverance</w:t>
            </w:r>
          </w:p>
          <w:p w14:paraId="2854F440"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Pride</w:t>
            </w:r>
          </w:p>
          <w:p w14:paraId="3E37A480"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Mindset</w:t>
            </w:r>
          </w:p>
          <w:p w14:paraId="1E842666"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Equity</w:t>
            </w:r>
          </w:p>
          <w:p w14:paraId="2EC81585"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Student-centered</w:t>
            </w:r>
          </w:p>
          <w:p w14:paraId="40C88B98" w14:textId="77777777"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Holistic health</w:t>
            </w:r>
          </w:p>
          <w:p w14:paraId="63A491CF" w14:textId="6C8401EA"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Belonging</w:t>
            </w:r>
          </w:p>
          <w:p w14:paraId="66515D10" w14:textId="7E721661"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Change</w:t>
            </w:r>
          </w:p>
          <w:p w14:paraId="1708219E" w14:textId="11393980" w:rsidR="00CC7765" w:rsidRPr="00CC7765" w:rsidRDefault="00CC7765" w:rsidP="00CC7765">
            <w:pPr>
              <w:pStyle w:val="ListParagraph"/>
              <w:numPr>
                <w:ilvl w:val="3"/>
                <w:numId w:val="3"/>
              </w:numPr>
              <w:ind w:left="1147"/>
              <w:rPr>
                <w:rFonts w:eastAsia="Calibri Light" w:cstheme="minorHAnsi"/>
                <w:color w:val="0070C0"/>
              </w:rPr>
            </w:pPr>
            <w:r w:rsidRPr="00CC7765">
              <w:rPr>
                <w:rFonts w:eastAsia="Calibri Light" w:cstheme="minorHAnsi"/>
                <w:color w:val="0070C0"/>
              </w:rPr>
              <w:t>Growth</w:t>
            </w:r>
          </w:p>
          <w:p w14:paraId="44F31C70" w14:textId="2F8FFEDE" w:rsidR="00CC7765" w:rsidRPr="00CB3CF5" w:rsidRDefault="00CC7765" w:rsidP="00CC7765">
            <w:pPr>
              <w:pStyle w:val="ListParagraph"/>
              <w:numPr>
                <w:ilvl w:val="3"/>
                <w:numId w:val="3"/>
              </w:numPr>
              <w:ind w:left="1147"/>
              <w:rPr>
                <w:rFonts w:eastAsia="Calibri Light" w:cstheme="minorHAnsi"/>
              </w:rPr>
            </w:pPr>
            <w:r w:rsidRPr="00CC7765">
              <w:rPr>
                <w:rFonts w:eastAsia="Calibri Light" w:cstheme="minorHAnsi"/>
                <w:color w:val="0070C0"/>
              </w:rPr>
              <w:t xml:space="preserve">Diverse </w:t>
            </w:r>
          </w:p>
        </w:tc>
      </w:tr>
      <w:tr w:rsidR="005A3CFB" w:rsidRPr="00430221" w14:paraId="6DBA290B" w14:textId="77777777" w:rsidTr="00126AEA">
        <w:trPr>
          <w:trHeight w:val="178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15292F3F" w:rsidR="005A3CFB" w:rsidRPr="00430221" w:rsidRDefault="00B25ADE" w:rsidP="006621DF">
            <w:pPr>
              <w:spacing w:line="257" w:lineRule="auto"/>
              <w:rPr>
                <w:rFonts w:eastAsia="Calibri Light" w:cstheme="minorHAnsi"/>
              </w:rPr>
            </w:pPr>
            <w:r>
              <w:rPr>
                <w:rFonts w:eastAsia="Calibri Light" w:cstheme="minorHAnsi"/>
              </w:rPr>
              <w:lastRenderedPageBreak/>
              <w:t>Hanne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0F4BCF96" w:rsidR="005A3CFB" w:rsidRPr="00430221" w:rsidRDefault="002530DA" w:rsidP="006621DF">
            <w:pPr>
              <w:spacing w:line="257" w:lineRule="auto"/>
              <w:rPr>
                <w:rFonts w:eastAsia="Calibri Light" w:cstheme="minorHAnsi"/>
              </w:rPr>
            </w:pPr>
            <w:r w:rsidRPr="00430221">
              <w:rPr>
                <w:rFonts w:eastAsia="Calibri Light" w:cstheme="minorHAnsi"/>
              </w:rPr>
              <w:t>6:</w:t>
            </w:r>
            <w:r w:rsidR="004A58DA">
              <w:rPr>
                <w:rFonts w:eastAsia="Calibri Light" w:cstheme="minorHAnsi"/>
              </w:rPr>
              <w:t>1</w:t>
            </w:r>
            <w:r w:rsidRPr="00430221">
              <w:rPr>
                <w:rFonts w:eastAsia="Calibri Light" w:cstheme="minorHAnsi"/>
              </w:rPr>
              <w:t>5</w:t>
            </w:r>
            <w:r w:rsidR="005A3CFB" w:rsidRPr="00430221">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1F1C" w14:textId="362BB8DC" w:rsidR="005A3CFB" w:rsidRPr="00430221" w:rsidRDefault="00126AEA" w:rsidP="00351B8D">
            <w:pPr>
              <w:spacing w:line="257" w:lineRule="auto"/>
              <w:rPr>
                <w:rFonts w:eastAsia="Calibri Light" w:cstheme="minorHAnsi"/>
                <w:b/>
                <w:bCs/>
              </w:rPr>
            </w:pPr>
            <w:r>
              <w:rPr>
                <w:rFonts w:eastAsia="Calibri Light" w:cstheme="minorHAnsi"/>
                <w:b/>
                <w:bCs/>
              </w:rPr>
              <w:t>Announcements</w:t>
            </w:r>
            <w:r w:rsidR="00F53F80">
              <w:rPr>
                <w:rFonts w:eastAsia="Calibri Light" w:cstheme="minorHAnsi"/>
                <w:b/>
                <w:bCs/>
              </w:rPr>
              <w:t xml:space="preserve"> &amp; Board Business</w:t>
            </w:r>
          </w:p>
          <w:p w14:paraId="0E8A33F3" w14:textId="22D51591" w:rsidR="005A3CFB" w:rsidRPr="00430221" w:rsidRDefault="005A3CFB" w:rsidP="006621DF">
            <w:pPr>
              <w:spacing w:line="257" w:lineRule="auto"/>
              <w:rPr>
                <w:rFonts w:eastAsia="Calibri Light" w:cstheme="minorHAnsi"/>
                <w:b/>
                <w:bCs/>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E748E" w14:textId="7EE7E8D5" w:rsidR="005A3CFB" w:rsidRPr="00430221" w:rsidRDefault="005A3CFB" w:rsidP="00430221">
            <w:pPr>
              <w:spacing w:line="257" w:lineRule="auto"/>
              <w:rPr>
                <w:rFonts w:eastAsia="Calibri Light" w:cstheme="minorHAnsi"/>
              </w:rPr>
            </w:pPr>
            <w:r w:rsidRPr="00430221">
              <w:rPr>
                <w:rFonts w:eastAsia="Calibri Light" w:cstheme="minorHAnsi"/>
              </w:rPr>
              <w:t xml:space="preserve">Group </w:t>
            </w:r>
            <w:r w:rsidR="00126AEA">
              <w:rPr>
                <w:rFonts w:eastAsia="Calibri Light" w:cstheme="minorHAnsi"/>
              </w:rPr>
              <w:t>aware of</w:t>
            </w:r>
            <w:r w:rsidR="002641F2" w:rsidRPr="00430221">
              <w:rPr>
                <w:rFonts w:eastAsia="Calibri Light" w:cstheme="minorHAnsi"/>
              </w:rPr>
              <w:t xml:space="preserve"> King County</w:t>
            </w:r>
            <w:r w:rsidRPr="00430221">
              <w:rPr>
                <w:rFonts w:eastAsia="Calibri Light" w:cstheme="minorHAnsi"/>
              </w:rPr>
              <w:t xml:space="preserve"> </w:t>
            </w:r>
            <w:r w:rsidR="00126AEA">
              <w:rPr>
                <w:rFonts w:eastAsia="Calibri Light" w:cstheme="minorHAnsi"/>
              </w:rPr>
              <w:t>PSTAA goings-on, including opportunities for deeper involvement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CF70FE" w14:textId="77777777" w:rsidR="00F25757" w:rsidRPr="00F25757" w:rsidRDefault="001C5657" w:rsidP="00F25757">
            <w:pPr>
              <w:spacing w:line="257" w:lineRule="auto"/>
              <w:rPr>
                <w:rFonts w:cstheme="minorHAnsi"/>
                <w:color w:val="0070C0"/>
              </w:rPr>
            </w:pPr>
            <w:r w:rsidRPr="00F25757">
              <w:rPr>
                <w:rFonts w:ascii="Calibri" w:hAnsi="Calibri" w:cs="Calibri"/>
                <w:color w:val="0070C0"/>
                <w:u w:val="single"/>
              </w:rPr>
              <w:t>L&amp;L:</w:t>
            </w:r>
          </w:p>
          <w:p w14:paraId="6C86ABA9" w14:textId="273766D1" w:rsidR="005A3CFB" w:rsidRPr="00F25757" w:rsidRDefault="00126AEA" w:rsidP="00F25757">
            <w:pPr>
              <w:pStyle w:val="ListParagraph"/>
              <w:numPr>
                <w:ilvl w:val="0"/>
                <w:numId w:val="19"/>
              </w:numPr>
              <w:spacing w:line="257" w:lineRule="auto"/>
              <w:ind w:left="427"/>
              <w:rPr>
                <w:rFonts w:cstheme="minorHAnsi"/>
                <w:color w:val="0070C0"/>
              </w:rPr>
            </w:pPr>
            <w:r w:rsidRPr="00F25757">
              <w:rPr>
                <w:rFonts w:cstheme="minorHAnsi"/>
                <w:color w:val="0070C0"/>
              </w:rPr>
              <w:t>Upcoming Community Visits</w:t>
            </w:r>
            <w:r w:rsidR="001C5657" w:rsidRPr="00F25757">
              <w:rPr>
                <w:rFonts w:cstheme="minorHAnsi"/>
                <w:color w:val="0070C0"/>
              </w:rPr>
              <w:t>:</w:t>
            </w:r>
          </w:p>
          <w:p w14:paraId="13701521" w14:textId="77777777" w:rsidR="00F25757" w:rsidRPr="00F25757" w:rsidRDefault="00F25757" w:rsidP="00F25757">
            <w:pPr>
              <w:pStyle w:val="ListParagraph"/>
              <w:spacing w:line="257" w:lineRule="auto"/>
              <w:ind w:left="337"/>
              <w:rPr>
                <w:rFonts w:cstheme="minorHAnsi"/>
                <w:color w:val="0070C0"/>
              </w:rPr>
            </w:pPr>
          </w:p>
          <w:p w14:paraId="1F7A9C20" w14:textId="182E71E1" w:rsidR="006F1584" w:rsidRPr="00F25757" w:rsidRDefault="00ED66DA" w:rsidP="006F1584">
            <w:pPr>
              <w:pStyle w:val="ListParagraph"/>
              <w:numPr>
                <w:ilvl w:val="0"/>
                <w:numId w:val="6"/>
              </w:numPr>
              <w:ind w:left="787"/>
              <w:rPr>
                <w:rFonts w:eastAsia="Times New Roman" w:cstheme="minorHAnsi"/>
                <w:color w:val="0070C0"/>
              </w:rPr>
            </w:pPr>
            <w:r w:rsidRPr="006F1584">
              <w:rPr>
                <w:rFonts w:eastAsia="Times New Roman" w:cstheme="minorHAnsi"/>
                <w:color w:val="0070C0"/>
                <w:u w:val="single"/>
                <w:shd w:val="clear" w:color="auto" w:fill="FFFFFF"/>
              </w:rPr>
              <w:t>ACRS</w:t>
            </w:r>
            <w:r w:rsidRPr="006F1584">
              <w:rPr>
                <w:rFonts w:eastAsia="Times New Roman" w:cstheme="minorHAnsi"/>
                <w:color w:val="0070C0"/>
                <w:shd w:val="clear" w:color="auto" w:fill="FFFFFF"/>
              </w:rPr>
              <w:t xml:space="preserve"> - Thursday, March 23, 2023 (in person) @ </w:t>
            </w:r>
            <w:r w:rsidR="00145273" w:rsidRPr="006F1584">
              <w:rPr>
                <w:rFonts w:eastAsia="Times New Roman" w:cstheme="minorHAnsi"/>
                <w:color w:val="0070C0"/>
                <w:shd w:val="clear" w:color="auto" w:fill="FFFFFF"/>
              </w:rPr>
              <w:t>1:00 PM -3:30 PM</w:t>
            </w:r>
          </w:p>
          <w:p w14:paraId="48D381A8" w14:textId="77777777" w:rsidR="00F25757" w:rsidRPr="006F1584" w:rsidRDefault="00F25757" w:rsidP="00F25757">
            <w:pPr>
              <w:pStyle w:val="ListParagraph"/>
              <w:ind w:left="787"/>
              <w:rPr>
                <w:rFonts w:eastAsia="Times New Roman" w:cstheme="minorHAnsi"/>
                <w:color w:val="0070C0"/>
              </w:rPr>
            </w:pPr>
          </w:p>
          <w:p w14:paraId="0E5EC5D1" w14:textId="7521D75B" w:rsidR="006F1584" w:rsidRPr="00F25757" w:rsidRDefault="00ED66DA" w:rsidP="006F1584">
            <w:pPr>
              <w:pStyle w:val="ListParagraph"/>
              <w:numPr>
                <w:ilvl w:val="0"/>
                <w:numId w:val="6"/>
              </w:numPr>
              <w:ind w:left="787"/>
              <w:rPr>
                <w:rFonts w:eastAsia="Times New Roman" w:cstheme="minorHAnsi"/>
                <w:color w:val="0070C0"/>
              </w:rPr>
            </w:pPr>
            <w:r w:rsidRPr="006F1584">
              <w:rPr>
                <w:rFonts w:eastAsia="Times New Roman" w:cstheme="minorHAnsi"/>
                <w:strike/>
                <w:color w:val="0070C0"/>
                <w:u w:val="single"/>
                <w:shd w:val="clear" w:color="auto" w:fill="FFFFFF"/>
              </w:rPr>
              <w:t>4C COALITION</w:t>
            </w:r>
            <w:r w:rsidRPr="006F1584">
              <w:rPr>
                <w:rFonts w:eastAsia="Times New Roman" w:cstheme="minorHAnsi"/>
                <w:strike/>
                <w:color w:val="0070C0"/>
                <w:shd w:val="clear" w:color="auto" w:fill="FFFFFF"/>
              </w:rPr>
              <w:t xml:space="preserve"> - Friday, March 31, 2023 (in person</w:t>
            </w:r>
            <w:r w:rsidR="00EB4469" w:rsidRPr="006F1584">
              <w:rPr>
                <w:rFonts w:eastAsia="Times New Roman" w:cstheme="minorHAnsi"/>
                <w:strike/>
                <w:color w:val="0070C0"/>
                <w:shd w:val="clear" w:color="auto" w:fill="FFFFFF"/>
              </w:rPr>
              <w:t xml:space="preserve"> - tentative</w:t>
            </w:r>
            <w:r w:rsidRPr="006F1584">
              <w:rPr>
                <w:rFonts w:eastAsia="Times New Roman" w:cstheme="minorHAnsi"/>
                <w:strike/>
                <w:color w:val="0070C0"/>
                <w:shd w:val="clear" w:color="auto" w:fill="FFFFFF"/>
              </w:rPr>
              <w:t xml:space="preserve">) @ </w:t>
            </w:r>
            <w:r w:rsidR="00EB4469" w:rsidRPr="006F1584">
              <w:rPr>
                <w:rFonts w:eastAsia="Times New Roman" w:cstheme="minorHAnsi"/>
                <w:strike/>
                <w:color w:val="0070C0"/>
                <w:shd w:val="clear" w:color="auto" w:fill="FFFFFF"/>
              </w:rPr>
              <w:t>12:00 PM – 1:30 PM</w:t>
            </w:r>
            <w:r w:rsidR="00CC7765" w:rsidRPr="006F1584">
              <w:rPr>
                <w:rFonts w:eastAsia="Times New Roman" w:cstheme="minorHAnsi"/>
                <w:color w:val="0070C0"/>
                <w:shd w:val="clear" w:color="auto" w:fill="FFFFFF"/>
              </w:rPr>
              <w:t xml:space="preserve"> (Cancelled)</w:t>
            </w:r>
          </w:p>
          <w:p w14:paraId="2E4FA948" w14:textId="77777777" w:rsidR="00F25757" w:rsidRPr="00F25757" w:rsidRDefault="00F25757" w:rsidP="00F25757">
            <w:pPr>
              <w:rPr>
                <w:rFonts w:eastAsia="Times New Roman" w:cstheme="minorHAnsi"/>
                <w:color w:val="0070C0"/>
              </w:rPr>
            </w:pPr>
          </w:p>
          <w:p w14:paraId="75BE9C1F" w14:textId="17AE2219" w:rsidR="00CC7765" w:rsidRPr="006F1584" w:rsidRDefault="00BB3029" w:rsidP="006F1584">
            <w:pPr>
              <w:pStyle w:val="ListParagraph"/>
              <w:numPr>
                <w:ilvl w:val="0"/>
                <w:numId w:val="6"/>
              </w:numPr>
              <w:ind w:left="787"/>
              <w:rPr>
                <w:rFonts w:eastAsia="Times New Roman" w:cstheme="minorHAnsi"/>
                <w:color w:val="0070C0"/>
              </w:rPr>
            </w:pPr>
            <w:r w:rsidRPr="006F1584">
              <w:rPr>
                <w:rFonts w:eastAsia="Times New Roman" w:cstheme="minorHAnsi"/>
                <w:color w:val="7030A0"/>
                <w:u w:val="single"/>
              </w:rPr>
              <w:t>O</w:t>
            </w:r>
            <w:r w:rsidR="00772EB2" w:rsidRPr="006F1584">
              <w:rPr>
                <w:rFonts w:eastAsia="Times New Roman" w:cstheme="minorHAnsi"/>
                <w:color w:val="7030A0"/>
                <w:u w:val="single"/>
              </w:rPr>
              <w:t>PEN DOORS FOR MULTICULTURAL FAMILIES</w:t>
            </w:r>
            <w:r w:rsidR="00772EB2" w:rsidRPr="006F1584">
              <w:rPr>
                <w:rFonts w:eastAsia="Times New Roman" w:cstheme="minorHAnsi"/>
                <w:color w:val="7030A0"/>
              </w:rPr>
              <w:t xml:space="preserve"> – Friday, April 28</w:t>
            </w:r>
            <w:r w:rsidR="00502F3B" w:rsidRPr="006F1584">
              <w:rPr>
                <w:rFonts w:eastAsia="Times New Roman" w:cstheme="minorHAnsi"/>
                <w:color w:val="7030A0"/>
              </w:rPr>
              <w:t>, 2023 (in-person) @ 12:00 – 2:00 PM</w:t>
            </w:r>
          </w:p>
          <w:p w14:paraId="7E2EBBF0" w14:textId="59F0293F" w:rsidR="00ED66DA" w:rsidRPr="00207DD5" w:rsidRDefault="00ED66DA" w:rsidP="00B2524E">
            <w:pPr>
              <w:pStyle w:val="ListParagraph"/>
              <w:spacing w:line="257" w:lineRule="auto"/>
              <w:ind w:left="1070"/>
              <w:rPr>
                <w:rFonts w:ascii="Calibri" w:hAnsi="Calibri" w:cs="Calibri"/>
                <w:color w:val="000000" w:themeColor="text1"/>
              </w:rPr>
            </w:pPr>
          </w:p>
          <w:p w14:paraId="5C867C6E" w14:textId="77777777" w:rsidR="00F25757" w:rsidRPr="00F25757" w:rsidRDefault="00F55978" w:rsidP="00F25757">
            <w:pPr>
              <w:spacing w:line="257" w:lineRule="auto"/>
              <w:rPr>
                <w:rFonts w:ascii="Calibri" w:hAnsi="Calibri" w:cs="Calibri"/>
                <w:color w:val="0070C0"/>
              </w:rPr>
            </w:pPr>
            <w:r w:rsidRPr="00F25757">
              <w:rPr>
                <w:rFonts w:ascii="Calibri" w:hAnsi="Calibri" w:cs="Calibri"/>
                <w:color w:val="0070C0"/>
                <w:u w:val="single"/>
              </w:rPr>
              <w:t xml:space="preserve">PAS </w:t>
            </w:r>
            <w:r w:rsidR="00D93AAC" w:rsidRPr="00F25757">
              <w:rPr>
                <w:rFonts w:ascii="Calibri" w:hAnsi="Calibri" w:cs="Calibri"/>
                <w:color w:val="0070C0"/>
                <w:u w:val="single"/>
              </w:rPr>
              <w:t>Meeting calendar</w:t>
            </w:r>
            <w:r w:rsidRPr="00F25757">
              <w:rPr>
                <w:rFonts w:ascii="Calibri" w:hAnsi="Calibri" w:cs="Calibri"/>
                <w:color w:val="0070C0"/>
                <w:u w:val="single"/>
              </w:rPr>
              <w:t xml:space="preserve">: </w:t>
            </w:r>
          </w:p>
          <w:p w14:paraId="213A6521" w14:textId="6E701299" w:rsidR="006F1584" w:rsidRPr="00F25757" w:rsidRDefault="00F55978" w:rsidP="00F25757">
            <w:pPr>
              <w:spacing w:line="257" w:lineRule="auto"/>
              <w:rPr>
                <w:rFonts w:ascii="Calibri" w:hAnsi="Calibri" w:cs="Calibri"/>
                <w:color w:val="0070C0"/>
              </w:rPr>
            </w:pPr>
            <w:r w:rsidRPr="00F25757">
              <w:rPr>
                <w:rFonts w:ascii="Calibri" w:hAnsi="Calibri" w:cs="Calibri"/>
                <w:color w:val="0070C0"/>
              </w:rPr>
              <w:t xml:space="preserve">We will meet monthly through May, </w:t>
            </w:r>
            <w:r w:rsidR="00B61C85" w:rsidRPr="00F25757">
              <w:rPr>
                <w:rFonts w:ascii="Calibri" w:hAnsi="Calibri" w:cs="Calibri"/>
                <w:color w:val="0070C0"/>
              </w:rPr>
              <w:t xml:space="preserve">take a break in June, and start meeting every other month starting in July. Our meetings will now be </w:t>
            </w:r>
            <w:r w:rsidR="00F53F80" w:rsidRPr="00F25757">
              <w:rPr>
                <w:rFonts w:ascii="Calibri" w:hAnsi="Calibri" w:cs="Calibri"/>
                <w:color w:val="0070C0"/>
              </w:rPr>
              <w:t xml:space="preserve">90 minutes and the tentative meeting schedule </w:t>
            </w:r>
            <w:r w:rsidR="00CF260E" w:rsidRPr="00F25757">
              <w:rPr>
                <w:rFonts w:ascii="Calibri" w:hAnsi="Calibri" w:cs="Calibri"/>
                <w:color w:val="0070C0"/>
              </w:rPr>
              <w:t xml:space="preserve">(with topics) </w:t>
            </w:r>
            <w:r w:rsidR="00F53F80" w:rsidRPr="00F25757">
              <w:rPr>
                <w:rFonts w:ascii="Calibri" w:hAnsi="Calibri" w:cs="Calibri"/>
                <w:color w:val="0070C0"/>
              </w:rPr>
              <w:t xml:space="preserve">can be found </w:t>
            </w:r>
            <w:hyperlink r:id="rId10" w:history="1">
              <w:r w:rsidR="00F53F80" w:rsidRPr="00F25757">
                <w:rPr>
                  <w:rStyle w:val="Hyperlink"/>
                  <w:rFonts w:ascii="Calibri" w:hAnsi="Calibri" w:cs="Calibri"/>
                  <w:color w:val="7030A0"/>
                </w:rPr>
                <w:t>here</w:t>
              </w:r>
            </w:hyperlink>
            <w:r w:rsidR="00F53F80" w:rsidRPr="00F25757">
              <w:rPr>
                <w:rFonts w:ascii="Calibri" w:hAnsi="Calibri" w:cs="Calibri"/>
                <w:color w:val="0070C0"/>
              </w:rPr>
              <w:t>.</w:t>
            </w:r>
          </w:p>
          <w:p w14:paraId="20330517" w14:textId="77777777" w:rsidR="006F1584" w:rsidRDefault="006F1584" w:rsidP="006F1584">
            <w:pPr>
              <w:pStyle w:val="ListParagraph"/>
              <w:spacing w:line="257" w:lineRule="auto"/>
              <w:ind w:left="337"/>
              <w:rPr>
                <w:rFonts w:ascii="Calibri" w:hAnsi="Calibri" w:cs="Calibri"/>
                <w:color w:val="0070C0"/>
              </w:rPr>
            </w:pPr>
          </w:p>
          <w:p w14:paraId="4D779254" w14:textId="77777777" w:rsidR="00F25757" w:rsidRPr="00F25757" w:rsidRDefault="00EC226C" w:rsidP="00F25757">
            <w:pPr>
              <w:spacing w:line="257" w:lineRule="auto"/>
              <w:rPr>
                <w:rFonts w:ascii="Calibri" w:hAnsi="Calibri" w:cs="Calibri"/>
                <w:color w:val="0070C0"/>
              </w:rPr>
            </w:pPr>
            <w:r w:rsidRPr="00F25757">
              <w:rPr>
                <w:rFonts w:ascii="Calibri" w:hAnsi="Calibri" w:cs="Calibri"/>
                <w:color w:val="0070C0"/>
                <w:u w:val="single"/>
              </w:rPr>
              <w:t>PAS Co-chairs wanted!</w:t>
            </w:r>
            <w:r w:rsidRPr="00F25757">
              <w:rPr>
                <w:rFonts w:ascii="Calibri" w:hAnsi="Calibri" w:cs="Calibri"/>
                <w:color w:val="0070C0"/>
              </w:rPr>
              <w:t xml:space="preserve"> </w:t>
            </w:r>
          </w:p>
          <w:p w14:paraId="6E964055" w14:textId="791C4B09" w:rsidR="006F1584" w:rsidRPr="00F25757" w:rsidRDefault="00EC226C" w:rsidP="00F25757">
            <w:pPr>
              <w:spacing w:line="257" w:lineRule="auto"/>
              <w:rPr>
                <w:rFonts w:ascii="Calibri" w:hAnsi="Calibri" w:cs="Calibri"/>
                <w:color w:val="0070C0"/>
              </w:rPr>
            </w:pPr>
            <w:r w:rsidRPr="00F25757">
              <w:rPr>
                <w:rFonts w:ascii="Calibri" w:hAnsi="Calibri" w:cs="Calibri"/>
                <w:color w:val="0070C0"/>
              </w:rPr>
              <w:t>Please connect with Jessica, James, or Hanne to learn more!</w:t>
            </w:r>
          </w:p>
          <w:p w14:paraId="152EE99A" w14:textId="77777777" w:rsidR="006F1584" w:rsidRPr="006F1584" w:rsidRDefault="006F1584" w:rsidP="006F1584">
            <w:pPr>
              <w:pStyle w:val="ListParagraph"/>
              <w:rPr>
                <w:rFonts w:ascii="Calibri" w:hAnsi="Calibri" w:cs="Calibri"/>
                <w:b/>
                <w:bCs/>
                <w:color w:val="4472C4" w:themeColor="accent1"/>
              </w:rPr>
            </w:pPr>
          </w:p>
          <w:p w14:paraId="4B53D284" w14:textId="3C53573B" w:rsidR="004F46B3" w:rsidRPr="00F25757" w:rsidRDefault="004F46B3" w:rsidP="00F25757">
            <w:pPr>
              <w:spacing w:line="257" w:lineRule="auto"/>
              <w:rPr>
                <w:rFonts w:ascii="Calibri" w:hAnsi="Calibri" w:cs="Calibri"/>
                <w:color w:val="0070C0"/>
              </w:rPr>
            </w:pPr>
            <w:r w:rsidRPr="00F25757">
              <w:rPr>
                <w:rFonts w:ascii="Calibri" w:hAnsi="Calibri" w:cs="Calibri"/>
                <w:color w:val="4472C4" w:themeColor="accent1"/>
                <w:u w:val="single"/>
              </w:rPr>
              <w:t>May Retreat</w:t>
            </w:r>
            <w:r w:rsidR="00F25757" w:rsidRPr="00F25757">
              <w:rPr>
                <w:rFonts w:ascii="Calibri" w:hAnsi="Calibri" w:cs="Calibri"/>
                <w:color w:val="4472C4" w:themeColor="accent1"/>
                <w:u w:val="single"/>
              </w:rPr>
              <w:t>:</w:t>
            </w:r>
            <w:r w:rsidRPr="00F25757">
              <w:rPr>
                <w:rFonts w:ascii="Calibri" w:hAnsi="Calibri" w:cs="Calibri"/>
                <w:b/>
                <w:bCs/>
                <w:i/>
                <w:iCs/>
                <w:color w:val="4472C4" w:themeColor="accent1"/>
                <w:u w:val="single"/>
              </w:rPr>
              <w:br/>
            </w:r>
            <w:r w:rsidRPr="00F25757">
              <w:rPr>
                <w:rFonts w:ascii="Calibri" w:hAnsi="Calibri" w:cs="Calibri"/>
                <w:color w:val="4472C4" w:themeColor="accent1"/>
              </w:rPr>
              <w:t xml:space="preserve">Topics &amp; </w:t>
            </w:r>
            <w:hyperlink r:id="rId11" w:history="1">
              <w:r w:rsidRPr="00F25757">
                <w:rPr>
                  <w:rStyle w:val="Hyperlink"/>
                  <w:rFonts w:ascii="Calibri" w:hAnsi="Calibri" w:cs="Calibri"/>
                  <w:color w:val="7030A0"/>
                </w:rPr>
                <w:t>Poll</w:t>
              </w:r>
            </w:hyperlink>
          </w:p>
        </w:tc>
      </w:tr>
      <w:tr w:rsidR="00EB7BB2" w:rsidRPr="00207DD5" w14:paraId="6A63F201"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8ED0D" w14:textId="5BDA1691" w:rsidR="00EB7BB2" w:rsidRPr="00430221" w:rsidRDefault="0065652B" w:rsidP="006621DF">
            <w:pPr>
              <w:spacing w:line="257" w:lineRule="auto"/>
              <w:rPr>
                <w:rFonts w:eastAsia="Calibri Light" w:cstheme="minorHAnsi"/>
              </w:rPr>
            </w:pPr>
            <w:r>
              <w:rPr>
                <w:rFonts w:eastAsia="Calibri Light" w:cstheme="minorHAnsi"/>
              </w:rPr>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AD959" w14:textId="58B8FAC8" w:rsidR="00EB7BB2" w:rsidRPr="00430221" w:rsidRDefault="00EB7BB2" w:rsidP="006621DF">
            <w:pPr>
              <w:spacing w:line="257" w:lineRule="auto"/>
              <w:rPr>
                <w:rFonts w:eastAsia="Calibri Light" w:cstheme="minorHAnsi"/>
              </w:rPr>
            </w:pPr>
            <w:r>
              <w:rPr>
                <w:rFonts w:eastAsia="Calibri Light" w:cstheme="minorHAnsi"/>
              </w:rPr>
              <w:t>6:</w:t>
            </w:r>
            <w:r w:rsidR="004A58DA">
              <w:rPr>
                <w:rFonts w:eastAsia="Calibri Light" w:cstheme="minorHAnsi"/>
              </w:rPr>
              <w:t>25</w:t>
            </w:r>
            <w:r>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710C11" w14:textId="265BAD6A" w:rsidR="00EB7BB2" w:rsidRPr="00430221" w:rsidRDefault="00414313" w:rsidP="006621DF">
            <w:pPr>
              <w:spacing w:line="257" w:lineRule="auto"/>
              <w:rPr>
                <w:rFonts w:eastAsia="Calibri Light" w:cstheme="minorHAnsi"/>
                <w:b/>
                <w:bCs/>
              </w:rPr>
            </w:pPr>
            <w:r>
              <w:rPr>
                <w:rFonts w:eastAsia="Calibri Light" w:cstheme="minorHAnsi"/>
                <w:b/>
                <w:bCs/>
              </w:rPr>
              <w:t xml:space="preserve">Investment </w:t>
            </w:r>
            <w:r w:rsidR="004A58DA">
              <w:rPr>
                <w:rFonts w:eastAsia="Calibri Light" w:cstheme="minorHAnsi"/>
                <w:b/>
                <w:bCs/>
              </w:rPr>
              <w:t>Briefing</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E8AED5" w14:textId="12791BC3" w:rsidR="001C5657" w:rsidRPr="00430221" w:rsidRDefault="001C5657" w:rsidP="006621DF">
            <w:pPr>
              <w:spacing w:line="257" w:lineRule="auto"/>
              <w:rPr>
                <w:rFonts w:eastAsia="Calibri Light" w:cstheme="minorHAnsi"/>
              </w:rPr>
            </w:pPr>
            <w:r>
              <w:rPr>
                <w:rFonts w:eastAsia="Calibri Light" w:cstheme="minorHAnsi"/>
              </w:rPr>
              <w:t xml:space="preserve">Group </w:t>
            </w:r>
            <w:r w:rsidR="00414313">
              <w:rPr>
                <w:rFonts w:eastAsia="Calibri Light" w:cstheme="minorHAnsi"/>
              </w:rPr>
              <w:t xml:space="preserve">gets </w:t>
            </w:r>
            <w:r w:rsidR="00B75EB8">
              <w:rPr>
                <w:rFonts w:eastAsia="Calibri Light" w:cstheme="minorHAnsi"/>
              </w:rPr>
              <w:t>refreshed</w:t>
            </w:r>
            <w:r w:rsidR="00414313">
              <w:rPr>
                <w:rFonts w:eastAsia="Calibri Light" w:cstheme="minorHAnsi"/>
              </w:rPr>
              <w:t xml:space="preserve"> on Love &amp; Liberation pilot</w:t>
            </w:r>
            <w:r>
              <w:rPr>
                <w:rFonts w:eastAsia="Calibri Light" w:cstheme="minorHAnsi"/>
              </w:rPr>
              <w:t xml:space="preserve">. Group </w:t>
            </w:r>
            <w:r w:rsidR="00B75EB8">
              <w:rPr>
                <w:rFonts w:eastAsia="Calibri Light" w:cstheme="minorHAnsi"/>
              </w:rPr>
              <w:t xml:space="preserve">hears about 3-year evaluation efforts and the process to </w:t>
            </w:r>
            <w:r w:rsidR="00B75EB8">
              <w:rPr>
                <w:rFonts w:eastAsia="Calibri Light" w:cstheme="minorHAnsi"/>
              </w:rPr>
              <w:lastRenderedPageBreak/>
              <w:t xml:space="preserve">arrive at future funding recommendations for this project. Group provides feedback and </w:t>
            </w:r>
            <w:r w:rsidR="00404182">
              <w:rPr>
                <w:rFonts w:eastAsia="Calibri Light" w:cstheme="minorHAnsi"/>
              </w:rPr>
              <w:t>shares ideas for PAS engagement.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B7DADF" w14:textId="77777777" w:rsidR="00CB3CF5" w:rsidRPr="00AA3711" w:rsidRDefault="00CB3CF5" w:rsidP="00AA3711">
            <w:pPr>
              <w:spacing w:line="257" w:lineRule="auto"/>
              <w:rPr>
                <w:rFonts w:eastAsia="Calibri Light" w:cstheme="minorHAnsi"/>
                <w:u w:val="single"/>
              </w:rPr>
            </w:pPr>
            <w:r w:rsidRPr="00AA3711">
              <w:rPr>
                <w:rFonts w:eastAsia="Calibri Light" w:cstheme="minorHAnsi"/>
                <w:u w:val="single"/>
              </w:rPr>
              <w:lastRenderedPageBreak/>
              <w:t>Guest speakers:</w:t>
            </w:r>
          </w:p>
          <w:p w14:paraId="5EFD6585" w14:textId="77777777" w:rsidR="00AA3711" w:rsidRDefault="00CB3CF5" w:rsidP="00AA3711">
            <w:pPr>
              <w:pStyle w:val="ListParagraph"/>
              <w:numPr>
                <w:ilvl w:val="0"/>
                <w:numId w:val="14"/>
              </w:numPr>
              <w:spacing w:line="257" w:lineRule="auto"/>
              <w:ind w:left="427"/>
              <w:rPr>
                <w:rFonts w:eastAsia="Calibri Light" w:cstheme="minorHAnsi"/>
              </w:rPr>
            </w:pPr>
            <w:r w:rsidRPr="00AA3711">
              <w:rPr>
                <w:rFonts w:eastAsia="Calibri Light" w:cstheme="minorHAnsi"/>
              </w:rPr>
              <w:t xml:space="preserve">Mona Grife, Project/Program Manager </w:t>
            </w:r>
          </w:p>
          <w:p w14:paraId="3320944D" w14:textId="02C51D30" w:rsidR="00CB3CF5" w:rsidRPr="00AA3711" w:rsidRDefault="00CB3CF5" w:rsidP="00AA3711">
            <w:pPr>
              <w:pStyle w:val="ListParagraph"/>
              <w:numPr>
                <w:ilvl w:val="0"/>
                <w:numId w:val="14"/>
              </w:numPr>
              <w:spacing w:line="257" w:lineRule="auto"/>
              <w:ind w:left="427"/>
              <w:rPr>
                <w:rFonts w:eastAsia="Calibri Light" w:cstheme="minorHAnsi"/>
              </w:rPr>
            </w:pPr>
            <w:r w:rsidRPr="00AA3711">
              <w:rPr>
                <w:rFonts w:eastAsia="Calibri Light" w:cstheme="minorHAnsi"/>
              </w:rPr>
              <w:t>Kelly Lovett, Evaluation Lead</w:t>
            </w:r>
          </w:p>
          <w:p w14:paraId="446BFC7E" w14:textId="77777777" w:rsidR="00AA3711" w:rsidRDefault="00AA3711" w:rsidP="00AA3711">
            <w:pPr>
              <w:spacing w:line="257" w:lineRule="auto"/>
              <w:ind w:left="67"/>
              <w:rPr>
                <w:rFonts w:eastAsia="Calibri Light" w:cstheme="minorHAnsi"/>
                <w:b/>
                <w:bCs/>
                <w:color w:val="0070C0"/>
              </w:rPr>
            </w:pPr>
          </w:p>
          <w:p w14:paraId="2F93024F" w14:textId="08411915" w:rsidR="007B5004" w:rsidRPr="00AA3711" w:rsidRDefault="009E4E24" w:rsidP="00AA3711">
            <w:pPr>
              <w:spacing w:line="257" w:lineRule="auto"/>
              <w:ind w:left="67"/>
              <w:rPr>
                <w:rFonts w:eastAsia="Calibri Light" w:cstheme="minorHAnsi"/>
                <w:color w:val="0070C0"/>
                <w:u w:val="single"/>
              </w:rPr>
            </w:pPr>
            <w:r w:rsidRPr="00AA3711">
              <w:rPr>
                <w:rFonts w:eastAsia="Calibri Light" w:cstheme="minorHAnsi"/>
                <w:color w:val="0070C0"/>
                <w:u w:val="single"/>
              </w:rPr>
              <w:t>Milestones:</w:t>
            </w:r>
          </w:p>
          <w:p w14:paraId="5C9F4FD4" w14:textId="77777777" w:rsidR="00AA3711" w:rsidRDefault="00B57127" w:rsidP="00AA3711">
            <w:pPr>
              <w:pStyle w:val="ListParagraph"/>
              <w:numPr>
                <w:ilvl w:val="0"/>
                <w:numId w:val="15"/>
              </w:numPr>
              <w:spacing w:line="257" w:lineRule="auto"/>
              <w:ind w:left="427"/>
              <w:rPr>
                <w:rFonts w:eastAsia="Calibri Light" w:cstheme="minorHAnsi"/>
                <w:color w:val="0070C0"/>
              </w:rPr>
            </w:pPr>
            <w:r w:rsidRPr="00AA3711">
              <w:rPr>
                <w:rFonts w:eastAsia="Calibri Light" w:cstheme="minorHAnsi"/>
                <w:color w:val="0070C0"/>
              </w:rPr>
              <w:t>Youth-led commission report</w:t>
            </w:r>
          </w:p>
          <w:p w14:paraId="2E650F48" w14:textId="77777777" w:rsidR="00AA3711" w:rsidRDefault="00B57127" w:rsidP="00AA3711">
            <w:pPr>
              <w:pStyle w:val="ListParagraph"/>
              <w:numPr>
                <w:ilvl w:val="0"/>
                <w:numId w:val="15"/>
              </w:numPr>
              <w:spacing w:line="257" w:lineRule="auto"/>
              <w:ind w:left="427"/>
              <w:rPr>
                <w:rFonts w:eastAsia="Calibri Light" w:cstheme="minorHAnsi"/>
                <w:color w:val="0070C0"/>
              </w:rPr>
            </w:pPr>
            <w:r w:rsidRPr="00AA3711">
              <w:rPr>
                <w:rFonts w:eastAsia="Calibri Light" w:cstheme="minorHAnsi"/>
                <w:color w:val="0070C0"/>
              </w:rPr>
              <w:lastRenderedPageBreak/>
              <w:t>REC retreat</w:t>
            </w:r>
          </w:p>
          <w:p w14:paraId="48757BF3" w14:textId="77777777" w:rsidR="00AA3711" w:rsidRDefault="00B57127" w:rsidP="00AA3711">
            <w:pPr>
              <w:pStyle w:val="ListParagraph"/>
              <w:numPr>
                <w:ilvl w:val="0"/>
                <w:numId w:val="15"/>
              </w:numPr>
              <w:spacing w:line="257" w:lineRule="auto"/>
              <w:ind w:left="427"/>
              <w:rPr>
                <w:rFonts w:eastAsia="Calibri Light" w:cstheme="minorHAnsi"/>
                <w:color w:val="0070C0"/>
              </w:rPr>
            </w:pPr>
            <w:r w:rsidRPr="00AA3711">
              <w:rPr>
                <w:rFonts w:eastAsia="Calibri Light" w:cstheme="minorHAnsi"/>
                <w:color w:val="0070C0"/>
              </w:rPr>
              <w:t xml:space="preserve">REC </w:t>
            </w:r>
            <w:r w:rsidR="00CB33FA" w:rsidRPr="00AA3711">
              <w:rPr>
                <w:rFonts w:eastAsia="Calibri Light" w:cstheme="minorHAnsi"/>
                <w:color w:val="0070C0"/>
              </w:rPr>
              <w:t>participatory</w:t>
            </w:r>
            <w:r w:rsidRPr="00AA3711">
              <w:rPr>
                <w:rFonts w:eastAsia="Calibri Light" w:cstheme="minorHAnsi"/>
                <w:color w:val="0070C0"/>
              </w:rPr>
              <w:t xml:space="preserve"> research report and article</w:t>
            </w:r>
          </w:p>
          <w:p w14:paraId="685903BC" w14:textId="5E21046C" w:rsidR="00B57127" w:rsidRDefault="00B57127" w:rsidP="00AA3711">
            <w:pPr>
              <w:pStyle w:val="ListParagraph"/>
              <w:numPr>
                <w:ilvl w:val="0"/>
                <w:numId w:val="15"/>
              </w:numPr>
              <w:spacing w:line="257" w:lineRule="auto"/>
              <w:ind w:left="427"/>
              <w:rPr>
                <w:rFonts w:eastAsia="Calibri Light" w:cstheme="minorHAnsi"/>
                <w:color w:val="0070C0"/>
              </w:rPr>
            </w:pPr>
            <w:r w:rsidRPr="00AA3711">
              <w:rPr>
                <w:rFonts w:eastAsia="Calibri Light" w:cstheme="minorHAnsi"/>
                <w:color w:val="0070C0"/>
              </w:rPr>
              <w:t>Additional resources for coalitions building</w:t>
            </w:r>
          </w:p>
          <w:p w14:paraId="33B399B2" w14:textId="77777777" w:rsidR="00AA3711" w:rsidRPr="00AA3711" w:rsidRDefault="00AA3711" w:rsidP="00AA3711">
            <w:pPr>
              <w:pStyle w:val="ListParagraph"/>
              <w:spacing w:line="257" w:lineRule="auto"/>
              <w:ind w:left="427"/>
              <w:rPr>
                <w:rFonts w:eastAsia="Calibri Light" w:cstheme="minorHAnsi"/>
                <w:color w:val="0070C0"/>
              </w:rPr>
            </w:pPr>
          </w:p>
          <w:p w14:paraId="44DEC7AF" w14:textId="3A39C43D" w:rsidR="00CB33FA" w:rsidRPr="00AA3711" w:rsidRDefault="00CB33FA" w:rsidP="00AA3711">
            <w:pPr>
              <w:spacing w:line="257" w:lineRule="auto"/>
              <w:rPr>
                <w:rFonts w:eastAsia="Calibri Light" w:cstheme="minorHAnsi"/>
                <w:color w:val="0070C0"/>
                <w:u w:val="single"/>
              </w:rPr>
            </w:pPr>
            <w:r w:rsidRPr="00AA3711">
              <w:rPr>
                <w:rFonts w:eastAsia="Calibri Light" w:cstheme="minorHAnsi"/>
                <w:color w:val="0070C0"/>
                <w:u w:val="single"/>
              </w:rPr>
              <w:t>Early Data:</w:t>
            </w:r>
          </w:p>
          <w:p w14:paraId="552A215D" w14:textId="3BFBFB0B" w:rsidR="00CB33FA" w:rsidRPr="00AA3711" w:rsidRDefault="00E5030B" w:rsidP="00AA3711">
            <w:pPr>
              <w:pStyle w:val="ListParagraph"/>
              <w:numPr>
                <w:ilvl w:val="0"/>
                <w:numId w:val="16"/>
              </w:numPr>
              <w:spacing w:line="257" w:lineRule="auto"/>
              <w:ind w:left="427"/>
              <w:rPr>
                <w:rFonts w:eastAsia="Calibri Light" w:cstheme="minorHAnsi"/>
                <w:color w:val="0070C0"/>
              </w:rPr>
            </w:pPr>
            <w:r w:rsidRPr="00AA3711">
              <w:rPr>
                <w:rFonts w:eastAsia="Calibri Light" w:cstheme="minorHAnsi"/>
                <w:color w:val="0070C0"/>
              </w:rPr>
              <w:t>2022 data not fully compiled</w:t>
            </w:r>
          </w:p>
          <w:p w14:paraId="3B4FA7FD" w14:textId="77777777" w:rsidR="00AA3711" w:rsidRDefault="00AA3711" w:rsidP="00AA3711">
            <w:pPr>
              <w:spacing w:line="257" w:lineRule="auto"/>
              <w:ind w:left="67"/>
              <w:rPr>
                <w:rFonts w:eastAsia="Calibri Light" w:cstheme="minorHAnsi"/>
                <w:b/>
                <w:bCs/>
                <w:color w:val="0070C0"/>
              </w:rPr>
            </w:pPr>
          </w:p>
          <w:p w14:paraId="4CDAB295" w14:textId="2540A03A" w:rsidR="00E5030B" w:rsidRPr="006F1584" w:rsidRDefault="00FC0132" w:rsidP="00AA3711">
            <w:pPr>
              <w:spacing w:line="257" w:lineRule="auto"/>
              <w:ind w:left="67"/>
              <w:rPr>
                <w:rFonts w:eastAsia="Calibri Light" w:cstheme="minorHAnsi"/>
                <w:color w:val="0070C0"/>
                <w:u w:val="single"/>
              </w:rPr>
            </w:pPr>
            <w:r w:rsidRPr="006F1584">
              <w:rPr>
                <w:rFonts w:eastAsia="Calibri Light" w:cstheme="minorHAnsi"/>
                <w:color w:val="0070C0"/>
                <w:u w:val="single"/>
              </w:rPr>
              <w:t>Discussion topics</w:t>
            </w:r>
            <w:r w:rsidR="00A0125A" w:rsidRPr="006F1584">
              <w:rPr>
                <w:rFonts w:eastAsia="Calibri Light" w:cstheme="minorHAnsi"/>
                <w:color w:val="0070C0"/>
                <w:u w:val="single"/>
              </w:rPr>
              <w:t>/Considerations for renewal</w:t>
            </w:r>
            <w:r w:rsidR="001239D2" w:rsidRPr="006F1584">
              <w:rPr>
                <w:rFonts w:eastAsia="Calibri Light" w:cstheme="minorHAnsi"/>
                <w:color w:val="0070C0"/>
                <w:u w:val="single"/>
              </w:rPr>
              <w:t>:</w:t>
            </w:r>
          </w:p>
          <w:p w14:paraId="5236385F" w14:textId="77777777" w:rsidR="006F1584" w:rsidRDefault="001239D2"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How are orgs selected?</w:t>
            </w:r>
            <w:r w:rsidR="00A0125A" w:rsidRPr="006F1584">
              <w:rPr>
                <w:rFonts w:eastAsia="Calibri Light" w:cstheme="minorHAnsi"/>
                <w:color w:val="0070C0"/>
              </w:rPr>
              <w:t xml:space="preserve"> How do new orgs enter? </w:t>
            </w:r>
          </w:p>
          <w:p w14:paraId="1CCDCD39" w14:textId="77777777" w:rsidR="006F1584" w:rsidRDefault="00A0125A"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 xml:space="preserve">Will poorly performing orgs be switched </w:t>
            </w:r>
            <w:r w:rsidR="009A7525" w:rsidRPr="006F1584">
              <w:rPr>
                <w:rFonts w:eastAsia="Calibri Light" w:cstheme="minorHAnsi"/>
                <w:color w:val="0070C0"/>
              </w:rPr>
              <w:t>out, or</w:t>
            </w:r>
            <w:r w:rsidRPr="006F1584">
              <w:rPr>
                <w:rFonts w:eastAsia="Calibri Light" w:cstheme="minorHAnsi"/>
                <w:color w:val="0070C0"/>
              </w:rPr>
              <w:t xml:space="preserve"> how do you make sure they have the necessary supports?</w:t>
            </w:r>
          </w:p>
          <w:p w14:paraId="25B3BDBB" w14:textId="77777777" w:rsidR="006F1584" w:rsidRDefault="00A0125A"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Can 3+ years contracts be offered to give folks the opportunity to improve?</w:t>
            </w:r>
          </w:p>
          <w:p w14:paraId="6BC9B442" w14:textId="77777777" w:rsidR="006F1584" w:rsidRDefault="001239D2"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CQI process for evaluation</w:t>
            </w:r>
          </w:p>
          <w:p w14:paraId="708CA5B2" w14:textId="77777777" w:rsidR="006F1584" w:rsidRDefault="001239D2"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What happens if UWKC doesn’t fund?</w:t>
            </w:r>
          </w:p>
          <w:p w14:paraId="2FDD6680" w14:textId="77777777" w:rsidR="006F1584" w:rsidRDefault="00D57915"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Does UWKC impose more evaluation requirements or measure different outcomes?</w:t>
            </w:r>
          </w:p>
          <w:p w14:paraId="58E89C80" w14:textId="5BB208DA" w:rsidR="009A7525" w:rsidRDefault="009A7525" w:rsidP="006F1584">
            <w:pPr>
              <w:pStyle w:val="ListParagraph"/>
              <w:numPr>
                <w:ilvl w:val="0"/>
                <w:numId w:val="16"/>
              </w:numPr>
              <w:spacing w:line="257" w:lineRule="auto"/>
              <w:ind w:left="427"/>
              <w:rPr>
                <w:rFonts w:eastAsia="Calibri Light" w:cstheme="minorHAnsi"/>
                <w:color w:val="0070C0"/>
              </w:rPr>
            </w:pPr>
            <w:r w:rsidRPr="006F1584">
              <w:rPr>
                <w:rFonts w:eastAsia="Calibri Light" w:cstheme="minorHAnsi"/>
                <w:color w:val="0070C0"/>
              </w:rPr>
              <w:t>There are continued impacts to organizations from COVID to think about</w:t>
            </w:r>
          </w:p>
          <w:p w14:paraId="580A708E" w14:textId="77777777" w:rsidR="006F1584" w:rsidRPr="006F1584" w:rsidRDefault="006F1584" w:rsidP="006F1584">
            <w:pPr>
              <w:pStyle w:val="ListParagraph"/>
              <w:spacing w:line="257" w:lineRule="auto"/>
              <w:ind w:left="427"/>
              <w:rPr>
                <w:rFonts w:eastAsia="Calibri Light" w:cstheme="minorHAnsi"/>
                <w:color w:val="0070C0"/>
              </w:rPr>
            </w:pPr>
          </w:p>
          <w:p w14:paraId="12E4350B" w14:textId="77777777" w:rsidR="00FC0132" w:rsidRPr="006F1584" w:rsidRDefault="00FC0132" w:rsidP="006F1584">
            <w:pPr>
              <w:spacing w:line="257" w:lineRule="auto"/>
              <w:rPr>
                <w:rFonts w:eastAsia="Calibri Light" w:cstheme="minorHAnsi"/>
                <w:color w:val="0070C0"/>
                <w:u w:val="single"/>
              </w:rPr>
            </w:pPr>
            <w:r w:rsidRPr="006F1584">
              <w:rPr>
                <w:rFonts w:eastAsia="Calibri Light" w:cstheme="minorHAnsi"/>
                <w:color w:val="0070C0"/>
                <w:u w:val="single"/>
              </w:rPr>
              <w:t>Final Thoughts:</w:t>
            </w:r>
          </w:p>
          <w:p w14:paraId="36DAA5CE" w14:textId="77777777" w:rsidR="006F1584" w:rsidRDefault="00F35C89"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Very helpful update</w:t>
            </w:r>
          </w:p>
          <w:p w14:paraId="6436F481" w14:textId="77777777" w:rsidR="006F1584" w:rsidRDefault="00F35C89"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 xml:space="preserve">Increasing </w:t>
            </w:r>
            <w:r w:rsidR="0004414B" w:rsidRPr="006F1584">
              <w:rPr>
                <w:rFonts w:eastAsia="Calibri Light" w:cstheme="minorHAnsi"/>
                <w:color w:val="0070C0"/>
              </w:rPr>
              <w:t>socially relevant</w:t>
            </w:r>
            <w:r w:rsidRPr="006F1584">
              <w:rPr>
                <w:rFonts w:eastAsia="Calibri Light" w:cstheme="minorHAnsi"/>
                <w:color w:val="0070C0"/>
              </w:rPr>
              <w:t xml:space="preserve"> youth programs is important</w:t>
            </w:r>
          </w:p>
          <w:p w14:paraId="7288D863" w14:textId="77777777" w:rsidR="006F1584" w:rsidRDefault="00F35C89"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Concerned about the possibility of pulling funding from a pilot program</w:t>
            </w:r>
          </w:p>
          <w:p w14:paraId="282A1760" w14:textId="77777777" w:rsidR="006F1584" w:rsidRDefault="00F35C89"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 xml:space="preserve">Such high needs for this work! How can PAS help to sustain and expand this work? Perhaps </w:t>
            </w:r>
            <w:r w:rsidR="0004414B" w:rsidRPr="006F1584">
              <w:rPr>
                <w:rFonts w:eastAsia="Calibri Light" w:cstheme="minorHAnsi"/>
                <w:color w:val="0070C0"/>
              </w:rPr>
              <w:t>rally the private sector?</w:t>
            </w:r>
          </w:p>
          <w:p w14:paraId="6C5172B0" w14:textId="77777777" w:rsidR="006F1584" w:rsidRDefault="0004414B"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Continued emphasis on filling gaps</w:t>
            </w:r>
          </w:p>
          <w:p w14:paraId="1E4E21DA" w14:textId="77777777" w:rsidR="006F1584" w:rsidRDefault="0004414B"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We cannot ask CBOs to do more work for less funding</w:t>
            </w:r>
          </w:p>
          <w:p w14:paraId="060E85D3" w14:textId="77777777" w:rsidR="006F1584" w:rsidRDefault="0004414B"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lastRenderedPageBreak/>
              <w:t>Amazing presentation</w:t>
            </w:r>
            <w:r w:rsidR="00190ADA" w:rsidRPr="006F1584">
              <w:rPr>
                <w:rFonts w:eastAsia="Calibri Light" w:cstheme="minorHAnsi"/>
                <w:color w:val="0070C0"/>
              </w:rPr>
              <w:t>—the questions should not be whether to continue investing but how to do it well/better</w:t>
            </w:r>
          </w:p>
          <w:p w14:paraId="58CC4E7D" w14:textId="77777777" w:rsidR="006F1584" w:rsidRDefault="00190ADA"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The impacts that programs like this one have on youth are real</w:t>
            </w:r>
          </w:p>
          <w:p w14:paraId="5188063B" w14:textId="33943BF1" w:rsidR="00190ADA" w:rsidRPr="006F1584" w:rsidRDefault="00190ADA" w:rsidP="006F1584">
            <w:pPr>
              <w:pStyle w:val="ListParagraph"/>
              <w:numPr>
                <w:ilvl w:val="0"/>
                <w:numId w:val="17"/>
              </w:numPr>
              <w:spacing w:line="257" w:lineRule="auto"/>
              <w:ind w:left="427"/>
              <w:rPr>
                <w:rFonts w:eastAsia="Calibri Light" w:cstheme="minorHAnsi"/>
                <w:color w:val="0070C0"/>
              </w:rPr>
            </w:pPr>
            <w:r w:rsidRPr="006F1584">
              <w:rPr>
                <w:rFonts w:eastAsia="Calibri Light" w:cstheme="minorHAnsi"/>
                <w:color w:val="0070C0"/>
              </w:rPr>
              <w:t>Remember that COVID happened during this pilot and made the work even more complicated</w:t>
            </w:r>
          </w:p>
        </w:tc>
      </w:tr>
      <w:tr w:rsidR="005A3CFB" w:rsidRPr="00207DD5" w14:paraId="326347C0"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2F68" w14:textId="785D2AB7" w:rsidR="005A3CFB" w:rsidRPr="00430221" w:rsidRDefault="005A3CFB" w:rsidP="006621DF">
            <w:pPr>
              <w:spacing w:line="257" w:lineRule="auto"/>
              <w:rPr>
                <w:rFonts w:eastAsia="Calibri Light" w:cstheme="minorHAnsi"/>
              </w:rPr>
            </w:pPr>
            <w:r w:rsidRPr="00430221">
              <w:rPr>
                <w:rFonts w:eastAsia="Calibri Light" w:cstheme="minorHAnsi"/>
              </w:rPr>
              <w:lastRenderedPageBreak/>
              <w:t>J</w:t>
            </w:r>
            <w:r w:rsidR="0065652B">
              <w:rPr>
                <w:rFonts w:eastAsia="Calibri Light" w:cstheme="minorHAnsi"/>
              </w:rPr>
              <w:t>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6B52" w14:textId="0BCD9DC8" w:rsidR="005A3CFB" w:rsidRPr="00430221" w:rsidRDefault="005A3CFB" w:rsidP="006621DF">
            <w:pPr>
              <w:spacing w:line="257" w:lineRule="auto"/>
              <w:rPr>
                <w:rFonts w:eastAsia="Calibri Light" w:cstheme="minorHAnsi"/>
              </w:rPr>
            </w:pPr>
            <w:r w:rsidRPr="00430221">
              <w:rPr>
                <w:rFonts w:eastAsia="Calibri Light" w:cstheme="minorHAnsi"/>
              </w:rPr>
              <w:t>7:25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DE7A7" w14:textId="440D4FFE" w:rsidR="005A3CFB" w:rsidRPr="00430221" w:rsidRDefault="005A3CFB" w:rsidP="006621DF">
            <w:pPr>
              <w:spacing w:line="257" w:lineRule="auto"/>
              <w:rPr>
                <w:rFonts w:eastAsia="Calibri Light" w:cstheme="minorHAnsi"/>
                <w:b/>
                <w:bCs/>
              </w:rPr>
            </w:pPr>
            <w:r w:rsidRPr="00430221">
              <w:rPr>
                <w:rFonts w:eastAsia="Calibri Light" w:cstheme="minorHAnsi"/>
                <w:b/>
                <w:bCs/>
              </w:rPr>
              <w:t>Next Steps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CDAB8" w14:textId="39B4BC56" w:rsidR="005A3CFB" w:rsidRPr="00F25757" w:rsidRDefault="005A3CFB" w:rsidP="006621DF">
            <w:pPr>
              <w:spacing w:line="257" w:lineRule="auto"/>
              <w:rPr>
                <w:rFonts w:eastAsia="Calibri Light" w:cstheme="minorHAnsi"/>
                <w:color w:val="0070C0"/>
              </w:rPr>
            </w:pPr>
            <w:r w:rsidRPr="00F25757">
              <w:rPr>
                <w:rFonts w:eastAsia="Calibri Light" w:cstheme="minorHAnsi"/>
              </w:rPr>
              <w:t>Group agrees on next steps to follow before the next meeting</w:t>
            </w:r>
            <w:r w:rsidR="007B5004" w:rsidRPr="00F25757">
              <w:rPr>
                <w:rFonts w:eastAsia="Calibri Light" w:cstheme="minorHAnsi"/>
              </w:rPr>
              <w: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17E759" w14:textId="496CF0F2" w:rsidR="007032D5" w:rsidRPr="00F25757" w:rsidRDefault="005A3CFB" w:rsidP="006621DF">
            <w:pPr>
              <w:spacing w:line="257" w:lineRule="auto"/>
              <w:rPr>
                <w:rFonts w:eastAsia="Calibri Light" w:cstheme="minorHAnsi"/>
                <w:color w:val="0070C0"/>
              </w:rPr>
            </w:pPr>
            <w:r w:rsidRPr="00F25757">
              <w:rPr>
                <w:rFonts w:eastAsia="Calibri Light" w:cstheme="minorHAnsi"/>
                <w:color w:val="0070C0"/>
                <w:u w:val="single"/>
              </w:rPr>
              <w:t>Next Steps:</w:t>
            </w:r>
            <w:r w:rsidRPr="00F25757">
              <w:rPr>
                <w:rFonts w:eastAsia="Calibri Light" w:cstheme="minorHAnsi"/>
                <w:color w:val="0070C0"/>
              </w:rPr>
              <w:t xml:space="preserve"> </w:t>
            </w:r>
          </w:p>
          <w:p w14:paraId="366C3DD3" w14:textId="77777777" w:rsidR="00F25757" w:rsidRPr="00F25757" w:rsidRDefault="003C4E52" w:rsidP="00F25757">
            <w:pPr>
              <w:pStyle w:val="ListParagraph"/>
              <w:numPr>
                <w:ilvl w:val="0"/>
                <w:numId w:val="20"/>
              </w:numPr>
              <w:spacing w:line="257" w:lineRule="auto"/>
              <w:ind w:left="427"/>
              <w:rPr>
                <w:rFonts w:eastAsia="Calibri Light" w:cstheme="minorHAnsi"/>
                <w:color w:val="0070C0"/>
              </w:rPr>
            </w:pPr>
            <w:r w:rsidRPr="00F25757">
              <w:rPr>
                <w:rFonts w:eastAsia="Calibri Light" w:cstheme="minorHAnsi"/>
                <w:color w:val="0070C0"/>
              </w:rPr>
              <w:t>Please complete Doodle for May retreat!</w:t>
            </w:r>
          </w:p>
          <w:p w14:paraId="41ACC90B" w14:textId="77777777" w:rsidR="00F25757" w:rsidRPr="00F25757" w:rsidRDefault="003C4E52" w:rsidP="00F25757">
            <w:pPr>
              <w:pStyle w:val="ListParagraph"/>
              <w:numPr>
                <w:ilvl w:val="0"/>
                <w:numId w:val="20"/>
              </w:numPr>
              <w:spacing w:line="257" w:lineRule="auto"/>
              <w:ind w:left="427"/>
              <w:rPr>
                <w:rFonts w:eastAsia="Calibri Light" w:cstheme="minorHAnsi"/>
                <w:color w:val="0070C0"/>
              </w:rPr>
            </w:pPr>
            <w:r w:rsidRPr="00F25757">
              <w:rPr>
                <w:rFonts w:eastAsia="Calibri Light" w:cstheme="minorHAnsi"/>
                <w:color w:val="0070C0"/>
              </w:rPr>
              <w:t>Let Hanne know if you are able to attend an L&amp;L community visit</w:t>
            </w:r>
          </w:p>
          <w:p w14:paraId="7EC4A0AE" w14:textId="77777777" w:rsidR="00F25757" w:rsidRPr="00F25757" w:rsidRDefault="00CD0094" w:rsidP="00F25757">
            <w:pPr>
              <w:pStyle w:val="ListParagraph"/>
              <w:numPr>
                <w:ilvl w:val="0"/>
                <w:numId w:val="20"/>
              </w:numPr>
              <w:spacing w:line="257" w:lineRule="auto"/>
              <w:ind w:left="427"/>
              <w:rPr>
                <w:rFonts w:eastAsia="Calibri Light" w:cstheme="minorHAnsi"/>
                <w:color w:val="0070C0"/>
              </w:rPr>
            </w:pPr>
            <w:r w:rsidRPr="00F25757">
              <w:rPr>
                <w:rFonts w:eastAsia="Calibri Light" w:cstheme="minorHAnsi"/>
                <w:color w:val="0070C0"/>
              </w:rPr>
              <w:t>Hanne will send notes</w:t>
            </w:r>
          </w:p>
          <w:p w14:paraId="3E37ABB7" w14:textId="77777777" w:rsidR="00F25757" w:rsidRPr="00F25757" w:rsidRDefault="00CD0094" w:rsidP="00F25757">
            <w:pPr>
              <w:pStyle w:val="ListParagraph"/>
              <w:numPr>
                <w:ilvl w:val="0"/>
                <w:numId w:val="20"/>
              </w:numPr>
              <w:spacing w:line="257" w:lineRule="auto"/>
              <w:ind w:left="427"/>
              <w:rPr>
                <w:rFonts w:eastAsia="Calibri Light" w:cstheme="minorHAnsi"/>
                <w:color w:val="0070C0"/>
              </w:rPr>
            </w:pPr>
            <w:r w:rsidRPr="00F25757">
              <w:rPr>
                <w:rFonts w:eastAsia="Calibri Light" w:cstheme="minorHAnsi"/>
                <w:color w:val="0070C0"/>
              </w:rPr>
              <w:t>Hanne will reach out to new members for orientation</w:t>
            </w:r>
          </w:p>
          <w:p w14:paraId="65086968" w14:textId="78C3585B" w:rsidR="00CD0094" w:rsidRPr="00F25757" w:rsidRDefault="00CD0094" w:rsidP="00F25757">
            <w:pPr>
              <w:pStyle w:val="ListParagraph"/>
              <w:numPr>
                <w:ilvl w:val="0"/>
                <w:numId w:val="20"/>
              </w:numPr>
              <w:spacing w:line="257" w:lineRule="auto"/>
              <w:ind w:left="427"/>
              <w:rPr>
                <w:rFonts w:eastAsia="Calibri Light" w:cstheme="minorHAnsi"/>
                <w:color w:val="0070C0"/>
              </w:rPr>
            </w:pPr>
            <w:r w:rsidRPr="00F25757">
              <w:rPr>
                <w:rFonts w:eastAsia="Calibri Light" w:cstheme="minorHAnsi"/>
                <w:color w:val="0070C0"/>
              </w:rPr>
              <w:t xml:space="preserve">PSTAA team will share a report draft with </w:t>
            </w:r>
            <w:r w:rsidR="0035038C" w:rsidRPr="00F25757">
              <w:rPr>
                <w:rFonts w:eastAsia="Calibri Light" w:cstheme="minorHAnsi"/>
                <w:color w:val="0070C0"/>
              </w:rPr>
              <w:t>a small group—would you like to be in it?</w:t>
            </w:r>
          </w:p>
          <w:p w14:paraId="792182D5" w14:textId="77777777" w:rsidR="00F25757" w:rsidRPr="00F25757" w:rsidRDefault="00F25757" w:rsidP="00F25757">
            <w:pPr>
              <w:pStyle w:val="ListParagraph"/>
              <w:spacing w:line="257" w:lineRule="auto"/>
              <w:rPr>
                <w:rFonts w:eastAsia="Calibri Light" w:cstheme="minorHAnsi"/>
                <w:color w:val="0070C0"/>
              </w:rPr>
            </w:pPr>
          </w:p>
          <w:p w14:paraId="1A08EBFD" w14:textId="77777777" w:rsidR="005A3CFB" w:rsidRPr="00F25757" w:rsidRDefault="005A3CFB" w:rsidP="002E7DF0">
            <w:pPr>
              <w:spacing w:line="257" w:lineRule="auto"/>
              <w:rPr>
                <w:rFonts w:eastAsia="Calibri Light" w:cstheme="minorHAnsi"/>
                <w:color w:val="0070C0"/>
              </w:rPr>
            </w:pPr>
            <w:r w:rsidRPr="00F25757">
              <w:rPr>
                <w:rFonts w:eastAsia="Calibri Light" w:cstheme="minorHAnsi"/>
                <w:color w:val="0070C0"/>
                <w:u w:val="single"/>
              </w:rPr>
              <w:t>Next Meeting On</w:t>
            </w:r>
            <w:r w:rsidRPr="00F25757">
              <w:rPr>
                <w:rFonts w:eastAsia="Calibri Light" w:cstheme="minorHAnsi"/>
                <w:color w:val="0070C0"/>
              </w:rPr>
              <w:t xml:space="preserve">: </w:t>
            </w:r>
          </w:p>
          <w:p w14:paraId="095F91A6" w14:textId="19935414" w:rsidR="005A3CFB" w:rsidRPr="00F25757" w:rsidRDefault="0065652B" w:rsidP="00430221">
            <w:pPr>
              <w:spacing w:line="257" w:lineRule="auto"/>
              <w:rPr>
                <w:rFonts w:eastAsia="Calibri Light" w:cstheme="minorHAnsi"/>
                <w:i/>
                <w:iCs/>
                <w:color w:val="0070C0"/>
              </w:rPr>
            </w:pPr>
            <w:r w:rsidRPr="00F25757">
              <w:rPr>
                <w:rFonts w:eastAsia="Calibri Light" w:cstheme="minorHAnsi"/>
                <w:color w:val="0070C0"/>
              </w:rPr>
              <w:t>Monday, April 17 @ 6:00 PM</w:t>
            </w:r>
          </w:p>
        </w:tc>
      </w:tr>
      <w:tr w:rsidR="005A3CFB" w:rsidRPr="00430221" w14:paraId="2B623008" w14:textId="77777777" w:rsidTr="00126AEA">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67774436" w:rsidR="005A3CFB" w:rsidRPr="00430221" w:rsidRDefault="005A3CFB" w:rsidP="006621DF">
            <w:pPr>
              <w:spacing w:line="257" w:lineRule="auto"/>
              <w:rPr>
                <w:rFonts w:eastAsia="Calibri Light" w:cstheme="minorHAnsi"/>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138EE8B9" w:rsidR="005A3CFB" w:rsidRPr="00430221" w:rsidRDefault="005A3CFB" w:rsidP="006621DF">
            <w:pPr>
              <w:spacing w:line="257" w:lineRule="auto"/>
              <w:rPr>
                <w:rFonts w:cstheme="minorHAnsi"/>
              </w:rPr>
            </w:pPr>
            <w:r w:rsidRPr="00430221">
              <w:rPr>
                <w:rFonts w:eastAsia="Calibri Light" w:cstheme="minorHAnsi"/>
              </w:rPr>
              <w:t>7:30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7CE303DB" w:rsidR="005A3CFB" w:rsidRPr="00430221" w:rsidRDefault="0065652B" w:rsidP="006621DF">
            <w:pPr>
              <w:spacing w:line="257" w:lineRule="auto"/>
              <w:rPr>
                <w:rFonts w:cstheme="minorHAnsi"/>
              </w:rPr>
            </w:pPr>
            <w:r>
              <w:rPr>
                <w:rFonts w:eastAsia="Calibri Light" w:cstheme="minorHAnsi"/>
                <w:b/>
                <w:bCs/>
              </w:rPr>
              <w:t>Adjourn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2C17EB89" w:rsidR="005A3CFB" w:rsidRPr="00430221" w:rsidRDefault="005A3CFB" w:rsidP="006621DF">
            <w:pPr>
              <w:spacing w:line="257" w:lineRule="auto"/>
              <w:rPr>
                <w:rFonts w:cstheme="minorHAnsi"/>
              </w:rPr>
            </w:pP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96AA2" w14:textId="77777777" w:rsidR="005A3CFB" w:rsidRPr="00430221" w:rsidRDefault="005A3CFB" w:rsidP="006621DF">
            <w:pPr>
              <w:spacing w:line="257" w:lineRule="auto"/>
              <w:rPr>
                <w:rFonts w:cstheme="minorHAnsi"/>
              </w:rPr>
            </w:pPr>
            <w:r w:rsidRPr="00430221">
              <w:rPr>
                <w:rFonts w:eastAsia="Calibri Light" w:cstheme="minorHAnsi"/>
                <w:color w:val="7030A0"/>
              </w:rPr>
              <w:t xml:space="preserve"> </w:t>
            </w:r>
          </w:p>
          <w:p w14:paraId="5906FCA3" w14:textId="5E6ECD5E" w:rsidR="005A3CFB" w:rsidRPr="00430221" w:rsidRDefault="005A3CFB" w:rsidP="002E7DF0">
            <w:pPr>
              <w:spacing w:line="257" w:lineRule="auto"/>
              <w:rPr>
                <w:rFonts w:cstheme="minorHAnsi"/>
              </w:rPr>
            </w:pPr>
          </w:p>
        </w:tc>
      </w:tr>
    </w:tbl>
    <w:p w14:paraId="08266E40" w14:textId="01B53C7F" w:rsidR="0081156E" w:rsidRPr="00430221" w:rsidRDefault="0081156E" w:rsidP="507B6A33">
      <w:pPr>
        <w:spacing w:after="0" w:line="240" w:lineRule="auto"/>
        <w:rPr>
          <w:rFonts w:eastAsia="Calibri Light" w:cstheme="minorHAnsi"/>
          <w:color w:val="000000" w:themeColor="text1"/>
        </w:rPr>
      </w:pPr>
    </w:p>
    <w:p w14:paraId="041C92F0" w14:textId="77777777" w:rsidR="0065652B" w:rsidRDefault="0065652B" w:rsidP="507B6A33">
      <w:pPr>
        <w:pStyle w:val="Default"/>
        <w:spacing w:line="240" w:lineRule="auto"/>
        <w:rPr>
          <w:rFonts w:asciiTheme="minorHAnsi" w:eastAsia="Calibri Light" w:hAnsiTheme="minorHAnsi" w:cstheme="minorHAnsi"/>
          <w:b/>
          <w:bCs/>
          <w:sz w:val="22"/>
          <w:szCs w:val="22"/>
        </w:rPr>
      </w:pPr>
    </w:p>
    <w:p w14:paraId="759EEB8C" w14:textId="77777777" w:rsidR="0065652B" w:rsidRDefault="0065652B" w:rsidP="507B6A33">
      <w:pPr>
        <w:pStyle w:val="Default"/>
        <w:spacing w:line="240" w:lineRule="auto"/>
        <w:rPr>
          <w:rFonts w:asciiTheme="minorHAnsi" w:eastAsia="Calibri Light" w:hAnsiTheme="minorHAnsi" w:cstheme="minorHAnsi"/>
          <w:b/>
          <w:bCs/>
          <w:sz w:val="22"/>
          <w:szCs w:val="22"/>
        </w:rPr>
      </w:pPr>
    </w:p>
    <w:p w14:paraId="0295F915" w14:textId="77777777" w:rsidR="0065652B" w:rsidRDefault="0065652B" w:rsidP="507B6A33">
      <w:pPr>
        <w:pStyle w:val="Default"/>
        <w:spacing w:line="240" w:lineRule="auto"/>
        <w:rPr>
          <w:rFonts w:asciiTheme="minorHAnsi" w:eastAsia="Calibri Light" w:hAnsiTheme="minorHAnsi" w:cstheme="minorHAnsi"/>
          <w:b/>
          <w:bCs/>
          <w:sz w:val="22"/>
          <w:szCs w:val="22"/>
        </w:rPr>
      </w:pPr>
    </w:p>
    <w:p w14:paraId="51FA2F58" w14:textId="77777777" w:rsidR="0065652B" w:rsidRDefault="0065652B" w:rsidP="507B6A33">
      <w:pPr>
        <w:pStyle w:val="Default"/>
        <w:spacing w:line="240" w:lineRule="auto"/>
        <w:rPr>
          <w:rFonts w:asciiTheme="minorHAnsi" w:eastAsia="Calibri Light" w:hAnsiTheme="minorHAnsi" w:cstheme="minorHAnsi"/>
          <w:b/>
          <w:bCs/>
          <w:sz w:val="22"/>
          <w:szCs w:val="22"/>
        </w:rPr>
      </w:pPr>
    </w:p>
    <w:p w14:paraId="30E6D113" w14:textId="4E815080"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PSTAA P</w:t>
      </w:r>
      <w:r w:rsidR="00430221">
        <w:rPr>
          <w:rFonts w:asciiTheme="minorHAnsi" w:eastAsia="Calibri Light" w:hAnsiTheme="minorHAnsi" w:cstheme="minorHAnsi"/>
          <w:b/>
          <w:bCs/>
          <w:sz w:val="22"/>
          <w:szCs w:val="22"/>
        </w:rPr>
        <w:t>URPOSE</w:t>
      </w:r>
      <w:r w:rsidRPr="00430221">
        <w:rPr>
          <w:rFonts w:asciiTheme="minorHAnsi" w:eastAsia="Calibri Light" w:hAnsiTheme="minorHAnsi" w:cstheme="minorHAnsi"/>
          <w:b/>
          <w:bCs/>
          <w:sz w:val="22"/>
          <w:szCs w:val="22"/>
        </w:rPr>
        <w:t xml:space="preserve">: </w:t>
      </w:r>
    </w:p>
    <w:p w14:paraId="77773787" w14:textId="4590ABCE"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430221" w:rsidRDefault="0081156E" w:rsidP="507B6A33">
      <w:pPr>
        <w:spacing w:after="0" w:line="240" w:lineRule="auto"/>
        <w:rPr>
          <w:rFonts w:eastAsia="Calibri Light" w:cstheme="minorHAnsi"/>
          <w:color w:val="000000" w:themeColor="text1"/>
        </w:rPr>
      </w:pPr>
    </w:p>
    <w:p w14:paraId="65CAA830" w14:textId="12B38E42"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 xml:space="preserve">PSTAA </w:t>
      </w:r>
      <w:r w:rsidR="00430221">
        <w:rPr>
          <w:rFonts w:asciiTheme="minorHAnsi" w:eastAsia="Calibri Light" w:hAnsiTheme="minorHAnsi" w:cstheme="minorHAnsi"/>
          <w:b/>
          <w:bCs/>
          <w:sz w:val="22"/>
          <w:szCs w:val="22"/>
        </w:rPr>
        <w:t>PRIORITIZED POPULATIONS</w:t>
      </w:r>
      <w:r w:rsidRPr="00430221">
        <w:rPr>
          <w:rFonts w:asciiTheme="minorHAnsi" w:eastAsia="Calibri Light" w:hAnsiTheme="minorHAnsi" w:cstheme="minorHAnsi"/>
          <w:b/>
          <w:bCs/>
          <w:sz w:val="22"/>
          <w:szCs w:val="22"/>
        </w:rPr>
        <w:t xml:space="preserve">: </w:t>
      </w:r>
    </w:p>
    <w:p w14:paraId="05C2A754" w14:textId="5555AB15"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of color </w:t>
      </w:r>
    </w:p>
    <w:p w14:paraId="6DE2C4EC" w14:textId="3B95F486"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foster care system </w:t>
      </w:r>
    </w:p>
    <w:p w14:paraId="259B59D5" w14:textId="2139A1E2"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child welfare system </w:t>
      </w:r>
    </w:p>
    <w:p w14:paraId="3B561E93" w14:textId="19D09F40"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with disabilities </w:t>
      </w:r>
    </w:p>
    <w:p w14:paraId="3DEDA89B" w14:textId="447B59BC"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who identify as LGBTQ </w:t>
      </w:r>
    </w:p>
    <w:p w14:paraId="315BCB8C" w14:textId="3D4EDE74"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proofErr w:type="gramStart"/>
      <w:r w:rsidRPr="00430221">
        <w:rPr>
          <w:rFonts w:asciiTheme="minorHAnsi" w:eastAsia="Calibri Light" w:hAnsiTheme="minorHAnsi" w:cstheme="minorHAnsi"/>
          <w:sz w:val="22"/>
          <w:szCs w:val="22"/>
        </w:rPr>
        <w:lastRenderedPageBreak/>
        <w:t>Otherwise</w:t>
      </w:r>
      <w:proofErr w:type="gramEnd"/>
      <w:r w:rsidRPr="00430221">
        <w:rPr>
          <w:rFonts w:asciiTheme="minorHAnsi" w:eastAsia="Calibri Light" w:hAnsiTheme="minorHAnsi" w:cstheme="minorHAnsi"/>
          <w:sz w:val="22"/>
          <w:szCs w:val="22"/>
        </w:rPr>
        <w:t xml:space="preserve"> vulnerable children and youth </w:t>
      </w:r>
    </w:p>
    <w:p w14:paraId="70B37206" w14:textId="228786EC" w:rsidR="0081156E" w:rsidRPr="00430221" w:rsidRDefault="0081156E" w:rsidP="507B6A33">
      <w:pPr>
        <w:spacing w:after="0" w:line="240" w:lineRule="auto"/>
        <w:rPr>
          <w:rFonts w:eastAsia="Calibri Light" w:cstheme="minorHAnsi"/>
          <w:color w:val="000000" w:themeColor="text1"/>
        </w:rPr>
      </w:pPr>
    </w:p>
    <w:p w14:paraId="5468E26F" w14:textId="6C10EB32" w:rsidR="0081156E" w:rsidRPr="00430221" w:rsidRDefault="00430221" w:rsidP="507B6A33">
      <w:pPr>
        <w:pStyle w:val="Default"/>
        <w:spacing w:line="240" w:lineRule="auto"/>
        <w:rPr>
          <w:rFonts w:asciiTheme="minorHAnsi" w:eastAsia="Calibri Light" w:hAnsiTheme="minorHAnsi" w:cstheme="minorHAnsi"/>
          <w:sz w:val="22"/>
          <w:szCs w:val="22"/>
        </w:rPr>
      </w:pPr>
      <w:r>
        <w:rPr>
          <w:rFonts w:asciiTheme="minorHAnsi" w:eastAsia="Calibri Light" w:hAnsiTheme="minorHAnsi" w:cstheme="minorHAnsi"/>
          <w:b/>
          <w:bCs/>
          <w:sz w:val="22"/>
          <w:szCs w:val="22"/>
        </w:rPr>
        <w:t>DESIRED OUTCOMES</w:t>
      </w:r>
      <w:r w:rsidR="3EB4F514" w:rsidRPr="00430221">
        <w:rPr>
          <w:rFonts w:asciiTheme="minorHAnsi" w:eastAsia="Calibri Light" w:hAnsiTheme="minorHAnsi" w:cstheme="minorHAnsi"/>
          <w:b/>
          <w:bCs/>
          <w:sz w:val="22"/>
          <w:szCs w:val="22"/>
        </w:rPr>
        <w:t xml:space="preserve">: </w:t>
      </w:r>
    </w:p>
    <w:p w14:paraId="662F35E3" w14:textId="188E9FAF" w:rsidR="0081156E" w:rsidRPr="00430221" w:rsidRDefault="3EB4F514" w:rsidP="507B6A33">
      <w:pPr>
        <w:rPr>
          <w:rFonts w:eastAsia="Calibri Light" w:cstheme="minorHAnsi"/>
          <w:color w:val="000000" w:themeColor="text1"/>
        </w:rPr>
      </w:pPr>
      <w:r w:rsidRPr="00430221">
        <w:rPr>
          <w:rFonts w:eastAsia="Calibri Light" w:cstheme="minorHAnsi"/>
          <w:color w:val="000000" w:themeColor="text1"/>
        </w:rPr>
        <w:t>Funded strategies will be evaluated based on reducing educational achievement gaps for the prioritized populations as measured by the following educational outcomes:</w:t>
      </w:r>
    </w:p>
    <w:p w14:paraId="0D851A6E" w14:textId="206DEB5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Kindergarten readiness</w:t>
      </w:r>
    </w:p>
    <w:p w14:paraId="3A70CC34" w14:textId="66285508"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High school graduation rates </w:t>
      </w:r>
    </w:p>
    <w:p w14:paraId="175AC519" w14:textId="5132468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Postsecondary program acceptance rates </w:t>
      </w:r>
    </w:p>
    <w:p w14:paraId="4936FAC5" w14:textId="144DC69E" w:rsidR="00231AAD" w:rsidRPr="00430221" w:rsidRDefault="3EB4F514" w:rsidP="00575A72">
      <w:pPr>
        <w:pStyle w:val="Default"/>
        <w:numPr>
          <w:ilvl w:val="0"/>
          <w:numId w:val="1"/>
        </w:numPr>
        <w:spacing w:after="74" w:line="240" w:lineRule="auto"/>
        <w:rPr>
          <w:rFonts w:cstheme="minorHAnsi"/>
        </w:rPr>
      </w:pPr>
      <w:r w:rsidRPr="00430221">
        <w:rPr>
          <w:rFonts w:asciiTheme="minorHAnsi" w:eastAsia="Calibri Light" w:hAnsiTheme="minorHAnsi" w:cstheme="minorHAnsi"/>
          <w:sz w:val="22"/>
          <w:szCs w:val="22"/>
        </w:rPr>
        <w:t>Postsecondary degree or certification completion</w:t>
      </w:r>
    </w:p>
    <w:sectPr w:rsidR="00231AAD" w:rsidRPr="00430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C406" w14:textId="77777777" w:rsidR="00B43427" w:rsidRDefault="00B43427" w:rsidP="008E5481">
      <w:pPr>
        <w:spacing w:after="0" w:line="240" w:lineRule="auto"/>
      </w:pPr>
      <w:r>
        <w:separator/>
      </w:r>
    </w:p>
  </w:endnote>
  <w:endnote w:type="continuationSeparator" w:id="0">
    <w:p w14:paraId="7FB46F7B" w14:textId="77777777" w:rsidR="00B43427" w:rsidRDefault="00B43427"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AC6A" w14:textId="77777777" w:rsidR="00B43427" w:rsidRDefault="00B43427" w:rsidP="008E5481">
      <w:pPr>
        <w:spacing w:after="0" w:line="240" w:lineRule="auto"/>
      </w:pPr>
      <w:r>
        <w:separator/>
      </w:r>
    </w:p>
  </w:footnote>
  <w:footnote w:type="continuationSeparator" w:id="0">
    <w:p w14:paraId="2011ADB8" w14:textId="77777777" w:rsidR="00B43427" w:rsidRDefault="00B43427"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1BB"/>
    <w:multiLevelType w:val="hybridMultilevel"/>
    <w:tmpl w:val="CF4E8754"/>
    <w:lvl w:ilvl="0" w:tplc="0409000D">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 w15:restartNumberingAfterBreak="0">
    <w:nsid w:val="09B642E3"/>
    <w:multiLevelType w:val="hybridMultilevel"/>
    <w:tmpl w:val="5EAE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64F41"/>
    <w:multiLevelType w:val="hybridMultilevel"/>
    <w:tmpl w:val="8650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A51"/>
    <w:multiLevelType w:val="hybridMultilevel"/>
    <w:tmpl w:val="FC6C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5" w15:restartNumberingAfterBreak="0">
    <w:nsid w:val="19B03CA7"/>
    <w:multiLevelType w:val="hybridMultilevel"/>
    <w:tmpl w:val="9F46BE66"/>
    <w:lvl w:ilvl="0" w:tplc="FFFFFFFF">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ACC2E4C"/>
    <w:multiLevelType w:val="hybridMultilevel"/>
    <w:tmpl w:val="0218C4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04351E"/>
    <w:multiLevelType w:val="hybridMultilevel"/>
    <w:tmpl w:val="F0D4ACA4"/>
    <w:lvl w:ilvl="0" w:tplc="02663AB4">
      <w:start w:val="3"/>
      <w:numFmt w:val="bullet"/>
      <w:lvlText w:val="-"/>
      <w:lvlJc w:val="left"/>
      <w:pPr>
        <w:ind w:left="720" w:hanging="360"/>
      </w:pPr>
      <w:rPr>
        <w:rFonts w:ascii="Calibri" w:eastAsiaTheme="minorHAnsi" w:hAnsi="Calibri" w:cs="Calibr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9" w15:restartNumberingAfterBreak="0">
    <w:nsid w:val="263E5616"/>
    <w:multiLevelType w:val="hybridMultilevel"/>
    <w:tmpl w:val="7216103C"/>
    <w:lvl w:ilvl="0" w:tplc="8F2ABBD8">
      <w:start w:val="1"/>
      <w:numFmt w:val="bullet"/>
      <w:lvlText w:val="·"/>
      <w:lvlJc w:val="left"/>
      <w:pPr>
        <w:ind w:left="360" w:hanging="360"/>
      </w:pPr>
      <w:rPr>
        <w:rFonts w:ascii="Symbol" w:hAnsi="Symbol" w:hint="default"/>
        <w:color w:val="auto"/>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1DEEA8B0">
      <w:start w:val="1"/>
      <w:numFmt w:val="bullet"/>
      <w:lvlText w:val=""/>
      <w:lvlJc w:val="left"/>
      <w:pPr>
        <w:ind w:left="2520" w:hanging="360"/>
      </w:pPr>
      <w:rPr>
        <w:rFonts w:ascii="Wingdings" w:hAnsi="Wingdings" w:hint="default"/>
        <w:color w:val="0070C0"/>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10"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11" w15:restartNumberingAfterBreak="0">
    <w:nsid w:val="349455C6"/>
    <w:multiLevelType w:val="hybridMultilevel"/>
    <w:tmpl w:val="B504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527D3"/>
    <w:multiLevelType w:val="hybridMultilevel"/>
    <w:tmpl w:val="0A10707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4CE6466F"/>
    <w:multiLevelType w:val="hybridMultilevel"/>
    <w:tmpl w:val="9C9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9925F9"/>
    <w:multiLevelType w:val="hybridMultilevel"/>
    <w:tmpl w:val="E55202D0"/>
    <w:lvl w:ilvl="0" w:tplc="9C6C5C36">
      <w:start w:val="3"/>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C4A61"/>
    <w:multiLevelType w:val="hybridMultilevel"/>
    <w:tmpl w:val="49A0F36E"/>
    <w:lvl w:ilvl="0" w:tplc="02663AB4">
      <w:start w:val="3"/>
      <w:numFmt w:val="bullet"/>
      <w:lvlText w:val="-"/>
      <w:lvlJc w:val="left"/>
      <w:pPr>
        <w:ind w:left="1147" w:hanging="360"/>
      </w:pPr>
      <w:rPr>
        <w:rFonts w:ascii="Calibri" w:eastAsiaTheme="minorHAnsi" w:hAnsi="Calibri" w:cs="Calibri" w:hint="default"/>
        <w:color w:val="0070C0"/>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6" w15:restartNumberingAfterBreak="0">
    <w:nsid w:val="57FE6D6A"/>
    <w:multiLevelType w:val="hybridMultilevel"/>
    <w:tmpl w:val="5C5C926E"/>
    <w:lvl w:ilvl="0" w:tplc="02663AB4">
      <w:start w:val="3"/>
      <w:numFmt w:val="bullet"/>
      <w:lvlText w:val="-"/>
      <w:lvlJc w:val="left"/>
      <w:pPr>
        <w:ind w:left="1070" w:hanging="360"/>
      </w:pPr>
      <w:rPr>
        <w:rFonts w:ascii="Calibri" w:eastAsiaTheme="minorHAnsi" w:hAnsi="Calibri" w:cs="Calibri" w:hint="default"/>
        <w:color w:val="0070C0"/>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65C92CED"/>
    <w:multiLevelType w:val="hybridMultilevel"/>
    <w:tmpl w:val="6558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5248F"/>
    <w:multiLevelType w:val="hybridMultilevel"/>
    <w:tmpl w:val="67AC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0537C"/>
    <w:multiLevelType w:val="hybridMultilevel"/>
    <w:tmpl w:val="F87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519019">
    <w:abstractNumId w:val="4"/>
  </w:num>
  <w:num w:numId="2" w16cid:durableId="2055152253">
    <w:abstractNumId w:val="10"/>
  </w:num>
  <w:num w:numId="3" w16cid:durableId="918752581">
    <w:abstractNumId w:val="9"/>
  </w:num>
  <w:num w:numId="4" w16cid:durableId="257980968">
    <w:abstractNumId w:val="8"/>
  </w:num>
  <w:num w:numId="5" w16cid:durableId="838543072">
    <w:abstractNumId w:val="6"/>
  </w:num>
  <w:num w:numId="6" w16cid:durableId="1894072813">
    <w:abstractNumId w:val="16"/>
  </w:num>
  <w:num w:numId="7" w16cid:durableId="1671828314">
    <w:abstractNumId w:val="14"/>
  </w:num>
  <w:num w:numId="8" w16cid:durableId="153885438">
    <w:abstractNumId w:val="5"/>
  </w:num>
  <w:num w:numId="9" w16cid:durableId="725564514">
    <w:abstractNumId w:val="12"/>
  </w:num>
  <w:num w:numId="10" w16cid:durableId="1638607282">
    <w:abstractNumId w:val="13"/>
  </w:num>
  <w:num w:numId="11" w16cid:durableId="1819229064">
    <w:abstractNumId w:val="0"/>
  </w:num>
  <w:num w:numId="12" w16cid:durableId="1905093873">
    <w:abstractNumId w:val="7"/>
  </w:num>
  <w:num w:numId="13" w16cid:durableId="381175033">
    <w:abstractNumId w:val="15"/>
  </w:num>
  <w:num w:numId="14" w16cid:durableId="4595703">
    <w:abstractNumId w:val="3"/>
  </w:num>
  <w:num w:numId="15" w16cid:durableId="131021961">
    <w:abstractNumId w:val="1"/>
  </w:num>
  <w:num w:numId="16" w16cid:durableId="1067340476">
    <w:abstractNumId w:val="11"/>
  </w:num>
  <w:num w:numId="17" w16cid:durableId="398673876">
    <w:abstractNumId w:val="17"/>
  </w:num>
  <w:num w:numId="18" w16cid:durableId="1634211500">
    <w:abstractNumId w:val="19"/>
  </w:num>
  <w:num w:numId="19" w16cid:durableId="1277177544">
    <w:abstractNumId w:val="18"/>
  </w:num>
  <w:num w:numId="20" w16cid:durableId="111548877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77F2E"/>
    <w:rsid w:val="0001793D"/>
    <w:rsid w:val="00020619"/>
    <w:rsid w:val="00020ED0"/>
    <w:rsid w:val="00022B49"/>
    <w:rsid w:val="000325B9"/>
    <w:rsid w:val="00037BEF"/>
    <w:rsid w:val="0004414B"/>
    <w:rsid w:val="000468E6"/>
    <w:rsid w:val="00072160"/>
    <w:rsid w:val="000819BE"/>
    <w:rsid w:val="000828E9"/>
    <w:rsid w:val="000944FD"/>
    <w:rsid w:val="000A3F04"/>
    <w:rsid w:val="000C3387"/>
    <w:rsid w:val="000C6B24"/>
    <w:rsid w:val="000F495D"/>
    <w:rsid w:val="0010093E"/>
    <w:rsid w:val="00103303"/>
    <w:rsid w:val="00107EBB"/>
    <w:rsid w:val="001239D2"/>
    <w:rsid w:val="00124496"/>
    <w:rsid w:val="0012449E"/>
    <w:rsid w:val="00126AEA"/>
    <w:rsid w:val="00135592"/>
    <w:rsid w:val="00145273"/>
    <w:rsid w:val="0014784A"/>
    <w:rsid w:val="001516EF"/>
    <w:rsid w:val="001540D4"/>
    <w:rsid w:val="001560C8"/>
    <w:rsid w:val="00183A5F"/>
    <w:rsid w:val="00184FC7"/>
    <w:rsid w:val="0019072B"/>
    <w:rsid w:val="00190ADA"/>
    <w:rsid w:val="00195BBB"/>
    <w:rsid w:val="001A5E5A"/>
    <w:rsid w:val="001A62E9"/>
    <w:rsid w:val="001B2244"/>
    <w:rsid w:val="001B357A"/>
    <w:rsid w:val="001B51BD"/>
    <w:rsid w:val="001C5657"/>
    <w:rsid w:val="001C5AF2"/>
    <w:rsid w:val="001D1C8C"/>
    <w:rsid w:val="001D60D9"/>
    <w:rsid w:val="001D7CDE"/>
    <w:rsid w:val="001E259F"/>
    <w:rsid w:val="001F3413"/>
    <w:rsid w:val="00207DD5"/>
    <w:rsid w:val="00217C7D"/>
    <w:rsid w:val="00225D06"/>
    <w:rsid w:val="00231AAD"/>
    <w:rsid w:val="00246EE2"/>
    <w:rsid w:val="00247B75"/>
    <w:rsid w:val="002530DA"/>
    <w:rsid w:val="0025787F"/>
    <w:rsid w:val="002625EA"/>
    <w:rsid w:val="002641F2"/>
    <w:rsid w:val="002645FB"/>
    <w:rsid w:val="0026628B"/>
    <w:rsid w:val="0027284B"/>
    <w:rsid w:val="002830E9"/>
    <w:rsid w:val="0029071D"/>
    <w:rsid w:val="00292DC8"/>
    <w:rsid w:val="002A082B"/>
    <w:rsid w:val="002A337F"/>
    <w:rsid w:val="002B1C3D"/>
    <w:rsid w:val="002B6041"/>
    <w:rsid w:val="002C1392"/>
    <w:rsid w:val="002C4E16"/>
    <w:rsid w:val="002C7A9A"/>
    <w:rsid w:val="002D2951"/>
    <w:rsid w:val="002E7DF0"/>
    <w:rsid w:val="0031012A"/>
    <w:rsid w:val="003104D1"/>
    <w:rsid w:val="00310F86"/>
    <w:rsid w:val="0031276D"/>
    <w:rsid w:val="003130AB"/>
    <w:rsid w:val="00316B3C"/>
    <w:rsid w:val="00324C3F"/>
    <w:rsid w:val="00340CD9"/>
    <w:rsid w:val="0034218E"/>
    <w:rsid w:val="003462E8"/>
    <w:rsid w:val="0035038C"/>
    <w:rsid w:val="0035038E"/>
    <w:rsid w:val="00351B8D"/>
    <w:rsid w:val="00374353"/>
    <w:rsid w:val="0038128D"/>
    <w:rsid w:val="003C4E52"/>
    <w:rsid w:val="003D00E1"/>
    <w:rsid w:val="003E2016"/>
    <w:rsid w:val="0040249C"/>
    <w:rsid w:val="00404182"/>
    <w:rsid w:val="00412876"/>
    <w:rsid w:val="00414313"/>
    <w:rsid w:val="00420487"/>
    <w:rsid w:val="00430221"/>
    <w:rsid w:val="00430D83"/>
    <w:rsid w:val="00433480"/>
    <w:rsid w:val="00436B33"/>
    <w:rsid w:val="004437B4"/>
    <w:rsid w:val="0045205A"/>
    <w:rsid w:val="00453B57"/>
    <w:rsid w:val="00456572"/>
    <w:rsid w:val="00470448"/>
    <w:rsid w:val="00473577"/>
    <w:rsid w:val="00477215"/>
    <w:rsid w:val="00486636"/>
    <w:rsid w:val="00490795"/>
    <w:rsid w:val="0049374A"/>
    <w:rsid w:val="004A58DA"/>
    <w:rsid w:val="004A6C71"/>
    <w:rsid w:val="004B7FD4"/>
    <w:rsid w:val="004C47AF"/>
    <w:rsid w:val="004C71E4"/>
    <w:rsid w:val="004D50D1"/>
    <w:rsid w:val="004F46B3"/>
    <w:rsid w:val="004F783B"/>
    <w:rsid w:val="00501CBE"/>
    <w:rsid w:val="00502F3B"/>
    <w:rsid w:val="005214BA"/>
    <w:rsid w:val="0052735B"/>
    <w:rsid w:val="005328B0"/>
    <w:rsid w:val="00536556"/>
    <w:rsid w:val="00541085"/>
    <w:rsid w:val="00542EEA"/>
    <w:rsid w:val="00546E10"/>
    <w:rsid w:val="0054799E"/>
    <w:rsid w:val="00567F2F"/>
    <w:rsid w:val="00572A9E"/>
    <w:rsid w:val="00573E2A"/>
    <w:rsid w:val="00580FB5"/>
    <w:rsid w:val="00581A02"/>
    <w:rsid w:val="005822B0"/>
    <w:rsid w:val="00593BA8"/>
    <w:rsid w:val="005A1088"/>
    <w:rsid w:val="005A3CFB"/>
    <w:rsid w:val="005A5554"/>
    <w:rsid w:val="005A5761"/>
    <w:rsid w:val="005A5762"/>
    <w:rsid w:val="005A5B5A"/>
    <w:rsid w:val="005A7474"/>
    <w:rsid w:val="005B3FA4"/>
    <w:rsid w:val="005B7E4B"/>
    <w:rsid w:val="005E20D6"/>
    <w:rsid w:val="005E89B7"/>
    <w:rsid w:val="005F53A2"/>
    <w:rsid w:val="005F695D"/>
    <w:rsid w:val="005F72AE"/>
    <w:rsid w:val="0060174E"/>
    <w:rsid w:val="00603E3A"/>
    <w:rsid w:val="0060444B"/>
    <w:rsid w:val="006116CD"/>
    <w:rsid w:val="0061766D"/>
    <w:rsid w:val="00622EF6"/>
    <w:rsid w:val="0065652B"/>
    <w:rsid w:val="006621DF"/>
    <w:rsid w:val="00663616"/>
    <w:rsid w:val="00671F9C"/>
    <w:rsid w:val="006825AA"/>
    <w:rsid w:val="00686B1C"/>
    <w:rsid w:val="0069785B"/>
    <w:rsid w:val="006A09EE"/>
    <w:rsid w:val="006B073F"/>
    <w:rsid w:val="006F09B2"/>
    <w:rsid w:val="006F0E1E"/>
    <w:rsid w:val="006F1584"/>
    <w:rsid w:val="006F70BD"/>
    <w:rsid w:val="007022E4"/>
    <w:rsid w:val="007032D5"/>
    <w:rsid w:val="0070463D"/>
    <w:rsid w:val="00706E0B"/>
    <w:rsid w:val="007267CE"/>
    <w:rsid w:val="00741ABB"/>
    <w:rsid w:val="00744530"/>
    <w:rsid w:val="0075190C"/>
    <w:rsid w:val="00753BDE"/>
    <w:rsid w:val="00772EB2"/>
    <w:rsid w:val="00776614"/>
    <w:rsid w:val="007A2BE9"/>
    <w:rsid w:val="007A338E"/>
    <w:rsid w:val="007B3299"/>
    <w:rsid w:val="007B443D"/>
    <w:rsid w:val="007B46FE"/>
    <w:rsid w:val="007B5004"/>
    <w:rsid w:val="007B5151"/>
    <w:rsid w:val="007C2A4D"/>
    <w:rsid w:val="007C54BC"/>
    <w:rsid w:val="007D4BB3"/>
    <w:rsid w:val="007F72A0"/>
    <w:rsid w:val="00807AD1"/>
    <w:rsid w:val="0081156E"/>
    <w:rsid w:val="00812D3C"/>
    <w:rsid w:val="00814F68"/>
    <w:rsid w:val="00817F44"/>
    <w:rsid w:val="00831006"/>
    <w:rsid w:val="0084236A"/>
    <w:rsid w:val="00854795"/>
    <w:rsid w:val="0086394D"/>
    <w:rsid w:val="008725B7"/>
    <w:rsid w:val="008762C5"/>
    <w:rsid w:val="00876CDE"/>
    <w:rsid w:val="00886EE1"/>
    <w:rsid w:val="008A2713"/>
    <w:rsid w:val="008B227B"/>
    <w:rsid w:val="008C411C"/>
    <w:rsid w:val="008D51C0"/>
    <w:rsid w:val="008E5481"/>
    <w:rsid w:val="008E5577"/>
    <w:rsid w:val="008F4F07"/>
    <w:rsid w:val="008F7B9F"/>
    <w:rsid w:val="00902D02"/>
    <w:rsid w:val="009061AF"/>
    <w:rsid w:val="00916260"/>
    <w:rsid w:val="009244F6"/>
    <w:rsid w:val="00936424"/>
    <w:rsid w:val="00945828"/>
    <w:rsid w:val="009620DE"/>
    <w:rsid w:val="00966F64"/>
    <w:rsid w:val="009803F2"/>
    <w:rsid w:val="00980A98"/>
    <w:rsid w:val="00985129"/>
    <w:rsid w:val="009A7525"/>
    <w:rsid w:val="009B6260"/>
    <w:rsid w:val="009C1489"/>
    <w:rsid w:val="009D2CB0"/>
    <w:rsid w:val="009D74C1"/>
    <w:rsid w:val="009E147E"/>
    <w:rsid w:val="009E4E24"/>
    <w:rsid w:val="009F0A1A"/>
    <w:rsid w:val="00A0125A"/>
    <w:rsid w:val="00A24828"/>
    <w:rsid w:val="00A3532A"/>
    <w:rsid w:val="00A557CC"/>
    <w:rsid w:val="00A576B3"/>
    <w:rsid w:val="00A61D69"/>
    <w:rsid w:val="00A62372"/>
    <w:rsid w:val="00A72B39"/>
    <w:rsid w:val="00A741E2"/>
    <w:rsid w:val="00AA3711"/>
    <w:rsid w:val="00AC6539"/>
    <w:rsid w:val="00AD76D2"/>
    <w:rsid w:val="00AD7887"/>
    <w:rsid w:val="00AE488F"/>
    <w:rsid w:val="00AF6368"/>
    <w:rsid w:val="00B0156D"/>
    <w:rsid w:val="00B101D2"/>
    <w:rsid w:val="00B15465"/>
    <w:rsid w:val="00B22A8E"/>
    <w:rsid w:val="00B2524E"/>
    <w:rsid w:val="00B25ADE"/>
    <w:rsid w:val="00B33D8E"/>
    <w:rsid w:val="00B356B8"/>
    <w:rsid w:val="00B43427"/>
    <w:rsid w:val="00B54149"/>
    <w:rsid w:val="00B54EE8"/>
    <w:rsid w:val="00B57127"/>
    <w:rsid w:val="00B61C85"/>
    <w:rsid w:val="00B624E7"/>
    <w:rsid w:val="00B65E23"/>
    <w:rsid w:val="00B73C5C"/>
    <w:rsid w:val="00B74F33"/>
    <w:rsid w:val="00B74F38"/>
    <w:rsid w:val="00B75EB8"/>
    <w:rsid w:val="00B844C5"/>
    <w:rsid w:val="00B91935"/>
    <w:rsid w:val="00B960B1"/>
    <w:rsid w:val="00BB0798"/>
    <w:rsid w:val="00BB2BFE"/>
    <w:rsid w:val="00BB3029"/>
    <w:rsid w:val="00BC6FBF"/>
    <w:rsid w:val="00BD518F"/>
    <w:rsid w:val="00BF4882"/>
    <w:rsid w:val="00BF4C2F"/>
    <w:rsid w:val="00BF7612"/>
    <w:rsid w:val="00C066C5"/>
    <w:rsid w:val="00C075D6"/>
    <w:rsid w:val="00C46862"/>
    <w:rsid w:val="00C51398"/>
    <w:rsid w:val="00C77884"/>
    <w:rsid w:val="00C8075E"/>
    <w:rsid w:val="00C83794"/>
    <w:rsid w:val="00C90649"/>
    <w:rsid w:val="00CA02E5"/>
    <w:rsid w:val="00CA7E28"/>
    <w:rsid w:val="00CB33FA"/>
    <w:rsid w:val="00CB3CF5"/>
    <w:rsid w:val="00CC33DC"/>
    <w:rsid w:val="00CC45E5"/>
    <w:rsid w:val="00CC7765"/>
    <w:rsid w:val="00CD0094"/>
    <w:rsid w:val="00CD0206"/>
    <w:rsid w:val="00CD272E"/>
    <w:rsid w:val="00CE0B32"/>
    <w:rsid w:val="00CE71EE"/>
    <w:rsid w:val="00CF260E"/>
    <w:rsid w:val="00CF4728"/>
    <w:rsid w:val="00CF5663"/>
    <w:rsid w:val="00D14C03"/>
    <w:rsid w:val="00D26A55"/>
    <w:rsid w:val="00D33C88"/>
    <w:rsid w:val="00D4188F"/>
    <w:rsid w:val="00D41ABC"/>
    <w:rsid w:val="00D45DEB"/>
    <w:rsid w:val="00D468BA"/>
    <w:rsid w:val="00D51038"/>
    <w:rsid w:val="00D57915"/>
    <w:rsid w:val="00D61B6E"/>
    <w:rsid w:val="00D668D6"/>
    <w:rsid w:val="00D674C6"/>
    <w:rsid w:val="00D73F31"/>
    <w:rsid w:val="00D740DE"/>
    <w:rsid w:val="00D81A82"/>
    <w:rsid w:val="00D837E7"/>
    <w:rsid w:val="00D8464A"/>
    <w:rsid w:val="00D93AAC"/>
    <w:rsid w:val="00D942C0"/>
    <w:rsid w:val="00DA114B"/>
    <w:rsid w:val="00DA544C"/>
    <w:rsid w:val="00DB44BC"/>
    <w:rsid w:val="00DC0BAA"/>
    <w:rsid w:val="00DC56A6"/>
    <w:rsid w:val="00DE1547"/>
    <w:rsid w:val="00DE5A9D"/>
    <w:rsid w:val="00DF7902"/>
    <w:rsid w:val="00E212D5"/>
    <w:rsid w:val="00E276CD"/>
    <w:rsid w:val="00E404CD"/>
    <w:rsid w:val="00E5030B"/>
    <w:rsid w:val="00E55C6A"/>
    <w:rsid w:val="00E56BE3"/>
    <w:rsid w:val="00E728A9"/>
    <w:rsid w:val="00E777A1"/>
    <w:rsid w:val="00E820B3"/>
    <w:rsid w:val="00E82F63"/>
    <w:rsid w:val="00E916F9"/>
    <w:rsid w:val="00EA367A"/>
    <w:rsid w:val="00EB4469"/>
    <w:rsid w:val="00EB75E4"/>
    <w:rsid w:val="00EB7BB2"/>
    <w:rsid w:val="00EC226C"/>
    <w:rsid w:val="00EC2354"/>
    <w:rsid w:val="00EC4558"/>
    <w:rsid w:val="00ED2A05"/>
    <w:rsid w:val="00ED66DA"/>
    <w:rsid w:val="00EE13F4"/>
    <w:rsid w:val="00EE1495"/>
    <w:rsid w:val="00EE23E5"/>
    <w:rsid w:val="00EE5952"/>
    <w:rsid w:val="00F0567B"/>
    <w:rsid w:val="00F23D96"/>
    <w:rsid w:val="00F25757"/>
    <w:rsid w:val="00F27713"/>
    <w:rsid w:val="00F2783E"/>
    <w:rsid w:val="00F339E6"/>
    <w:rsid w:val="00F35C89"/>
    <w:rsid w:val="00F53F80"/>
    <w:rsid w:val="00F55978"/>
    <w:rsid w:val="00F6656E"/>
    <w:rsid w:val="00F75B6C"/>
    <w:rsid w:val="00F77A59"/>
    <w:rsid w:val="00F82282"/>
    <w:rsid w:val="00F969F2"/>
    <w:rsid w:val="00FB780B"/>
    <w:rsid w:val="00FC0132"/>
    <w:rsid w:val="00FE7F78"/>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7F2E"/>
  <w15:chartTrackingRefBased/>
  <w15:docId w15:val="{6ED802A3-DDB2-47DE-B4D6-3572451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 w:type="character" w:styleId="FollowedHyperlink">
    <w:name w:val="FollowedHyperlink"/>
    <w:basedOn w:val="DefaultParagraphFont"/>
    <w:uiPriority w:val="99"/>
    <w:semiHidden/>
    <w:unhideWhenUsed/>
    <w:rsid w:val="0014784A"/>
    <w:rPr>
      <w:color w:val="954F72" w:themeColor="followedHyperlink"/>
      <w:u w:val="single"/>
    </w:rPr>
  </w:style>
  <w:style w:type="character" w:styleId="Emphasis">
    <w:name w:val="Emphasis"/>
    <w:basedOn w:val="DefaultParagraphFont"/>
    <w:uiPriority w:val="20"/>
    <w:qFormat/>
    <w:rsid w:val="00126AEA"/>
    <w:rPr>
      <w:i/>
      <w:iCs/>
    </w:rPr>
  </w:style>
  <w:style w:type="character" w:customStyle="1" w:styleId="cf01">
    <w:name w:val="cf01"/>
    <w:basedOn w:val="DefaultParagraphFont"/>
    <w:rsid w:val="00ED66DA"/>
    <w:rPr>
      <w:rFonts w:ascii="Segoe UI" w:hAnsi="Segoe UI" w:cs="Segoe UI" w:hint="default"/>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5686">
      <w:bodyDiv w:val="1"/>
      <w:marLeft w:val="0"/>
      <w:marRight w:val="0"/>
      <w:marTop w:val="0"/>
      <w:marBottom w:val="0"/>
      <w:divBdr>
        <w:top w:val="none" w:sz="0" w:space="0" w:color="auto"/>
        <w:left w:val="none" w:sz="0" w:space="0" w:color="auto"/>
        <w:bottom w:val="none" w:sz="0" w:space="0" w:color="auto"/>
        <w:right w:val="none" w:sz="0" w:space="0" w:color="auto"/>
      </w:divBdr>
    </w:div>
    <w:div w:id="1632008243">
      <w:bodyDiv w:val="1"/>
      <w:marLeft w:val="0"/>
      <w:marRight w:val="0"/>
      <w:marTop w:val="0"/>
      <w:marBottom w:val="0"/>
      <w:divBdr>
        <w:top w:val="none" w:sz="0" w:space="0" w:color="auto"/>
        <w:left w:val="none" w:sz="0" w:space="0" w:color="auto"/>
        <w:bottom w:val="none" w:sz="0" w:space="0" w:color="auto"/>
        <w:right w:val="none" w:sz="0" w:space="0" w:color="auto"/>
      </w:divBdr>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 w:id="21340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odle.com/meeting/organize/id/bmqJwVOb" TargetMode="External"/><Relationship Id="rId5" Type="http://schemas.openxmlformats.org/officeDocument/2006/relationships/styles" Target="styles.xml"/><Relationship Id="rId10" Type="http://schemas.openxmlformats.org/officeDocument/2006/relationships/hyperlink" Target="https://docs.google.com/spreadsheets/d/1_5VKS0WJayEnTn_tSBQb0yi6UIaXWZN4/edit?usp=sharing&amp;ouid=115783905108884237855&amp;rtpof=true&amp;sd=tru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Annu Luthra</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UserInfo>
        <DisplayName>Lovett, Kelly</DisplayName>
        <AccountId>42</AccountId>
        <AccountType/>
      </UserInfo>
      <UserInfo>
        <DisplayName>Esborn, Elizabeth</DisplayName>
        <AccountId>21</AccountId>
        <AccountType/>
      </UserInfo>
      <UserInfo>
        <DisplayName>Johnson, Vincent</DisplayName>
        <AccountId>183</AccountId>
        <AccountType/>
      </UserInfo>
      <UserInfo>
        <DisplayName>Viloria, Justine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E908A-F8AB-496F-B417-3DCE7EC48764}">
  <ds:schemaRefs>
    <ds:schemaRef ds:uri="http://schemas.microsoft.com/office/2006/metadata/properties"/>
    <ds:schemaRef ds:uri="http://schemas.microsoft.com/office/infopath/2007/PartnerControls"/>
    <ds:schemaRef ds:uri="fcf31d83-2c0d-499b-b20c-c7866582255a"/>
  </ds:schemaRefs>
</ds:datastoreItem>
</file>

<file path=customXml/itemProps2.xml><?xml version="1.0" encoding="utf-8"?>
<ds:datastoreItem xmlns:ds="http://schemas.openxmlformats.org/officeDocument/2006/customXml" ds:itemID="{DDE8F5D4-4F13-4C7B-BB4E-85F6D4C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31C6D-DB64-4072-9183-D91926365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26</cp:revision>
  <dcterms:created xsi:type="dcterms:W3CDTF">2023-03-30T21:00:00Z</dcterms:created>
  <dcterms:modified xsi:type="dcterms:W3CDTF">2023-03-30T21:47:00Z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