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3902E" w14:textId="289C4076" w:rsidR="007C1BD3" w:rsidRPr="00FD281C" w:rsidRDefault="00E04668">
      <w:pPr>
        <w:rPr>
          <w:rFonts w:asciiTheme="majorHAnsi" w:hAnsiTheme="majorHAnsi" w:cstheme="majorHAnsi"/>
          <w:b/>
          <w:bCs/>
          <w:sz w:val="23"/>
          <w:szCs w:val="23"/>
        </w:rPr>
      </w:pPr>
      <w:r w:rsidRPr="00FD281C">
        <w:rPr>
          <w:rFonts w:asciiTheme="majorHAnsi" w:hAnsiTheme="majorHAnsi" w:cstheme="majorHAnsi"/>
          <w:b/>
          <w:bCs/>
          <w:sz w:val="23"/>
          <w:szCs w:val="23"/>
        </w:rPr>
        <w:t xml:space="preserve">CYAB </w:t>
      </w:r>
      <w:r w:rsidR="00DF78F7" w:rsidRPr="00FD281C">
        <w:rPr>
          <w:rFonts w:asciiTheme="majorHAnsi" w:hAnsiTheme="majorHAnsi" w:cstheme="majorHAnsi"/>
          <w:b/>
          <w:bCs/>
          <w:sz w:val="23"/>
          <w:szCs w:val="23"/>
        </w:rPr>
        <w:t xml:space="preserve">PSTAA </w:t>
      </w:r>
      <w:r w:rsidR="003B7886" w:rsidRPr="00FD281C">
        <w:rPr>
          <w:rFonts w:asciiTheme="majorHAnsi" w:hAnsiTheme="majorHAnsi" w:cstheme="majorHAnsi"/>
          <w:b/>
          <w:bCs/>
          <w:sz w:val="23"/>
          <w:szCs w:val="23"/>
        </w:rPr>
        <w:t>Subcommittee</w:t>
      </w:r>
      <w:r w:rsidR="00DF78F7" w:rsidRPr="00FD281C">
        <w:rPr>
          <w:rFonts w:asciiTheme="majorHAnsi" w:hAnsiTheme="majorHAnsi" w:cstheme="majorHAnsi"/>
          <w:b/>
          <w:bCs/>
          <w:sz w:val="23"/>
          <w:szCs w:val="23"/>
        </w:rPr>
        <w:br/>
      </w:r>
      <w:r w:rsidR="005E6951">
        <w:rPr>
          <w:rFonts w:asciiTheme="majorHAnsi" w:hAnsiTheme="majorHAnsi" w:cstheme="majorHAnsi"/>
          <w:b/>
          <w:bCs/>
          <w:sz w:val="23"/>
          <w:szCs w:val="23"/>
        </w:rPr>
        <w:t>September 20</w:t>
      </w:r>
      <w:r w:rsidR="00DF78F7" w:rsidRPr="00FD281C">
        <w:rPr>
          <w:rFonts w:asciiTheme="majorHAnsi" w:hAnsiTheme="majorHAnsi" w:cstheme="majorHAnsi"/>
          <w:b/>
          <w:bCs/>
          <w:sz w:val="23"/>
          <w:szCs w:val="23"/>
        </w:rPr>
        <w:t>, 202</w:t>
      </w:r>
      <w:r w:rsidR="00880FDD" w:rsidRPr="00FD281C">
        <w:rPr>
          <w:rFonts w:asciiTheme="majorHAnsi" w:hAnsiTheme="majorHAnsi" w:cstheme="majorHAnsi"/>
          <w:b/>
          <w:bCs/>
          <w:sz w:val="23"/>
          <w:szCs w:val="23"/>
        </w:rPr>
        <w:t>1</w:t>
      </w:r>
      <w:r w:rsidR="00DF78F7" w:rsidRPr="00FD281C">
        <w:rPr>
          <w:rFonts w:asciiTheme="majorHAnsi" w:hAnsiTheme="majorHAnsi" w:cstheme="majorHAnsi"/>
          <w:b/>
          <w:bCs/>
          <w:sz w:val="23"/>
          <w:szCs w:val="23"/>
        </w:rPr>
        <w:t xml:space="preserve"> | </w:t>
      </w:r>
      <w:r w:rsidR="00125A67" w:rsidRPr="00FD281C">
        <w:rPr>
          <w:rFonts w:asciiTheme="majorHAnsi" w:hAnsiTheme="majorHAnsi" w:cstheme="majorHAnsi"/>
          <w:b/>
          <w:bCs/>
          <w:sz w:val="23"/>
          <w:szCs w:val="23"/>
        </w:rPr>
        <w:t>6</w:t>
      </w:r>
      <w:r w:rsidR="00880FDD" w:rsidRPr="00FD281C">
        <w:rPr>
          <w:rFonts w:asciiTheme="majorHAnsi" w:hAnsiTheme="majorHAnsi" w:cstheme="majorHAnsi"/>
          <w:b/>
          <w:bCs/>
          <w:sz w:val="23"/>
          <w:szCs w:val="23"/>
        </w:rPr>
        <w:t>:30</w:t>
      </w:r>
      <w:r w:rsidR="00DF78F7" w:rsidRPr="00FD281C">
        <w:rPr>
          <w:rFonts w:asciiTheme="majorHAnsi" w:hAnsiTheme="majorHAnsi" w:cstheme="majorHAnsi"/>
          <w:b/>
          <w:bCs/>
          <w:sz w:val="23"/>
          <w:szCs w:val="23"/>
        </w:rPr>
        <w:t xml:space="preserve"> PM | </w:t>
      </w:r>
      <w:r w:rsidR="00460020">
        <w:rPr>
          <w:rFonts w:asciiTheme="majorHAnsi" w:hAnsiTheme="majorHAnsi" w:cstheme="majorHAnsi"/>
          <w:b/>
          <w:bCs/>
          <w:sz w:val="23"/>
          <w:szCs w:val="23"/>
        </w:rPr>
        <w:t>Zoom</w:t>
      </w:r>
      <w:r w:rsidR="00DF78F7" w:rsidRPr="00FD281C">
        <w:rPr>
          <w:rFonts w:asciiTheme="majorHAnsi" w:hAnsiTheme="majorHAnsi" w:cstheme="majorHAnsi"/>
          <w:b/>
          <w:bCs/>
          <w:sz w:val="23"/>
          <w:szCs w:val="23"/>
        </w:rPr>
        <w:t xml:space="preserve"> Me</w:t>
      </w:r>
      <w:r w:rsidR="00880FDD" w:rsidRPr="00FD281C">
        <w:rPr>
          <w:rFonts w:asciiTheme="majorHAnsi" w:hAnsiTheme="majorHAnsi" w:cstheme="majorHAnsi"/>
          <w:b/>
          <w:bCs/>
          <w:sz w:val="23"/>
          <w:szCs w:val="23"/>
        </w:rPr>
        <w:t>e</w:t>
      </w:r>
      <w:r w:rsidR="00DF78F7" w:rsidRPr="00FD281C">
        <w:rPr>
          <w:rFonts w:asciiTheme="majorHAnsi" w:hAnsiTheme="majorHAnsi" w:cstheme="majorHAnsi"/>
          <w:b/>
          <w:bCs/>
          <w:sz w:val="23"/>
          <w:szCs w:val="23"/>
        </w:rPr>
        <w:t>ting</w:t>
      </w:r>
      <w:r w:rsidR="008E58EE" w:rsidRPr="00FD281C">
        <w:rPr>
          <w:rFonts w:asciiTheme="majorHAnsi" w:hAnsiTheme="majorHAnsi" w:cstheme="majorHAnsi"/>
          <w:b/>
          <w:bCs/>
          <w:sz w:val="23"/>
          <w:szCs w:val="23"/>
        </w:rPr>
        <w:br/>
      </w:r>
    </w:p>
    <w:p w14:paraId="0FBD10FD" w14:textId="3B5DCE6F" w:rsidR="00DF78F7" w:rsidRPr="0023093D" w:rsidRDefault="00E04668">
      <w:pPr>
        <w:rPr>
          <w:rFonts w:asciiTheme="majorHAnsi" w:hAnsiTheme="majorHAnsi" w:cstheme="majorHAnsi"/>
          <w:sz w:val="23"/>
          <w:szCs w:val="23"/>
        </w:rPr>
      </w:pPr>
      <w:r w:rsidRPr="00FD281C">
        <w:rPr>
          <w:rFonts w:asciiTheme="majorHAnsi" w:hAnsiTheme="majorHAnsi" w:cstheme="majorHAnsi"/>
          <w:b/>
          <w:bCs/>
          <w:sz w:val="23"/>
          <w:szCs w:val="23"/>
        </w:rPr>
        <w:t xml:space="preserve">Members: </w:t>
      </w:r>
      <w:r w:rsidR="00923D52" w:rsidRPr="00923D52">
        <w:rPr>
          <w:rFonts w:asciiTheme="majorHAnsi" w:hAnsiTheme="majorHAnsi" w:cstheme="majorHAnsi"/>
          <w:sz w:val="23"/>
          <w:szCs w:val="23"/>
        </w:rPr>
        <w:t>Angela Griffin, Gracie Martinez, Beth Larsen, Ashlyn Sanchez, Ariana Sherlock</w:t>
      </w:r>
      <w:r w:rsidR="00923D52">
        <w:rPr>
          <w:rFonts w:asciiTheme="majorHAnsi" w:hAnsiTheme="majorHAnsi" w:cstheme="majorHAnsi"/>
          <w:sz w:val="23"/>
          <w:szCs w:val="23"/>
        </w:rPr>
        <w:t>, Karen Howe, Mutende Katambo, Rochelle Clayton-Strunk, Jessica Werner</w:t>
      </w:r>
      <w:r w:rsidRPr="00923D52">
        <w:rPr>
          <w:rFonts w:asciiTheme="majorHAnsi" w:hAnsiTheme="majorHAnsi" w:cstheme="majorHAnsi"/>
          <w:sz w:val="23"/>
          <w:szCs w:val="23"/>
        </w:rPr>
        <w:br/>
      </w:r>
      <w:r w:rsidR="00125A67" w:rsidRPr="00FD281C">
        <w:rPr>
          <w:rFonts w:asciiTheme="majorHAnsi" w:hAnsiTheme="majorHAnsi" w:cstheme="majorHAnsi"/>
          <w:b/>
          <w:bCs/>
          <w:sz w:val="23"/>
          <w:szCs w:val="23"/>
        </w:rPr>
        <w:t xml:space="preserve">Excused: </w:t>
      </w:r>
      <w:r w:rsidR="00923D52" w:rsidRPr="00923D52">
        <w:rPr>
          <w:rFonts w:asciiTheme="majorHAnsi" w:hAnsiTheme="majorHAnsi" w:cstheme="majorHAnsi"/>
          <w:sz w:val="23"/>
          <w:szCs w:val="23"/>
        </w:rPr>
        <w:t>Naomi Byrdo</w:t>
      </w:r>
      <w:r w:rsidR="00125A67" w:rsidRPr="00FD281C">
        <w:rPr>
          <w:rFonts w:asciiTheme="majorHAnsi" w:hAnsiTheme="majorHAnsi" w:cstheme="majorHAnsi"/>
          <w:b/>
          <w:bCs/>
          <w:sz w:val="23"/>
          <w:szCs w:val="23"/>
        </w:rPr>
        <w:br/>
      </w:r>
      <w:r w:rsidRPr="00FD281C">
        <w:rPr>
          <w:rFonts w:asciiTheme="majorHAnsi" w:hAnsiTheme="majorHAnsi" w:cstheme="majorHAnsi"/>
          <w:b/>
          <w:bCs/>
          <w:sz w:val="23"/>
          <w:szCs w:val="23"/>
        </w:rPr>
        <w:t>Absent:</w:t>
      </w:r>
      <w:r w:rsidR="00AF492E" w:rsidRPr="00FD281C">
        <w:rPr>
          <w:rFonts w:asciiTheme="majorHAnsi" w:hAnsiTheme="majorHAnsi" w:cstheme="majorHAnsi"/>
          <w:sz w:val="23"/>
          <w:szCs w:val="23"/>
        </w:rPr>
        <w:t xml:space="preserve"> </w:t>
      </w:r>
      <w:r w:rsidR="00923D52">
        <w:rPr>
          <w:rFonts w:asciiTheme="majorHAnsi" w:hAnsiTheme="majorHAnsi" w:cstheme="majorHAnsi"/>
          <w:sz w:val="23"/>
          <w:szCs w:val="23"/>
        </w:rPr>
        <w:t>Suzette Espinoza-Cruz, Pearl Malhi</w:t>
      </w:r>
      <w:r w:rsidR="0023093D">
        <w:rPr>
          <w:rFonts w:asciiTheme="majorHAnsi" w:hAnsiTheme="majorHAnsi" w:cstheme="majorHAnsi"/>
          <w:sz w:val="23"/>
          <w:szCs w:val="23"/>
        </w:rPr>
        <w:br/>
      </w:r>
      <w:r w:rsidR="0023093D" w:rsidRPr="001173D5">
        <w:rPr>
          <w:rFonts w:asciiTheme="majorHAnsi" w:hAnsiTheme="majorHAnsi" w:cstheme="majorHAnsi"/>
          <w:b/>
          <w:bCs/>
          <w:sz w:val="23"/>
          <w:szCs w:val="23"/>
        </w:rPr>
        <w:t>Guests:</w:t>
      </w:r>
      <w:r w:rsidR="0023093D">
        <w:rPr>
          <w:rFonts w:asciiTheme="majorHAnsi" w:hAnsiTheme="majorHAnsi" w:cstheme="majorHAnsi"/>
          <w:sz w:val="23"/>
          <w:szCs w:val="23"/>
        </w:rPr>
        <w:t xml:space="preserve"> </w:t>
      </w:r>
      <w:r w:rsidR="00923D52">
        <w:rPr>
          <w:rFonts w:asciiTheme="majorHAnsi" w:hAnsiTheme="majorHAnsi" w:cstheme="majorHAnsi"/>
          <w:sz w:val="23"/>
          <w:szCs w:val="23"/>
        </w:rPr>
        <w:t xml:space="preserve">Lisa Brooks (DCHS), </w:t>
      </w:r>
      <w:r w:rsidR="005E6951">
        <w:rPr>
          <w:rFonts w:asciiTheme="majorHAnsi" w:hAnsiTheme="majorHAnsi" w:cstheme="majorHAnsi"/>
          <w:sz w:val="23"/>
          <w:szCs w:val="23"/>
        </w:rPr>
        <w:t>Jen Tanaka (DCHS)</w:t>
      </w:r>
      <w:r w:rsidRPr="00FD281C">
        <w:rPr>
          <w:rFonts w:asciiTheme="majorHAnsi" w:hAnsiTheme="majorHAnsi" w:cstheme="majorHAnsi"/>
          <w:sz w:val="23"/>
          <w:szCs w:val="23"/>
        </w:rPr>
        <w:br/>
      </w:r>
      <w:r w:rsidR="001173D5">
        <w:rPr>
          <w:rFonts w:asciiTheme="majorHAnsi" w:hAnsiTheme="majorHAnsi" w:cstheme="majorHAnsi"/>
          <w:b/>
          <w:bCs/>
          <w:sz w:val="23"/>
          <w:szCs w:val="23"/>
        </w:rPr>
        <w:t>Staff</w:t>
      </w:r>
      <w:r w:rsidRPr="00FD281C">
        <w:rPr>
          <w:rFonts w:asciiTheme="majorHAnsi" w:hAnsiTheme="majorHAnsi" w:cstheme="majorHAnsi"/>
          <w:b/>
          <w:bCs/>
          <w:sz w:val="23"/>
          <w:szCs w:val="23"/>
        </w:rPr>
        <w:t>:</w:t>
      </w:r>
      <w:r w:rsidR="00C75BBD" w:rsidRPr="00FD281C">
        <w:rPr>
          <w:rFonts w:asciiTheme="majorHAnsi" w:hAnsiTheme="majorHAnsi" w:cstheme="majorHAnsi"/>
          <w:b/>
          <w:bCs/>
          <w:sz w:val="23"/>
          <w:szCs w:val="23"/>
        </w:rPr>
        <w:t xml:space="preserve"> </w:t>
      </w:r>
      <w:r w:rsidR="00460020">
        <w:rPr>
          <w:rFonts w:asciiTheme="majorHAnsi" w:hAnsiTheme="majorHAnsi" w:cstheme="majorHAnsi"/>
          <w:sz w:val="23"/>
          <w:szCs w:val="23"/>
        </w:rPr>
        <w:t>Hannelore Makhani</w:t>
      </w:r>
    </w:p>
    <w:p w14:paraId="3FDD30A5" w14:textId="39DEF118" w:rsidR="00125A67" w:rsidRPr="00FD281C" w:rsidRDefault="00FD281C" w:rsidP="00125A67">
      <w:pPr>
        <w:rPr>
          <w:rFonts w:asciiTheme="majorHAnsi" w:hAnsiTheme="majorHAnsi" w:cstheme="majorHAnsi"/>
          <w:b/>
          <w:bCs/>
          <w:sz w:val="23"/>
          <w:szCs w:val="23"/>
        </w:rPr>
      </w:pPr>
      <w:r>
        <w:rPr>
          <w:rFonts w:asciiTheme="majorHAnsi" w:hAnsiTheme="majorHAnsi" w:cstheme="majorHAnsi"/>
          <w:b/>
          <w:bCs/>
          <w:sz w:val="23"/>
          <w:szCs w:val="23"/>
        </w:rPr>
        <w:br/>
      </w:r>
      <w:r w:rsidR="00125A67" w:rsidRPr="00FD281C">
        <w:rPr>
          <w:rFonts w:asciiTheme="majorHAnsi" w:hAnsiTheme="majorHAnsi" w:cstheme="majorHAnsi"/>
          <w:b/>
          <w:bCs/>
          <w:sz w:val="23"/>
          <w:szCs w:val="23"/>
        </w:rPr>
        <w:t>Group Norms:</w:t>
      </w:r>
    </w:p>
    <w:p w14:paraId="23A00DF9"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Step up/ step back (basically share air time to make sure that all can participate)</w:t>
      </w:r>
    </w:p>
    <w:p w14:paraId="4E44CFBD"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Do not take things personally—try to find an opportunity to grow from feedback.</w:t>
      </w:r>
    </w:p>
    <w:p w14:paraId="40E26E09"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 xml:space="preserve">This should be a brave space, not </w:t>
      </w:r>
      <w:r w:rsidRPr="00FD281C">
        <w:rPr>
          <w:rFonts w:asciiTheme="majorHAnsi" w:hAnsiTheme="majorHAnsi" w:cstheme="majorHAnsi"/>
          <w:strike/>
          <w:sz w:val="23"/>
          <w:szCs w:val="23"/>
        </w:rPr>
        <w:t>just</w:t>
      </w:r>
      <w:r w:rsidRPr="00FD281C">
        <w:rPr>
          <w:rFonts w:asciiTheme="majorHAnsi" w:hAnsiTheme="majorHAnsi" w:cstheme="majorHAnsi"/>
          <w:sz w:val="23"/>
          <w:szCs w:val="23"/>
        </w:rPr>
        <w:t xml:space="preserve"> a safe space. (safety is an illusion!)</w:t>
      </w:r>
    </w:p>
    <w:p w14:paraId="49A42A15"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Stay engaged, weigh in, and communicate.</w:t>
      </w:r>
    </w:p>
    <w:p w14:paraId="0256ADFD" w14:textId="705A943E"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Keep a sense of humor.</w:t>
      </w:r>
      <w:r w:rsidRPr="00FD281C">
        <w:rPr>
          <w:rFonts w:asciiTheme="majorHAnsi" w:hAnsiTheme="majorHAnsi" w:cstheme="majorHAnsi"/>
          <w:sz w:val="23"/>
          <w:szCs w:val="23"/>
        </w:rPr>
        <w:br/>
      </w:r>
    </w:p>
    <w:p w14:paraId="607CDCCD" w14:textId="3A3CD588" w:rsidR="00DF78F7" w:rsidRPr="00FD281C" w:rsidRDefault="00F35F0C" w:rsidP="00894BE3">
      <w:pPr>
        <w:rPr>
          <w:rFonts w:asciiTheme="majorHAnsi" w:hAnsiTheme="majorHAnsi" w:cstheme="majorHAnsi"/>
          <w:b/>
          <w:bCs/>
          <w:sz w:val="23"/>
          <w:szCs w:val="23"/>
        </w:rPr>
      </w:pPr>
      <w:r w:rsidRPr="00FD281C">
        <w:rPr>
          <w:rFonts w:asciiTheme="majorHAnsi" w:hAnsiTheme="majorHAnsi" w:cstheme="majorHAnsi"/>
          <w:b/>
          <w:bCs/>
          <w:sz w:val="23"/>
          <w:szCs w:val="23"/>
        </w:rPr>
        <w:t>AGENDA</w:t>
      </w:r>
    </w:p>
    <w:tbl>
      <w:tblPr>
        <w:tblStyle w:val="TableGrid"/>
        <w:tblW w:w="12950" w:type="dxa"/>
        <w:jc w:val="center"/>
        <w:tblLayout w:type="fixed"/>
        <w:tblLook w:val="04A0" w:firstRow="1" w:lastRow="0" w:firstColumn="1" w:lastColumn="0" w:noHBand="0" w:noVBand="1"/>
      </w:tblPr>
      <w:tblGrid>
        <w:gridCol w:w="1075"/>
        <w:gridCol w:w="1980"/>
        <w:gridCol w:w="2700"/>
        <w:gridCol w:w="7195"/>
      </w:tblGrid>
      <w:tr w:rsidR="00FD281C" w:rsidRPr="00FD281C" w14:paraId="0F76A0D1" w14:textId="77777777" w:rsidTr="008F05FD">
        <w:trPr>
          <w:trHeight w:val="261"/>
          <w:jc w:val="center"/>
        </w:trPr>
        <w:tc>
          <w:tcPr>
            <w:tcW w:w="1075" w:type="dxa"/>
          </w:tcPr>
          <w:p w14:paraId="1120AB95"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TIME</w:t>
            </w:r>
          </w:p>
        </w:tc>
        <w:tc>
          <w:tcPr>
            <w:tcW w:w="1980" w:type="dxa"/>
          </w:tcPr>
          <w:p w14:paraId="2D633105"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TASK</w:t>
            </w:r>
          </w:p>
        </w:tc>
        <w:tc>
          <w:tcPr>
            <w:tcW w:w="2700" w:type="dxa"/>
          </w:tcPr>
          <w:p w14:paraId="515C6801"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RESULT</w:t>
            </w:r>
          </w:p>
        </w:tc>
        <w:tc>
          <w:tcPr>
            <w:tcW w:w="7195" w:type="dxa"/>
          </w:tcPr>
          <w:p w14:paraId="610ECA60"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NOTES</w:t>
            </w:r>
          </w:p>
        </w:tc>
      </w:tr>
      <w:tr w:rsidR="00FD281C" w:rsidRPr="00FD281C" w14:paraId="3E571FDB" w14:textId="77777777" w:rsidTr="008F05FD">
        <w:trPr>
          <w:trHeight w:val="800"/>
          <w:jc w:val="center"/>
        </w:trPr>
        <w:tc>
          <w:tcPr>
            <w:tcW w:w="1075" w:type="dxa"/>
          </w:tcPr>
          <w:p w14:paraId="0FCD6490" w14:textId="133ECA03" w:rsidR="007F7EAB" w:rsidRPr="00FD281C" w:rsidRDefault="00125A67" w:rsidP="007C1BD3">
            <w:pPr>
              <w:rPr>
                <w:rFonts w:asciiTheme="majorHAnsi" w:hAnsiTheme="majorHAnsi" w:cstheme="majorHAnsi"/>
                <w:sz w:val="23"/>
                <w:szCs w:val="23"/>
              </w:rPr>
            </w:pPr>
            <w:r w:rsidRPr="00FD281C">
              <w:rPr>
                <w:rFonts w:asciiTheme="majorHAnsi" w:hAnsiTheme="majorHAnsi" w:cstheme="majorHAnsi"/>
                <w:sz w:val="23"/>
                <w:szCs w:val="23"/>
              </w:rPr>
              <w:t>6</w:t>
            </w:r>
            <w:r w:rsidR="007F7EAB" w:rsidRPr="00FD281C">
              <w:rPr>
                <w:rFonts w:asciiTheme="majorHAnsi" w:hAnsiTheme="majorHAnsi" w:cstheme="majorHAnsi"/>
                <w:sz w:val="23"/>
                <w:szCs w:val="23"/>
              </w:rPr>
              <w:t>:</w:t>
            </w:r>
            <w:r w:rsidR="00880FDD" w:rsidRPr="00FD281C">
              <w:rPr>
                <w:rFonts w:asciiTheme="majorHAnsi" w:hAnsiTheme="majorHAnsi" w:cstheme="majorHAnsi"/>
                <w:sz w:val="23"/>
                <w:szCs w:val="23"/>
              </w:rPr>
              <w:t>3</w:t>
            </w:r>
            <w:r w:rsidRPr="00FD281C">
              <w:rPr>
                <w:rFonts w:asciiTheme="majorHAnsi" w:hAnsiTheme="majorHAnsi" w:cstheme="majorHAnsi"/>
                <w:sz w:val="23"/>
                <w:szCs w:val="23"/>
              </w:rPr>
              <w:t>5</w:t>
            </w:r>
            <w:r w:rsidR="007F7EAB" w:rsidRPr="00FD281C">
              <w:rPr>
                <w:rFonts w:asciiTheme="majorHAnsi" w:hAnsiTheme="majorHAnsi" w:cstheme="majorHAnsi"/>
                <w:sz w:val="23"/>
                <w:szCs w:val="23"/>
              </w:rPr>
              <w:t xml:space="preserve"> PM</w:t>
            </w:r>
          </w:p>
          <w:p w14:paraId="1A60DA80" w14:textId="3887A0F7" w:rsidR="00792336" w:rsidRPr="00FD281C" w:rsidRDefault="00792336" w:rsidP="007C1BD3">
            <w:pPr>
              <w:rPr>
                <w:rFonts w:asciiTheme="majorHAnsi" w:hAnsiTheme="majorHAnsi" w:cstheme="majorHAnsi"/>
                <w:sz w:val="23"/>
                <w:szCs w:val="23"/>
              </w:rPr>
            </w:pPr>
          </w:p>
        </w:tc>
        <w:tc>
          <w:tcPr>
            <w:tcW w:w="1980" w:type="dxa"/>
          </w:tcPr>
          <w:p w14:paraId="0D4C99CE" w14:textId="52B09A2E" w:rsidR="007F7EAB" w:rsidRPr="00FD281C" w:rsidRDefault="007F7EAB" w:rsidP="007C1BD3">
            <w:pPr>
              <w:rPr>
                <w:rFonts w:asciiTheme="majorHAnsi" w:hAnsiTheme="majorHAnsi" w:cstheme="majorHAnsi"/>
                <w:sz w:val="23"/>
                <w:szCs w:val="23"/>
              </w:rPr>
            </w:pPr>
            <w:r w:rsidRPr="00FD281C">
              <w:rPr>
                <w:rFonts w:asciiTheme="majorHAnsi" w:hAnsiTheme="majorHAnsi" w:cstheme="majorHAnsi"/>
                <w:b/>
                <w:bCs/>
                <w:sz w:val="23"/>
                <w:szCs w:val="23"/>
              </w:rPr>
              <w:t xml:space="preserve">Welcome </w:t>
            </w:r>
            <w:r w:rsidR="00125A67" w:rsidRPr="00FD281C">
              <w:rPr>
                <w:rFonts w:asciiTheme="majorHAnsi" w:hAnsiTheme="majorHAnsi" w:cstheme="majorHAnsi"/>
                <w:b/>
                <w:bCs/>
                <w:sz w:val="23"/>
                <w:szCs w:val="23"/>
              </w:rPr>
              <w:t>&amp; Icebreaker</w:t>
            </w:r>
          </w:p>
        </w:tc>
        <w:tc>
          <w:tcPr>
            <w:tcW w:w="2700" w:type="dxa"/>
          </w:tcPr>
          <w:p w14:paraId="4EB53C71" w14:textId="77777777" w:rsidR="007F7EAB" w:rsidRPr="00FD281C" w:rsidRDefault="007F7EAB" w:rsidP="007C1BD3">
            <w:pPr>
              <w:rPr>
                <w:rFonts w:asciiTheme="majorHAnsi" w:hAnsiTheme="majorHAnsi" w:cstheme="majorHAnsi"/>
                <w:sz w:val="23"/>
                <w:szCs w:val="23"/>
              </w:rPr>
            </w:pPr>
            <w:r w:rsidRPr="00FD281C">
              <w:rPr>
                <w:rFonts w:asciiTheme="majorHAnsi" w:hAnsiTheme="majorHAnsi" w:cstheme="majorHAnsi"/>
                <w:sz w:val="23"/>
                <w:szCs w:val="23"/>
              </w:rPr>
              <w:t>Group joined and ready to work</w:t>
            </w:r>
          </w:p>
        </w:tc>
        <w:tc>
          <w:tcPr>
            <w:tcW w:w="7195" w:type="dxa"/>
          </w:tcPr>
          <w:p w14:paraId="3AAB2801" w14:textId="7DD5BB5A" w:rsidR="001173D5" w:rsidRPr="001173D5" w:rsidRDefault="000033AE" w:rsidP="001173D5">
            <w:pPr>
              <w:rPr>
                <w:rFonts w:asciiTheme="majorHAnsi" w:hAnsiTheme="majorHAnsi" w:cstheme="majorHAnsi"/>
              </w:rPr>
            </w:pPr>
            <w:r>
              <w:rPr>
                <w:rFonts w:asciiTheme="majorHAnsi" w:hAnsiTheme="majorHAnsi" w:cstheme="majorHAnsi"/>
              </w:rPr>
              <w:t>Introductions and check in question:</w:t>
            </w:r>
          </w:p>
          <w:p w14:paraId="3AA8408A" w14:textId="0B8158B8" w:rsidR="00264C86" w:rsidRDefault="001173D5" w:rsidP="001173D5">
            <w:pPr>
              <w:pStyle w:val="ListParagraph"/>
              <w:numPr>
                <w:ilvl w:val="0"/>
                <w:numId w:val="25"/>
              </w:numPr>
              <w:rPr>
                <w:rFonts w:asciiTheme="majorHAnsi" w:hAnsiTheme="majorHAnsi" w:cstheme="majorHAnsi"/>
              </w:rPr>
            </w:pPr>
            <w:r w:rsidRPr="00264C86">
              <w:rPr>
                <w:rFonts w:asciiTheme="majorHAnsi" w:hAnsiTheme="majorHAnsi" w:cstheme="majorHAnsi"/>
              </w:rPr>
              <w:t>Name</w:t>
            </w:r>
          </w:p>
          <w:p w14:paraId="7C354968" w14:textId="1FC8D0AA" w:rsidR="000033AE" w:rsidRDefault="000033AE" w:rsidP="001173D5">
            <w:pPr>
              <w:pStyle w:val="ListParagraph"/>
              <w:numPr>
                <w:ilvl w:val="0"/>
                <w:numId w:val="25"/>
              </w:numPr>
              <w:rPr>
                <w:rFonts w:asciiTheme="majorHAnsi" w:hAnsiTheme="majorHAnsi" w:cstheme="majorHAnsi"/>
              </w:rPr>
            </w:pPr>
            <w:r>
              <w:rPr>
                <w:rFonts w:asciiTheme="majorHAnsi" w:hAnsiTheme="majorHAnsi" w:cstheme="majorHAnsi"/>
              </w:rPr>
              <w:t>Pronouns</w:t>
            </w:r>
          </w:p>
          <w:p w14:paraId="01176162" w14:textId="77777777" w:rsidR="00460020" w:rsidRDefault="001173D5" w:rsidP="00460020">
            <w:pPr>
              <w:pStyle w:val="ListParagraph"/>
              <w:numPr>
                <w:ilvl w:val="0"/>
                <w:numId w:val="25"/>
              </w:numPr>
              <w:rPr>
                <w:rFonts w:asciiTheme="majorHAnsi" w:hAnsiTheme="majorHAnsi" w:cstheme="majorHAnsi"/>
              </w:rPr>
            </w:pPr>
            <w:r w:rsidRPr="00264C86">
              <w:rPr>
                <w:rFonts w:asciiTheme="majorHAnsi" w:hAnsiTheme="majorHAnsi" w:cstheme="majorHAnsi"/>
              </w:rPr>
              <w:t>School, Volunteer or Work Place</w:t>
            </w:r>
          </w:p>
          <w:p w14:paraId="44B1FA3E" w14:textId="77777777" w:rsidR="00460020" w:rsidRDefault="00460020" w:rsidP="00460020">
            <w:pPr>
              <w:pStyle w:val="ListParagraph"/>
              <w:numPr>
                <w:ilvl w:val="0"/>
                <w:numId w:val="25"/>
              </w:numPr>
              <w:rPr>
                <w:rFonts w:asciiTheme="majorHAnsi" w:hAnsiTheme="majorHAnsi" w:cstheme="majorHAnsi"/>
              </w:rPr>
            </w:pPr>
            <w:r>
              <w:rPr>
                <w:rFonts w:asciiTheme="majorHAnsi" w:hAnsiTheme="majorHAnsi" w:cstheme="majorHAnsi"/>
              </w:rPr>
              <w:t>Icebreaker Prompt:</w:t>
            </w:r>
          </w:p>
          <w:p w14:paraId="19DC9544" w14:textId="6FADE24F" w:rsidR="000033AE" w:rsidRPr="00460020" w:rsidRDefault="005E6951" w:rsidP="00460020">
            <w:pPr>
              <w:ind w:left="706"/>
              <w:rPr>
                <w:rFonts w:asciiTheme="majorHAnsi" w:hAnsiTheme="majorHAnsi" w:cstheme="majorHAnsi"/>
                <w:i/>
                <w:iCs/>
              </w:rPr>
            </w:pPr>
            <w:r w:rsidRPr="005E6951">
              <w:rPr>
                <w:rFonts w:asciiTheme="majorHAnsi" w:hAnsiTheme="majorHAnsi" w:cstheme="majorHAnsi"/>
                <w:i/>
                <w:iCs/>
                <w:color w:val="ED7D31" w:themeColor="accent2"/>
              </w:rPr>
              <w:t>Share your favorite autumn treat!</w:t>
            </w:r>
          </w:p>
        </w:tc>
      </w:tr>
      <w:tr w:rsidR="00FD281C" w:rsidRPr="00FD281C" w14:paraId="7E5D6BC5" w14:textId="77777777" w:rsidTr="008F05FD">
        <w:trPr>
          <w:trHeight w:val="710"/>
          <w:jc w:val="center"/>
        </w:trPr>
        <w:tc>
          <w:tcPr>
            <w:tcW w:w="1075" w:type="dxa"/>
          </w:tcPr>
          <w:p w14:paraId="4AEE95DA" w14:textId="0F639B35" w:rsidR="007F7EAB" w:rsidRPr="00FD281C" w:rsidRDefault="00125A67" w:rsidP="007C1BD3">
            <w:pPr>
              <w:rPr>
                <w:rFonts w:asciiTheme="majorHAnsi" w:hAnsiTheme="majorHAnsi" w:cstheme="majorHAnsi"/>
                <w:sz w:val="23"/>
                <w:szCs w:val="23"/>
              </w:rPr>
            </w:pPr>
            <w:r w:rsidRPr="00FD281C">
              <w:rPr>
                <w:rFonts w:asciiTheme="majorHAnsi" w:hAnsiTheme="majorHAnsi" w:cstheme="majorHAnsi"/>
                <w:sz w:val="23"/>
                <w:szCs w:val="23"/>
              </w:rPr>
              <w:t>6</w:t>
            </w:r>
            <w:r w:rsidR="00880FDD" w:rsidRPr="00FD281C">
              <w:rPr>
                <w:rFonts w:asciiTheme="majorHAnsi" w:hAnsiTheme="majorHAnsi" w:cstheme="majorHAnsi"/>
                <w:sz w:val="23"/>
                <w:szCs w:val="23"/>
              </w:rPr>
              <w:t>:</w:t>
            </w:r>
            <w:r w:rsidR="005A6893" w:rsidRPr="00FD281C">
              <w:rPr>
                <w:rFonts w:asciiTheme="majorHAnsi" w:hAnsiTheme="majorHAnsi" w:cstheme="majorHAnsi"/>
                <w:sz w:val="23"/>
                <w:szCs w:val="23"/>
              </w:rPr>
              <w:t>4</w:t>
            </w:r>
            <w:r w:rsidR="00792336" w:rsidRPr="00FD281C">
              <w:rPr>
                <w:rFonts w:asciiTheme="majorHAnsi" w:hAnsiTheme="majorHAnsi" w:cstheme="majorHAnsi"/>
                <w:sz w:val="23"/>
                <w:szCs w:val="23"/>
              </w:rPr>
              <w:t>5</w:t>
            </w:r>
            <w:r w:rsidR="007F7EAB" w:rsidRPr="00FD281C">
              <w:rPr>
                <w:rFonts w:asciiTheme="majorHAnsi" w:hAnsiTheme="majorHAnsi" w:cstheme="majorHAnsi"/>
                <w:sz w:val="23"/>
                <w:szCs w:val="23"/>
              </w:rPr>
              <w:t xml:space="preserve"> PM</w:t>
            </w:r>
          </w:p>
          <w:p w14:paraId="2437D512" w14:textId="463706B6" w:rsidR="00792336" w:rsidRPr="00FD281C" w:rsidRDefault="00792336" w:rsidP="007C1BD3">
            <w:pPr>
              <w:rPr>
                <w:rFonts w:asciiTheme="majorHAnsi" w:hAnsiTheme="majorHAnsi" w:cstheme="majorHAnsi"/>
                <w:sz w:val="23"/>
                <w:szCs w:val="23"/>
              </w:rPr>
            </w:pPr>
          </w:p>
        </w:tc>
        <w:tc>
          <w:tcPr>
            <w:tcW w:w="1980" w:type="dxa"/>
          </w:tcPr>
          <w:p w14:paraId="5D329348" w14:textId="6E1D5F02" w:rsidR="007F7EAB" w:rsidRPr="00FD281C" w:rsidRDefault="007F7EAB" w:rsidP="00C75BBD">
            <w:pPr>
              <w:rPr>
                <w:rFonts w:asciiTheme="majorHAnsi" w:hAnsiTheme="majorHAnsi" w:cstheme="majorHAnsi"/>
                <w:sz w:val="23"/>
                <w:szCs w:val="23"/>
              </w:rPr>
            </w:pPr>
            <w:r w:rsidRPr="00FD281C">
              <w:rPr>
                <w:rFonts w:asciiTheme="majorHAnsi" w:hAnsiTheme="majorHAnsi" w:cstheme="majorHAnsi"/>
                <w:b/>
                <w:bCs/>
                <w:sz w:val="23"/>
                <w:szCs w:val="23"/>
              </w:rPr>
              <w:t>Agenda</w:t>
            </w:r>
            <w:r w:rsidR="00125A67" w:rsidRPr="00FD281C">
              <w:rPr>
                <w:rFonts w:asciiTheme="majorHAnsi" w:hAnsiTheme="majorHAnsi" w:cstheme="majorHAnsi"/>
                <w:b/>
                <w:bCs/>
                <w:sz w:val="23"/>
                <w:szCs w:val="23"/>
              </w:rPr>
              <w:t>,</w:t>
            </w:r>
            <w:r w:rsidRPr="00FD281C">
              <w:rPr>
                <w:rFonts w:asciiTheme="majorHAnsi" w:hAnsiTheme="majorHAnsi" w:cstheme="majorHAnsi"/>
                <w:b/>
                <w:bCs/>
                <w:sz w:val="23"/>
                <w:szCs w:val="23"/>
              </w:rPr>
              <w:t xml:space="preserve"> </w:t>
            </w:r>
            <w:r w:rsidR="00125A67" w:rsidRPr="00FD281C">
              <w:rPr>
                <w:rFonts w:asciiTheme="majorHAnsi" w:hAnsiTheme="majorHAnsi" w:cstheme="majorHAnsi"/>
                <w:b/>
                <w:bCs/>
                <w:sz w:val="23"/>
                <w:szCs w:val="23"/>
              </w:rPr>
              <w:t>O</w:t>
            </w:r>
            <w:r w:rsidRPr="00FD281C">
              <w:rPr>
                <w:rFonts w:asciiTheme="majorHAnsi" w:hAnsiTheme="majorHAnsi" w:cstheme="majorHAnsi"/>
                <w:b/>
                <w:bCs/>
                <w:sz w:val="23"/>
                <w:szCs w:val="23"/>
              </w:rPr>
              <w:t>bjectives</w:t>
            </w:r>
            <w:r w:rsidR="00125A67" w:rsidRPr="00FD281C">
              <w:rPr>
                <w:rFonts w:asciiTheme="majorHAnsi" w:hAnsiTheme="majorHAnsi" w:cstheme="majorHAnsi"/>
                <w:b/>
                <w:bCs/>
                <w:sz w:val="23"/>
                <w:szCs w:val="23"/>
              </w:rPr>
              <w:t>, &amp; Announcements</w:t>
            </w:r>
          </w:p>
        </w:tc>
        <w:tc>
          <w:tcPr>
            <w:tcW w:w="2700" w:type="dxa"/>
          </w:tcPr>
          <w:p w14:paraId="784920B9" w14:textId="77777777" w:rsidR="007F7EAB" w:rsidRPr="00FD281C" w:rsidRDefault="007F7EAB" w:rsidP="007C1BD3">
            <w:pPr>
              <w:rPr>
                <w:rFonts w:asciiTheme="majorHAnsi" w:hAnsiTheme="majorHAnsi" w:cstheme="majorHAnsi"/>
                <w:sz w:val="23"/>
                <w:szCs w:val="23"/>
              </w:rPr>
            </w:pPr>
            <w:r w:rsidRPr="00FD281C">
              <w:rPr>
                <w:rFonts w:asciiTheme="majorHAnsi" w:hAnsiTheme="majorHAnsi" w:cstheme="majorHAnsi"/>
                <w:sz w:val="23"/>
                <w:szCs w:val="23"/>
              </w:rPr>
              <w:t>Group is reminded of norms and gets clear on the objectives for this meeting</w:t>
            </w:r>
          </w:p>
        </w:tc>
        <w:tc>
          <w:tcPr>
            <w:tcW w:w="7195" w:type="dxa"/>
          </w:tcPr>
          <w:p w14:paraId="02929A8A" w14:textId="77777777" w:rsidR="005E6951" w:rsidRDefault="005E6951" w:rsidP="00264C86">
            <w:pPr>
              <w:rPr>
                <w:rFonts w:asciiTheme="majorHAnsi" w:hAnsiTheme="majorHAnsi" w:cstheme="majorHAnsi"/>
                <w:sz w:val="23"/>
                <w:szCs w:val="23"/>
              </w:rPr>
            </w:pPr>
            <w:r>
              <w:rPr>
                <w:rFonts w:asciiTheme="majorHAnsi" w:hAnsiTheme="majorHAnsi" w:cstheme="majorHAnsi"/>
                <w:sz w:val="23"/>
                <w:szCs w:val="23"/>
              </w:rPr>
              <w:t>It’s been a year since the PSTAA implementation plan was approved. Can you believe it?</w:t>
            </w:r>
          </w:p>
          <w:p w14:paraId="0EA2F9F1" w14:textId="77777777" w:rsidR="005E6951" w:rsidRDefault="005E6951" w:rsidP="00264C86">
            <w:pPr>
              <w:rPr>
                <w:rFonts w:asciiTheme="majorHAnsi" w:hAnsiTheme="majorHAnsi" w:cstheme="majorHAnsi"/>
                <w:sz w:val="23"/>
                <w:szCs w:val="23"/>
              </w:rPr>
            </w:pPr>
          </w:p>
          <w:p w14:paraId="02453E42" w14:textId="77777777" w:rsidR="005E6951" w:rsidRPr="000033AE" w:rsidRDefault="005E6951" w:rsidP="005E6951">
            <w:pPr>
              <w:rPr>
                <w:rFonts w:asciiTheme="majorHAnsi" w:hAnsiTheme="majorHAnsi" w:cstheme="majorHAnsi"/>
                <w:sz w:val="23"/>
                <w:szCs w:val="23"/>
                <w:u w:val="single"/>
              </w:rPr>
            </w:pPr>
            <w:r w:rsidRPr="000033AE">
              <w:rPr>
                <w:rFonts w:asciiTheme="majorHAnsi" w:hAnsiTheme="majorHAnsi" w:cstheme="majorHAnsi"/>
                <w:sz w:val="23"/>
                <w:szCs w:val="23"/>
                <w:u w:val="single"/>
              </w:rPr>
              <w:t>Proposed objectives:</w:t>
            </w:r>
          </w:p>
          <w:p w14:paraId="47D527B9" w14:textId="5982DE06" w:rsidR="005E6951" w:rsidRDefault="005E6951" w:rsidP="005E6951">
            <w:pPr>
              <w:pStyle w:val="ListParagraph"/>
              <w:numPr>
                <w:ilvl w:val="0"/>
                <w:numId w:val="27"/>
              </w:numPr>
              <w:rPr>
                <w:rFonts w:asciiTheme="majorHAnsi" w:hAnsiTheme="majorHAnsi" w:cstheme="majorHAnsi"/>
                <w:sz w:val="23"/>
                <w:szCs w:val="23"/>
              </w:rPr>
            </w:pPr>
            <w:r>
              <w:rPr>
                <w:rFonts w:asciiTheme="majorHAnsi" w:hAnsiTheme="majorHAnsi" w:cstheme="majorHAnsi"/>
                <w:sz w:val="23"/>
                <w:szCs w:val="23"/>
              </w:rPr>
              <w:lastRenderedPageBreak/>
              <w:t>Look</w:t>
            </w:r>
            <w:r w:rsidRPr="005E6951">
              <w:rPr>
                <w:rFonts w:asciiTheme="majorHAnsi" w:hAnsiTheme="majorHAnsi" w:cstheme="majorHAnsi"/>
                <w:sz w:val="23"/>
                <w:szCs w:val="23"/>
              </w:rPr>
              <w:t xml:space="preserve"> back </w:t>
            </w:r>
            <w:r>
              <w:rPr>
                <w:rFonts w:asciiTheme="majorHAnsi" w:hAnsiTheme="majorHAnsi" w:cstheme="majorHAnsi"/>
                <w:sz w:val="23"/>
                <w:szCs w:val="23"/>
              </w:rPr>
              <w:t>at first-year</w:t>
            </w:r>
            <w:r w:rsidRPr="005E6951">
              <w:rPr>
                <w:rFonts w:asciiTheme="majorHAnsi" w:hAnsiTheme="majorHAnsi" w:cstheme="majorHAnsi"/>
                <w:sz w:val="23"/>
                <w:szCs w:val="23"/>
              </w:rPr>
              <w:t xml:space="preserve"> milestones achieved</w:t>
            </w:r>
          </w:p>
          <w:p w14:paraId="47B97872" w14:textId="77777777" w:rsidR="005E6951" w:rsidRDefault="005E6951" w:rsidP="005E6951">
            <w:pPr>
              <w:pStyle w:val="ListParagraph"/>
              <w:numPr>
                <w:ilvl w:val="0"/>
                <w:numId w:val="27"/>
              </w:numPr>
              <w:rPr>
                <w:rFonts w:asciiTheme="majorHAnsi" w:hAnsiTheme="majorHAnsi" w:cstheme="majorHAnsi"/>
                <w:sz w:val="23"/>
                <w:szCs w:val="23"/>
              </w:rPr>
            </w:pPr>
            <w:r>
              <w:rPr>
                <w:rFonts w:asciiTheme="majorHAnsi" w:hAnsiTheme="majorHAnsi" w:cstheme="majorHAnsi"/>
                <w:sz w:val="23"/>
                <w:szCs w:val="23"/>
              </w:rPr>
              <w:t>D</w:t>
            </w:r>
            <w:r w:rsidRPr="005E6951">
              <w:rPr>
                <w:rFonts w:asciiTheme="majorHAnsi" w:hAnsiTheme="majorHAnsi" w:cstheme="majorHAnsi"/>
                <w:sz w:val="23"/>
                <w:szCs w:val="23"/>
              </w:rPr>
              <w:t>iscuss plans for an update to the CYAB board in October</w:t>
            </w:r>
          </w:p>
          <w:p w14:paraId="1F716419" w14:textId="7FB0CDD5" w:rsidR="00264C86" w:rsidRPr="005E6951" w:rsidRDefault="005E6951" w:rsidP="005E6951">
            <w:pPr>
              <w:pStyle w:val="ListParagraph"/>
              <w:numPr>
                <w:ilvl w:val="0"/>
                <w:numId w:val="27"/>
              </w:numPr>
              <w:rPr>
                <w:rFonts w:asciiTheme="majorHAnsi" w:hAnsiTheme="majorHAnsi" w:cstheme="majorHAnsi"/>
                <w:sz w:val="23"/>
                <w:szCs w:val="23"/>
              </w:rPr>
            </w:pPr>
            <w:r>
              <w:rPr>
                <w:rFonts w:asciiTheme="majorHAnsi" w:hAnsiTheme="majorHAnsi" w:cstheme="majorHAnsi"/>
                <w:sz w:val="23"/>
                <w:szCs w:val="23"/>
              </w:rPr>
              <w:t>Nail</w:t>
            </w:r>
            <w:r w:rsidRPr="005E6951">
              <w:rPr>
                <w:rFonts w:asciiTheme="majorHAnsi" w:hAnsiTheme="majorHAnsi" w:cstheme="majorHAnsi"/>
                <w:sz w:val="23"/>
                <w:szCs w:val="23"/>
              </w:rPr>
              <w:t xml:space="preserve"> down meeting topics for the next six months</w:t>
            </w:r>
            <w:r>
              <w:rPr>
                <w:rFonts w:asciiTheme="majorHAnsi" w:hAnsiTheme="majorHAnsi" w:cstheme="majorHAnsi"/>
                <w:sz w:val="23"/>
                <w:szCs w:val="23"/>
              </w:rPr>
              <w:t>, including a potential holiday break</w:t>
            </w:r>
          </w:p>
          <w:p w14:paraId="6A9FE924" w14:textId="77777777" w:rsidR="00F252FD" w:rsidRDefault="00F252FD" w:rsidP="005E6951">
            <w:pPr>
              <w:rPr>
                <w:rFonts w:asciiTheme="majorHAnsi" w:hAnsiTheme="majorHAnsi" w:cstheme="majorHAnsi"/>
                <w:sz w:val="23"/>
                <w:szCs w:val="23"/>
              </w:rPr>
            </w:pPr>
          </w:p>
          <w:p w14:paraId="45A40BD5" w14:textId="36DF3A3A" w:rsidR="00F252FD" w:rsidRDefault="00F252FD" w:rsidP="000033AE">
            <w:pPr>
              <w:ind w:left="520" w:hanging="520"/>
              <w:rPr>
                <w:rFonts w:asciiTheme="majorHAnsi" w:hAnsiTheme="majorHAnsi" w:cstheme="majorHAnsi"/>
                <w:sz w:val="23"/>
                <w:szCs w:val="23"/>
                <w:u w:val="single"/>
              </w:rPr>
            </w:pPr>
            <w:r w:rsidRPr="00F252FD">
              <w:rPr>
                <w:rFonts w:asciiTheme="majorHAnsi" w:hAnsiTheme="majorHAnsi" w:cstheme="majorHAnsi"/>
                <w:sz w:val="23"/>
                <w:szCs w:val="23"/>
                <w:u w:val="single"/>
              </w:rPr>
              <w:t>Announcements:</w:t>
            </w:r>
          </w:p>
          <w:p w14:paraId="5BA34B91" w14:textId="2763A7EF" w:rsidR="00F252FD" w:rsidRPr="00E24E9A" w:rsidRDefault="005E6951" w:rsidP="005E6951">
            <w:pPr>
              <w:pStyle w:val="ListParagraph"/>
              <w:numPr>
                <w:ilvl w:val="0"/>
                <w:numId w:val="25"/>
              </w:numPr>
              <w:rPr>
                <w:rStyle w:val="Hyperlink"/>
                <w:rFonts w:asciiTheme="majorHAnsi" w:hAnsiTheme="majorHAnsi" w:cstheme="majorHAnsi"/>
                <w:color w:val="auto"/>
                <w:sz w:val="23"/>
                <w:szCs w:val="23"/>
                <w:u w:val="none"/>
              </w:rPr>
            </w:pPr>
            <w:r>
              <w:rPr>
                <w:rFonts w:asciiTheme="majorHAnsi" w:hAnsiTheme="majorHAnsi" w:cstheme="majorHAnsi"/>
                <w:sz w:val="23"/>
                <w:szCs w:val="23"/>
              </w:rPr>
              <w:t xml:space="preserve">Latest PSTAA blog post: </w:t>
            </w:r>
            <w:hyperlink r:id="rId8" w:history="1">
              <w:r w:rsidRPr="00960FAA">
                <w:rPr>
                  <w:rStyle w:val="Hyperlink"/>
                  <w:rFonts w:asciiTheme="majorHAnsi" w:hAnsiTheme="majorHAnsi" w:cstheme="majorHAnsi"/>
                  <w:sz w:val="23"/>
                  <w:szCs w:val="23"/>
                </w:rPr>
                <w:t>https://dchsblog.com/2021/09/15/celebrating-our-first-year-of-pstaa-implementation/</w:t>
              </w:r>
            </w:hyperlink>
          </w:p>
          <w:p w14:paraId="352E5165" w14:textId="73B4959B" w:rsidR="00E24E9A" w:rsidRPr="00FE6935" w:rsidRDefault="00E24E9A" w:rsidP="00FE6935">
            <w:pPr>
              <w:pStyle w:val="ListParagraph"/>
              <w:numPr>
                <w:ilvl w:val="0"/>
                <w:numId w:val="32"/>
              </w:numPr>
              <w:rPr>
                <w:rFonts w:asciiTheme="majorHAnsi" w:hAnsiTheme="majorHAnsi" w:cstheme="majorHAnsi"/>
                <w:color w:val="7030A0"/>
                <w:sz w:val="23"/>
                <w:szCs w:val="23"/>
              </w:rPr>
            </w:pPr>
            <w:r w:rsidRPr="00FE6935">
              <w:rPr>
                <w:rStyle w:val="Hyperlink"/>
                <w:color w:val="7030A0"/>
                <w:u w:val="none"/>
              </w:rPr>
              <w:t>Budget updates coming in October!</w:t>
            </w:r>
          </w:p>
          <w:p w14:paraId="25E5DD09" w14:textId="23B7C23C" w:rsidR="005E6951" w:rsidRPr="000033AE" w:rsidRDefault="005E6951" w:rsidP="005E6951">
            <w:pPr>
              <w:pStyle w:val="ListParagraph"/>
              <w:rPr>
                <w:rFonts w:asciiTheme="majorHAnsi" w:hAnsiTheme="majorHAnsi" w:cstheme="majorHAnsi"/>
                <w:sz w:val="23"/>
                <w:szCs w:val="23"/>
              </w:rPr>
            </w:pPr>
          </w:p>
        </w:tc>
      </w:tr>
      <w:tr w:rsidR="00FD281C" w:rsidRPr="00FD281C" w14:paraId="0601D997" w14:textId="77777777" w:rsidTr="008F05FD">
        <w:trPr>
          <w:trHeight w:val="647"/>
          <w:jc w:val="center"/>
        </w:trPr>
        <w:tc>
          <w:tcPr>
            <w:tcW w:w="1075" w:type="dxa"/>
          </w:tcPr>
          <w:p w14:paraId="75BDA617" w14:textId="653C4331" w:rsidR="001175CC" w:rsidRPr="00FD281C" w:rsidRDefault="000679DE" w:rsidP="001175CC">
            <w:pPr>
              <w:rPr>
                <w:rFonts w:asciiTheme="majorHAnsi" w:hAnsiTheme="majorHAnsi" w:cstheme="majorHAnsi"/>
                <w:sz w:val="23"/>
                <w:szCs w:val="23"/>
              </w:rPr>
            </w:pPr>
            <w:r w:rsidRPr="00FD281C">
              <w:rPr>
                <w:rFonts w:asciiTheme="majorHAnsi" w:hAnsiTheme="majorHAnsi" w:cstheme="majorHAnsi"/>
                <w:sz w:val="23"/>
                <w:szCs w:val="23"/>
              </w:rPr>
              <w:lastRenderedPageBreak/>
              <w:t>6</w:t>
            </w:r>
            <w:r w:rsidR="001175CC" w:rsidRPr="00FD281C">
              <w:rPr>
                <w:rFonts w:asciiTheme="majorHAnsi" w:hAnsiTheme="majorHAnsi" w:cstheme="majorHAnsi"/>
                <w:sz w:val="23"/>
                <w:szCs w:val="23"/>
              </w:rPr>
              <w:t>:5</w:t>
            </w:r>
            <w:r w:rsidR="00CB4082" w:rsidRPr="00FD281C">
              <w:rPr>
                <w:rFonts w:asciiTheme="majorHAnsi" w:hAnsiTheme="majorHAnsi" w:cstheme="majorHAnsi"/>
                <w:sz w:val="23"/>
                <w:szCs w:val="23"/>
              </w:rPr>
              <w:t>0</w:t>
            </w:r>
            <w:r w:rsidR="001175CC" w:rsidRPr="00FD281C">
              <w:rPr>
                <w:rFonts w:asciiTheme="majorHAnsi" w:hAnsiTheme="majorHAnsi" w:cstheme="majorHAnsi"/>
                <w:sz w:val="23"/>
                <w:szCs w:val="23"/>
              </w:rPr>
              <w:t xml:space="preserve"> PM </w:t>
            </w:r>
          </w:p>
          <w:p w14:paraId="00B76546" w14:textId="525F9944" w:rsidR="00792336" w:rsidRPr="00FD281C" w:rsidRDefault="00792336" w:rsidP="001175CC">
            <w:pPr>
              <w:rPr>
                <w:rFonts w:asciiTheme="majorHAnsi" w:hAnsiTheme="majorHAnsi" w:cstheme="majorHAnsi"/>
                <w:sz w:val="23"/>
                <w:szCs w:val="23"/>
              </w:rPr>
            </w:pPr>
          </w:p>
          <w:p w14:paraId="52F5B8EE" w14:textId="1A0AB241" w:rsidR="001175CC" w:rsidRPr="00FD281C" w:rsidRDefault="001175CC" w:rsidP="001175CC">
            <w:pPr>
              <w:rPr>
                <w:rFonts w:asciiTheme="majorHAnsi" w:hAnsiTheme="majorHAnsi" w:cstheme="majorHAnsi"/>
                <w:sz w:val="23"/>
                <w:szCs w:val="23"/>
              </w:rPr>
            </w:pPr>
          </w:p>
        </w:tc>
        <w:tc>
          <w:tcPr>
            <w:tcW w:w="1980" w:type="dxa"/>
          </w:tcPr>
          <w:p w14:paraId="37C4539C" w14:textId="61D9D05E" w:rsidR="001175CC" w:rsidRPr="00FD281C" w:rsidRDefault="005E6951" w:rsidP="007C1BD3">
            <w:pPr>
              <w:rPr>
                <w:rFonts w:asciiTheme="majorHAnsi" w:hAnsiTheme="majorHAnsi" w:cstheme="majorHAnsi"/>
                <w:b/>
                <w:bCs/>
                <w:sz w:val="23"/>
                <w:szCs w:val="23"/>
              </w:rPr>
            </w:pPr>
            <w:r>
              <w:rPr>
                <w:rFonts w:asciiTheme="majorHAnsi" w:hAnsiTheme="majorHAnsi" w:cstheme="majorHAnsi"/>
                <w:b/>
                <w:bCs/>
                <w:sz w:val="23"/>
                <w:szCs w:val="23"/>
              </w:rPr>
              <w:t>First-Year Milestones &amp; CYAB Presentation</w:t>
            </w:r>
          </w:p>
        </w:tc>
        <w:tc>
          <w:tcPr>
            <w:tcW w:w="2700" w:type="dxa"/>
          </w:tcPr>
          <w:p w14:paraId="01C856A7" w14:textId="2AB5BC8A" w:rsidR="008E58EE" w:rsidRPr="00FD281C" w:rsidRDefault="001175CC" w:rsidP="000033AE">
            <w:pPr>
              <w:rPr>
                <w:rFonts w:asciiTheme="majorHAnsi" w:hAnsiTheme="majorHAnsi" w:cstheme="majorHAnsi"/>
                <w:sz w:val="23"/>
                <w:szCs w:val="23"/>
              </w:rPr>
            </w:pPr>
            <w:r w:rsidRPr="00FD281C">
              <w:rPr>
                <w:rFonts w:asciiTheme="majorHAnsi" w:hAnsiTheme="majorHAnsi" w:cstheme="majorHAnsi"/>
                <w:sz w:val="23"/>
                <w:szCs w:val="23"/>
              </w:rPr>
              <w:t xml:space="preserve">Group </w:t>
            </w:r>
            <w:r w:rsidR="005E6951">
              <w:rPr>
                <w:rFonts w:asciiTheme="majorHAnsi" w:hAnsiTheme="majorHAnsi" w:cstheme="majorHAnsi"/>
                <w:sz w:val="23"/>
                <w:szCs w:val="23"/>
              </w:rPr>
              <w:t>discusse</w:t>
            </w:r>
            <w:r w:rsidR="00282203">
              <w:rPr>
                <w:rFonts w:asciiTheme="majorHAnsi" w:hAnsiTheme="majorHAnsi" w:cstheme="majorHAnsi"/>
                <w:sz w:val="23"/>
                <w:szCs w:val="23"/>
              </w:rPr>
              <w:t>s</w:t>
            </w:r>
            <w:r w:rsidR="005E6951">
              <w:rPr>
                <w:rFonts w:asciiTheme="majorHAnsi" w:hAnsiTheme="majorHAnsi" w:cstheme="majorHAnsi"/>
                <w:sz w:val="23"/>
                <w:szCs w:val="23"/>
              </w:rPr>
              <w:t xml:space="preserve"> first-year milestones and comes up with a plan to brief CYAB on progress</w:t>
            </w:r>
            <w:r w:rsidR="00721FC0">
              <w:rPr>
                <w:rFonts w:asciiTheme="majorHAnsi" w:hAnsiTheme="majorHAnsi" w:cstheme="majorHAnsi"/>
                <w:sz w:val="23"/>
                <w:szCs w:val="23"/>
              </w:rPr>
              <w:t>.</w:t>
            </w:r>
          </w:p>
        </w:tc>
        <w:tc>
          <w:tcPr>
            <w:tcW w:w="7195" w:type="dxa"/>
          </w:tcPr>
          <w:p w14:paraId="5124C590" w14:textId="77777777" w:rsidR="000F0707" w:rsidRPr="005E6951" w:rsidRDefault="005E6951" w:rsidP="00981C69">
            <w:pPr>
              <w:pStyle w:val="NormalWeb"/>
              <w:spacing w:before="0" w:beforeAutospacing="0" w:after="0" w:afterAutospacing="0"/>
              <w:rPr>
                <w:rFonts w:asciiTheme="majorHAnsi" w:hAnsiTheme="majorHAnsi" w:cstheme="majorHAnsi"/>
                <w:color w:val="000000"/>
                <w:sz w:val="23"/>
                <w:szCs w:val="23"/>
                <w:u w:val="single"/>
              </w:rPr>
            </w:pPr>
            <w:r w:rsidRPr="005E6951">
              <w:rPr>
                <w:rFonts w:asciiTheme="majorHAnsi" w:hAnsiTheme="majorHAnsi" w:cstheme="majorHAnsi"/>
                <w:color w:val="000000"/>
                <w:sz w:val="23"/>
                <w:szCs w:val="23"/>
                <w:u w:val="single"/>
              </w:rPr>
              <w:t>Details:</w:t>
            </w:r>
          </w:p>
          <w:p w14:paraId="6D638E01" w14:textId="77777777" w:rsidR="005E6951" w:rsidRDefault="005E6951" w:rsidP="00981C69">
            <w:pPr>
              <w:pStyle w:val="NormalWeb"/>
              <w:numPr>
                <w:ilvl w:val="0"/>
                <w:numId w:val="25"/>
              </w:numPr>
              <w:spacing w:before="0" w:beforeAutospacing="0" w:after="0" w:afterAutospacing="0"/>
              <w:rPr>
                <w:rFonts w:asciiTheme="majorHAnsi" w:hAnsiTheme="majorHAnsi" w:cstheme="majorHAnsi"/>
              </w:rPr>
            </w:pPr>
            <w:r>
              <w:rPr>
                <w:rFonts w:asciiTheme="majorHAnsi" w:hAnsiTheme="majorHAnsi" w:cstheme="majorHAnsi"/>
              </w:rPr>
              <w:t>Briefing would be at next CYAB meeting on 10/12</w:t>
            </w:r>
          </w:p>
          <w:p w14:paraId="0D29FADA" w14:textId="77777777" w:rsidR="005E6951" w:rsidRDefault="005E6951" w:rsidP="00981C69">
            <w:pPr>
              <w:pStyle w:val="NormalWeb"/>
              <w:numPr>
                <w:ilvl w:val="0"/>
                <w:numId w:val="25"/>
              </w:numPr>
              <w:spacing w:before="0" w:beforeAutospacing="0" w:after="0" w:afterAutospacing="0"/>
              <w:rPr>
                <w:rFonts w:asciiTheme="majorHAnsi" w:hAnsiTheme="majorHAnsi" w:cstheme="majorHAnsi"/>
              </w:rPr>
            </w:pPr>
            <w:r>
              <w:rPr>
                <w:rFonts w:asciiTheme="majorHAnsi" w:hAnsiTheme="majorHAnsi" w:cstheme="majorHAnsi"/>
              </w:rPr>
              <w:t>We have been given 20 minutes, including questions</w:t>
            </w:r>
          </w:p>
          <w:p w14:paraId="2CC59395" w14:textId="77777777" w:rsidR="005E6951" w:rsidRDefault="005E6951" w:rsidP="00981C69">
            <w:pPr>
              <w:pStyle w:val="NormalWeb"/>
              <w:numPr>
                <w:ilvl w:val="0"/>
                <w:numId w:val="25"/>
              </w:numPr>
              <w:spacing w:before="0" w:beforeAutospacing="0" w:after="0" w:afterAutospacing="0"/>
              <w:rPr>
                <w:rFonts w:asciiTheme="majorHAnsi" w:hAnsiTheme="majorHAnsi" w:cstheme="majorHAnsi"/>
              </w:rPr>
            </w:pPr>
            <w:r>
              <w:rPr>
                <w:rFonts w:asciiTheme="majorHAnsi" w:hAnsiTheme="majorHAnsi" w:cstheme="majorHAnsi"/>
              </w:rPr>
              <w:t>Beth and Angela are willing to present in their role as co-chairs, but wonder if others would be interested in co-presenting</w:t>
            </w:r>
          </w:p>
          <w:p w14:paraId="46D7D319" w14:textId="7FEAADE8" w:rsidR="005E6951" w:rsidRDefault="00981C69" w:rsidP="00981C69">
            <w:pPr>
              <w:pStyle w:val="NormalWeb"/>
              <w:numPr>
                <w:ilvl w:val="0"/>
                <w:numId w:val="25"/>
              </w:numPr>
              <w:spacing w:before="0" w:beforeAutospacing="0" w:after="0" w:afterAutospacing="0"/>
              <w:rPr>
                <w:rFonts w:asciiTheme="majorHAnsi" w:hAnsiTheme="majorHAnsi" w:cstheme="majorHAnsi"/>
              </w:rPr>
            </w:pPr>
            <w:r>
              <w:rPr>
                <w:rFonts w:asciiTheme="majorHAnsi" w:hAnsiTheme="majorHAnsi" w:cstheme="majorHAnsi"/>
              </w:rPr>
              <w:t>Mona and Hanne have been working on a handful of Canva slides</w:t>
            </w:r>
          </w:p>
          <w:p w14:paraId="691E9B62" w14:textId="563BF36A" w:rsidR="00FE6935" w:rsidRDefault="00FE6935" w:rsidP="00FE6935">
            <w:pPr>
              <w:pStyle w:val="NormalWeb"/>
              <w:spacing w:before="0" w:beforeAutospacing="0" w:after="0" w:afterAutospacing="0"/>
              <w:rPr>
                <w:rFonts w:asciiTheme="majorHAnsi" w:hAnsiTheme="majorHAnsi" w:cstheme="majorHAnsi"/>
              </w:rPr>
            </w:pPr>
          </w:p>
          <w:p w14:paraId="54F60A2A" w14:textId="33F65713" w:rsidR="00FE6935" w:rsidRPr="00FE6935" w:rsidRDefault="00FE6935" w:rsidP="00FE6935">
            <w:pPr>
              <w:pStyle w:val="NormalWeb"/>
              <w:spacing w:before="0" w:beforeAutospacing="0" w:after="0" w:afterAutospacing="0"/>
              <w:rPr>
                <w:rFonts w:asciiTheme="majorHAnsi" w:hAnsiTheme="majorHAnsi" w:cstheme="majorHAnsi"/>
                <w:u w:val="single"/>
              </w:rPr>
            </w:pPr>
            <w:r w:rsidRPr="00FE6935">
              <w:rPr>
                <w:rFonts w:asciiTheme="majorHAnsi" w:hAnsiTheme="majorHAnsi" w:cstheme="majorHAnsi"/>
                <w:u w:val="single"/>
              </w:rPr>
              <w:t xml:space="preserve">PAS </w:t>
            </w:r>
            <w:r>
              <w:rPr>
                <w:rFonts w:asciiTheme="majorHAnsi" w:hAnsiTheme="majorHAnsi" w:cstheme="majorHAnsi"/>
                <w:u w:val="single"/>
              </w:rPr>
              <w:t>i</w:t>
            </w:r>
            <w:r w:rsidRPr="00FE6935">
              <w:rPr>
                <w:rFonts w:asciiTheme="majorHAnsi" w:hAnsiTheme="majorHAnsi" w:cstheme="majorHAnsi"/>
                <w:u w:val="single"/>
              </w:rPr>
              <w:t>nput:</w:t>
            </w:r>
          </w:p>
          <w:p w14:paraId="50E244A9" w14:textId="2E79F38D" w:rsidR="00FE6935" w:rsidRDefault="00FE6935" w:rsidP="00FE6935">
            <w:pPr>
              <w:pStyle w:val="NormalWeb"/>
              <w:numPr>
                <w:ilvl w:val="0"/>
                <w:numId w:val="29"/>
              </w:numPr>
              <w:spacing w:before="0" w:beforeAutospacing="0" w:after="0" w:afterAutospacing="0"/>
              <w:rPr>
                <w:rFonts w:asciiTheme="majorHAnsi" w:hAnsiTheme="majorHAnsi" w:cstheme="majorHAnsi"/>
                <w:color w:val="7030A0"/>
              </w:rPr>
            </w:pPr>
            <w:r w:rsidRPr="00FE6935">
              <w:rPr>
                <w:rFonts w:asciiTheme="majorHAnsi" w:hAnsiTheme="majorHAnsi" w:cstheme="majorHAnsi"/>
                <w:color w:val="7030A0"/>
              </w:rPr>
              <w:t>Proud about standing up subcommittee, including recruitment of at-large members, and having regular meetings</w:t>
            </w:r>
          </w:p>
          <w:p w14:paraId="178130E8" w14:textId="41ABDA73" w:rsidR="00FE6935" w:rsidRPr="00FE6935" w:rsidRDefault="00FE6935" w:rsidP="00FE6935">
            <w:pPr>
              <w:pStyle w:val="NormalWeb"/>
              <w:numPr>
                <w:ilvl w:val="0"/>
                <w:numId w:val="29"/>
              </w:numPr>
              <w:spacing w:before="0" w:beforeAutospacing="0" w:after="0" w:afterAutospacing="0"/>
              <w:rPr>
                <w:rFonts w:asciiTheme="majorHAnsi" w:hAnsiTheme="majorHAnsi" w:cstheme="majorHAnsi"/>
                <w:color w:val="7030A0"/>
              </w:rPr>
            </w:pPr>
            <w:r>
              <w:rPr>
                <w:rFonts w:asciiTheme="majorHAnsi" w:hAnsiTheme="majorHAnsi" w:cstheme="majorHAnsi"/>
                <w:color w:val="7030A0"/>
              </w:rPr>
              <w:t>Should highlight how intentional the group was around creating a process where lived experience was strongly valued</w:t>
            </w:r>
          </w:p>
          <w:p w14:paraId="47D84B5E" w14:textId="764C3DB9" w:rsidR="006619FF" w:rsidRDefault="00FE6935" w:rsidP="00FE6935">
            <w:pPr>
              <w:pStyle w:val="NormalWeb"/>
              <w:numPr>
                <w:ilvl w:val="0"/>
                <w:numId w:val="29"/>
              </w:numPr>
              <w:spacing w:before="0" w:beforeAutospacing="0" w:after="0" w:afterAutospacing="0"/>
              <w:rPr>
                <w:rFonts w:asciiTheme="majorHAnsi" w:hAnsiTheme="majorHAnsi" w:cstheme="majorHAnsi"/>
                <w:color w:val="7030A0"/>
              </w:rPr>
            </w:pPr>
            <w:r w:rsidRPr="00FE6935">
              <w:rPr>
                <w:rFonts w:asciiTheme="majorHAnsi" w:hAnsiTheme="majorHAnsi" w:cstheme="majorHAnsi"/>
                <w:color w:val="7030A0"/>
              </w:rPr>
              <w:t>Clarity of focus and vision for funding priorities</w:t>
            </w:r>
          </w:p>
          <w:p w14:paraId="1762DDE0" w14:textId="4EAB025A" w:rsidR="00FE6935" w:rsidRPr="00FE6935" w:rsidRDefault="00FE6935" w:rsidP="00FE6935">
            <w:pPr>
              <w:pStyle w:val="NormalWeb"/>
              <w:numPr>
                <w:ilvl w:val="0"/>
                <w:numId w:val="29"/>
              </w:numPr>
              <w:spacing w:before="0" w:beforeAutospacing="0" w:after="0" w:afterAutospacing="0"/>
              <w:rPr>
                <w:rFonts w:asciiTheme="majorHAnsi" w:hAnsiTheme="majorHAnsi" w:cstheme="majorHAnsi"/>
                <w:color w:val="7030A0"/>
              </w:rPr>
            </w:pPr>
            <w:r w:rsidRPr="00FE6935">
              <w:rPr>
                <w:rFonts w:asciiTheme="majorHAnsi" w:hAnsiTheme="majorHAnsi" w:cstheme="majorHAnsi"/>
                <w:b/>
                <w:bCs/>
                <w:color w:val="7030A0"/>
              </w:rPr>
              <w:t>On Canva slides:</w:t>
            </w:r>
            <w:r>
              <w:rPr>
                <w:rFonts w:asciiTheme="majorHAnsi" w:hAnsiTheme="majorHAnsi" w:cstheme="majorHAnsi"/>
                <w:color w:val="7030A0"/>
              </w:rPr>
              <w:t xml:space="preserve"> add a slide that’s focused on “looking ahead”.  This will help some of the strategy slides look cleaner.  Mention things like recruitment, budget, evaluation.</w:t>
            </w:r>
          </w:p>
          <w:p w14:paraId="7DB0E303" w14:textId="60CA3175" w:rsidR="006619FF" w:rsidRPr="005E6951" w:rsidRDefault="006619FF" w:rsidP="006619FF">
            <w:pPr>
              <w:pStyle w:val="NormalWeb"/>
              <w:spacing w:before="0" w:beforeAutospacing="0" w:after="0" w:afterAutospacing="0"/>
              <w:rPr>
                <w:rFonts w:asciiTheme="majorHAnsi" w:hAnsiTheme="majorHAnsi" w:cstheme="majorHAnsi"/>
              </w:rPr>
            </w:pPr>
          </w:p>
        </w:tc>
      </w:tr>
      <w:tr w:rsidR="00FD281C" w:rsidRPr="00FD281C" w14:paraId="2B465330" w14:textId="77777777" w:rsidTr="008F05FD">
        <w:trPr>
          <w:trHeight w:val="440"/>
          <w:jc w:val="center"/>
        </w:trPr>
        <w:tc>
          <w:tcPr>
            <w:tcW w:w="1075" w:type="dxa"/>
          </w:tcPr>
          <w:p w14:paraId="0236D0FC" w14:textId="35F4C696" w:rsidR="007F7EAB" w:rsidRPr="00FD281C" w:rsidRDefault="00FD281C" w:rsidP="007C1BD3">
            <w:pPr>
              <w:rPr>
                <w:rFonts w:asciiTheme="majorHAnsi" w:hAnsiTheme="majorHAnsi" w:cstheme="majorHAnsi"/>
                <w:sz w:val="23"/>
                <w:szCs w:val="23"/>
              </w:rPr>
            </w:pPr>
            <w:r w:rsidRPr="00FD281C">
              <w:rPr>
                <w:rFonts w:asciiTheme="majorHAnsi" w:hAnsiTheme="majorHAnsi" w:cstheme="majorHAnsi"/>
                <w:sz w:val="23"/>
                <w:szCs w:val="23"/>
              </w:rPr>
              <w:t>7</w:t>
            </w:r>
            <w:r w:rsidR="007F7EAB" w:rsidRPr="00FD281C">
              <w:rPr>
                <w:rFonts w:asciiTheme="majorHAnsi" w:hAnsiTheme="majorHAnsi" w:cstheme="majorHAnsi"/>
                <w:sz w:val="23"/>
                <w:szCs w:val="23"/>
              </w:rPr>
              <w:t>:</w:t>
            </w:r>
            <w:r w:rsidR="00981C69">
              <w:rPr>
                <w:rFonts w:asciiTheme="majorHAnsi" w:hAnsiTheme="majorHAnsi" w:cstheme="majorHAnsi"/>
                <w:sz w:val="23"/>
                <w:szCs w:val="23"/>
              </w:rPr>
              <w:t>1</w:t>
            </w:r>
            <w:r w:rsidR="007F7EAB" w:rsidRPr="00FD281C">
              <w:rPr>
                <w:rFonts w:asciiTheme="majorHAnsi" w:hAnsiTheme="majorHAnsi" w:cstheme="majorHAnsi"/>
                <w:sz w:val="23"/>
                <w:szCs w:val="23"/>
              </w:rPr>
              <w:t>0 PM</w:t>
            </w:r>
          </w:p>
          <w:p w14:paraId="0210FCAA" w14:textId="77777777" w:rsidR="00CB4082" w:rsidRPr="00FD281C" w:rsidRDefault="00CB4082" w:rsidP="007C1BD3">
            <w:pPr>
              <w:rPr>
                <w:rFonts w:asciiTheme="majorHAnsi" w:hAnsiTheme="majorHAnsi" w:cstheme="majorHAnsi"/>
                <w:sz w:val="23"/>
                <w:szCs w:val="23"/>
              </w:rPr>
            </w:pPr>
          </w:p>
          <w:p w14:paraId="795BD863" w14:textId="0C5457D2" w:rsidR="001175CC" w:rsidRPr="00FD281C" w:rsidRDefault="001175CC" w:rsidP="007C1BD3">
            <w:pPr>
              <w:rPr>
                <w:rFonts w:asciiTheme="majorHAnsi" w:hAnsiTheme="majorHAnsi" w:cstheme="majorHAnsi"/>
                <w:sz w:val="23"/>
                <w:szCs w:val="23"/>
              </w:rPr>
            </w:pPr>
          </w:p>
        </w:tc>
        <w:tc>
          <w:tcPr>
            <w:tcW w:w="1980" w:type="dxa"/>
          </w:tcPr>
          <w:p w14:paraId="53894AA5" w14:textId="2CD7EC89" w:rsidR="007F7EAB" w:rsidRPr="00FD281C" w:rsidRDefault="00981C69" w:rsidP="007C1BD3">
            <w:pPr>
              <w:rPr>
                <w:rFonts w:asciiTheme="majorHAnsi" w:hAnsiTheme="majorHAnsi" w:cstheme="majorHAnsi"/>
                <w:b/>
                <w:bCs/>
                <w:sz w:val="23"/>
                <w:szCs w:val="23"/>
              </w:rPr>
            </w:pPr>
            <w:r>
              <w:rPr>
                <w:rFonts w:asciiTheme="majorHAnsi" w:hAnsiTheme="majorHAnsi" w:cstheme="majorHAnsi"/>
                <w:b/>
                <w:bCs/>
                <w:sz w:val="23"/>
                <w:szCs w:val="23"/>
              </w:rPr>
              <w:t>Calendar of Upcoming Meetings</w:t>
            </w:r>
          </w:p>
        </w:tc>
        <w:tc>
          <w:tcPr>
            <w:tcW w:w="2700" w:type="dxa"/>
          </w:tcPr>
          <w:p w14:paraId="55017F5F" w14:textId="33F11AE9" w:rsidR="007F7EAB" w:rsidRPr="00FD281C" w:rsidRDefault="00981C69" w:rsidP="007C1BD3">
            <w:pPr>
              <w:rPr>
                <w:rFonts w:asciiTheme="majorHAnsi" w:hAnsiTheme="majorHAnsi" w:cstheme="majorHAnsi"/>
                <w:sz w:val="23"/>
                <w:szCs w:val="23"/>
              </w:rPr>
            </w:pPr>
            <w:r>
              <w:rPr>
                <w:rFonts w:asciiTheme="majorHAnsi" w:hAnsiTheme="majorHAnsi" w:cstheme="majorHAnsi"/>
                <w:sz w:val="23"/>
                <w:szCs w:val="23"/>
              </w:rPr>
              <w:t>Group provides feedback on meeting calendar for the next 6 months.</w:t>
            </w:r>
          </w:p>
        </w:tc>
        <w:tc>
          <w:tcPr>
            <w:tcW w:w="7195" w:type="dxa"/>
          </w:tcPr>
          <w:p w14:paraId="2F9C7591" w14:textId="77777777" w:rsidR="008E58EE" w:rsidRDefault="00981C69" w:rsidP="00F252FD">
            <w:pPr>
              <w:pStyle w:val="ListParagraph"/>
              <w:numPr>
                <w:ilvl w:val="0"/>
                <w:numId w:val="19"/>
              </w:numPr>
              <w:spacing w:after="160" w:line="259" w:lineRule="auto"/>
              <w:ind w:left="706" w:hanging="340"/>
              <w:rPr>
                <w:rFonts w:asciiTheme="majorHAnsi" w:hAnsiTheme="majorHAnsi" w:cstheme="majorHAnsi"/>
                <w:sz w:val="23"/>
                <w:szCs w:val="23"/>
              </w:rPr>
            </w:pPr>
            <w:r>
              <w:rPr>
                <w:rFonts w:asciiTheme="majorHAnsi" w:hAnsiTheme="majorHAnsi" w:cstheme="majorHAnsi"/>
                <w:sz w:val="23"/>
                <w:szCs w:val="23"/>
              </w:rPr>
              <w:t>Please note that Hanne’s leave will start on or around October 19</w:t>
            </w:r>
          </w:p>
          <w:p w14:paraId="484E16EE" w14:textId="77777777" w:rsidR="00981C69" w:rsidRDefault="00981C69" w:rsidP="00F252FD">
            <w:pPr>
              <w:pStyle w:val="ListParagraph"/>
              <w:numPr>
                <w:ilvl w:val="0"/>
                <w:numId w:val="19"/>
              </w:numPr>
              <w:spacing w:after="160" w:line="259" w:lineRule="auto"/>
              <w:ind w:left="706" w:hanging="340"/>
              <w:rPr>
                <w:rFonts w:asciiTheme="majorHAnsi" w:hAnsiTheme="majorHAnsi" w:cstheme="majorHAnsi"/>
                <w:sz w:val="23"/>
                <w:szCs w:val="23"/>
              </w:rPr>
            </w:pPr>
            <w:r>
              <w:rPr>
                <w:rFonts w:asciiTheme="majorHAnsi" w:hAnsiTheme="majorHAnsi" w:cstheme="majorHAnsi"/>
                <w:sz w:val="23"/>
                <w:szCs w:val="23"/>
              </w:rPr>
              <w:t>Jen Tanaka will staff PAS during Hanne’s leave</w:t>
            </w:r>
          </w:p>
          <w:p w14:paraId="59A7F393" w14:textId="77777777" w:rsidR="00981C69" w:rsidRPr="00981C69" w:rsidRDefault="00981C69" w:rsidP="00981C69">
            <w:pPr>
              <w:rPr>
                <w:rFonts w:asciiTheme="majorHAnsi" w:hAnsiTheme="majorHAnsi" w:cstheme="majorHAnsi"/>
                <w:sz w:val="23"/>
                <w:szCs w:val="23"/>
                <w:u w:val="single"/>
              </w:rPr>
            </w:pPr>
            <w:r w:rsidRPr="00981C69">
              <w:rPr>
                <w:rFonts w:asciiTheme="majorHAnsi" w:hAnsiTheme="majorHAnsi" w:cstheme="majorHAnsi"/>
                <w:sz w:val="23"/>
                <w:szCs w:val="23"/>
                <w:u w:val="single"/>
              </w:rPr>
              <w:lastRenderedPageBreak/>
              <w:t>Proposed schedule &amp; topics:</w:t>
            </w:r>
          </w:p>
          <w:p w14:paraId="3873F4A9" w14:textId="448457BD" w:rsidR="00981C69" w:rsidRDefault="00981C69" w:rsidP="00981C69">
            <w:pPr>
              <w:pStyle w:val="ListParagraph"/>
              <w:numPr>
                <w:ilvl w:val="0"/>
                <w:numId w:val="19"/>
              </w:numPr>
              <w:rPr>
                <w:rFonts w:asciiTheme="majorHAnsi" w:hAnsiTheme="majorHAnsi" w:cstheme="majorHAnsi"/>
                <w:sz w:val="23"/>
                <w:szCs w:val="23"/>
              </w:rPr>
            </w:pPr>
            <w:r w:rsidRPr="00981C69">
              <w:rPr>
                <w:rFonts w:asciiTheme="majorHAnsi" w:hAnsiTheme="majorHAnsi" w:cstheme="majorHAnsi"/>
                <w:b/>
                <w:bCs/>
                <w:sz w:val="23"/>
                <w:szCs w:val="23"/>
              </w:rPr>
              <w:t>October:</w:t>
            </w:r>
            <w:r>
              <w:rPr>
                <w:rFonts w:asciiTheme="majorHAnsi" w:hAnsiTheme="majorHAnsi" w:cstheme="majorHAnsi"/>
                <w:sz w:val="23"/>
                <w:szCs w:val="23"/>
              </w:rPr>
              <w:t xml:space="preserve"> Budget update and priorities for 2021-25</w:t>
            </w:r>
          </w:p>
          <w:p w14:paraId="710767C4" w14:textId="2ED5820D" w:rsidR="00981C69" w:rsidRDefault="00981C69" w:rsidP="00981C69">
            <w:pPr>
              <w:pStyle w:val="ListParagraph"/>
              <w:numPr>
                <w:ilvl w:val="0"/>
                <w:numId w:val="19"/>
              </w:numPr>
              <w:rPr>
                <w:rFonts w:asciiTheme="majorHAnsi" w:hAnsiTheme="majorHAnsi" w:cstheme="majorHAnsi"/>
                <w:sz w:val="23"/>
                <w:szCs w:val="23"/>
              </w:rPr>
            </w:pPr>
            <w:r w:rsidRPr="00981C69">
              <w:rPr>
                <w:rFonts w:asciiTheme="majorHAnsi" w:hAnsiTheme="majorHAnsi" w:cstheme="majorHAnsi"/>
                <w:b/>
                <w:bCs/>
                <w:sz w:val="23"/>
                <w:szCs w:val="23"/>
              </w:rPr>
              <w:t>November:</w:t>
            </w:r>
            <w:r>
              <w:rPr>
                <w:rFonts w:asciiTheme="majorHAnsi" w:hAnsiTheme="majorHAnsi" w:cstheme="majorHAnsi"/>
                <w:sz w:val="23"/>
                <w:szCs w:val="23"/>
              </w:rPr>
              <w:t xml:space="preserve"> RFP Feedback for Early Learning Facilities GCCFF</w:t>
            </w:r>
          </w:p>
          <w:p w14:paraId="1843E165" w14:textId="77777777" w:rsidR="00981C69" w:rsidRDefault="00981C69" w:rsidP="001C316D">
            <w:pPr>
              <w:pStyle w:val="ListParagraph"/>
              <w:numPr>
                <w:ilvl w:val="0"/>
                <w:numId w:val="19"/>
              </w:numPr>
              <w:rPr>
                <w:rFonts w:asciiTheme="majorHAnsi" w:hAnsiTheme="majorHAnsi" w:cstheme="majorHAnsi"/>
                <w:sz w:val="23"/>
                <w:szCs w:val="23"/>
              </w:rPr>
            </w:pPr>
            <w:r w:rsidRPr="00981C69">
              <w:rPr>
                <w:rFonts w:asciiTheme="majorHAnsi" w:hAnsiTheme="majorHAnsi" w:cstheme="majorHAnsi"/>
                <w:b/>
                <w:bCs/>
                <w:sz w:val="23"/>
                <w:szCs w:val="23"/>
              </w:rPr>
              <w:t>December (BREAK):</w:t>
            </w:r>
            <w:r w:rsidRPr="00981C69">
              <w:rPr>
                <w:rFonts w:asciiTheme="majorHAnsi" w:hAnsiTheme="majorHAnsi" w:cstheme="majorHAnsi"/>
                <w:sz w:val="23"/>
                <w:szCs w:val="23"/>
              </w:rPr>
              <w:t xml:space="preserve"> Happy holidays! </w:t>
            </w:r>
          </w:p>
          <w:p w14:paraId="42832DE0" w14:textId="112C3363" w:rsidR="00981C69" w:rsidRPr="00981C69" w:rsidRDefault="00981C69" w:rsidP="001C316D">
            <w:pPr>
              <w:pStyle w:val="ListParagraph"/>
              <w:numPr>
                <w:ilvl w:val="0"/>
                <w:numId w:val="19"/>
              </w:numPr>
              <w:rPr>
                <w:rFonts w:asciiTheme="majorHAnsi" w:hAnsiTheme="majorHAnsi" w:cstheme="majorHAnsi"/>
                <w:sz w:val="23"/>
                <w:szCs w:val="23"/>
              </w:rPr>
            </w:pPr>
            <w:r w:rsidRPr="00981C69">
              <w:rPr>
                <w:rFonts w:asciiTheme="majorHAnsi" w:hAnsiTheme="majorHAnsi" w:cstheme="majorHAnsi"/>
                <w:b/>
                <w:bCs/>
                <w:sz w:val="23"/>
                <w:szCs w:val="23"/>
              </w:rPr>
              <w:t>January:</w:t>
            </w:r>
            <w:r w:rsidRPr="00981C69">
              <w:rPr>
                <w:rFonts w:asciiTheme="majorHAnsi" w:hAnsiTheme="majorHAnsi" w:cstheme="majorHAnsi"/>
                <w:sz w:val="23"/>
                <w:szCs w:val="23"/>
              </w:rPr>
              <w:t xml:space="preserve"> RFP Rating – King County Promise and ELF FCCFF (Breakout </w:t>
            </w:r>
            <w:r>
              <w:rPr>
                <w:rFonts w:asciiTheme="majorHAnsi" w:hAnsiTheme="majorHAnsi" w:cstheme="majorHAnsi"/>
                <w:sz w:val="23"/>
                <w:szCs w:val="23"/>
              </w:rPr>
              <w:t xml:space="preserve">into </w:t>
            </w:r>
            <w:r w:rsidRPr="00981C69">
              <w:rPr>
                <w:rFonts w:asciiTheme="majorHAnsi" w:hAnsiTheme="majorHAnsi" w:cstheme="majorHAnsi"/>
                <w:sz w:val="23"/>
                <w:szCs w:val="23"/>
              </w:rPr>
              <w:t>groups</w:t>
            </w:r>
            <w:r>
              <w:rPr>
                <w:rFonts w:asciiTheme="majorHAnsi" w:hAnsiTheme="majorHAnsi" w:cstheme="majorHAnsi"/>
                <w:sz w:val="23"/>
                <w:szCs w:val="23"/>
              </w:rPr>
              <w:t xml:space="preserve"> based on interest</w:t>
            </w:r>
            <w:r w:rsidRPr="00981C69">
              <w:rPr>
                <w:rFonts w:asciiTheme="majorHAnsi" w:hAnsiTheme="majorHAnsi" w:cstheme="majorHAnsi"/>
                <w:sz w:val="23"/>
                <w:szCs w:val="23"/>
              </w:rPr>
              <w:t>)</w:t>
            </w:r>
          </w:p>
          <w:p w14:paraId="5CFD1DCF" w14:textId="77777777" w:rsidR="00981C69" w:rsidRDefault="00981C69" w:rsidP="00981C69">
            <w:pPr>
              <w:pStyle w:val="ListParagraph"/>
              <w:numPr>
                <w:ilvl w:val="0"/>
                <w:numId w:val="19"/>
              </w:numPr>
              <w:rPr>
                <w:rFonts w:asciiTheme="majorHAnsi" w:hAnsiTheme="majorHAnsi" w:cstheme="majorHAnsi"/>
                <w:sz w:val="23"/>
                <w:szCs w:val="23"/>
              </w:rPr>
            </w:pPr>
            <w:r w:rsidRPr="00981C69">
              <w:rPr>
                <w:rFonts w:asciiTheme="majorHAnsi" w:hAnsiTheme="majorHAnsi" w:cstheme="majorHAnsi"/>
                <w:b/>
                <w:bCs/>
                <w:sz w:val="23"/>
                <w:szCs w:val="23"/>
              </w:rPr>
              <w:t>February:</w:t>
            </w:r>
            <w:r>
              <w:rPr>
                <w:rFonts w:asciiTheme="majorHAnsi" w:hAnsiTheme="majorHAnsi" w:cstheme="majorHAnsi"/>
                <w:sz w:val="23"/>
                <w:szCs w:val="23"/>
              </w:rPr>
              <w:t xml:space="preserve"> Performance Measurement and Evaluation (PME) update</w:t>
            </w:r>
          </w:p>
          <w:p w14:paraId="7B4B8351" w14:textId="77777777" w:rsidR="00981C69" w:rsidRDefault="00981C69" w:rsidP="00981C69">
            <w:pPr>
              <w:pStyle w:val="ListParagraph"/>
              <w:numPr>
                <w:ilvl w:val="0"/>
                <w:numId w:val="19"/>
              </w:numPr>
              <w:rPr>
                <w:rFonts w:asciiTheme="majorHAnsi" w:hAnsiTheme="majorHAnsi" w:cstheme="majorHAnsi"/>
                <w:sz w:val="23"/>
                <w:szCs w:val="23"/>
              </w:rPr>
            </w:pPr>
            <w:r>
              <w:rPr>
                <w:rFonts w:asciiTheme="majorHAnsi" w:hAnsiTheme="majorHAnsi" w:cstheme="majorHAnsi"/>
                <w:b/>
                <w:bCs/>
                <w:sz w:val="23"/>
                <w:szCs w:val="23"/>
              </w:rPr>
              <w:t>March:</w:t>
            </w:r>
            <w:r>
              <w:rPr>
                <w:rFonts w:asciiTheme="majorHAnsi" w:hAnsiTheme="majorHAnsi" w:cstheme="majorHAnsi"/>
                <w:sz w:val="23"/>
                <w:szCs w:val="23"/>
              </w:rPr>
              <w:t xml:space="preserve"> New member recruitment and officer election</w:t>
            </w:r>
          </w:p>
          <w:p w14:paraId="4EF6F028" w14:textId="754FDFD6" w:rsidR="00981C69" w:rsidRDefault="00981C69" w:rsidP="00981C69">
            <w:pPr>
              <w:pStyle w:val="ListParagraph"/>
              <w:numPr>
                <w:ilvl w:val="0"/>
                <w:numId w:val="19"/>
              </w:numPr>
              <w:rPr>
                <w:rFonts w:asciiTheme="majorHAnsi" w:hAnsiTheme="majorHAnsi" w:cstheme="majorHAnsi"/>
                <w:sz w:val="23"/>
                <w:szCs w:val="23"/>
              </w:rPr>
            </w:pPr>
            <w:r>
              <w:rPr>
                <w:rFonts w:asciiTheme="majorHAnsi" w:hAnsiTheme="majorHAnsi" w:cstheme="majorHAnsi"/>
                <w:b/>
                <w:bCs/>
                <w:sz w:val="23"/>
                <w:szCs w:val="23"/>
              </w:rPr>
              <w:t>April:</w:t>
            </w:r>
            <w:r>
              <w:rPr>
                <w:rFonts w:asciiTheme="majorHAnsi" w:hAnsiTheme="majorHAnsi" w:cstheme="majorHAnsi"/>
                <w:sz w:val="23"/>
                <w:szCs w:val="23"/>
              </w:rPr>
              <w:t xml:space="preserve"> New member onboarding and existing member refresh/update on all strategies</w:t>
            </w:r>
          </w:p>
          <w:p w14:paraId="39582060" w14:textId="77777777" w:rsidR="006619FF" w:rsidRPr="006619FF" w:rsidRDefault="006619FF" w:rsidP="006619FF">
            <w:pPr>
              <w:pStyle w:val="ListParagraph"/>
              <w:ind w:left="968"/>
              <w:rPr>
                <w:rFonts w:asciiTheme="majorHAnsi" w:hAnsiTheme="majorHAnsi" w:cstheme="majorHAnsi"/>
                <w:sz w:val="23"/>
                <w:szCs w:val="23"/>
              </w:rPr>
            </w:pPr>
          </w:p>
          <w:p w14:paraId="7402B2F2" w14:textId="625132CD" w:rsidR="006619FF" w:rsidRPr="006619FF" w:rsidRDefault="006619FF" w:rsidP="006619FF">
            <w:pPr>
              <w:rPr>
                <w:rFonts w:asciiTheme="majorHAnsi" w:hAnsiTheme="majorHAnsi" w:cstheme="majorHAnsi"/>
                <w:sz w:val="23"/>
                <w:szCs w:val="23"/>
                <w:u w:val="single"/>
              </w:rPr>
            </w:pPr>
            <w:r w:rsidRPr="006619FF">
              <w:rPr>
                <w:rFonts w:asciiTheme="majorHAnsi" w:hAnsiTheme="majorHAnsi" w:cstheme="majorHAnsi"/>
                <w:sz w:val="23"/>
                <w:szCs w:val="23"/>
                <w:u w:val="single"/>
              </w:rPr>
              <w:t>Feedback:</w:t>
            </w:r>
          </w:p>
          <w:p w14:paraId="144B1AB8" w14:textId="04DED79F" w:rsidR="00E910CB" w:rsidRPr="006619FF" w:rsidRDefault="002F538A" w:rsidP="002F538A">
            <w:pPr>
              <w:pStyle w:val="ListParagraph"/>
              <w:numPr>
                <w:ilvl w:val="0"/>
                <w:numId w:val="28"/>
              </w:numPr>
              <w:ind w:left="968"/>
              <w:rPr>
                <w:rFonts w:asciiTheme="majorHAnsi" w:hAnsiTheme="majorHAnsi" w:cstheme="majorHAnsi"/>
                <w:color w:val="7030A0"/>
                <w:sz w:val="23"/>
                <w:szCs w:val="23"/>
              </w:rPr>
            </w:pPr>
            <w:r w:rsidRPr="006619FF">
              <w:rPr>
                <w:rFonts w:asciiTheme="majorHAnsi" w:hAnsiTheme="majorHAnsi" w:cstheme="majorHAnsi"/>
                <w:b/>
                <w:bCs/>
                <w:color w:val="7030A0"/>
                <w:sz w:val="23"/>
                <w:szCs w:val="23"/>
              </w:rPr>
              <w:t>Does it make sense to meet every other month?</w:t>
            </w:r>
            <w:r w:rsidRPr="006619FF">
              <w:rPr>
                <w:rFonts w:asciiTheme="majorHAnsi" w:hAnsiTheme="majorHAnsi" w:cstheme="majorHAnsi"/>
                <w:color w:val="7030A0"/>
                <w:sz w:val="23"/>
                <w:szCs w:val="23"/>
              </w:rPr>
              <w:t xml:space="preserve"> Longer meeting (90 meetings possibly)</w:t>
            </w:r>
          </w:p>
          <w:p w14:paraId="17A500BE" w14:textId="25CA0FB1" w:rsidR="002F538A" w:rsidRPr="006619FF" w:rsidRDefault="002F538A" w:rsidP="002F538A">
            <w:pPr>
              <w:pStyle w:val="ListParagraph"/>
              <w:numPr>
                <w:ilvl w:val="0"/>
                <w:numId w:val="28"/>
              </w:numPr>
              <w:ind w:left="968"/>
              <w:rPr>
                <w:rFonts w:asciiTheme="majorHAnsi" w:hAnsiTheme="majorHAnsi" w:cstheme="majorHAnsi"/>
                <w:color w:val="7030A0"/>
                <w:sz w:val="23"/>
                <w:szCs w:val="23"/>
              </w:rPr>
            </w:pPr>
            <w:r w:rsidRPr="006619FF">
              <w:rPr>
                <w:rFonts w:asciiTheme="majorHAnsi" w:hAnsiTheme="majorHAnsi" w:cstheme="majorHAnsi"/>
                <w:color w:val="7030A0"/>
                <w:sz w:val="23"/>
                <w:szCs w:val="23"/>
              </w:rPr>
              <w:t xml:space="preserve">Do we want to schedule a few </w:t>
            </w:r>
            <w:r w:rsidRPr="006619FF">
              <w:rPr>
                <w:rFonts w:asciiTheme="majorHAnsi" w:hAnsiTheme="majorHAnsi" w:cstheme="majorHAnsi"/>
                <w:b/>
                <w:bCs/>
                <w:color w:val="7030A0"/>
                <w:sz w:val="23"/>
                <w:szCs w:val="23"/>
              </w:rPr>
              <w:t>in-person meetings</w:t>
            </w:r>
            <w:r w:rsidRPr="006619FF">
              <w:rPr>
                <w:rFonts w:asciiTheme="majorHAnsi" w:hAnsiTheme="majorHAnsi" w:cstheme="majorHAnsi"/>
                <w:color w:val="7030A0"/>
                <w:sz w:val="23"/>
                <w:szCs w:val="23"/>
              </w:rPr>
              <w:t xml:space="preserve"> eventually?</w:t>
            </w:r>
          </w:p>
          <w:p w14:paraId="53C8B11F" w14:textId="575D4EAD" w:rsidR="002F538A" w:rsidRPr="006619FF" w:rsidRDefault="002F538A" w:rsidP="002F538A">
            <w:pPr>
              <w:pStyle w:val="ListParagraph"/>
              <w:numPr>
                <w:ilvl w:val="0"/>
                <w:numId w:val="28"/>
              </w:numPr>
              <w:ind w:left="968"/>
              <w:rPr>
                <w:rFonts w:asciiTheme="majorHAnsi" w:hAnsiTheme="majorHAnsi" w:cstheme="majorHAnsi"/>
                <w:color w:val="7030A0"/>
                <w:sz w:val="23"/>
                <w:szCs w:val="23"/>
              </w:rPr>
            </w:pPr>
            <w:r w:rsidRPr="006619FF">
              <w:rPr>
                <w:rFonts w:asciiTheme="majorHAnsi" w:hAnsiTheme="majorHAnsi" w:cstheme="majorHAnsi"/>
                <w:color w:val="7030A0"/>
                <w:sz w:val="23"/>
                <w:szCs w:val="23"/>
              </w:rPr>
              <w:t xml:space="preserve">Another </w:t>
            </w:r>
            <w:r w:rsidRPr="006619FF">
              <w:rPr>
                <w:rFonts w:asciiTheme="majorHAnsi" w:hAnsiTheme="majorHAnsi" w:cstheme="majorHAnsi"/>
                <w:b/>
                <w:bCs/>
                <w:color w:val="7030A0"/>
                <w:sz w:val="23"/>
                <w:szCs w:val="23"/>
              </w:rPr>
              <w:t>strategy update from L&amp;L</w:t>
            </w:r>
            <w:r w:rsidR="006619FF" w:rsidRPr="006619FF">
              <w:rPr>
                <w:rFonts w:asciiTheme="majorHAnsi" w:hAnsiTheme="majorHAnsi" w:cstheme="majorHAnsi"/>
                <w:b/>
                <w:bCs/>
                <w:color w:val="7030A0"/>
                <w:sz w:val="23"/>
                <w:szCs w:val="23"/>
              </w:rPr>
              <w:t xml:space="preserve"> </w:t>
            </w:r>
            <w:r w:rsidR="006619FF" w:rsidRPr="006619FF">
              <w:rPr>
                <w:rFonts w:asciiTheme="majorHAnsi" w:hAnsiTheme="majorHAnsi" w:cstheme="majorHAnsi"/>
                <w:color w:val="7030A0"/>
                <w:sz w:val="23"/>
                <w:szCs w:val="23"/>
              </w:rPr>
              <w:t>would be nice to have in the spring</w:t>
            </w:r>
          </w:p>
          <w:p w14:paraId="4A549E36" w14:textId="14A9BE51" w:rsidR="00981C69" w:rsidRPr="00981C69" w:rsidRDefault="00981C69" w:rsidP="00981C69">
            <w:pPr>
              <w:pStyle w:val="ListParagraph"/>
              <w:rPr>
                <w:rFonts w:asciiTheme="majorHAnsi" w:hAnsiTheme="majorHAnsi" w:cstheme="majorHAnsi"/>
                <w:sz w:val="23"/>
                <w:szCs w:val="23"/>
              </w:rPr>
            </w:pPr>
          </w:p>
        </w:tc>
      </w:tr>
      <w:tr w:rsidR="00981C69" w:rsidRPr="00FD281C" w14:paraId="223E9E50" w14:textId="77777777" w:rsidTr="008F05FD">
        <w:trPr>
          <w:trHeight w:val="440"/>
          <w:jc w:val="center"/>
        </w:trPr>
        <w:tc>
          <w:tcPr>
            <w:tcW w:w="1075" w:type="dxa"/>
          </w:tcPr>
          <w:p w14:paraId="3213B419" w14:textId="5FEE4E89" w:rsidR="00981C69" w:rsidRPr="00FD281C" w:rsidRDefault="00981C69" w:rsidP="007C1BD3">
            <w:pPr>
              <w:rPr>
                <w:rFonts w:asciiTheme="majorHAnsi" w:hAnsiTheme="majorHAnsi" w:cstheme="majorHAnsi"/>
                <w:sz w:val="23"/>
                <w:szCs w:val="23"/>
              </w:rPr>
            </w:pPr>
            <w:r>
              <w:rPr>
                <w:rFonts w:asciiTheme="majorHAnsi" w:hAnsiTheme="majorHAnsi" w:cstheme="majorHAnsi"/>
                <w:sz w:val="23"/>
                <w:szCs w:val="23"/>
              </w:rPr>
              <w:lastRenderedPageBreak/>
              <w:t>7:25 PM</w:t>
            </w:r>
          </w:p>
        </w:tc>
        <w:tc>
          <w:tcPr>
            <w:tcW w:w="1980" w:type="dxa"/>
          </w:tcPr>
          <w:p w14:paraId="38F100A1" w14:textId="071BE241" w:rsidR="00981C69" w:rsidRPr="00FD281C" w:rsidRDefault="00981C69" w:rsidP="007C1BD3">
            <w:pPr>
              <w:rPr>
                <w:rFonts w:asciiTheme="majorHAnsi" w:hAnsiTheme="majorHAnsi" w:cstheme="majorHAnsi"/>
                <w:b/>
                <w:bCs/>
                <w:sz w:val="23"/>
                <w:szCs w:val="23"/>
              </w:rPr>
            </w:pPr>
            <w:r w:rsidRPr="00FD281C">
              <w:rPr>
                <w:rFonts w:asciiTheme="majorHAnsi" w:hAnsiTheme="majorHAnsi" w:cstheme="majorHAnsi"/>
                <w:b/>
                <w:bCs/>
                <w:sz w:val="23"/>
                <w:szCs w:val="23"/>
              </w:rPr>
              <w:t>Next Steps &amp; Adjourn</w:t>
            </w:r>
          </w:p>
        </w:tc>
        <w:tc>
          <w:tcPr>
            <w:tcW w:w="2700" w:type="dxa"/>
          </w:tcPr>
          <w:p w14:paraId="10B20502" w14:textId="0AF7D495" w:rsidR="00981C69" w:rsidRPr="00FD281C" w:rsidRDefault="00981C69" w:rsidP="007C1BD3">
            <w:pPr>
              <w:rPr>
                <w:rFonts w:asciiTheme="majorHAnsi" w:hAnsiTheme="majorHAnsi" w:cstheme="majorHAnsi"/>
                <w:sz w:val="23"/>
                <w:szCs w:val="23"/>
              </w:rPr>
            </w:pPr>
            <w:r w:rsidRPr="00FD281C">
              <w:rPr>
                <w:rFonts w:asciiTheme="majorHAnsi" w:hAnsiTheme="majorHAnsi" w:cstheme="majorHAnsi"/>
                <w:sz w:val="23"/>
                <w:szCs w:val="23"/>
              </w:rPr>
              <w:t>Group gets clear on next steps to follow before the next meeting</w:t>
            </w:r>
          </w:p>
        </w:tc>
        <w:tc>
          <w:tcPr>
            <w:tcW w:w="7195" w:type="dxa"/>
          </w:tcPr>
          <w:p w14:paraId="4DDB1BDD" w14:textId="77777777" w:rsidR="00981C69" w:rsidRPr="00FD281C" w:rsidRDefault="00981C69" w:rsidP="00981C69">
            <w:pPr>
              <w:rPr>
                <w:rFonts w:asciiTheme="majorHAnsi" w:hAnsiTheme="majorHAnsi" w:cstheme="majorHAnsi"/>
                <w:sz w:val="23"/>
                <w:szCs w:val="23"/>
                <w:u w:val="single"/>
              </w:rPr>
            </w:pPr>
            <w:r w:rsidRPr="00FD281C">
              <w:rPr>
                <w:rFonts w:asciiTheme="majorHAnsi" w:hAnsiTheme="majorHAnsi" w:cstheme="majorHAnsi"/>
                <w:sz w:val="23"/>
                <w:szCs w:val="23"/>
                <w:u w:val="single"/>
              </w:rPr>
              <w:t>Next Steps:</w:t>
            </w:r>
          </w:p>
          <w:p w14:paraId="45D1A743" w14:textId="3D9A6AEF" w:rsidR="002F538A" w:rsidRPr="002F538A" w:rsidRDefault="002F538A" w:rsidP="00FE6935">
            <w:pPr>
              <w:pStyle w:val="ListParagraph"/>
              <w:numPr>
                <w:ilvl w:val="0"/>
                <w:numId w:val="28"/>
              </w:numPr>
              <w:spacing w:after="160" w:line="259" w:lineRule="auto"/>
              <w:rPr>
                <w:rFonts w:asciiTheme="majorHAnsi" w:hAnsiTheme="majorHAnsi" w:cstheme="majorHAnsi"/>
                <w:color w:val="7030A0"/>
                <w:sz w:val="23"/>
                <w:szCs w:val="23"/>
              </w:rPr>
            </w:pPr>
            <w:r w:rsidRPr="002F538A">
              <w:rPr>
                <w:rFonts w:asciiTheme="majorHAnsi" w:hAnsiTheme="majorHAnsi" w:cstheme="majorHAnsi"/>
                <w:color w:val="7030A0"/>
                <w:sz w:val="23"/>
                <w:szCs w:val="23"/>
              </w:rPr>
              <w:t>Hanne will get notes out and include</w:t>
            </w:r>
          </w:p>
          <w:p w14:paraId="634A3A0D" w14:textId="77777777" w:rsidR="00FE6935" w:rsidRDefault="002F538A" w:rsidP="00FE6935">
            <w:pPr>
              <w:pStyle w:val="ListParagraph"/>
              <w:numPr>
                <w:ilvl w:val="0"/>
                <w:numId w:val="30"/>
              </w:numPr>
              <w:spacing w:after="160" w:line="259" w:lineRule="auto"/>
              <w:rPr>
                <w:rFonts w:asciiTheme="majorHAnsi" w:hAnsiTheme="majorHAnsi" w:cstheme="majorHAnsi"/>
                <w:color w:val="7030A0"/>
                <w:sz w:val="23"/>
                <w:szCs w:val="23"/>
              </w:rPr>
            </w:pPr>
            <w:r w:rsidRPr="002F538A">
              <w:rPr>
                <w:rFonts w:asciiTheme="majorHAnsi" w:hAnsiTheme="majorHAnsi" w:cstheme="majorHAnsi"/>
                <w:color w:val="7030A0"/>
                <w:sz w:val="23"/>
                <w:szCs w:val="23"/>
              </w:rPr>
              <w:t>Draft slides for 10/12</w:t>
            </w:r>
          </w:p>
          <w:p w14:paraId="7B84EBF1" w14:textId="019C4686" w:rsidR="002F538A" w:rsidRPr="00FE6935" w:rsidRDefault="002F538A" w:rsidP="00FE6935">
            <w:pPr>
              <w:pStyle w:val="ListParagraph"/>
              <w:numPr>
                <w:ilvl w:val="0"/>
                <w:numId w:val="30"/>
              </w:numPr>
              <w:spacing w:after="160" w:line="259" w:lineRule="auto"/>
              <w:rPr>
                <w:rFonts w:asciiTheme="majorHAnsi" w:hAnsiTheme="majorHAnsi" w:cstheme="majorHAnsi"/>
                <w:color w:val="7030A0"/>
                <w:sz w:val="23"/>
                <w:szCs w:val="23"/>
              </w:rPr>
            </w:pPr>
            <w:r w:rsidRPr="00FE6935">
              <w:rPr>
                <w:rFonts w:asciiTheme="majorHAnsi" w:hAnsiTheme="majorHAnsi" w:cstheme="majorHAnsi"/>
                <w:color w:val="7030A0"/>
                <w:sz w:val="23"/>
                <w:szCs w:val="23"/>
              </w:rPr>
              <w:t>PSTAA one-pager</w:t>
            </w:r>
          </w:p>
          <w:p w14:paraId="1A687E7D" w14:textId="77777777" w:rsidR="00FE6935" w:rsidRDefault="002F538A" w:rsidP="00FE6935">
            <w:pPr>
              <w:pStyle w:val="ListParagraph"/>
              <w:numPr>
                <w:ilvl w:val="0"/>
                <w:numId w:val="28"/>
              </w:numPr>
              <w:rPr>
                <w:rFonts w:asciiTheme="majorHAnsi" w:hAnsiTheme="majorHAnsi" w:cstheme="majorHAnsi"/>
                <w:color w:val="7030A0"/>
                <w:sz w:val="23"/>
                <w:szCs w:val="23"/>
              </w:rPr>
            </w:pPr>
            <w:r w:rsidRPr="00FE6935">
              <w:rPr>
                <w:rFonts w:asciiTheme="majorHAnsi" w:hAnsiTheme="majorHAnsi" w:cstheme="majorHAnsi"/>
                <w:color w:val="7030A0"/>
                <w:sz w:val="23"/>
                <w:szCs w:val="23"/>
              </w:rPr>
              <w:t>Hanne will follow up with Kerry on expiring terms</w:t>
            </w:r>
          </w:p>
          <w:p w14:paraId="2C56D385" w14:textId="77777777" w:rsidR="00FE6935" w:rsidRDefault="002F538A" w:rsidP="00FE6935">
            <w:pPr>
              <w:pStyle w:val="ListParagraph"/>
              <w:numPr>
                <w:ilvl w:val="0"/>
                <w:numId w:val="28"/>
              </w:numPr>
              <w:rPr>
                <w:rFonts w:asciiTheme="majorHAnsi" w:hAnsiTheme="majorHAnsi" w:cstheme="majorHAnsi"/>
                <w:color w:val="7030A0"/>
                <w:sz w:val="23"/>
                <w:szCs w:val="23"/>
              </w:rPr>
            </w:pPr>
            <w:r w:rsidRPr="00FE6935">
              <w:rPr>
                <w:rFonts w:asciiTheme="majorHAnsi" w:hAnsiTheme="majorHAnsi" w:cstheme="majorHAnsi"/>
                <w:color w:val="7030A0"/>
                <w:sz w:val="23"/>
                <w:szCs w:val="23"/>
              </w:rPr>
              <w:t>Co-chairs (w/ Hanne and Jen) will meet and discuss meeting cadence questions</w:t>
            </w:r>
          </w:p>
          <w:p w14:paraId="34FA4A25" w14:textId="77777777" w:rsidR="00FE6935" w:rsidRDefault="002F538A" w:rsidP="00FE6935">
            <w:pPr>
              <w:pStyle w:val="ListParagraph"/>
              <w:numPr>
                <w:ilvl w:val="0"/>
                <w:numId w:val="28"/>
              </w:numPr>
              <w:rPr>
                <w:rFonts w:asciiTheme="majorHAnsi" w:hAnsiTheme="majorHAnsi" w:cstheme="majorHAnsi"/>
                <w:color w:val="7030A0"/>
                <w:sz w:val="23"/>
                <w:szCs w:val="23"/>
              </w:rPr>
            </w:pPr>
            <w:r w:rsidRPr="00FE6935">
              <w:rPr>
                <w:rFonts w:asciiTheme="majorHAnsi" w:hAnsiTheme="majorHAnsi" w:cstheme="majorHAnsi"/>
                <w:color w:val="7030A0"/>
                <w:sz w:val="23"/>
                <w:szCs w:val="23"/>
              </w:rPr>
              <w:t xml:space="preserve">Gracie and Ashlyn – </w:t>
            </w:r>
            <w:r w:rsidR="00FE6935" w:rsidRPr="00FE6935">
              <w:rPr>
                <w:rFonts w:asciiTheme="majorHAnsi" w:hAnsiTheme="majorHAnsi" w:cstheme="majorHAnsi"/>
                <w:color w:val="7030A0"/>
                <w:sz w:val="23"/>
                <w:szCs w:val="23"/>
              </w:rPr>
              <w:t xml:space="preserve">co-chairs </w:t>
            </w:r>
            <w:r w:rsidRPr="00FE6935">
              <w:rPr>
                <w:rFonts w:asciiTheme="majorHAnsi" w:hAnsiTheme="majorHAnsi" w:cstheme="majorHAnsi"/>
                <w:color w:val="7030A0"/>
                <w:sz w:val="23"/>
                <w:szCs w:val="23"/>
              </w:rPr>
              <w:t>follow up</w:t>
            </w:r>
            <w:r w:rsidR="00FE6935" w:rsidRPr="00FE6935">
              <w:rPr>
                <w:rFonts w:asciiTheme="majorHAnsi" w:hAnsiTheme="majorHAnsi" w:cstheme="majorHAnsi"/>
                <w:color w:val="7030A0"/>
                <w:sz w:val="23"/>
                <w:szCs w:val="23"/>
              </w:rPr>
              <w:t xml:space="preserve"> about getting involved in 8/12 presentation </w:t>
            </w:r>
          </w:p>
          <w:p w14:paraId="7F61FD2E" w14:textId="77777777" w:rsidR="00FE6935" w:rsidRDefault="00FE6935" w:rsidP="00FE6935">
            <w:pPr>
              <w:pStyle w:val="ListParagraph"/>
              <w:numPr>
                <w:ilvl w:val="0"/>
                <w:numId w:val="28"/>
              </w:numPr>
              <w:rPr>
                <w:rFonts w:asciiTheme="majorHAnsi" w:hAnsiTheme="majorHAnsi" w:cstheme="majorHAnsi"/>
                <w:color w:val="7030A0"/>
                <w:sz w:val="23"/>
                <w:szCs w:val="23"/>
              </w:rPr>
            </w:pPr>
            <w:r w:rsidRPr="00FE6935">
              <w:rPr>
                <w:rFonts w:asciiTheme="majorHAnsi" w:hAnsiTheme="majorHAnsi" w:cstheme="majorHAnsi"/>
                <w:color w:val="7030A0"/>
                <w:sz w:val="23"/>
                <w:szCs w:val="23"/>
              </w:rPr>
              <w:t>Hanne will work with Kelly on an evaluation slide</w:t>
            </w:r>
          </w:p>
          <w:p w14:paraId="69C8BE6E" w14:textId="14EDBC6A" w:rsidR="00981C69" w:rsidRPr="00FE6935" w:rsidRDefault="00FE6935" w:rsidP="00FE6935">
            <w:pPr>
              <w:pStyle w:val="ListParagraph"/>
              <w:numPr>
                <w:ilvl w:val="0"/>
                <w:numId w:val="28"/>
              </w:numPr>
              <w:rPr>
                <w:rFonts w:asciiTheme="majorHAnsi" w:hAnsiTheme="majorHAnsi" w:cstheme="majorHAnsi"/>
                <w:color w:val="7030A0"/>
                <w:sz w:val="23"/>
                <w:szCs w:val="23"/>
              </w:rPr>
            </w:pPr>
            <w:r w:rsidRPr="00FE6935">
              <w:rPr>
                <w:rFonts w:asciiTheme="majorHAnsi" w:hAnsiTheme="majorHAnsi" w:cstheme="majorHAnsi"/>
                <w:color w:val="7030A0"/>
                <w:sz w:val="23"/>
                <w:szCs w:val="23"/>
              </w:rPr>
              <w:t>Hanne will coordinate with finance for a financial update next month.</w:t>
            </w:r>
            <w:r w:rsidR="00981C69" w:rsidRPr="00FE6935">
              <w:rPr>
                <w:rFonts w:asciiTheme="majorHAnsi" w:hAnsiTheme="majorHAnsi" w:cstheme="majorHAnsi"/>
                <w:sz w:val="23"/>
                <w:szCs w:val="23"/>
              </w:rPr>
              <w:br/>
            </w:r>
          </w:p>
          <w:p w14:paraId="553E774C" w14:textId="77777777" w:rsidR="00981C69" w:rsidRPr="00FD281C" w:rsidRDefault="00981C69" w:rsidP="00981C69">
            <w:pPr>
              <w:spacing w:after="160" w:line="259" w:lineRule="auto"/>
              <w:rPr>
                <w:rFonts w:asciiTheme="majorHAnsi" w:hAnsiTheme="majorHAnsi" w:cstheme="majorHAnsi"/>
                <w:sz w:val="23"/>
                <w:szCs w:val="23"/>
                <w:u w:val="single"/>
              </w:rPr>
            </w:pPr>
            <w:r w:rsidRPr="00FD281C">
              <w:rPr>
                <w:rFonts w:asciiTheme="majorHAnsi" w:hAnsiTheme="majorHAnsi" w:cstheme="majorHAnsi"/>
                <w:sz w:val="23"/>
                <w:szCs w:val="23"/>
                <w:u w:val="single"/>
              </w:rPr>
              <w:t xml:space="preserve">Next Meeting On: </w:t>
            </w:r>
          </w:p>
          <w:p w14:paraId="1876D7B9" w14:textId="59F5377A" w:rsidR="00981C69" w:rsidRPr="00FD281C" w:rsidRDefault="00981C69" w:rsidP="00981C69">
            <w:pPr>
              <w:rPr>
                <w:rFonts w:asciiTheme="majorHAnsi" w:hAnsiTheme="majorHAnsi" w:cstheme="majorHAnsi"/>
                <w:sz w:val="23"/>
                <w:szCs w:val="23"/>
                <w:u w:val="single"/>
              </w:rPr>
            </w:pPr>
            <w:r>
              <w:rPr>
                <w:rFonts w:asciiTheme="majorHAnsi" w:hAnsiTheme="majorHAnsi" w:cstheme="majorHAnsi"/>
                <w:sz w:val="23"/>
                <w:szCs w:val="23"/>
              </w:rPr>
              <w:lastRenderedPageBreak/>
              <w:t>October 18</w:t>
            </w:r>
            <w:r w:rsidRPr="00FD281C">
              <w:rPr>
                <w:rFonts w:asciiTheme="majorHAnsi" w:hAnsiTheme="majorHAnsi" w:cstheme="majorHAnsi"/>
                <w:sz w:val="23"/>
                <w:szCs w:val="23"/>
              </w:rPr>
              <w:t>, 2021 @ 6:30 PM</w:t>
            </w:r>
          </w:p>
        </w:tc>
      </w:tr>
      <w:tr w:rsidR="00282203" w:rsidRPr="00FD281C" w14:paraId="691D8C5C" w14:textId="77777777" w:rsidTr="008F05FD">
        <w:trPr>
          <w:trHeight w:val="440"/>
          <w:jc w:val="center"/>
        </w:trPr>
        <w:tc>
          <w:tcPr>
            <w:tcW w:w="1075" w:type="dxa"/>
          </w:tcPr>
          <w:p w14:paraId="04E42A13" w14:textId="6434697C" w:rsidR="00282203" w:rsidRDefault="002F538A" w:rsidP="007C1BD3">
            <w:pPr>
              <w:rPr>
                <w:rFonts w:asciiTheme="majorHAnsi" w:hAnsiTheme="majorHAnsi" w:cstheme="majorHAnsi"/>
                <w:sz w:val="23"/>
                <w:szCs w:val="23"/>
              </w:rPr>
            </w:pPr>
            <w:r>
              <w:rPr>
                <w:rFonts w:asciiTheme="majorHAnsi" w:hAnsiTheme="majorHAnsi" w:cstheme="majorHAnsi"/>
                <w:sz w:val="23"/>
                <w:szCs w:val="23"/>
              </w:rPr>
              <w:lastRenderedPageBreak/>
              <w:t>7:30 PM</w:t>
            </w:r>
          </w:p>
        </w:tc>
        <w:tc>
          <w:tcPr>
            <w:tcW w:w="1980" w:type="dxa"/>
          </w:tcPr>
          <w:p w14:paraId="402EE070" w14:textId="2C2606C0" w:rsidR="00282203" w:rsidRPr="00FD281C" w:rsidRDefault="00282203" w:rsidP="007C1BD3">
            <w:pPr>
              <w:rPr>
                <w:rFonts w:asciiTheme="majorHAnsi" w:hAnsiTheme="majorHAnsi" w:cstheme="majorHAnsi"/>
                <w:b/>
                <w:bCs/>
                <w:sz w:val="23"/>
                <w:szCs w:val="23"/>
              </w:rPr>
            </w:pPr>
            <w:r>
              <w:rPr>
                <w:rFonts w:asciiTheme="majorHAnsi" w:hAnsiTheme="majorHAnsi" w:cstheme="majorHAnsi"/>
                <w:b/>
                <w:bCs/>
                <w:sz w:val="23"/>
                <w:szCs w:val="23"/>
              </w:rPr>
              <w:t>Extra Time to Connect and Discuss</w:t>
            </w:r>
          </w:p>
        </w:tc>
        <w:tc>
          <w:tcPr>
            <w:tcW w:w="2700" w:type="dxa"/>
          </w:tcPr>
          <w:p w14:paraId="6164F1BE" w14:textId="64C08FAC" w:rsidR="00282203" w:rsidRPr="00282203" w:rsidRDefault="00282203" w:rsidP="007C1BD3">
            <w:pPr>
              <w:rPr>
                <w:rFonts w:asciiTheme="majorHAnsi" w:hAnsiTheme="majorHAnsi" w:cstheme="majorHAnsi"/>
                <w:i/>
                <w:iCs/>
                <w:sz w:val="23"/>
                <w:szCs w:val="23"/>
              </w:rPr>
            </w:pPr>
            <w:r w:rsidRPr="00282203">
              <w:rPr>
                <w:rFonts w:asciiTheme="majorHAnsi" w:hAnsiTheme="majorHAnsi" w:cstheme="majorHAnsi"/>
                <w:i/>
                <w:iCs/>
                <w:sz w:val="23"/>
                <w:szCs w:val="23"/>
              </w:rPr>
              <w:t>(This is optional time for those who want to linger longer)</w:t>
            </w:r>
          </w:p>
        </w:tc>
        <w:tc>
          <w:tcPr>
            <w:tcW w:w="7195" w:type="dxa"/>
          </w:tcPr>
          <w:p w14:paraId="789AE3AE" w14:textId="3575CF3D" w:rsidR="00282203" w:rsidRPr="002F538A" w:rsidRDefault="002F538A" w:rsidP="00981C69">
            <w:pPr>
              <w:rPr>
                <w:rFonts w:asciiTheme="majorHAnsi" w:hAnsiTheme="majorHAnsi" w:cstheme="majorHAnsi"/>
                <w:sz w:val="23"/>
                <w:szCs w:val="23"/>
              </w:rPr>
            </w:pPr>
            <w:r w:rsidRPr="002F538A">
              <w:rPr>
                <w:rFonts w:asciiTheme="majorHAnsi" w:hAnsiTheme="majorHAnsi" w:cstheme="majorHAnsi"/>
                <w:color w:val="7030A0"/>
                <w:sz w:val="23"/>
                <w:szCs w:val="23"/>
              </w:rPr>
              <w:t>N/A</w:t>
            </w:r>
          </w:p>
        </w:tc>
      </w:tr>
    </w:tbl>
    <w:p w14:paraId="4E02D211" w14:textId="77777777" w:rsidR="00354FFB" w:rsidRPr="00FD281C" w:rsidRDefault="00354FFB" w:rsidP="00E04227">
      <w:pPr>
        <w:pStyle w:val="Default"/>
        <w:rPr>
          <w:rFonts w:asciiTheme="majorHAnsi" w:hAnsiTheme="majorHAnsi" w:cstheme="majorHAnsi"/>
          <w:b/>
          <w:bCs/>
          <w:sz w:val="23"/>
          <w:szCs w:val="23"/>
        </w:rPr>
      </w:pPr>
    </w:p>
    <w:p w14:paraId="0904ACAD" w14:textId="62022974" w:rsidR="00E04227" w:rsidRPr="00FD281C" w:rsidRDefault="00E04227" w:rsidP="00E04227">
      <w:pPr>
        <w:pStyle w:val="Default"/>
        <w:rPr>
          <w:rFonts w:asciiTheme="majorHAnsi" w:hAnsiTheme="majorHAnsi" w:cstheme="majorHAnsi"/>
          <w:b/>
          <w:bCs/>
          <w:sz w:val="23"/>
          <w:szCs w:val="23"/>
        </w:rPr>
      </w:pPr>
      <w:r w:rsidRPr="00FD281C">
        <w:rPr>
          <w:rFonts w:asciiTheme="majorHAnsi" w:hAnsiTheme="majorHAnsi" w:cstheme="majorHAnsi"/>
          <w:b/>
          <w:bCs/>
          <w:sz w:val="23"/>
          <w:szCs w:val="23"/>
        </w:rPr>
        <w:t xml:space="preserve">PSTAA Purpose: </w:t>
      </w:r>
    </w:p>
    <w:p w14:paraId="13612F6F" w14:textId="67E5BD1A" w:rsidR="00E04227" w:rsidRPr="00FD281C" w:rsidRDefault="00E04227" w:rsidP="00E04227">
      <w:pPr>
        <w:pStyle w:val="Default"/>
        <w:rPr>
          <w:rFonts w:asciiTheme="majorHAnsi" w:hAnsiTheme="majorHAnsi" w:cstheme="majorHAnsi"/>
          <w:sz w:val="23"/>
          <w:szCs w:val="23"/>
        </w:rPr>
      </w:pPr>
      <w:r w:rsidRPr="00FD281C">
        <w:rPr>
          <w:rFonts w:asciiTheme="majorHAnsi" w:hAnsiTheme="majorHAnsi" w:cstheme="majorHAnsi"/>
          <w:sz w:val="23"/>
          <w:szCs w:val="23"/>
        </w:rPr>
        <w:t xml:space="preserve">The Puget Sound Taxpayer Accountability Account aims to make equitable investments in programs and facilities designed to improve educational outcomes for students in the PSTAA prioritized populations throughout urban and rural King County. </w:t>
      </w:r>
    </w:p>
    <w:p w14:paraId="739480C8" w14:textId="77777777" w:rsidR="00E04227" w:rsidRPr="00FD281C" w:rsidRDefault="00E04227" w:rsidP="00E04227">
      <w:pPr>
        <w:pStyle w:val="Default"/>
        <w:rPr>
          <w:rFonts w:asciiTheme="majorHAnsi" w:hAnsiTheme="majorHAnsi" w:cstheme="majorHAnsi"/>
          <w:sz w:val="23"/>
          <w:szCs w:val="23"/>
        </w:rPr>
      </w:pPr>
    </w:p>
    <w:p w14:paraId="12656CD9" w14:textId="51804C1B" w:rsidR="00E04227" w:rsidRPr="00FD281C" w:rsidRDefault="00E04227" w:rsidP="00E04227">
      <w:pPr>
        <w:pStyle w:val="Default"/>
        <w:rPr>
          <w:rFonts w:asciiTheme="majorHAnsi" w:hAnsiTheme="majorHAnsi" w:cstheme="majorHAnsi"/>
          <w:sz w:val="23"/>
          <w:szCs w:val="23"/>
        </w:rPr>
      </w:pPr>
      <w:r w:rsidRPr="00FD281C">
        <w:rPr>
          <w:rFonts w:asciiTheme="majorHAnsi" w:hAnsiTheme="majorHAnsi" w:cstheme="majorHAnsi"/>
          <w:b/>
          <w:bCs/>
          <w:sz w:val="23"/>
          <w:szCs w:val="23"/>
        </w:rPr>
        <w:t xml:space="preserve">PSTAA Prioritized Populations: </w:t>
      </w:r>
    </w:p>
    <w:p w14:paraId="5D6650F2"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of color </w:t>
      </w:r>
    </w:p>
    <w:p w14:paraId="75D7880B"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Children and youth from families at or below two hundred percent of the federal poverty level children and youth who are homeless</w:t>
      </w:r>
    </w:p>
    <w:p w14:paraId="64D99665"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in the foster care system </w:t>
      </w:r>
    </w:p>
    <w:p w14:paraId="74ED7ED0"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in the child welfare system </w:t>
      </w:r>
    </w:p>
    <w:p w14:paraId="473FD494"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at risk of being involved or involved in the juvenile justice system </w:t>
      </w:r>
    </w:p>
    <w:p w14:paraId="389274B5"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with disabilities </w:t>
      </w:r>
    </w:p>
    <w:p w14:paraId="5CE7E6E9"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who identify as LGBTQ </w:t>
      </w:r>
    </w:p>
    <w:p w14:paraId="2262E7D6"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Otherwise vulnerable children and youth </w:t>
      </w:r>
    </w:p>
    <w:p w14:paraId="3A4553AF" w14:textId="38855F00" w:rsidR="00E04227" w:rsidRPr="00FD281C" w:rsidRDefault="00E04227" w:rsidP="00E04227">
      <w:pPr>
        <w:pStyle w:val="Default"/>
        <w:rPr>
          <w:rFonts w:asciiTheme="majorHAnsi" w:hAnsiTheme="majorHAnsi" w:cstheme="majorHAnsi"/>
          <w:sz w:val="23"/>
          <w:szCs w:val="23"/>
        </w:rPr>
      </w:pPr>
    </w:p>
    <w:p w14:paraId="550D5DD1" w14:textId="6D2C5090" w:rsidR="00E04227" w:rsidRPr="00FD281C" w:rsidRDefault="00E04227" w:rsidP="00E04227">
      <w:pPr>
        <w:pStyle w:val="Default"/>
        <w:rPr>
          <w:rFonts w:asciiTheme="majorHAnsi" w:hAnsiTheme="majorHAnsi" w:cstheme="majorHAnsi"/>
          <w:b/>
          <w:bCs/>
          <w:sz w:val="23"/>
          <w:szCs w:val="23"/>
        </w:rPr>
      </w:pPr>
      <w:r w:rsidRPr="00FD281C">
        <w:rPr>
          <w:rFonts w:asciiTheme="majorHAnsi" w:hAnsiTheme="majorHAnsi" w:cstheme="majorHAnsi"/>
          <w:b/>
          <w:bCs/>
          <w:sz w:val="23"/>
          <w:szCs w:val="23"/>
        </w:rPr>
        <w:t xml:space="preserve">Desired Outcomes: </w:t>
      </w:r>
    </w:p>
    <w:p w14:paraId="23338860" w14:textId="581B9288" w:rsidR="00E04227" w:rsidRPr="00FD281C" w:rsidRDefault="00E04227" w:rsidP="00E04227">
      <w:pPr>
        <w:rPr>
          <w:rFonts w:asciiTheme="majorHAnsi" w:hAnsiTheme="majorHAnsi" w:cstheme="majorHAnsi"/>
          <w:sz w:val="23"/>
          <w:szCs w:val="23"/>
        </w:rPr>
      </w:pPr>
      <w:r w:rsidRPr="00FD281C">
        <w:rPr>
          <w:rFonts w:asciiTheme="majorHAnsi" w:hAnsiTheme="majorHAnsi" w:cstheme="majorHAnsi"/>
          <w:sz w:val="23"/>
          <w:szCs w:val="23"/>
        </w:rPr>
        <w:t>Funded strategies will be evaluated based on reducing educational achievement gaps for the prioritized populations as measured by the following educational outcomes:</w:t>
      </w:r>
    </w:p>
    <w:p w14:paraId="183F35B2"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Kindergarten readiness</w:t>
      </w:r>
    </w:p>
    <w:p w14:paraId="1F5640E9"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High school graduation rates </w:t>
      </w:r>
    </w:p>
    <w:p w14:paraId="1FB419E7"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Postsecondary program acceptance rates </w:t>
      </w:r>
    </w:p>
    <w:p w14:paraId="34D14CBD" w14:textId="3735142E" w:rsidR="00E04227" w:rsidRPr="00FD281C" w:rsidRDefault="00E04227" w:rsidP="009D638D">
      <w:pPr>
        <w:pStyle w:val="Default"/>
        <w:numPr>
          <w:ilvl w:val="0"/>
          <w:numId w:val="9"/>
        </w:numPr>
        <w:spacing w:after="74"/>
        <w:rPr>
          <w:rFonts w:asciiTheme="majorHAnsi" w:hAnsiTheme="majorHAnsi" w:cstheme="majorHAnsi"/>
          <w:sz w:val="23"/>
          <w:szCs w:val="23"/>
        </w:rPr>
      </w:pPr>
      <w:r w:rsidRPr="000033AE">
        <w:rPr>
          <w:rFonts w:asciiTheme="majorHAnsi" w:hAnsiTheme="majorHAnsi" w:cstheme="majorHAnsi"/>
          <w:sz w:val="23"/>
          <w:szCs w:val="23"/>
        </w:rPr>
        <w:t xml:space="preserve">Postsecondary degree or certification completion </w:t>
      </w:r>
    </w:p>
    <w:sectPr w:rsidR="00E04227" w:rsidRPr="00FD281C" w:rsidSect="00936B2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C3215" w14:textId="77777777" w:rsidR="00214CA4" w:rsidRDefault="00214CA4" w:rsidP="005B6455">
      <w:pPr>
        <w:spacing w:after="0" w:line="240" w:lineRule="auto"/>
      </w:pPr>
      <w:r>
        <w:separator/>
      </w:r>
    </w:p>
  </w:endnote>
  <w:endnote w:type="continuationSeparator" w:id="0">
    <w:p w14:paraId="3EDAB550" w14:textId="77777777" w:rsidR="00214CA4" w:rsidRDefault="00214CA4" w:rsidP="005B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B1740" w14:textId="77777777" w:rsidR="00214CA4" w:rsidRDefault="00214CA4" w:rsidP="005B6455">
      <w:pPr>
        <w:spacing w:after="0" w:line="240" w:lineRule="auto"/>
      </w:pPr>
      <w:r>
        <w:separator/>
      </w:r>
    </w:p>
  </w:footnote>
  <w:footnote w:type="continuationSeparator" w:id="0">
    <w:p w14:paraId="357FD87A" w14:textId="77777777" w:rsidR="00214CA4" w:rsidRDefault="00214CA4" w:rsidP="005B6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0907"/>
    <w:multiLevelType w:val="hybridMultilevel"/>
    <w:tmpl w:val="0FF0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5782B"/>
    <w:multiLevelType w:val="hybridMultilevel"/>
    <w:tmpl w:val="7DBE7456"/>
    <w:lvl w:ilvl="0" w:tplc="81C84742">
      <w:numFmt w:val="bullet"/>
      <w:lvlText w:val=""/>
      <w:lvlJc w:val="left"/>
      <w:pPr>
        <w:ind w:left="360" w:hanging="360"/>
      </w:pPr>
      <w:rPr>
        <w:rFonts w:ascii="Symbol" w:eastAsiaTheme="minorHAnsi" w:hAnsi="Symbol" w:cstheme="majorHAnsi"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794CB7"/>
    <w:multiLevelType w:val="hybridMultilevel"/>
    <w:tmpl w:val="A4D2A4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733D4A"/>
    <w:multiLevelType w:val="hybridMultilevel"/>
    <w:tmpl w:val="130E6D00"/>
    <w:lvl w:ilvl="0" w:tplc="88A827E0">
      <w:start w:val="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861A1"/>
    <w:multiLevelType w:val="hybridMultilevel"/>
    <w:tmpl w:val="D520D7DE"/>
    <w:lvl w:ilvl="0" w:tplc="D2C4639C">
      <w:start w:val="1"/>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02520"/>
    <w:multiLevelType w:val="hybridMultilevel"/>
    <w:tmpl w:val="E00E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946CB"/>
    <w:multiLevelType w:val="hybridMultilevel"/>
    <w:tmpl w:val="8640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B4C46"/>
    <w:multiLevelType w:val="hybridMultilevel"/>
    <w:tmpl w:val="857ED51A"/>
    <w:lvl w:ilvl="0" w:tplc="D1900326">
      <w:start w:val="4"/>
      <w:numFmt w:val="bullet"/>
      <w:lvlText w:val=""/>
      <w:lvlJc w:val="left"/>
      <w:pPr>
        <w:ind w:left="720" w:hanging="360"/>
      </w:pPr>
      <w:rPr>
        <w:rFonts w:ascii="Symbol" w:eastAsia="Calibri" w:hAnsi="Symbol" w:cs="Times New Roman"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9F52AC"/>
    <w:multiLevelType w:val="hybridMultilevel"/>
    <w:tmpl w:val="D24AEE1C"/>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9" w15:restartNumberingAfterBreak="0">
    <w:nsid w:val="24CB3B38"/>
    <w:multiLevelType w:val="hybridMultilevel"/>
    <w:tmpl w:val="AB9868BE"/>
    <w:lvl w:ilvl="0" w:tplc="BDE6D036">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4B6999"/>
    <w:multiLevelType w:val="hybridMultilevel"/>
    <w:tmpl w:val="F4588FBC"/>
    <w:lvl w:ilvl="0" w:tplc="F92C9CD4">
      <w:numFmt w:val="bullet"/>
      <w:lvlText w:val="-"/>
      <w:lvlJc w:val="left"/>
      <w:pPr>
        <w:ind w:left="1080" w:hanging="360"/>
      </w:pPr>
      <w:rPr>
        <w:rFonts w:ascii="Calibri" w:eastAsiaTheme="minorHAns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8D09AE"/>
    <w:multiLevelType w:val="hybridMultilevel"/>
    <w:tmpl w:val="417C8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67B78"/>
    <w:multiLevelType w:val="hybridMultilevel"/>
    <w:tmpl w:val="0EA42E86"/>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512000D"/>
    <w:multiLevelType w:val="hybridMultilevel"/>
    <w:tmpl w:val="8F94C5EC"/>
    <w:lvl w:ilvl="0" w:tplc="E9D8B8A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72828"/>
    <w:multiLevelType w:val="hybridMultilevel"/>
    <w:tmpl w:val="934C4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24426"/>
    <w:multiLevelType w:val="hybridMultilevel"/>
    <w:tmpl w:val="1250CF30"/>
    <w:lvl w:ilvl="0" w:tplc="4D68FC84">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625B43"/>
    <w:multiLevelType w:val="hybridMultilevel"/>
    <w:tmpl w:val="B620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69087A"/>
    <w:multiLevelType w:val="hybridMultilevel"/>
    <w:tmpl w:val="515831E6"/>
    <w:lvl w:ilvl="0" w:tplc="2F620BFE">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73320"/>
    <w:multiLevelType w:val="hybridMultilevel"/>
    <w:tmpl w:val="B69E3E08"/>
    <w:lvl w:ilvl="0" w:tplc="160C33C0">
      <w:start w:val="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F3E7E"/>
    <w:multiLevelType w:val="hybridMultilevel"/>
    <w:tmpl w:val="EDFC9352"/>
    <w:lvl w:ilvl="0" w:tplc="774652A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229A5"/>
    <w:multiLevelType w:val="hybridMultilevel"/>
    <w:tmpl w:val="ACCCB83C"/>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15:restartNumberingAfterBreak="0">
    <w:nsid w:val="5B6A4360"/>
    <w:multiLevelType w:val="hybridMultilevel"/>
    <w:tmpl w:val="E4345D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30272"/>
    <w:multiLevelType w:val="hybridMultilevel"/>
    <w:tmpl w:val="185AA0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091EA2"/>
    <w:multiLevelType w:val="hybridMultilevel"/>
    <w:tmpl w:val="E19A7F86"/>
    <w:lvl w:ilvl="0" w:tplc="04090003">
      <w:start w:val="1"/>
      <w:numFmt w:val="bullet"/>
      <w:lvlText w:val="o"/>
      <w:lvlJc w:val="left"/>
      <w:pPr>
        <w:ind w:left="1066" w:hanging="360"/>
      </w:pPr>
      <w:rPr>
        <w:rFonts w:ascii="Courier New" w:hAnsi="Courier New" w:cs="Courier New"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4" w15:restartNumberingAfterBreak="0">
    <w:nsid w:val="5C3B137A"/>
    <w:multiLevelType w:val="hybridMultilevel"/>
    <w:tmpl w:val="08D2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6F21D4"/>
    <w:multiLevelType w:val="hybridMultilevel"/>
    <w:tmpl w:val="6C102874"/>
    <w:lvl w:ilvl="0" w:tplc="04090003">
      <w:start w:val="1"/>
      <w:numFmt w:val="bullet"/>
      <w:lvlText w:val="o"/>
      <w:lvlJc w:val="left"/>
      <w:pPr>
        <w:ind w:left="1786" w:hanging="360"/>
      </w:pPr>
      <w:rPr>
        <w:rFonts w:ascii="Courier New" w:hAnsi="Courier New" w:cs="Courier New" w:hint="default"/>
      </w:rPr>
    </w:lvl>
    <w:lvl w:ilvl="1" w:tplc="04090003">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26" w15:restartNumberingAfterBreak="0">
    <w:nsid w:val="66A63251"/>
    <w:multiLevelType w:val="hybridMultilevel"/>
    <w:tmpl w:val="489634CC"/>
    <w:lvl w:ilvl="0" w:tplc="EC0E698A">
      <w:start w:val="4"/>
      <w:numFmt w:val="bullet"/>
      <w:lvlText w:val=""/>
      <w:lvlJc w:val="left"/>
      <w:pPr>
        <w:ind w:left="720" w:hanging="360"/>
      </w:pPr>
      <w:rPr>
        <w:rFonts w:ascii="Symbol" w:eastAsiaTheme="minorHAnsi" w:hAnsi="Symbol" w:cstheme="majorHAnsi"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601D7"/>
    <w:multiLevelType w:val="hybridMultilevel"/>
    <w:tmpl w:val="A3207D12"/>
    <w:lvl w:ilvl="0" w:tplc="F6047E6E">
      <w:numFmt w:val="bullet"/>
      <w:lvlText w:val="-"/>
      <w:lvlJc w:val="left"/>
      <w:pPr>
        <w:ind w:left="1800" w:hanging="360"/>
      </w:pPr>
      <w:rPr>
        <w:rFonts w:ascii="Calibri Light" w:eastAsiaTheme="minorHAnsi" w:hAnsi="Calibri Light" w:cs="Calibri Ligh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B428EC7"/>
    <w:multiLevelType w:val="hybridMultilevel"/>
    <w:tmpl w:val="990C22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0DB40C1"/>
    <w:multiLevelType w:val="hybridMultilevel"/>
    <w:tmpl w:val="D28E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B2C0E"/>
    <w:multiLevelType w:val="hybridMultilevel"/>
    <w:tmpl w:val="48DA50DE"/>
    <w:lvl w:ilvl="0" w:tplc="D7603C78">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23002"/>
    <w:multiLevelType w:val="hybridMultilevel"/>
    <w:tmpl w:val="0388B9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1"/>
  </w:num>
  <w:num w:numId="4">
    <w:abstractNumId w:val="4"/>
  </w:num>
  <w:num w:numId="5">
    <w:abstractNumId w:val="24"/>
  </w:num>
  <w:num w:numId="6">
    <w:abstractNumId w:val="1"/>
  </w:num>
  <w:num w:numId="7">
    <w:abstractNumId w:val="7"/>
  </w:num>
  <w:num w:numId="8">
    <w:abstractNumId w:val="28"/>
  </w:num>
  <w:num w:numId="9">
    <w:abstractNumId w:val="29"/>
  </w:num>
  <w:num w:numId="10">
    <w:abstractNumId w:val="9"/>
  </w:num>
  <w:num w:numId="11">
    <w:abstractNumId w:val="3"/>
  </w:num>
  <w:num w:numId="12">
    <w:abstractNumId w:val="18"/>
  </w:num>
  <w:num w:numId="13">
    <w:abstractNumId w:val="21"/>
  </w:num>
  <w:num w:numId="14">
    <w:abstractNumId w:val="31"/>
  </w:num>
  <w:num w:numId="15">
    <w:abstractNumId w:val="26"/>
  </w:num>
  <w:num w:numId="16">
    <w:abstractNumId w:val="2"/>
  </w:num>
  <w:num w:numId="17">
    <w:abstractNumId w:val="27"/>
  </w:num>
  <w:num w:numId="18">
    <w:abstractNumId w:val="13"/>
  </w:num>
  <w:num w:numId="19">
    <w:abstractNumId w:val="0"/>
  </w:num>
  <w:num w:numId="20">
    <w:abstractNumId w:val="15"/>
  </w:num>
  <w:num w:numId="21">
    <w:abstractNumId w:val="23"/>
  </w:num>
  <w:num w:numId="22">
    <w:abstractNumId w:val="20"/>
  </w:num>
  <w:num w:numId="23">
    <w:abstractNumId w:val="12"/>
  </w:num>
  <w:num w:numId="24">
    <w:abstractNumId w:val="8"/>
  </w:num>
  <w:num w:numId="25">
    <w:abstractNumId w:val="5"/>
  </w:num>
  <w:num w:numId="26">
    <w:abstractNumId w:val="25"/>
  </w:num>
  <w:num w:numId="27">
    <w:abstractNumId w:val="14"/>
  </w:num>
  <w:num w:numId="28">
    <w:abstractNumId w:val="19"/>
  </w:num>
  <w:num w:numId="29">
    <w:abstractNumId w:val="17"/>
  </w:num>
  <w:num w:numId="30">
    <w:abstractNumId w:val="22"/>
  </w:num>
  <w:num w:numId="31">
    <w:abstractNumId w:val="1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F7"/>
    <w:rsid w:val="000033AE"/>
    <w:rsid w:val="0000552D"/>
    <w:rsid w:val="00036344"/>
    <w:rsid w:val="00062D1B"/>
    <w:rsid w:val="000679DE"/>
    <w:rsid w:val="00087D83"/>
    <w:rsid w:val="000D2D00"/>
    <w:rsid w:val="000F0707"/>
    <w:rsid w:val="00103872"/>
    <w:rsid w:val="001173D5"/>
    <w:rsid w:val="001175CC"/>
    <w:rsid w:val="00125A67"/>
    <w:rsid w:val="001A1071"/>
    <w:rsid w:val="001C190B"/>
    <w:rsid w:val="001C5515"/>
    <w:rsid w:val="001F3D46"/>
    <w:rsid w:val="00214CA4"/>
    <w:rsid w:val="00216819"/>
    <w:rsid w:val="00222F79"/>
    <w:rsid w:val="00224FEA"/>
    <w:rsid w:val="0023093D"/>
    <w:rsid w:val="00242780"/>
    <w:rsid w:val="00264C86"/>
    <w:rsid w:val="002728C3"/>
    <w:rsid w:val="0028108B"/>
    <w:rsid w:val="00282203"/>
    <w:rsid w:val="002F538A"/>
    <w:rsid w:val="0033431B"/>
    <w:rsid w:val="00354FFB"/>
    <w:rsid w:val="00355A3F"/>
    <w:rsid w:val="003674E9"/>
    <w:rsid w:val="003B7886"/>
    <w:rsid w:val="00421512"/>
    <w:rsid w:val="00460020"/>
    <w:rsid w:val="00476A8F"/>
    <w:rsid w:val="004B1DDE"/>
    <w:rsid w:val="004B4812"/>
    <w:rsid w:val="0053024B"/>
    <w:rsid w:val="005307A2"/>
    <w:rsid w:val="005431F0"/>
    <w:rsid w:val="005666C7"/>
    <w:rsid w:val="00576189"/>
    <w:rsid w:val="00595708"/>
    <w:rsid w:val="005A48A0"/>
    <w:rsid w:val="005A6893"/>
    <w:rsid w:val="005B6455"/>
    <w:rsid w:val="005B645A"/>
    <w:rsid w:val="005E6951"/>
    <w:rsid w:val="006219E3"/>
    <w:rsid w:val="00644C1D"/>
    <w:rsid w:val="006610BA"/>
    <w:rsid w:val="006619FF"/>
    <w:rsid w:val="00677C26"/>
    <w:rsid w:val="007035B9"/>
    <w:rsid w:val="00706973"/>
    <w:rsid w:val="00721FC0"/>
    <w:rsid w:val="00792336"/>
    <w:rsid w:val="007C1BD3"/>
    <w:rsid w:val="007F7EAB"/>
    <w:rsid w:val="0082750F"/>
    <w:rsid w:val="00880FDD"/>
    <w:rsid w:val="00894BE3"/>
    <w:rsid w:val="008A2A82"/>
    <w:rsid w:val="008B58FE"/>
    <w:rsid w:val="008C7436"/>
    <w:rsid w:val="008E58EE"/>
    <w:rsid w:val="008F05FD"/>
    <w:rsid w:val="00907715"/>
    <w:rsid w:val="009134DE"/>
    <w:rsid w:val="00923D52"/>
    <w:rsid w:val="00936B2D"/>
    <w:rsid w:val="00981C69"/>
    <w:rsid w:val="009A4849"/>
    <w:rsid w:val="009A685F"/>
    <w:rsid w:val="009F414A"/>
    <w:rsid w:val="009F44FB"/>
    <w:rsid w:val="00A17A16"/>
    <w:rsid w:val="00A824B5"/>
    <w:rsid w:val="00AE562A"/>
    <w:rsid w:val="00AF492E"/>
    <w:rsid w:val="00B55EC4"/>
    <w:rsid w:val="00BC277F"/>
    <w:rsid w:val="00C1188E"/>
    <w:rsid w:val="00C12A43"/>
    <w:rsid w:val="00C72449"/>
    <w:rsid w:val="00C75BBD"/>
    <w:rsid w:val="00CA0BF8"/>
    <w:rsid w:val="00CB1E3C"/>
    <w:rsid w:val="00CB4082"/>
    <w:rsid w:val="00CF3E00"/>
    <w:rsid w:val="00D111A7"/>
    <w:rsid w:val="00D564D4"/>
    <w:rsid w:val="00D73FEB"/>
    <w:rsid w:val="00D77A24"/>
    <w:rsid w:val="00DB3A2F"/>
    <w:rsid w:val="00DE4F97"/>
    <w:rsid w:val="00DF78F7"/>
    <w:rsid w:val="00E04227"/>
    <w:rsid w:val="00E04668"/>
    <w:rsid w:val="00E24E9A"/>
    <w:rsid w:val="00E400C6"/>
    <w:rsid w:val="00E42B9C"/>
    <w:rsid w:val="00E42D56"/>
    <w:rsid w:val="00E51CF3"/>
    <w:rsid w:val="00E910CB"/>
    <w:rsid w:val="00EB16CC"/>
    <w:rsid w:val="00EE340B"/>
    <w:rsid w:val="00EF08E9"/>
    <w:rsid w:val="00F226DD"/>
    <w:rsid w:val="00F252FD"/>
    <w:rsid w:val="00F35F0C"/>
    <w:rsid w:val="00F82381"/>
    <w:rsid w:val="00F949A4"/>
    <w:rsid w:val="00FA490A"/>
    <w:rsid w:val="00FB50A6"/>
    <w:rsid w:val="00FD281C"/>
    <w:rsid w:val="00FE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26633"/>
  <w15:chartTrackingRefBased/>
  <w15:docId w15:val="{027A2340-8DE5-4025-99D1-08C64FF8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8F7"/>
    <w:pPr>
      <w:ind w:left="720"/>
      <w:contextualSpacing/>
    </w:pPr>
  </w:style>
  <w:style w:type="table" w:styleId="TableGrid">
    <w:name w:val="Table Grid"/>
    <w:basedOn w:val="TableNormal"/>
    <w:uiPriority w:val="39"/>
    <w:rsid w:val="00DF7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455"/>
    <w:rPr>
      <w:rFonts w:ascii="Segoe UI" w:hAnsi="Segoe UI" w:cs="Segoe UI"/>
      <w:sz w:val="18"/>
      <w:szCs w:val="18"/>
    </w:rPr>
  </w:style>
  <w:style w:type="character" w:styleId="Hyperlink">
    <w:name w:val="Hyperlink"/>
    <w:basedOn w:val="DefaultParagraphFont"/>
    <w:uiPriority w:val="99"/>
    <w:unhideWhenUsed/>
    <w:rsid w:val="005B6455"/>
    <w:rPr>
      <w:color w:val="0563C1" w:themeColor="hyperlink"/>
      <w:u w:val="single"/>
    </w:rPr>
  </w:style>
  <w:style w:type="character" w:styleId="CommentReference">
    <w:name w:val="annotation reference"/>
    <w:basedOn w:val="DefaultParagraphFont"/>
    <w:uiPriority w:val="99"/>
    <w:semiHidden/>
    <w:unhideWhenUsed/>
    <w:rsid w:val="005B6455"/>
    <w:rPr>
      <w:sz w:val="16"/>
      <w:szCs w:val="16"/>
    </w:rPr>
  </w:style>
  <w:style w:type="paragraph" w:styleId="CommentText">
    <w:name w:val="annotation text"/>
    <w:basedOn w:val="Normal"/>
    <w:link w:val="CommentTextChar"/>
    <w:uiPriority w:val="99"/>
    <w:semiHidden/>
    <w:unhideWhenUsed/>
    <w:rsid w:val="005B6455"/>
    <w:pPr>
      <w:spacing w:line="240" w:lineRule="auto"/>
    </w:pPr>
    <w:rPr>
      <w:sz w:val="20"/>
      <w:szCs w:val="20"/>
    </w:rPr>
  </w:style>
  <w:style w:type="character" w:customStyle="1" w:styleId="CommentTextChar">
    <w:name w:val="Comment Text Char"/>
    <w:basedOn w:val="DefaultParagraphFont"/>
    <w:link w:val="CommentText"/>
    <w:uiPriority w:val="99"/>
    <w:semiHidden/>
    <w:rsid w:val="005B6455"/>
    <w:rPr>
      <w:sz w:val="20"/>
      <w:szCs w:val="20"/>
    </w:rPr>
  </w:style>
  <w:style w:type="paragraph" w:styleId="FootnoteText">
    <w:name w:val="footnote text"/>
    <w:basedOn w:val="Normal"/>
    <w:link w:val="FootnoteTextChar"/>
    <w:uiPriority w:val="99"/>
    <w:unhideWhenUsed/>
    <w:rsid w:val="005B6455"/>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5B6455"/>
    <w:rPr>
      <w:rFonts w:ascii="Calibri" w:hAnsi="Calibri" w:cs="Calibri"/>
      <w:sz w:val="20"/>
      <w:szCs w:val="20"/>
    </w:rPr>
  </w:style>
  <w:style w:type="character" w:styleId="FootnoteReference">
    <w:name w:val="footnote reference"/>
    <w:basedOn w:val="DefaultParagraphFont"/>
    <w:uiPriority w:val="99"/>
    <w:semiHidden/>
    <w:unhideWhenUsed/>
    <w:rsid w:val="005B6455"/>
    <w:rPr>
      <w:vertAlign w:val="superscript"/>
    </w:rPr>
  </w:style>
  <w:style w:type="character" w:styleId="UnresolvedMention">
    <w:name w:val="Unresolved Mention"/>
    <w:basedOn w:val="DefaultParagraphFont"/>
    <w:uiPriority w:val="99"/>
    <w:semiHidden/>
    <w:unhideWhenUsed/>
    <w:rsid w:val="006610BA"/>
    <w:rPr>
      <w:color w:val="605E5C"/>
      <w:shd w:val="clear" w:color="auto" w:fill="E1DFDD"/>
    </w:rPr>
  </w:style>
  <w:style w:type="paragraph" w:customStyle="1" w:styleId="Default">
    <w:name w:val="Default"/>
    <w:rsid w:val="00E04227"/>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B645A"/>
    <w:rPr>
      <w:color w:val="954F72" w:themeColor="followedHyperlink"/>
      <w:u w:val="single"/>
    </w:rPr>
  </w:style>
  <w:style w:type="paragraph" w:styleId="NormalWeb">
    <w:name w:val="Normal (Web)"/>
    <w:basedOn w:val="Normal"/>
    <w:uiPriority w:val="99"/>
    <w:unhideWhenUsed/>
    <w:rsid w:val="00264C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28017">
      <w:bodyDiv w:val="1"/>
      <w:marLeft w:val="0"/>
      <w:marRight w:val="0"/>
      <w:marTop w:val="0"/>
      <w:marBottom w:val="0"/>
      <w:divBdr>
        <w:top w:val="none" w:sz="0" w:space="0" w:color="auto"/>
        <w:left w:val="none" w:sz="0" w:space="0" w:color="auto"/>
        <w:bottom w:val="none" w:sz="0" w:space="0" w:color="auto"/>
        <w:right w:val="none" w:sz="0" w:space="0" w:color="auto"/>
      </w:divBdr>
    </w:div>
    <w:div w:id="218633023">
      <w:bodyDiv w:val="1"/>
      <w:marLeft w:val="0"/>
      <w:marRight w:val="0"/>
      <w:marTop w:val="0"/>
      <w:marBottom w:val="0"/>
      <w:divBdr>
        <w:top w:val="none" w:sz="0" w:space="0" w:color="auto"/>
        <w:left w:val="none" w:sz="0" w:space="0" w:color="auto"/>
        <w:bottom w:val="none" w:sz="0" w:space="0" w:color="auto"/>
        <w:right w:val="none" w:sz="0" w:space="0" w:color="auto"/>
      </w:divBdr>
    </w:div>
    <w:div w:id="232854823">
      <w:bodyDiv w:val="1"/>
      <w:marLeft w:val="0"/>
      <w:marRight w:val="0"/>
      <w:marTop w:val="0"/>
      <w:marBottom w:val="0"/>
      <w:divBdr>
        <w:top w:val="none" w:sz="0" w:space="0" w:color="auto"/>
        <w:left w:val="none" w:sz="0" w:space="0" w:color="auto"/>
        <w:bottom w:val="none" w:sz="0" w:space="0" w:color="auto"/>
        <w:right w:val="none" w:sz="0" w:space="0" w:color="auto"/>
      </w:divBdr>
    </w:div>
    <w:div w:id="268389385">
      <w:bodyDiv w:val="1"/>
      <w:marLeft w:val="0"/>
      <w:marRight w:val="0"/>
      <w:marTop w:val="0"/>
      <w:marBottom w:val="0"/>
      <w:divBdr>
        <w:top w:val="none" w:sz="0" w:space="0" w:color="auto"/>
        <w:left w:val="none" w:sz="0" w:space="0" w:color="auto"/>
        <w:bottom w:val="none" w:sz="0" w:space="0" w:color="auto"/>
        <w:right w:val="none" w:sz="0" w:space="0" w:color="auto"/>
      </w:divBdr>
    </w:div>
    <w:div w:id="272129624">
      <w:bodyDiv w:val="1"/>
      <w:marLeft w:val="0"/>
      <w:marRight w:val="0"/>
      <w:marTop w:val="0"/>
      <w:marBottom w:val="0"/>
      <w:divBdr>
        <w:top w:val="none" w:sz="0" w:space="0" w:color="auto"/>
        <w:left w:val="none" w:sz="0" w:space="0" w:color="auto"/>
        <w:bottom w:val="none" w:sz="0" w:space="0" w:color="auto"/>
        <w:right w:val="none" w:sz="0" w:space="0" w:color="auto"/>
      </w:divBdr>
    </w:div>
    <w:div w:id="146808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hsblog.com/2021/09/15/celebrating-our-first-year-of-pstaa-implement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43C13-1EFB-411A-B022-0A0352AE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Makhani, Hannelore</dc:creator>
  <cp:keywords/>
  <dc:description/>
  <cp:lastModifiedBy>Makhani, Hannelore</cp:lastModifiedBy>
  <cp:revision>3</cp:revision>
  <dcterms:created xsi:type="dcterms:W3CDTF">2021-09-21T02:35:00Z</dcterms:created>
  <dcterms:modified xsi:type="dcterms:W3CDTF">2021-09-21T23:06:00Z</dcterms:modified>
</cp:coreProperties>
</file>