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2C8EF291" w14:textId="217F13C9" w:rsidR="00E90ED5" w:rsidRPr="000E4324" w:rsidRDefault="00DF607B" w:rsidP="00E90ED5">
      <w:pPr>
        <w:spacing w:after="120"/>
        <w:rPr>
          <w:rFonts w:ascii="Arial" w:hAnsi="Arial" w:cs="Arial"/>
          <w:sz w:val="22"/>
          <w:szCs w:val="22"/>
        </w:rPr>
      </w:pPr>
      <w:r w:rsidRPr="00074B9B">
        <w:rPr>
          <w:rFonts w:ascii="Arial" w:hAnsi="Arial" w:cs="Arial"/>
          <w:sz w:val="22"/>
          <w:szCs w:val="22"/>
        </w:rPr>
        <w:t>The responsibilities</w:t>
      </w:r>
      <w:r w:rsidR="008719D2">
        <w:rPr>
          <w:rFonts w:ascii="Arial" w:hAnsi="Arial" w:cs="Arial"/>
          <w:sz w:val="22"/>
          <w:szCs w:val="22"/>
        </w:rPr>
        <w:t xml:space="preserve"> of this classification include</w:t>
      </w:r>
      <w:r w:rsidR="00E90ED5">
        <w:rPr>
          <w:rFonts w:ascii="Arial" w:hAnsi="Arial" w:cs="Arial"/>
          <w:sz w:val="22"/>
          <w:szCs w:val="22"/>
        </w:rPr>
        <w:t xml:space="preserve"> </w:t>
      </w:r>
      <w:r w:rsidR="00E90ED5" w:rsidRPr="000E4324">
        <w:rPr>
          <w:rFonts w:ascii="Arial" w:hAnsi="Arial" w:cs="Arial"/>
          <w:sz w:val="22"/>
          <w:szCs w:val="22"/>
        </w:rPr>
        <w:t>integrating knowledge and data from many scientific frameworks to provide holistic primary health care to individuals. These health care components include assessment, diagnosis, prescription of medications and other treatments, client education</w:t>
      </w:r>
      <w:r w:rsidR="00940F49">
        <w:rPr>
          <w:rFonts w:ascii="Arial" w:hAnsi="Arial" w:cs="Arial"/>
          <w:sz w:val="22"/>
          <w:szCs w:val="22"/>
        </w:rPr>
        <w:t>,</w:t>
      </w:r>
      <w:r w:rsidR="00E90ED5" w:rsidRPr="000E4324">
        <w:rPr>
          <w:rFonts w:ascii="Arial" w:hAnsi="Arial" w:cs="Arial"/>
          <w:sz w:val="22"/>
          <w:szCs w:val="22"/>
        </w:rPr>
        <w:t xml:space="preserve"> and referrals for other services.</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45C0CE97" w14:textId="2F444DD8" w:rsidR="0090245D" w:rsidRDefault="00DF607B" w:rsidP="00B2381E">
      <w:pPr>
        <w:spacing w:after="120"/>
        <w:rPr>
          <w:rFonts w:ascii="Arial" w:hAnsi="Arial" w:cs="Arial"/>
          <w:sz w:val="22"/>
          <w:szCs w:val="22"/>
        </w:rPr>
      </w:pPr>
      <w:r>
        <w:rPr>
          <w:rFonts w:ascii="Arial" w:hAnsi="Arial" w:cs="Arial"/>
          <w:sz w:val="22"/>
          <w:szCs w:val="22"/>
        </w:rPr>
        <w:t xml:space="preserve">This is </w:t>
      </w:r>
      <w:r w:rsidR="0090245D">
        <w:rPr>
          <w:rFonts w:ascii="Arial" w:hAnsi="Arial" w:cs="Arial"/>
          <w:sz w:val="22"/>
          <w:szCs w:val="22"/>
        </w:rPr>
        <w:t>a single</w:t>
      </w:r>
      <w:r w:rsidR="009F40FD">
        <w:rPr>
          <w:rFonts w:ascii="Arial" w:hAnsi="Arial" w:cs="Arial"/>
          <w:sz w:val="22"/>
          <w:szCs w:val="22"/>
        </w:rPr>
        <w:t>-</w:t>
      </w:r>
      <w:r w:rsidR="0090245D">
        <w:rPr>
          <w:rFonts w:ascii="Arial" w:hAnsi="Arial" w:cs="Arial"/>
          <w:sz w:val="22"/>
          <w:szCs w:val="22"/>
        </w:rPr>
        <w:t>level classification</w:t>
      </w:r>
      <w:r w:rsidR="00B36D30">
        <w:rPr>
          <w:rFonts w:ascii="Arial" w:hAnsi="Arial" w:cs="Arial"/>
          <w:sz w:val="22"/>
          <w:szCs w:val="22"/>
        </w:rPr>
        <w:t>.</w:t>
      </w:r>
      <w:r w:rsidR="00E90ED5">
        <w:rPr>
          <w:rFonts w:ascii="Arial" w:hAnsi="Arial" w:cs="Arial"/>
          <w:sz w:val="22"/>
          <w:szCs w:val="22"/>
        </w:rPr>
        <w:t xml:space="preserve"> </w:t>
      </w:r>
      <w:r w:rsidR="00E90ED5" w:rsidRPr="00E90ED5">
        <w:rPr>
          <w:rFonts w:ascii="Arial" w:hAnsi="Arial" w:cs="Arial"/>
          <w:sz w:val="22"/>
          <w:szCs w:val="22"/>
        </w:rPr>
        <w:t xml:space="preserve">The incumbent in this position provides primary </w:t>
      </w:r>
      <w:r w:rsidR="00E90ED5" w:rsidRPr="000D1DB9">
        <w:rPr>
          <w:rFonts w:ascii="Arial" w:hAnsi="Arial" w:cs="Arial"/>
          <w:sz w:val="22"/>
          <w:szCs w:val="22"/>
        </w:rPr>
        <w:t xml:space="preserve">or specialty </w:t>
      </w:r>
      <w:r w:rsidR="00E90ED5" w:rsidRPr="00E90ED5">
        <w:rPr>
          <w:rFonts w:ascii="Arial" w:hAnsi="Arial" w:cs="Arial"/>
          <w:sz w:val="22"/>
          <w:szCs w:val="22"/>
        </w:rPr>
        <w:t>health care to clients on an independent basis. This classification is distinguished from other nursing classifications in that the incumbent is responsible for medical management of health conditions including prescribing and dispensing medications.</w:t>
      </w: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737A688C" w14:textId="77777777"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Obtain health history through client/family interview and chart review. Assess presenting illness and risk factors, family health history, review of systems, psychosocial/developmental histories</w:t>
      </w:r>
      <w:r>
        <w:rPr>
          <w:rFonts w:ascii="Arial" w:hAnsi="Arial" w:cs="Arial"/>
          <w:sz w:val="22"/>
          <w:szCs w:val="22"/>
        </w:rPr>
        <w:t>,</w:t>
      </w:r>
      <w:r w:rsidRPr="000E4324">
        <w:rPr>
          <w:rFonts w:ascii="Arial" w:hAnsi="Arial" w:cs="Arial"/>
          <w:sz w:val="22"/>
          <w:szCs w:val="22"/>
        </w:rPr>
        <w:t xml:space="preserve"> and cultural information.</w:t>
      </w:r>
    </w:p>
    <w:p w14:paraId="3A09C336" w14:textId="77777777"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Perform appropriate physical examination and assessment.</w:t>
      </w:r>
    </w:p>
    <w:p w14:paraId="2392CE4D" w14:textId="45707D5C"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 xml:space="preserve">Order or perform appropriate diagnostic and screening tests and collect additional data </w:t>
      </w:r>
      <w:r w:rsidR="005305D8">
        <w:rPr>
          <w:rFonts w:ascii="Arial" w:hAnsi="Arial" w:cs="Arial"/>
          <w:sz w:val="22"/>
          <w:szCs w:val="22"/>
        </w:rPr>
        <w:t>to evaluate</w:t>
      </w:r>
      <w:r w:rsidRPr="000E4324">
        <w:rPr>
          <w:rFonts w:ascii="Arial" w:hAnsi="Arial" w:cs="Arial"/>
          <w:sz w:val="22"/>
          <w:szCs w:val="22"/>
        </w:rPr>
        <w:t xml:space="preserve"> illness/wellness.</w:t>
      </w:r>
    </w:p>
    <w:p w14:paraId="52013816" w14:textId="77777777"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Develop differential diagnosis and risk identification through assessment and interpretation of data.</w:t>
      </w:r>
    </w:p>
    <w:p w14:paraId="13D19536" w14:textId="6BD3E6EC"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 xml:space="preserve">Provide managed client care by developing and implementing </w:t>
      </w:r>
      <w:r w:rsidR="009F40FD">
        <w:rPr>
          <w:rFonts w:ascii="Arial" w:hAnsi="Arial" w:cs="Arial"/>
          <w:sz w:val="22"/>
          <w:szCs w:val="22"/>
        </w:rPr>
        <w:t>an individual treatment plan, prescribing/dispensing medication, providing appropriate referrals, and ensuring education, counseling, and case management follow-up with other professional and community agencies. </w:t>
      </w:r>
      <w:r w:rsidR="0079516A">
        <w:rPr>
          <w:rFonts w:ascii="Arial" w:hAnsi="Arial" w:cs="Arial"/>
          <w:sz w:val="22"/>
          <w:szCs w:val="22"/>
        </w:rPr>
        <w:t xml:space="preserve">Provide </w:t>
      </w:r>
      <w:r w:rsidR="0079516A" w:rsidRPr="0079516A">
        <w:rPr>
          <w:rFonts w:ascii="Arial" w:hAnsi="Arial" w:cs="Arial"/>
          <w:sz w:val="22"/>
          <w:szCs w:val="22"/>
        </w:rPr>
        <w:t>option counseling and referral</w:t>
      </w:r>
      <w:r w:rsidR="0079516A">
        <w:rPr>
          <w:rFonts w:ascii="Arial" w:hAnsi="Arial" w:cs="Arial"/>
          <w:sz w:val="22"/>
          <w:szCs w:val="22"/>
        </w:rPr>
        <w:t>s</w:t>
      </w:r>
      <w:r w:rsidR="0079516A" w:rsidRPr="0079516A">
        <w:rPr>
          <w:rFonts w:ascii="Arial" w:hAnsi="Arial" w:cs="Arial"/>
          <w:sz w:val="22"/>
          <w:szCs w:val="22"/>
        </w:rPr>
        <w:t xml:space="preserve"> for pregnancy terminations</w:t>
      </w:r>
      <w:r w:rsidR="0079516A">
        <w:rPr>
          <w:rFonts w:ascii="Arial" w:hAnsi="Arial" w:cs="Arial"/>
          <w:sz w:val="22"/>
          <w:szCs w:val="22"/>
        </w:rPr>
        <w:t>.</w:t>
      </w:r>
    </w:p>
    <w:p w14:paraId="6A55FDB3" w14:textId="77777777"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Prepare documentation for medical records.</w:t>
      </w:r>
    </w:p>
    <w:p w14:paraId="7FF2A7FF" w14:textId="77777777"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Ensure quality of professional practice by practicing within professional, legal, and ethical standards and by participating in and providing continuing education, peer review, chart review, development of practice guidelines</w:t>
      </w:r>
      <w:r>
        <w:rPr>
          <w:rFonts w:ascii="Arial" w:hAnsi="Arial" w:cs="Arial"/>
          <w:sz w:val="22"/>
          <w:szCs w:val="22"/>
        </w:rPr>
        <w:t>,</w:t>
      </w:r>
      <w:r w:rsidRPr="000E4324">
        <w:rPr>
          <w:rFonts w:ascii="Arial" w:hAnsi="Arial" w:cs="Arial"/>
          <w:sz w:val="22"/>
          <w:szCs w:val="22"/>
        </w:rPr>
        <w:t xml:space="preserve"> and community work.</w:t>
      </w:r>
    </w:p>
    <w:p w14:paraId="1B23D807" w14:textId="566E8B92"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 xml:space="preserve">Provide leadership and collaboration within </w:t>
      </w:r>
      <w:r w:rsidR="009F40FD">
        <w:rPr>
          <w:rFonts w:ascii="Arial" w:hAnsi="Arial" w:cs="Arial"/>
          <w:sz w:val="22"/>
          <w:szCs w:val="22"/>
        </w:rPr>
        <w:t>the </w:t>
      </w:r>
      <w:r w:rsidRPr="000E4324">
        <w:rPr>
          <w:rFonts w:ascii="Arial" w:hAnsi="Arial" w:cs="Arial"/>
          <w:sz w:val="22"/>
          <w:szCs w:val="22"/>
        </w:rPr>
        <w:t>health care team to ensure quality patient care.</w:t>
      </w:r>
    </w:p>
    <w:p w14:paraId="492337B8" w14:textId="77777777"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Provide patient care consultation to nursing staff on a 24-hour basis when on call.</w:t>
      </w:r>
    </w:p>
    <w:p w14:paraId="671D6A01" w14:textId="5359EE82"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Provide training, orientation</w:t>
      </w:r>
      <w:r>
        <w:rPr>
          <w:rFonts w:ascii="Arial" w:hAnsi="Arial" w:cs="Arial"/>
          <w:sz w:val="22"/>
          <w:szCs w:val="22"/>
        </w:rPr>
        <w:t>,</w:t>
      </w:r>
      <w:r w:rsidRPr="000E4324">
        <w:rPr>
          <w:rFonts w:ascii="Arial" w:hAnsi="Arial" w:cs="Arial"/>
          <w:sz w:val="22"/>
          <w:szCs w:val="22"/>
        </w:rPr>
        <w:t xml:space="preserve"> and education to staff, clients</w:t>
      </w:r>
      <w:r>
        <w:rPr>
          <w:rFonts w:ascii="Arial" w:hAnsi="Arial" w:cs="Arial"/>
          <w:sz w:val="22"/>
          <w:szCs w:val="22"/>
        </w:rPr>
        <w:t>,</w:t>
      </w:r>
      <w:r w:rsidRPr="000E4324">
        <w:rPr>
          <w:rFonts w:ascii="Arial" w:hAnsi="Arial" w:cs="Arial"/>
          <w:sz w:val="22"/>
          <w:szCs w:val="22"/>
        </w:rPr>
        <w:t xml:space="preserve"> and students.</w:t>
      </w:r>
    </w:p>
    <w:p w14:paraId="6E78923C" w14:textId="77777777" w:rsidR="00E90ED5" w:rsidRPr="000E4324" w:rsidRDefault="00E90ED5" w:rsidP="00E90ED5">
      <w:pPr>
        <w:numPr>
          <w:ilvl w:val="0"/>
          <w:numId w:val="9"/>
        </w:numPr>
        <w:spacing w:after="120"/>
        <w:rPr>
          <w:rFonts w:ascii="Arial" w:hAnsi="Arial" w:cs="Arial"/>
          <w:sz w:val="22"/>
          <w:szCs w:val="22"/>
        </w:rPr>
      </w:pPr>
      <w:r w:rsidRPr="000E4324">
        <w:rPr>
          <w:rFonts w:ascii="Arial" w:hAnsi="Arial" w:cs="Arial"/>
          <w:sz w:val="22"/>
          <w:szCs w:val="22"/>
        </w:rPr>
        <w:t>Participate in quality assurance activities to demonstrate compliance with standards, laws, regulations, policies, and procedures.</w:t>
      </w:r>
    </w:p>
    <w:p w14:paraId="228EFAE4" w14:textId="2A2249D1" w:rsidR="00E90ED5" w:rsidRDefault="00E90ED5" w:rsidP="00E90ED5">
      <w:pPr>
        <w:numPr>
          <w:ilvl w:val="0"/>
          <w:numId w:val="9"/>
        </w:numPr>
        <w:spacing w:after="120"/>
        <w:rPr>
          <w:rFonts w:ascii="Arial" w:hAnsi="Arial" w:cs="Arial"/>
          <w:sz w:val="22"/>
          <w:szCs w:val="22"/>
        </w:rPr>
      </w:pPr>
      <w:r w:rsidRPr="000E4324">
        <w:rPr>
          <w:rFonts w:ascii="Arial" w:hAnsi="Arial" w:cs="Arial"/>
          <w:sz w:val="22"/>
          <w:szCs w:val="22"/>
        </w:rPr>
        <w:t xml:space="preserve">Act as </w:t>
      </w:r>
      <w:r w:rsidR="009F40FD">
        <w:rPr>
          <w:rFonts w:ascii="Arial" w:hAnsi="Arial" w:cs="Arial"/>
          <w:sz w:val="22"/>
          <w:szCs w:val="22"/>
        </w:rPr>
        <w:t>a consultant to the health care team, other staff, and the community,</w:t>
      </w:r>
      <w:r w:rsidRPr="000E4324">
        <w:rPr>
          <w:rFonts w:ascii="Arial" w:hAnsi="Arial" w:cs="Arial"/>
          <w:sz w:val="22"/>
          <w:szCs w:val="22"/>
        </w:rPr>
        <w:t xml:space="preserve"> including advocating for patients.</w:t>
      </w:r>
    </w:p>
    <w:p w14:paraId="45C0CE9B" w14:textId="7F19E78F" w:rsidR="00DF607B" w:rsidRPr="00E90ED5" w:rsidRDefault="00E90ED5" w:rsidP="00E90ED5">
      <w:pPr>
        <w:numPr>
          <w:ilvl w:val="0"/>
          <w:numId w:val="9"/>
        </w:numPr>
        <w:spacing w:after="120"/>
        <w:rPr>
          <w:rFonts w:ascii="Arial" w:hAnsi="Arial" w:cs="Arial"/>
          <w:sz w:val="22"/>
          <w:szCs w:val="22"/>
        </w:rPr>
      </w:pPr>
      <w:r>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45C0CE9D" w14:textId="654585CB" w:rsidR="001E3558" w:rsidRDefault="00B36D30" w:rsidP="00625458">
      <w:pPr>
        <w:spacing w:after="120"/>
        <w:rPr>
          <w:rFonts w:ascii="Arial" w:hAnsi="Arial" w:cs="Arial"/>
          <w:sz w:val="22"/>
          <w:szCs w:val="22"/>
        </w:rPr>
      </w:pPr>
      <w:r w:rsidRPr="00270A91">
        <w:rPr>
          <w:rFonts w:ascii="Arial" w:hAnsi="Arial" w:cs="Arial"/>
          <w:sz w:val="22"/>
          <w:szCs w:val="22"/>
        </w:rPr>
        <w:t xml:space="preserve">Knowledge of </w:t>
      </w:r>
      <w:r w:rsidR="00E90ED5">
        <w:rPr>
          <w:rFonts w:ascii="Arial" w:hAnsi="Arial" w:cs="Arial"/>
          <w:sz w:val="22"/>
          <w:szCs w:val="22"/>
        </w:rPr>
        <w:t xml:space="preserve">advanced practice of nursing, including </w:t>
      </w:r>
      <w:r w:rsidR="00E90ED5" w:rsidRPr="00375FC7">
        <w:rPr>
          <w:rFonts w:ascii="Arial" w:hAnsi="Arial" w:cs="Arial"/>
          <w:sz w:val="22"/>
          <w:szCs w:val="22"/>
        </w:rPr>
        <w:t>human systems, wellness/illness, growth and development, basic nutrition, behavioral, psycho-social</w:t>
      </w:r>
      <w:r w:rsidR="00457A9B">
        <w:rPr>
          <w:rFonts w:ascii="Arial" w:hAnsi="Arial" w:cs="Arial"/>
          <w:sz w:val="22"/>
          <w:szCs w:val="22"/>
        </w:rPr>
        <w:t>,</w:t>
      </w:r>
      <w:r w:rsidR="00E90ED5" w:rsidRPr="00375FC7">
        <w:rPr>
          <w:rFonts w:ascii="Arial" w:hAnsi="Arial" w:cs="Arial"/>
          <w:sz w:val="22"/>
          <w:szCs w:val="22"/>
        </w:rPr>
        <w:t xml:space="preserve"> and family systems, anatomy and physiology, </w:t>
      </w:r>
      <w:r w:rsidR="00E90ED5" w:rsidRPr="00375FC7">
        <w:rPr>
          <w:rFonts w:ascii="Arial" w:hAnsi="Arial" w:cs="Arial"/>
          <w:sz w:val="22"/>
          <w:szCs w:val="22"/>
        </w:rPr>
        <w:lastRenderedPageBreak/>
        <w:t>pathophysiology, pharmacology and therapeutics and alternative treatment modalities, diagnostic testing and interpretation, diagnostic reasoning and clinical decision-making</w:t>
      </w:r>
    </w:p>
    <w:p w14:paraId="1A343E18" w14:textId="6D12EEFA" w:rsidR="00E90ED5" w:rsidRDefault="00E90ED5" w:rsidP="00625458">
      <w:pPr>
        <w:spacing w:after="120"/>
        <w:rPr>
          <w:rFonts w:ascii="Arial" w:hAnsi="Arial" w:cs="Arial"/>
          <w:sz w:val="22"/>
          <w:szCs w:val="22"/>
        </w:rPr>
      </w:pPr>
      <w:r>
        <w:rPr>
          <w:rFonts w:ascii="Arial" w:hAnsi="Arial" w:cs="Arial"/>
          <w:sz w:val="22"/>
          <w:szCs w:val="22"/>
        </w:rPr>
        <w:t xml:space="preserve">Knowledge of </w:t>
      </w:r>
      <w:r w:rsidRPr="00375FC7">
        <w:rPr>
          <w:rFonts w:ascii="Arial" w:hAnsi="Arial" w:cs="Arial"/>
          <w:sz w:val="22"/>
          <w:szCs w:val="22"/>
        </w:rPr>
        <w:t>health care system structure and function</w:t>
      </w:r>
      <w:r>
        <w:rPr>
          <w:rFonts w:ascii="Arial" w:hAnsi="Arial" w:cs="Arial"/>
          <w:sz w:val="22"/>
          <w:szCs w:val="22"/>
        </w:rPr>
        <w:t xml:space="preserve">, and </w:t>
      </w:r>
      <w:r w:rsidRPr="00375FC7">
        <w:rPr>
          <w:rFonts w:ascii="Arial" w:hAnsi="Arial" w:cs="Arial"/>
          <w:sz w:val="22"/>
          <w:szCs w:val="22"/>
        </w:rPr>
        <w:t>community, professional</w:t>
      </w:r>
      <w:r w:rsidR="00C7780F">
        <w:rPr>
          <w:rFonts w:ascii="Arial" w:hAnsi="Arial" w:cs="Arial"/>
          <w:sz w:val="22"/>
          <w:szCs w:val="22"/>
        </w:rPr>
        <w:t>,</w:t>
      </w:r>
      <w:r w:rsidRPr="00375FC7">
        <w:rPr>
          <w:rFonts w:ascii="Arial" w:hAnsi="Arial" w:cs="Arial"/>
          <w:sz w:val="22"/>
          <w:szCs w:val="22"/>
        </w:rPr>
        <w:t xml:space="preserve"> and educational resources</w:t>
      </w:r>
    </w:p>
    <w:p w14:paraId="4B7D85F2" w14:textId="21E9C088" w:rsidR="00C7780F" w:rsidRPr="000D1DB9" w:rsidRDefault="00C7780F" w:rsidP="00C7780F">
      <w:pPr>
        <w:spacing w:after="120"/>
        <w:rPr>
          <w:rFonts w:ascii="Arial" w:hAnsi="Arial" w:cs="Arial"/>
          <w:sz w:val="22"/>
          <w:szCs w:val="22"/>
        </w:rPr>
      </w:pPr>
      <w:r w:rsidRPr="000D1DB9">
        <w:rPr>
          <w:rFonts w:ascii="Arial" w:hAnsi="Arial" w:cs="Arial"/>
          <w:sz w:val="22"/>
          <w:szCs w:val="22"/>
        </w:rPr>
        <w:t>Knowledge of root causes, especially racial equity, and socio-economic, political, and cultural variables that influence and impact the environment of care and the patient experience</w:t>
      </w:r>
    </w:p>
    <w:p w14:paraId="45C0CE9E" w14:textId="60224DF6" w:rsidR="001E3558" w:rsidRDefault="00C7780F" w:rsidP="00C7780F">
      <w:pPr>
        <w:spacing w:after="120"/>
        <w:rPr>
          <w:rFonts w:ascii="Arial" w:hAnsi="Arial" w:cs="Arial"/>
          <w:sz w:val="22"/>
          <w:szCs w:val="22"/>
        </w:rPr>
      </w:pPr>
      <w:r>
        <w:rPr>
          <w:rFonts w:ascii="Arial" w:hAnsi="Arial" w:cs="Arial"/>
          <w:sz w:val="22"/>
          <w:szCs w:val="22"/>
        </w:rPr>
        <w:t>A</w:t>
      </w:r>
      <w:r w:rsidRPr="00375FC7">
        <w:rPr>
          <w:rFonts w:ascii="Arial" w:hAnsi="Arial" w:cs="Arial"/>
          <w:sz w:val="22"/>
          <w:szCs w:val="22"/>
        </w:rPr>
        <w:t>bility to consult, investigate, facilitate</w:t>
      </w:r>
      <w:r>
        <w:rPr>
          <w:rFonts w:ascii="Arial" w:hAnsi="Arial" w:cs="Arial"/>
          <w:sz w:val="22"/>
          <w:szCs w:val="22"/>
        </w:rPr>
        <w:t>,</w:t>
      </w:r>
      <w:r w:rsidRPr="00375FC7">
        <w:rPr>
          <w:rFonts w:ascii="Arial" w:hAnsi="Arial" w:cs="Arial"/>
          <w:sz w:val="22"/>
          <w:szCs w:val="22"/>
        </w:rPr>
        <w:t xml:space="preserve"> and present </w:t>
      </w:r>
      <w:r>
        <w:rPr>
          <w:rFonts w:ascii="Arial" w:hAnsi="Arial" w:cs="Arial"/>
          <w:sz w:val="22"/>
          <w:szCs w:val="22"/>
        </w:rPr>
        <w:t xml:space="preserve">information </w:t>
      </w:r>
      <w:r w:rsidRPr="00375FC7">
        <w:rPr>
          <w:rFonts w:ascii="Arial" w:hAnsi="Arial" w:cs="Arial"/>
          <w:sz w:val="22"/>
          <w:szCs w:val="22"/>
        </w:rPr>
        <w:t>effectively</w:t>
      </w:r>
    </w:p>
    <w:p w14:paraId="51D8BA73" w14:textId="60076384" w:rsidR="00C7780F" w:rsidRPr="00375FC7" w:rsidRDefault="00C7780F" w:rsidP="00C7780F">
      <w:pPr>
        <w:overflowPunct/>
        <w:autoSpaceDE/>
        <w:autoSpaceDN/>
        <w:adjustRightInd/>
        <w:spacing w:before="100" w:beforeAutospacing="1" w:after="100" w:afterAutospacing="1" w:line="288" w:lineRule="auto"/>
        <w:textAlignment w:val="auto"/>
        <w:rPr>
          <w:rFonts w:ascii="Arial" w:hAnsi="Arial" w:cs="Arial"/>
          <w:sz w:val="22"/>
          <w:szCs w:val="22"/>
        </w:rPr>
      </w:pPr>
      <w:r>
        <w:rPr>
          <w:rFonts w:ascii="Arial" w:hAnsi="Arial" w:cs="Arial"/>
          <w:sz w:val="22"/>
          <w:szCs w:val="22"/>
        </w:rPr>
        <w:t>A</w:t>
      </w:r>
      <w:r w:rsidRPr="00375FC7">
        <w:rPr>
          <w:rFonts w:ascii="Arial" w:hAnsi="Arial" w:cs="Arial"/>
          <w:sz w:val="22"/>
          <w:szCs w:val="22"/>
        </w:rPr>
        <w:t xml:space="preserve">bility </w:t>
      </w:r>
      <w:r w:rsidR="005305D8">
        <w:rPr>
          <w:rFonts w:ascii="Arial" w:hAnsi="Arial" w:cs="Arial"/>
          <w:sz w:val="22"/>
          <w:szCs w:val="22"/>
        </w:rPr>
        <w:t>to</w:t>
      </w:r>
      <w:r w:rsidR="005305D8" w:rsidRPr="00375FC7">
        <w:rPr>
          <w:rFonts w:ascii="Arial" w:hAnsi="Arial" w:cs="Arial"/>
          <w:sz w:val="22"/>
          <w:szCs w:val="22"/>
        </w:rPr>
        <w:t xml:space="preserve"> </w:t>
      </w:r>
      <w:r w:rsidRPr="00375FC7">
        <w:rPr>
          <w:rFonts w:ascii="Arial" w:hAnsi="Arial" w:cs="Arial"/>
          <w:sz w:val="22"/>
          <w:szCs w:val="22"/>
        </w:rPr>
        <w:t>handl</w:t>
      </w:r>
      <w:r>
        <w:rPr>
          <w:rFonts w:ascii="Arial" w:hAnsi="Arial" w:cs="Arial"/>
          <w:sz w:val="22"/>
          <w:szCs w:val="22"/>
        </w:rPr>
        <w:t xml:space="preserve">e several </w:t>
      </w:r>
      <w:r w:rsidRPr="00375FC7">
        <w:rPr>
          <w:rFonts w:ascii="Arial" w:hAnsi="Arial" w:cs="Arial"/>
          <w:sz w:val="22"/>
          <w:szCs w:val="22"/>
        </w:rPr>
        <w:t xml:space="preserve">tasks simultaneously </w:t>
      </w:r>
    </w:p>
    <w:p w14:paraId="4B12E511" w14:textId="77777777" w:rsidR="00274011" w:rsidRPr="00D53051" w:rsidRDefault="00274011" w:rsidP="00274011">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1F13337" w14:textId="24E5A773" w:rsidR="0009471F" w:rsidRPr="00005EC9" w:rsidRDefault="0009471F" w:rsidP="0009471F">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r>
        <w:rPr>
          <w:rFonts w:ascii="Arial" w:hAnsi="Arial" w:cs="Arial"/>
          <w:sz w:val="22"/>
          <w:szCs w:val="22"/>
        </w:rPr>
        <w:t xml:space="preserve"> </w:t>
      </w:r>
    </w:p>
    <w:p w14:paraId="45C0CEA2" w14:textId="5D468A5D" w:rsidR="00E12A82"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6895B089" w14:textId="51A2689C" w:rsidR="00CB3A73" w:rsidRDefault="00CB3A73" w:rsidP="000D1DB9">
      <w:pPr>
        <w:spacing w:after="120"/>
        <w:rPr>
          <w:rFonts w:ascii="Arial" w:hAnsi="Arial" w:cs="Arial"/>
          <w:bCs/>
          <w:sz w:val="22"/>
          <w:szCs w:val="22"/>
        </w:rPr>
      </w:pPr>
      <w:r>
        <w:rPr>
          <w:rFonts w:ascii="Arial" w:hAnsi="Arial" w:cs="Arial"/>
          <w:bCs/>
          <w:sz w:val="22"/>
          <w:szCs w:val="22"/>
        </w:rPr>
        <w:t>Graduate level nursing degree of MSN, DNP or PhD from an education program approved by the Washington State Board of Nursing</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79739077" w14:textId="33772A27" w:rsidR="006023F9" w:rsidRPr="000D1DB9" w:rsidRDefault="00E90ED5" w:rsidP="00E90ED5">
      <w:pPr>
        <w:spacing w:after="120"/>
        <w:rPr>
          <w:rFonts w:ascii="Arial" w:hAnsi="Arial" w:cs="Arial"/>
          <w:sz w:val="22"/>
          <w:szCs w:val="22"/>
        </w:rPr>
      </w:pPr>
      <w:r w:rsidRPr="000D1DB9">
        <w:rPr>
          <w:rFonts w:ascii="Arial" w:hAnsi="Arial" w:cs="Arial"/>
          <w:sz w:val="22"/>
          <w:szCs w:val="22"/>
        </w:rPr>
        <w:t xml:space="preserve">Washington </w:t>
      </w:r>
      <w:r w:rsidR="00690B75" w:rsidRPr="000D1DB9">
        <w:rPr>
          <w:rFonts w:ascii="Arial" w:hAnsi="Arial" w:cs="Arial"/>
          <w:sz w:val="22"/>
          <w:szCs w:val="22"/>
        </w:rPr>
        <w:t>S</w:t>
      </w:r>
      <w:r w:rsidRPr="000D1DB9">
        <w:rPr>
          <w:rFonts w:ascii="Arial" w:hAnsi="Arial" w:cs="Arial"/>
          <w:sz w:val="22"/>
          <w:szCs w:val="22"/>
        </w:rPr>
        <w:t>tate</w:t>
      </w:r>
      <w:r w:rsidR="00690B75" w:rsidRPr="000D1DB9">
        <w:rPr>
          <w:rFonts w:ascii="Arial" w:hAnsi="Arial" w:cs="Arial"/>
          <w:sz w:val="22"/>
          <w:szCs w:val="22"/>
        </w:rPr>
        <w:t xml:space="preserve"> Advanced Practice Registered Nurse</w:t>
      </w:r>
      <w:r w:rsidRPr="000D1DB9">
        <w:rPr>
          <w:rFonts w:ascii="Arial" w:hAnsi="Arial" w:cs="Arial"/>
          <w:sz w:val="22"/>
          <w:szCs w:val="22"/>
        </w:rPr>
        <w:t xml:space="preserve"> license with prescriptive authority</w:t>
      </w:r>
      <w:r w:rsidR="006023F9" w:rsidRPr="000D1DB9">
        <w:rPr>
          <w:rFonts w:ascii="Arial" w:hAnsi="Arial" w:cs="Arial"/>
          <w:sz w:val="22"/>
          <w:szCs w:val="22"/>
        </w:rPr>
        <w:t xml:space="preserve"> </w:t>
      </w:r>
    </w:p>
    <w:p w14:paraId="1AC61077" w14:textId="74D905C8" w:rsidR="00E90ED5" w:rsidRPr="000D1DB9" w:rsidRDefault="00E90ED5" w:rsidP="00E90ED5">
      <w:pPr>
        <w:spacing w:after="120"/>
        <w:rPr>
          <w:rFonts w:ascii="Arial" w:hAnsi="Arial" w:cs="Arial"/>
          <w:sz w:val="22"/>
          <w:szCs w:val="22"/>
        </w:rPr>
      </w:pPr>
      <w:r w:rsidRPr="000D1DB9">
        <w:rPr>
          <w:rFonts w:ascii="Arial" w:hAnsi="Arial" w:cs="Arial"/>
          <w:sz w:val="22"/>
          <w:szCs w:val="22"/>
        </w:rPr>
        <w:t>Completion of advanced practitioner training and certification within a specialty</w:t>
      </w:r>
    </w:p>
    <w:p w14:paraId="2D73E47A" w14:textId="37B70BC7" w:rsidR="00C7780F" w:rsidRDefault="006023F9" w:rsidP="00E90ED5">
      <w:pPr>
        <w:spacing w:after="120"/>
        <w:rPr>
          <w:rFonts w:ascii="Arial" w:hAnsi="Arial" w:cs="Arial"/>
          <w:sz w:val="22"/>
          <w:szCs w:val="22"/>
        </w:rPr>
      </w:pPr>
      <w:r>
        <w:rPr>
          <w:rFonts w:ascii="Arial" w:hAnsi="Arial" w:cs="Arial"/>
          <w:sz w:val="22"/>
          <w:szCs w:val="22"/>
        </w:rPr>
        <w:t>H</w:t>
      </w:r>
      <w:r w:rsidR="00C7780F" w:rsidRPr="00C7780F">
        <w:rPr>
          <w:rFonts w:ascii="Arial" w:hAnsi="Arial" w:cs="Arial"/>
          <w:sz w:val="22"/>
          <w:szCs w:val="22"/>
        </w:rPr>
        <w:t xml:space="preserve">ealth care provider </w:t>
      </w:r>
      <w:r>
        <w:rPr>
          <w:rFonts w:ascii="Arial" w:hAnsi="Arial" w:cs="Arial"/>
          <w:sz w:val="22"/>
          <w:szCs w:val="22"/>
        </w:rPr>
        <w:t>B</w:t>
      </w:r>
      <w:r w:rsidR="00C7780F" w:rsidRPr="00C7780F">
        <w:rPr>
          <w:rFonts w:ascii="Arial" w:hAnsi="Arial" w:cs="Arial"/>
          <w:sz w:val="22"/>
          <w:szCs w:val="22"/>
        </w:rPr>
        <w:t xml:space="preserve">asic </w:t>
      </w:r>
      <w:r>
        <w:rPr>
          <w:rFonts w:ascii="Arial" w:hAnsi="Arial" w:cs="Arial"/>
          <w:sz w:val="22"/>
          <w:szCs w:val="22"/>
        </w:rPr>
        <w:t>L</w:t>
      </w:r>
      <w:r w:rsidR="00C7780F" w:rsidRPr="00C7780F">
        <w:rPr>
          <w:rFonts w:ascii="Arial" w:hAnsi="Arial" w:cs="Arial"/>
          <w:sz w:val="22"/>
          <w:szCs w:val="22"/>
        </w:rPr>
        <w:t xml:space="preserve">ife </w:t>
      </w:r>
      <w:r>
        <w:rPr>
          <w:rFonts w:ascii="Arial" w:hAnsi="Arial" w:cs="Arial"/>
          <w:sz w:val="22"/>
          <w:szCs w:val="22"/>
        </w:rPr>
        <w:t>S</w:t>
      </w:r>
      <w:r w:rsidR="00C7780F" w:rsidRPr="00C7780F">
        <w:rPr>
          <w:rFonts w:ascii="Arial" w:hAnsi="Arial" w:cs="Arial"/>
          <w:sz w:val="22"/>
          <w:szCs w:val="22"/>
        </w:rPr>
        <w:t>upport (BLS) certification</w:t>
      </w:r>
    </w:p>
    <w:p w14:paraId="4554BC2A" w14:textId="77777777" w:rsidR="00C7780F" w:rsidRDefault="00C7780F" w:rsidP="00C7780F">
      <w:pPr>
        <w:spacing w:after="120"/>
        <w:rPr>
          <w:rFonts w:ascii="Arial" w:hAnsi="Arial" w:cs="Arial"/>
          <w:sz w:val="22"/>
          <w:szCs w:val="22"/>
        </w:rPr>
      </w:pPr>
      <w:r w:rsidRPr="00FC76B1">
        <w:rPr>
          <w:rFonts w:ascii="Arial" w:hAnsi="Arial" w:cs="Arial"/>
          <w:sz w:val="22"/>
          <w:szCs w:val="22"/>
        </w:rPr>
        <w:t>Federal Drug Enforcement Administration certifica</w:t>
      </w:r>
      <w:r>
        <w:rPr>
          <w:rFonts w:ascii="Arial" w:hAnsi="Arial" w:cs="Arial"/>
          <w:sz w:val="22"/>
          <w:szCs w:val="22"/>
        </w:rPr>
        <w:t>tion and</w:t>
      </w:r>
      <w:r w:rsidRPr="00C6422A">
        <w:rPr>
          <w:rFonts w:ascii="Arial" w:hAnsi="Arial" w:cs="Arial"/>
          <w:sz w:val="22"/>
          <w:szCs w:val="22"/>
        </w:rPr>
        <w:t xml:space="preserve"> National Provider Identification (NPI) </w:t>
      </w:r>
      <w:r>
        <w:rPr>
          <w:rFonts w:ascii="Arial" w:hAnsi="Arial" w:cs="Arial"/>
          <w:sz w:val="22"/>
          <w:szCs w:val="22"/>
        </w:rPr>
        <w:t>must be obtained within 30 days of employment</w:t>
      </w:r>
    </w:p>
    <w:p w14:paraId="20829DC9" w14:textId="7F3A2ABF" w:rsidR="00FC22BE" w:rsidRDefault="005305D8" w:rsidP="00C7780F">
      <w:pPr>
        <w:spacing w:after="120"/>
        <w:rPr>
          <w:rFonts w:ascii="Arial" w:hAnsi="Arial" w:cs="Arial"/>
          <w:sz w:val="22"/>
          <w:szCs w:val="22"/>
        </w:rPr>
      </w:pPr>
      <w:r>
        <w:rPr>
          <w:rFonts w:ascii="Arial" w:hAnsi="Arial" w:cs="Arial"/>
          <w:sz w:val="22"/>
          <w:szCs w:val="22"/>
        </w:rPr>
        <w:t>Offers for employment in this classification are contingent upon successful completion of s</w:t>
      </w:r>
      <w:r w:rsidR="00FC22BE" w:rsidRPr="00FC22BE">
        <w:rPr>
          <w:rFonts w:ascii="Arial" w:hAnsi="Arial" w:cs="Arial"/>
          <w:sz w:val="22"/>
          <w:szCs w:val="22"/>
        </w:rPr>
        <w:t>ecurity clearance and/or background check (some positions)</w:t>
      </w:r>
    </w:p>
    <w:p w14:paraId="14BF7CA2" w14:textId="6D380787" w:rsidR="00457A9B" w:rsidRPr="000E4324" w:rsidRDefault="006023F9" w:rsidP="00E90ED5">
      <w:pPr>
        <w:spacing w:after="120"/>
        <w:rPr>
          <w:rFonts w:ascii="Arial" w:hAnsi="Arial" w:cs="Arial"/>
          <w:sz w:val="22"/>
          <w:szCs w:val="22"/>
        </w:rPr>
      </w:pPr>
      <w:r>
        <w:rPr>
          <w:rFonts w:ascii="Arial" w:hAnsi="Arial" w:cs="Arial"/>
          <w:sz w:val="22"/>
          <w:szCs w:val="22"/>
        </w:rPr>
        <w:t>T</w:t>
      </w:r>
      <w:r w:rsidR="00E90ED5" w:rsidRPr="000E4324">
        <w:rPr>
          <w:rFonts w:ascii="Arial" w:hAnsi="Arial" w:cs="Arial"/>
          <w:sz w:val="22"/>
          <w:szCs w:val="22"/>
        </w:rPr>
        <w:t xml:space="preserve">ransportation to work locations with limited or no public transportation services </w:t>
      </w:r>
    </w:p>
    <w:p w14:paraId="45C0CEA6" w14:textId="46551C63" w:rsidR="00DF607B" w:rsidRDefault="00D53CE0">
      <w:pPr>
        <w:spacing w:after="120"/>
        <w:rPr>
          <w:rFonts w:ascii="Arial" w:hAnsi="Arial" w:cs="Arial"/>
          <w:sz w:val="22"/>
          <w:szCs w:val="22"/>
        </w:rPr>
      </w:pPr>
      <w:r>
        <w:rPr>
          <w:rFonts w:ascii="Arial" w:hAnsi="Arial" w:cs="Arial"/>
          <w:sz w:val="22"/>
          <w:szCs w:val="22"/>
        </w:rPr>
        <w:t>Additional</w:t>
      </w:r>
      <w:r w:rsidRPr="00B36D30">
        <w:rPr>
          <w:rFonts w:ascii="Arial" w:hAnsi="Arial" w:cs="Arial"/>
          <w:sz w:val="22"/>
          <w:szCs w:val="22"/>
        </w:rPr>
        <w:t xml:space="preserve"> </w:t>
      </w:r>
      <w:r w:rsidR="00DF607B" w:rsidRPr="00B36D30">
        <w:rPr>
          <w:rFonts w:ascii="Arial" w:hAnsi="Arial" w:cs="Arial"/>
          <w:sz w:val="22"/>
          <w:szCs w:val="22"/>
        </w:rPr>
        <w:t>licenses, certifications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0F7ABEEE" w:rsidR="00DF607B" w:rsidRPr="00532BFA" w:rsidRDefault="004367A2" w:rsidP="002D7EF3">
            <w:pPr>
              <w:rPr>
                <w:rFonts w:ascii="Arial" w:hAnsi="Arial" w:cs="Arial"/>
              </w:rPr>
            </w:pPr>
            <w:r w:rsidRPr="00532BFA">
              <w:rPr>
                <w:rFonts w:ascii="Arial" w:hAnsi="Arial" w:cs="Arial"/>
              </w:rPr>
              <w:t xml:space="preserve">Non-Exempt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72FB788A" w:rsidR="00303EF0" w:rsidRPr="003E7835" w:rsidRDefault="00772A3C" w:rsidP="002D7EF3">
            <w:pPr>
              <w:rPr>
                <w:rFonts w:ascii="Arial" w:hAnsi="Arial" w:cs="Arial"/>
              </w:rPr>
            </w:pPr>
            <w:r w:rsidRPr="003E7835">
              <w:rPr>
                <w:rFonts w:ascii="Arial" w:hAnsi="Arial" w:cs="Arial"/>
              </w:rPr>
              <w:t>Career Service</w:t>
            </w:r>
            <w:r w:rsidR="004367A2">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148F3DD7" w:rsidR="00DF607B" w:rsidRPr="00532BFA" w:rsidRDefault="00EB3BB0" w:rsidP="002D7EF3">
            <w:pPr>
              <w:rPr>
                <w:rFonts w:ascii="Arial" w:hAnsi="Arial" w:cs="Arial"/>
              </w:rPr>
            </w:pPr>
            <w:r>
              <w:rPr>
                <w:rFonts w:ascii="Arial" w:hAnsi="Arial" w:cs="Arial"/>
              </w:rPr>
              <w:t>2</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344C3C4C" w:rsidR="00DF607B" w:rsidRPr="003E7835" w:rsidRDefault="002D7EF3" w:rsidP="002D7EF3">
            <w:pPr>
              <w:pStyle w:val="text"/>
              <w:spacing w:after="0"/>
              <w:rPr>
                <w:rFonts w:ascii="Arial" w:hAnsi="Arial" w:cs="Arial"/>
                <w:sz w:val="20"/>
              </w:rPr>
            </w:pPr>
            <w:r w:rsidRPr="002D7EF3">
              <w:rPr>
                <w:rFonts w:ascii="Arial" w:hAnsi="Arial" w:cs="Arial"/>
                <w:sz w:val="20"/>
              </w:rPr>
              <w:t>None</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0D1DB9">
            <w:pPr>
              <w:spacing w:before="120"/>
              <w:rPr>
                <w:rFonts w:ascii="Arial" w:hAnsi="Arial" w:cs="Arial"/>
                <w:b/>
              </w:rPr>
            </w:pPr>
            <w:r w:rsidRPr="003E7835">
              <w:rPr>
                <w:rFonts w:ascii="Arial" w:hAnsi="Arial" w:cs="Arial"/>
                <w:b/>
              </w:rPr>
              <w:t>Class History</w:t>
            </w:r>
          </w:p>
        </w:tc>
        <w:tc>
          <w:tcPr>
            <w:tcW w:w="6476" w:type="dxa"/>
            <w:vAlign w:val="center"/>
          </w:tcPr>
          <w:p w14:paraId="45C0CEB5" w14:textId="0C93F228" w:rsidR="002D7EF3" w:rsidRDefault="00C7780F" w:rsidP="000D1DB9">
            <w:pPr>
              <w:pStyle w:val="text"/>
              <w:spacing w:before="120" w:after="0"/>
              <w:rPr>
                <w:rFonts w:ascii="Arial" w:hAnsi="Arial" w:cs="Arial"/>
                <w:sz w:val="20"/>
              </w:rPr>
            </w:pPr>
            <w:r>
              <w:rPr>
                <w:rFonts w:ascii="Arial" w:hAnsi="Arial" w:cs="Arial"/>
                <w:sz w:val="20"/>
              </w:rPr>
              <w:t>11/1996</w:t>
            </w:r>
            <w:r w:rsidR="00532BFA">
              <w:rPr>
                <w:rFonts w:ascii="Arial" w:hAnsi="Arial" w:cs="Arial"/>
                <w:sz w:val="20"/>
              </w:rPr>
              <w:t xml:space="preserve"> </w:t>
            </w:r>
            <w:r>
              <w:rPr>
                <w:rFonts w:ascii="Arial" w:hAnsi="Arial" w:cs="Arial"/>
                <w:sz w:val="20"/>
              </w:rPr>
              <w:t>–</w:t>
            </w:r>
            <w:r w:rsidR="00005EC9">
              <w:rPr>
                <w:rFonts w:ascii="Arial" w:hAnsi="Arial" w:cs="Arial"/>
                <w:sz w:val="20"/>
              </w:rPr>
              <w:t xml:space="preserve"> </w:t>
            </w:r>
            <w:r w:rsidR="002D7EF3">
              <w:rPr>
                <w:rFonts w:ascii="Arial" w:hAnsi="Arial" w:cs="Arial"/>
                <w:sz w:val="20"/>
              </w:rPr>
              <w:t>Created</w:t>
            </w:r>
          </w:p>
        </w:tc>
      </w:tr>
    </w:tbl>
    <w:p w14:paraId="45C0CEB7" w14:textId="3247F52A" w:rsidR="002B1C7C" w:rsidRPr="006023F9" w:rsidRDefault="00C7780F" w:rsidP="00C7780F">
      <w:pPr>
        <w:pStyle w:val="text"/>
        <w:spacing w:after="0"/>
        <w:rPr>
          <w:rFonts w:ascii="Arial" w:hAnsi="Arial" w:cs="Arial"/>
          <w:sz w:val="20"/>
        </w:rPr>
      </w:pPr>
      <w:r>
        <w:tab/>
      </w:r>
      <w:r>
        <w:tab/>
      </w:r>
      <w:r>
        <w:tab/>
      </w:r>
      <w:r>
        <w:tab/>
      </w:r>
      <w:r>
        <w:tab/>
      </w:r>
      <w:r w:rsidR="006023F9" w:rsidRPr="000D1DB9">
        <w:rPr>
          <w:rFonts w:ascii="Arial" w:hAnsi="Arial" w:cs="Arial"/>
          <w:sz w:val="20"/>
        </w:rPr>
        <w:t>0</w:t>
      </w:r>
      <w:r w:rsidRPr="006023F9">
        <w:rPr>
          <w:rFonts w:ascii="Arial" w:hAnsi="Arial" w:cs="Arial"/>
          <w:sz w:val="20"/>
        </w:rPr>
        <w:t>2/2003 – Updated</w:t>
      </w:r>
    </w:p>
    <w:p w14:paraId="74D179A4" w14:textId="1AB032E1" w:rsidR="00C7780F" w:rsidRPr="00C7780F" w:rsidRDefault="00C7780F" w:rsidP="00C7780F">
      <w:pPr>
        <w:rPr>
          <w:rFonts w:ascii="Arial" w:hAnsi="Arial" w:cs="Arial"/>
          <w:bCs/>
        </w:rPr>
      </w:pPr>
      <w:r w:rsidRPr="00C7780F">
        <w:rPr>
          <w:rFonts w:ascii="Arial" w:hAnsi="Arial" w:cs="Arial"/>
        </w:rPr>
        <w:tab/>
      </w:r>
      <w:r w:rsidRPr="00C7780F">
        <w:rPr>
          <w:rFonts w:ascii="Arial" w:hAnsi="Arial" w:cs="Arial"/>
        </w:rPr>
        <w:tab/>
      </w:r>
      <w:r w:rsidRPr="00C7780F">
        <w:rPr>
          <w:rFonts w:ascii="Arial" w:hAnsi="Arial" w:cs="Arial"/>
        </w:rPr>
        <w:tab/>
      </w:r>
      <w:r w:rsidRPr="00C7780F">
        <w:rPr>
          <w:rFonts w:ascii="Arial" w:hAnsi="Arial" w:cs="Arial"/>
        </w:rPr>
        <w:tab/>
      </w:r>
      <w:r w:rsidRPr="00C7780F">
        <w:rPr>
          <w:rFonts w:ascii="Arial" w:hAnsi="Arial" w:cs="Arial"/>
        </w:rPr>
        <w:tab/>
      </w:r>
      <w:r w:rsidR="006023F9">
        <w:rPr>
          <w:rFonts w:ascii="Arial" w:hAnsi="Arial" w:cs="Arial"/>
        </w:rPr>
        <w:t>0</w:t>
      </w:r>
      <w:r w:rsidRPr="00C7780F">
        <w:rPr>
          <w:rFonts w:ascii="Arial" w:hAnsi="Arial" w:cs="Arial"/>
          <w:bCs/>
        </w:rPr>
        <w:t xml:space="preserve">6/2014 </w:t>
      </w:r>
      <w:bookmarkStart w:id="0" w:name="_Hlk175737320"/>
      <w:r w:rsidRPr="00C7780F">
        <w:rPr>
          <w:rFonts w:ascii="Arial" w:hAnsi="Arial" w:cs="Arial"/>
          <w:bCs/>
        </w:rPr>
        <w:t>–</w:t>
      </w:r>
      <w:bookmarkEnd w:id="0"/>
      <w:r w:rsidRPr="00C7780F">
        <w:rPr>
          <w:rFonts w:ascii="Arial" w:hAnsi="Arial" w:cs="Arial"/>
          <w:bCs/>
        </w:rPr>
        <w:t xml:space="preserve"> Updated</w:t>
      </w:r>
    </w:p>
    <w:p w14:paraId="6409D30A" w14:textId="3ECA2052" w:rsidR="00C7780F" w:rsidRPr="00C7780F" w:rsidRDefault="00C7780F" w:rsidP="00C7780F">
      <w:pPr>
        <w:rPr>
          <w:rFonts w:ascii="Arial" w:hAnsi="Arial" w:cs="Arial"/>
          <w:bCs/>
        </w:rPr>
      </w:pPr>
      <w:r w:rsidRPr="00C7780F">
        <w:rPr>
          <w:rFonts w:ascii="Arial" w:hAnsi="Arial" w:cs="Arial"/>
          <w:bCs/>
        </w:rPr>
        <w:tab/>
      </w:r>
      <w:r w:rsidRPr="00C7780F">
        <w:rPr>
          <w:rFonts w:ascii="Arial" w:hAnsi="Arial" w:cs="Arial"/>
          <w:bCs/>
        </w:rPr>
        <w:tab/>
      </w:r>
      <w:r w:rsidRPr="00C7780F">
        <w:rPr>
          <w:rFonts w:ascii="Arial" w:hAnsi="Arial" w:cs="Arial"/>
          <w:bCs/>
        </w:rPr>
        <w:tab/>
      </w:r>
      <w:r w:rsidRPr="00C7780F">
        <w:rPr>
          <w:rFonts w:ascii="Arial" w:hAnsi="Arial" w:cs="Arial"/>
          <w:bCs/>
        </w:rPr>
        <w:tab/>
      </w:r>
      <w:r w:rsidRPr="00C7780F">
        <w:rPr>
          <w:rFonts w:ascii="Arial" w:hAnsi="Arial" w:cs="Arial"/>
          <w:bCs/>
        </w:rPr>
        <w:tab/>
      </w:r>
      <w:r w:rsidR="003A59B8">
        <w:rPr>
          <w:rFonts w:ascii="Arial" w:hAnsi="Arial" w:cs="Arial"/>
          <w:bCs/>
        </w:rPr>
        <w:t>06</w:t>
      </w:r>
      <w:r w:rsidRPr="00C7780F">
        <w:rPr>
          <w:rFonts w:ascii="Arial" w:hAnsi="Arial" w:cs="Arial"/>
          <w:bCs/>
        </w:rPr>
        <w:t>/202</w:t>
      </w:r>
      <w:r w:rsidR="003A59B8">
        <w:rPr>
          <w:rFonts w:ascii="Arial" w:hAnsi="Arial" w:cs="Arial"/>
          <w:bCs/>
        </w:rPr>
        <w:t>5</w:t>
      </w:r>
      <w:r w:rsidRPr="00C7780F">
        <w:rPr>
          <w:rFonts w:ascii="Arial" w:hAnsi="Arial" w:cs="Arial"/>
          <w:bCs/>
        </w:rPr>
        <w:t xml:space="preserve"> –</w:t>
      </w:r>
      <w:r>
        <w:rPr>
          <w:rFonts w:ascii="Arial" w:hAnsi="Arial" w:cs="Arial"/>
          <w:bCs/>
        </w:rPr>
        <w:t xml:space="preserve"> </w:t>
      </w:r>
      <w:r w:rsidRPr="00C7780F">
        <w:rPr>
          <w:rFonts w:ascii="Arial" w:hAnsi="Arial" w:cs="Arial"/>
          <w:bCs/>
        </w:rPr>
        <w:t>Updated</w:t>
      </w:r>
    </w:p>
    <w:sectPr w:rsidR="00C7780F" w:rsidRPr="00C7780F"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1A666C57" w:rsidR="00DB4EC4" w:rsidRDefault="00744520">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 xml:space="preserve">Advanced </w:t>
    </w:r>
    <w:r w:rsidR="009F40FD">
      <w:rPr>
        <w:rStyle w:val="PageNumber"/>
        <w:rFonts w:ascii="Arial" w:hAnsi="Arial" w:cs="Arial"/>
        <w:sz w:val="18"/>
        <w:szCs w:val="18"/>
      </w:rPr>
      <w:t>Practice Registered Nurse</w:t>
    </w:r>
  </w:p>
  <w:p w14:paraId="45C0CEBE" w14:textId="6538098B" w:rsidR="00DB4EC4" w:rsidRDefault="003A59B8">
    <w:pPr>
      <w:pStyle w:val="Footer"/>
      <w:jc w:val="right"/>
      <w:rPr>
        <w:rStyle w:val="PageNumber"/>
        <w:sz w:val="18"/>
        <w:szCs w:val="18"/>
      </w:rPr>
    </w:pPr>
    <w:r>
      <w:rPr>
        <w:rStyle w:val="PageNumber"/>
        <w:rFonts w:ascii="Arial" w:hAnsi="Arial" w:cs="Arial"/>
        <w:sz w:val="18"/>
        <w:szCs w:val="18"/>
      </w:rPr>
      <w:t>06</w:t>
    </w:r>
    <w:r w:rsidR="002B1C7C">
      <w:rPr>
        <w:rStyle w:val="PageNumber"/>
        <w:rFonts w:ascii="Arial" w:hAnsi="Arial" w:cs="Arial"/>
        <w:sz w:val="18"/>
        <w:szCs w:val="18"/>
      </w:rPr>
      <w:t>/</w:t>
    </w:r>
    <w:r w:rsidR="00744520">
      <w:rPr>
        <w:rStyle w:val="PageNumber"/>
        <w:rFonts w:ascii="Arial" w:hAnsi="Arial" w:cs="Arial"/>
        <w:sz w:val="18"/>
        <w:szCs w:val="18"/>
      </w:rPr>
      <w:t>202</w:t>
    </w:r>
    <w:r w:rsidR="00CB3A73">
      <w:rPr>
        <w:rStyle w:val="PageNumber"/>
        <w:rFonts w:ascii="Arial" w:hAnsi="Arial" w:cs="Arial"/>
        <w:sz w:val="18"/>
        <w:szCs w:val="18"/>
      </w:rPr>
      <w:t>5</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47B062A2" w:rsidR="00DB4EC4" w:rsidRPr="003E7835" w:rsidRDefault="00E90ED5" w:rsidP="00C44A78">
          <w:pPr>
            <w:tabs>
              <w:tab w:val="left" w:pos="5670"/>
              <w:tab w:val="right" w:pos="6634"/>
            </w:tabs>
            <w:jc w:val="right"/>
            <w:rPr>
              <w:rFonts w:ascii="Arial" w:hAnsi="Arial" w:cs="Arial"/>
              <w:b/>
              <w:sz w:val="24"/>
              <w:szCs w:val="24"/>
            </w:rPr>
          </w:pPr>
          <w:r>
            <w:rPr>
              <w:rFonts w:ascii="Arial" w:hAnsi="Arial" w:cs="Arial"/>
              <w:b/>
              <w:sz w:val="24"/>
              <w:szCs w:val="24"/>
            </w:rPr>
            <w:t>3313100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7B81BFB1" w:rsidR="00DB4EC4" w:rsidRPr="003E7835" w:rsidRDefault="00E90ED5" w:rsidP="00C44A78">
          <w:pPr>
            <w:jc w:val="right"/>
            <w:rPr>
              <w:rFonts w:ascii="Arial" w:hAnsi="Arial" w:cs="Arial"/>
              <w:b/>
              <w:bCs/>
              <w:sz w:val="28"/>
              <w:szCs w:val="28"/>
            </w:rPr>
          </w:pPr>
          <w:r>
            <w:rPr>
              <w:rFonts w:ascii="Arial" w:hAnsi="Arial" w:cs="Arial"/>
              <w:b/>
              <w:bCs/>
              <w:sz w:val="28"/>
              <w:szCs w:val="28"/>
            </w:rPr>
            <w:t xml:space="preserve">ADVANCED </w:t>
          </w:r>
          <w:r w:rsidR="00935FF4">
            <w:rPr>
              <w:rFonts w:ascii="Arial" w:hAnsi="Arial" w:cs="Arial"/>
              <w:b/>
              <w:bCs/>
              <w:sz w:val="28"/>
              <w:szCs w:val="28"/>
            </w:rPr>
            <w:t xml:space="preserve">PRACTICE </w:t>
          </w:r>
          <w:r>
            <w:rPr>
              <w:rFonts w:ascii="Arial" w:hAnsi="Arial" w:cs="Arial"/>
              <w:b/>
              <w:bCs/>
              <w:sz w:val="28"/>
              <w:szCs w:val="28"/>
            </w:rPr>
            <w:t xml:space="preserve">REGISTERED NURSE </w:t>
          </w:r>
        </w:p>
      </w:tc>
    </w:tr>
  </w:tbl>
  <w:p w14:paraId="45C0CEC9" w14:textId="2713525E"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abstractNum w:abstractNumId="16" w15:restartNumberingAfterBreak="0">
    <w:nsid w:val="750A614D"/>
    <w:multiLevelType w:val="singleLevel"/>
    <w:tmpl w:val="27C29E40"/>
    <w:lvl w:ilvl="0">
      <w:start w:val="1"/>
      <w:numFmt w:val="decimal"/>
      <w:lvlText w:val="%1."/>
      <w:legacy w:legacy="1" w:legacySpace="0" w:legacyIndent="360"/>
      <w:lvlJc w:val="left"/>
      <w:pPr>
        <w:ind w:left="360" w:hanging="360"/>
      </w:pPr>
    </w:lvl>
  </w:abstractNum>
  <w:num w:numId="1" w16cid:durableId="430859142">
    <w:abstractNumId w:val="9"/>
  </w:num>
  <w:num w:numId="2" w16cid:durableId="1437404937">
    <w:abstractNumId w:val="14"/>
  </w:num>
  <w:num w:numId="3" w16cid:durableId="1463110530">
    <w:abstractNumId w:val="5"/>
  </w:num>
  <w:num w:numId="4" w16cid:durableId="948005447">
    <w:abstractNumId w:val="2"/>
  </w:num>
  <w:num w:numId="5" w16cid:durableId="1737125266">
    <w:abstractNumId w:val="15"/>
  </w:num>
  <w:num w:numId="6" w16cid:durableId="127938499">
    <w:abstractNumId w:val="1"/>
  </w:num>
  <w:num w:numId="7" w16cid:durableId="1116681470">
    <w:abstractNumId w:val="12"/>
  </w:num>
  <w:num w:numId="8" w16cid:durableId="1633051929">
    <w:abstractNumId w:val="10"/>
  </w:num>
  <w:num w:numId="9" w16cid:durableId="800685523">
    <w:abstractNumId w:val="3"/>
  </w:num>
  <w:num w:numId="10" w16cid:durableId="1901594361">
    <w:abstractNumId w:val="11"/>
  </w:num>
  <w:num w:numId="11" w16cid:durableId="626816002">
    <w:abstractNumId w:val="8"/>
  </w:num>
  <w:num w:numId="12" w16cid:durableId="2066949232">
    <w:abstractNumId w:val="13"/>
  </w:num>
  <w:num w:numId="13" w16cid:durableId="1800420674">
    <w:abstractNumId w:val="7"/>
  </w:num>
  <w:num w:numId="14" w16cid:durableId="756444109">
    <w:abstractNumId w:val="4"/>
  </w:num>
  <w:num w:numId="15" w16cid:durableId="2095086512">
    <w:abstractNumId w:val="0"/>
  </w:num>
  <w:num w:numId="16" w16cid:durableId="277879239">
    <w:abstractNumId w:val="6"/>
  </w:num>
  <w:num w:numId="17" w16cid:durableId="199250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9471F"/>
    <w:rsid w:val="000A3314"/>
    <w:rsid w:val="000B56AC"/>
    <w:rsid w:val="000D17D8"/>
    <w:rsid w:val="000D1DB9"/>
    <w:rsid w:val="0011050A"/>
    <w:rsid w:val="00130C46"/>
    <w:rsid w:val="00180F40"/>
    <w:rsid w:val="001E3558"/>
    <w:rsid w:val="001E74D8"/>
    <w:rsid w:val="00210127"/>
    <w:rsid w:val="002151BB"/>
    <w:rsid w:val="002634BB"/>
    <w:rsid w:val="00270A91"/>
    <w:rsid w:val="00274011"/>
    <w:rsid w:val="002B1C7C"/>
    <w:rsid w:val="002C73CF"/>
    <w:rsid w:val="002D7EF3"/>
    <w:rsid w:val="002F7A42"/>
    <w:rsid w:val="00303EF0"/>
    <w:rsid w:val="00322811"/>
    <w:rsid w:val="00323BF0"/>
    <w:rsid w:val="00360AEB"/>
    <w:rsid w:val="00372DCE"/>
    <w:rsid w:val="00383B14"/>
    <w:rsid w:val="003943F4"/>
    <w:rsid w:val="003A59B8"/>
    <w:rsid w:val="003A7520"/>
    <w:rsid w:val="003E4DA6"/>
    <w:rsid w:val="003E7835"/>
    <w:rsid w:val="00402677"/>
    <w:rsid w:val="004305A1"/>
    <w:rsid w:val="004367A2"/>
    <w:rsid w:val="004509AE"/>
    <w:rsid w:val="00457A9B"/>
    <w:rsid w:val="00474A34"/>
    <w:rsid w:val="00497183"/>
    <w:rsid w:val="00504BC4"/>
    <w:rsid w:val="005132BD"/>
    <w:rsid w:val="00523771"/>
    <w:rsid w:val="005305D8"/>
    <w:rsid w:val="00532BFA"/>
    <w:rsid w:val="00592F72"/>
    <w:rsid w:val="005E1959"/>
    <w:rsid w:val="005F1FD9"/>
    <w:rsid w:val="005F71B3"/>
    <w:rsid w:val="006023F9"/>
    <w:rsid w:val="006046E5"/>
    <w:rsid w:val="00625458"/>
    <w:rsid w:val="0066152D"/>
    <w:rsid w:val="00690B75"/>
    <w:rsid w:val="007032DB"/>
    <w:rsid w:val="00704BB8"/>
    <w:rsid w:val="00736AA4"/>
    <w:rsid w:val="00744520"/>
    <w:rsid w:val="00754C24"/>
    <w:rsid w:val="00772A3C"/>
    <w:rsid w:val="00790DFB"/>
    <w:rsid w:val="0079516A"/>
    <w:rsid w:val="007B510D"/>
    <w:rsid w:val="008275FE"/>
    <w:rsid w:val="008719D2"/>
    <w:rsid w:val="0090245D"/>
    <w:rsid w:val="00903661"/>
    <w:rsid w:val="009055D9"/>
    <w:rsid w:val="00921357"/>
    <w:rsid w:val="00935FF4"/>
    <w:rsid w:val="00940F49"/>
    <w:rsid w:val="00985B72"/>
    <w:rsid w:val="00995D72"/>
    <w:rsid w:val="009C0E6E"/>
    <w:rsid w:val="009F1611"/>
    <w:rsid w:val="009F40FD"/>
    <w:rsid w:val="00A001F2"/>
    <w:rsid w:val="00A55225"/>
    <w:rsid w:val="00AA6395"/>
    <w:rsid w:val="00AD09EF"/>
    <w:rsid w:val="00AF7566"/>
    <w:rsid w:val="00B012C5"/>
    <w:rsid w:val="00B2381E"/>
    <w:rsid w:val="00B36D30"/>
    <w:rsid w:val="00B4016D"/>
    <w:rsid w:val="00BB7AB0"/>
    <w:rsid w:val="00C35CCF"/>
    <w:rsid w:val="00C44A78"/>
    <w:rsid w:val="00C5534D"/>
    <w:rsid w:val="00C7780F"/>
    <w:rsid w:val="00CB3A73"/>
    <w:rsid w:val="00CE11AD"/>
    <w:rsid w:val="00D53051"/>
    <w:rsid w:val="00D53CE0"/>
    <w:rsid w:val="00D73622"/>
    <w:rsid w:val="00DB4EC4"/>
    <w:rsid w:val="00DB5076"/>
    <w:rsid w:val="00DB75FB"/>
    <w:rsid w:val="00DD4674"/>
    <w:rsid w:val="00DF1088"/>
    <w:rsid w:val="00DF607B"/>
    <w:rsid w:val="00E12A82"/>
    <w:rsid w:val="00E21CC6"/>
    <w:rsid w:val="00E31C08"/>
    <w:rsid w:val="00E4795B"/>
    <w:rsid w:val="00E90ED5"/>
    <w:rsid w:val="00EB3BB0"/>
    <w:rsid w:val="00ED3E55"/>
    <w:rsid w:val="00F04650"/>
    <w:rsid w:val="00F34428"/>
    <w:rsid w:val="00F51B87"/>
    <w:rsid w:val="00FC22BE"/>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935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Props1.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2.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3.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4.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4061</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2024-10-08T17:43:00Z</dcterms:created>
  <dcterms:modified xsi:type="dcterms:W3CDTF">2026-03-27T20:31:00Z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8ca6daaaeb570d34ee8f3da450388b20e497bdb9c9ce92df564192ca8613b250</vt:lpwstr>
  </property>
</Properties>
</file>