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0CE94" w14:textId="77777777" w:rsidR="00DF607B" w:rsidRPr="00625458" w:rsidRDefault="00DF607B">
      <w:pPr>
        <w:spacing w:before="120" w:after="120"/>
        <w:rPr>
          <w:rFonts w:ascii="Arial" w:hAnsi="Arial" w:cs="Arial"/>
          <w:b/>
          <w:sz w:val="26"/>
        </w:rPr>
      </w:pPr>
      <w:r w:rsidRPr="00625458">
        <w:rPr>
          <w:rFonts w:ascii="Arial" w:hAnsi="Arial" w:cs="Arial"/>
          <w:b/>
          <w:sz w:val="26"/>
        </w:rPr>
        <w:t>Class Summary</w:t>
      </w:r>
    </w:p>
    <w:p w14:paraId="60D15742" w14:textId="42A3F322" w:rsidR="00BF3A43" w:rsidRDefault="00BF3A43" w:rsidP="00BF3A43">
      <w:pPr>
        <w:spacing w:before="120" w:after="120"/>
        <w:rPr>
          <w:rFonts w:ascii="Arial" w:hAnsi="Arial" w:cs="Arial"/>
          <w:sz w:val="22"/>
          <w:szCs w:val="22"/>
        </w:rPr>
      </w:pPr>
      <w:r w:rsidRPr="0089161A">
        <w:rPr>
          <w:rFonts w:ascii="Arial" w:hAnsi="Arial" w:cs="Arial"/>
          <w:sz w:val="22"/>
          <w:szCs w:val="22"/>
        </w:rPr>
        <w:t xml:space="preserve">The responsibilities of this classification include serving as </w:t>
      </w:r>
      <w:r>
        <w:rPr>
          <w:rFonts w:ascii="Arial" w:hAnsi="Arial" w:cs="Arial"/>
          <w:sz w:val="22"/>
          <w:szCs w:val="22"/>
        </w:rPr>
        <w:t xml:space="preserve">the </w:t>
      </w:r>
      <w:r w:rsidRPr="0089161A">
        <w:rPr>
          <w:rFonts w:ascii="Arial" w:hAnsi="Arial" w:cs="Arial"/>
          <w:sz w:val="22"/>
          <w:szCs w:val="22"/>
        </w:rPr>
        <w:t>advisor and assistant to the director</w:t>
      </w:r>
      <w:r>
        <w:rPr>
          <w:rFonts w:ascii="Arial" w:hAnsi="Arial" w:cs="Arial"/>
          <w:sz w:val="22"/>
          <w:szCs w:val="22"/>
        </w:rPr>
        <w:t xml:space="preserve"> in a department. Incumbents ensure alignment of the department’s </w:t>
      </w:r>
      <w:r w:rsidRPr="0089161A">
        <w:rPr>
          <w:rFonts w:ascii="Arial" w:hAnsi="Arial" w:cs="Arial"/>
          <w:sz w:val="22"/>
          <w:szCs w:val="22"/>
        </w:rPr>
        <w:t>strategic direction</w:t>
      </w:r>
      <w:r>
        <w:rPr>
          <w:rFonts w:ascii="Arial" w:hAnsi="Arial" w:cs="Arial"/>
          <w:sz w:val="22"/>
          <w:szCs w:val="22"/>
        </w:rPr>
        <w:t xml:space="preserve">; provide </w:t>
      </w:r>
      <w:r w:rsidRPr="0089161A">
        <w:rPr>
          <w:rFonts w:ascii="Arial" w:hAnsi="Arial" w:cs="Arial"/>
          <w:sz w:val="22"/>
          <w:szCs w:val="22"/>
        </w:rPr>
        <w:t>leadership to senior management staff and service staff</w:t>
      </w:r>
      <w:r>
        <w:rPr>
          <w:rFonts w:ascii="Arial" w:hAnsi="Arial" w:cs="Arial"/>
          <w:sz w:val="22"/>
          <w:szCs w:val="22"/>
        </w:rPr>
        <w:t>; s</w:t>
      </w:r>
      <w:r w:rsidRPr="0002092B">
        <w:rPr>
          <w:rFonts w:ascii="Arial" w:hAnsi="Arial" w:cs="Arial"/>
          <w:sz w:val="22"/>
          <w:szCs w:val="22"/>
        </w:rPr>
        <w:t>erv</w:t>
      </w:r>
      <w:r>
        <w:rPr>
          <w:rFonts w:ascii="Arial" w:hAnsi="Arial" w:cs="Arial"/>
          <w:sz w:val="22"/>
          <w:szCs w:val="22"/>
        </w:rPr>
        <w:t>e</w:t>
      </w:r>
      <w:r w:rsidRPr="0002092B">
        <w:rPr>
          <w:rFonts w:ascii="Arial" w:hAnsi="Arial" w:cs="Arial"/>
          <w:sz w:val="22"/>
          <w:szCs w:val="22"/>
        </w:rPr>
        <w:t xml:space="preserve"> </w:t>
      </w:r>
      <w:r>
        <w:rPr>
          <w:rFonts w:ascii="Arial" w:hAnsi="Arial" w:cs="Arial"/>
          <w:sz w:val="22"/>
          <w:szCs w:val="22"/>
        </w:rPr>
        <w:t xml:space="preserve">as a key member of the department’s Executive </w:t>
      </w:r>
      <w:proofErr w:type="gramStart"/>
      <w:r>
        <w:rPr>
          <w:rFonts w:ascii="Arial" w:hAnsi="Arial" w:cs="Arial"/>
          <w:sz w:val="22"/>
          <w:szCs w:val="22"/>
        </w:rPr>
        <w:t>Team, an</w:t>
      </w:r>
      <w:r w:rsidRPr="0002092B">
        <w:rPr>
          <w:rFonts w:ascii="Arial" w:hAnsi="Arial" w:cs="Arial"/>
          <w:sz w:val="22"/>
          <w:szCs w:val="22"/>
        </w:rPr>
        <w:t>d</w:t>
      </w:r>
      <w:proofErr w:type="gramEnd"/>
      <w:r w:rsidRPr="0002092B">
        <w:rPr>
          <w:rFonts w:ascii="Arial" w:hAnsi="Arial" w:cs="Arial"/>
          <w:sz w:val="22"/>
          <w:szCs w:val="22"/>
        </w:rPr>
        <w:t xml:space="preserve"> </w:t>
      </w:r>
      <w:r>
        <w:rPr>
          <w:rFonts w:ascii="Arial" w:hAnsi="Arial" w:cs="Arial"/>
          <w:sz w:val="22"/>
          <w:szCs w:val="22"/>
        </w:rPr>
        <w:t xml:space="preserve">may </w:t>
      </w:r>
      <w:r w:rsidRPr="0002092B">
        <w:rPr>
          <w:rFonts w:ascii="Arial" w:hAnsi="Arial" w:cs="Arial"/>
          <w:sz w:val="22"/>
          <w:szCs w:val="22"/>
        </w:rPr>
        <w:t xml:space="preserve">act as the </w:t>
      </w:r>
      <w:r>
        <w:rPr>
          <w:rFonts w:ascii="Arial" w:hAnsi="Arial" w:cs="Arial"/>
          <w:sz w:val="22"/>
          <w:szCs w:val="22"/>
        </w:rPr>
        <w:t>d</w:t>
      </w:r>
      <w:r w:rsidRPr="0002092B">
        <w:rPr>
          <w:rFonts w:ascii="Arial" w:hAnsi="Arial" w:cs="Arial"/>
          <w:sz w:val="22"/>
          <w:szCs w:val="22"/>
        </w:rPr>
        <w:t xml:space="preserve">irector in </w:t>
      </w:r>
      <w:r>
        <w:rPr>
          <w:rFonts w:ascii="Arial" w:hAnsi="Arial" w:cs="Arial"/>
          <w:sz w:val="22"/>
          <w:szCs w:val="22"/>
        </w:rPr>
        <w:t>their</w:t>
      </w:r>
      <w:r w:rsidRPr="0002092B">
        <w:rPr>
          <w:rFonts w:ascii="Arial" w:hAnsi="Arial" w:cs="Arial"/>
          <w:sz w:val="22"/>
          <w:szCs w:val="22"/>
        </w:rPr>
        <w:t xml:space="preserve"> absence.</w:t>
      </w:r>
      <w:r>
        <w:rPr>
          <w:rFonts w:ascii="Arial" w:hAnsi="Arial" w:cs="Arial"/>
          <w:sz w:val="22"/>
          <w:szCs w:val="22"/>
        </w:rPr>
        <w:t xml:space="preserve"> This classification is responsible for managing public and media interaction, interagency coordination and providing effective/responsive </w:t>
      </w:r>
      <w:proofErr w:type="gramStart"/>
      <w:r>
        <w:rPr>
          <w:rFonts w:ascii="Arial" w:hAnsi="Arial" w:cs="Arial"/>
          <w:sz w:val="22"/>
          <w:szCs w:val="22"/>
        </w:rPr>
        <w:t>communications</w:t>
      </w:r>
      <w:proofErr w:type="gramEnd"/>
      <w:r>
        <w:rPr>
          <w:rFonts w:ascii="Arial" w:hAnsi="Arial" w:cs="Arial"/>
          <w:sz w:val="22"/>
          <w:szCs w:val="22"/>
        </w:rPr>
        <w:t>.</w:t>
      </w:r>
    </w:p>
    <w:p w14:paraId="56D06ECD" w14:textId="77777777" w:rsidR="00BF3A43" w:rsidRPr="00D02F5B" w:rsidRDefault="00BF3A43" w:rsidP="00BF3A43">
      <w:pPr>
        <w:spacing w:before="120" w:after="120"/>
        <w:rPr>
          <w:rFonts w:ascii="Arial" w:hAnsi="Arial" w:cs="Arial"/>
          <w:b/>
          <w:sz w:val="26"/>
        </w:rPr>
      </w:pPr>
      <w:r w:rsidRPr="00D02F5B">
        <w:rPr>
          <w:rFonts w:ascii="Arial" w:hAnsi="Arial" w:cs="Arial"/>
          <w:b/>
          <w:sz w:val="26"/>
        </w:rPr>
        <w:t>Distinguishing Characteristics</w:t>
      </w:r>
    </w:p>
    <w:p w14:paraId="0903AC11" w14:textId="43EBA8A6" w:rsidR="00CC17AC" w:rsidRDefault="00BF3A43" w:rsidP="00BF3A43">
      <w:pPr>
        <w:spacing w:before="120" w:after="120"/>
        <w:rPr>
          <w:rFonts w:ascii="Arial" w:hAnsi="Arial" w:cs="Arial"/>
          <w:sz w:val="22"/>
          <w:szCs w:val="22"/>
        </w:rPr>
      </w:pPr>
      <w:r>
        <w:rPr>
          <w:rFonts w:ascii="Arial" w:hAnsi="Arial" w:cs="Arial"/>
          <w:sz w:val="22"/>
          <w:szCs w:val="22"/>
        </w:rPr>
        <w:t>This is the first level in a two-</w:t>
      </w:r>
      <w:r w:rsidR="00EF53F7">
        <w:rPr>
          <w:rFonts w:ascii="Arial" w:hAnsi="Arial" w:cs="Arial"/>
          <w:sz w:val="22"/>
          <w:szCs w:val="22"/>
        </w:rPr>
        <w:t>level classification</w:t>
      </w:r>
      <w:r>
        <w:rPr>
          <w:rFonts w:ascii="Arial" w:hAnsi="Arial" w:cs="Arial"/>
          <w:sz w:val="22"/>
          <w:szCs w:val="22"/>
        </w:rPr>
        <w:t xml:space="preserve"> series.  This classification</w:t>
      </w:r>
      <w:r>
        <w:rPr>
          <w:rFonts w:ascii="Arial" w:hAnsi="Arial" w:cs="Arial"/>
          <w:snapToGrid w:val="0"/>
          <w:sz w:val="22"/>
          <w:szCs w:val="22"/>
        </w:rPr>
        <w:t xml:space="preserve"> is </w:t>
      </w:r>
      <w:r>
        <w:rPr>
          <w:rFonts w:ascii="Arial" w:hAnsi="Arial" w:cs="Arial"/>
          <w:sz w:val="22"/>
          <w:szCs w:val="22"/>
        </w:rPr>
        <w:t xml:space="preserve">distinguished from the Chief of Staff II in that Chief of Staff I is the advisor that supports directors of less complex departments. This </w:t>
      </w:r>
      <w:r w:rsidR="00EF53F7">
        <w:rPr>
          <w:rFonts w:ascii="Arial" w:hAnsi="Arial" w:cs="Arial"/>
          <w:sz w:val="22"/>
          <w:szCs w:val="22"/>
        </w:rPr>
        <w:t>position</w:t>
      </w:r>
      <w:r>
        <w:rPr>
          <w:rFonts w:ascii="Arial" w:hAnsi="Arial" w:cs="Arial"/>
          <w:sz w:val="22"/>
          <w:szCs w:val="22"/>
        </w:rPr>
        <w:t xml:space="preserve"> provides professional administration support on projects and/or issues that are visible, politically sensitive and may have far-reaching ramifications.  </w:t>
      </w:r>
    </w:p>
    <w:p w14:paraId="3C4B9FEE" w14:textId="359AAF44" w:rsidR="00BF3A43" w:rsidRDefault="00BF3A43" w:rsidP="00BF3A43">
      <w:pPr>
        <w:spacing w:before="120" w:after="120"/>
        <w:rPr>
          <w:rFonts w:ascii="Arial" w:hAnsi="Arial" w:cs="Arial"/>
          <w:sz w:val="22"/>
          <w:szCs w:val="22"/>
        </w:rPr>
      </w:pPr>
      <w:r>
        <w:rPr>
          <w:rFonts w:ascii="Arial" w:hAnsi="Arial" w:cs="Arial"/>
          <w:sz w:val="22"/>
          <w:szCs w:val="22"/>
        </w:rPr>
        <w:t xml:space="preserve">The Chief of Staff series is distinguished from </w:t>
      </w:r>
      <w:r w:rsidRPr="0089161A">
        <w:rPr>
          <w:rFonts w:ascii="Arial" w:hAnsi="Arial" w:cs="Arial"/>
          <w:sz w:val="22"/>
          <w:szCs w:val="22"/>
        </w:rPr>
        <w:t>the Chief Financial Officer in that the CFO is responsible for management and supervision of the Department’s financial policy development, and strategic long-range financial planning including departmental budgeting process for capital and operating budgets.</w:t>
      </w:r>
    </w:p>
    <w:p w14:paraId="2D6786AB" w14:textId="77777777" w:rsidR="00CB20B8" w:rsidRDefault="00CB20B8" w:rsidP="00CB20B8">
      <w:pPr>
        <w:spacing w:before="120" w:after="120"/>
        <w:rPr>
          <w:rFonts w:ascii="Arial" w:hAnsi="Arial" w:cs="Arial"/>
          <w:sz w:val="22"/>
          <w:szCs w:val="22"/>
        </w:rPr>
      </w:pPr>
      <w:r w:rsidRPr="00A40D8C">
        <w:rPr>
          <w:rFonts w:ascii="Arial" w:hAnsi="Arial" w:cs="Arial"/>
          <w:b/>
          <w:sz w:val="22"/>
          <w:szCs w:val="22"/>
        </w:rPr>
        <w:t>Note:</w:t>
      </w:r>
      <w:r>
        <w:rPr>
          <w:rFonts w:ascii="Arial" w:hAnsi="Arial" w:cs="Arial"/>
          <w:sz w:val="22"/>
          <w:szCs w:val="22"/>
        </w:rPr>
        <w:t xml:space="preserve"> The Director of Human Resources (DHR) Director or </w:t>
      </w:r>
      <w:proofErr w:type="gramStart"/>
      <w:r>
        <w:rPr>
          <w:rFonts w:ascii="Arial" w:hAnsi="Arial" w:cs="Arial"/>
          <w:sz w:val="22"/>
          <w:szCs w:val="22"/>
        </w:rPr>
        <w:t>designee</w:t>
      </w:r>
      <w:proofErr w:type="gramEnd"/>
      <w:r>
        <w:rPr>
          <w:rFonts w:ascii="Arial" w:hAnsi="Arial" w:cs="Arial"/>
          <w:sz w:val="22"/>
          <w:szCs w:val="22"/>
        </w:rPr>
        <w:t xml:space="preserve"> must review and approve the use of this classification prior to recruitment.</w:t>
      </w:r>
    </w:p>
    <w:p w14:paraId="45C0CE98" w14:textId="77777777" w:rsidR="00DF607B" w:rsidRPr="00D02F5B" w:rsidRDefault="00DF607B">
      <w:pPr>
        <w:spacing w:before="120" w:after="120"/>
        <w:rPr>
          <w:rFonts w:ascii="Arial" w:hAnsi="Arial" w:cs="Arial"/>
          <w:b/>
          <w:sz w:val="26"/>
        </w:rPr>
      </w:pPr>
      <w:r w:rsidRPr="00D02F5B">
        <w:rPr>
          <w:rFonts w:ascii="Arial" w:hAnsi="Arial" w:cs="Arial"/>
          <w:b/>
          <w:sz w:val="26"/>
        </w:rPr>
        <w:t>Examples of Duties</w:t>
      </w:r>
    </w:p>
    <w:p w14:paraId="1A8280C5" w14:textId="2168CD27" w:rsidR="00BF3A43" w:rsidRPr="0089161A" w:rsidRDefault="00BF3A43" w:rsidP="00BF3A43">
      <w:pPr>
        <w:numPr>
          <w:ilvl w:val="0"/>
          <w:numId w:val="9"/>
        </w:numPr>
        <w:spacing w:before="120" w:after="120"/>
        <w:rPr>
          <w:rFonts w:ascii="Arial" w:hAnsi="Arial" w:cs="Arial"/>
          <w:sz w:val="22"/>
          <w:szCs w:val="22"/>
        </w:rPr>
      </w:pPr>
      <w:r w:rsidRPr="0089161A">
        <w:rPr>
          <w:rFonts w:ascii="Arial" w:hAnsi="Arial" w:cs="Arial"/>
          <w:sz w:val="22"/>
          <w:szCs w:val="22"/>
        </w:rPr>
        <w:t xml:space="preserve">Provide leadership to functions undertaken in the </w:t>
      </w:r>
      <w:r w:rsidR="00EF53F7">
        <w:rPr>
          <w:rFonts w:ascii="Arial" w:hAnsi="Arial" w:cs="Arial"/>
          <w:sz w:val="22"/>
          <w:szCs w:val="22"/>
        </w:rPr>
        <w:t>department</w:t>
      </w:r>
      <w:r>
        <w:rPr>
          <w:rFonts w:ascii="Arial" w:hAnsi="Arial" w:cs="Arial"/>
          <w:sz w:val="22"/>
          <w:szCs w:val="22"/>
        </w:rPr>
        <w:t xml:space="preserve"> d</w:t>
      </w:r>
      <w:r w:rsidRPr="0089161A">
        <w:rPr>
          <w:rFonts w:ascii="Arial" w:hAnsi="Arial" w:cs="Arial"/>
          <w:sz w:val="22"/>
          <w:szCs w:val="22"/>
        </w:rPr>
        <w:t>irector</w:t>
      </w:r>
      <w:r>
        <w:rPr>
          <w:rFonts w:ascii="Arial" w:hAnsi="Arial" w:cs="Arial"/>
          <w:sz w:val="22"/>
          <w:szCs w:val="22"/>
        </w:rPr>
        <w:t xml:space="preserve">’s office and </w:t>
      </w:r>
      <w:r w:rsidRPr="0089161A">
        <w:rPr>
          <w:rFonts w:ascii="Arial" w:hAnsi="Arial" w:cs="Arial"/>
          <w:sz w:val="22"/>
          <w:szCs w:val="22"/>
        </w:rPr>
        <w:t xml:space="preserve">represent the director and the department on matters of </w:t>
      </w:r>
      <w:r>
        <w:rPr>
          <w:rFonts w:ascii="Arial" w:hAnsi="Arial" w:cs="Arial"/>
          <w:sz w:val="22"/>
          <w:szCs w:val="22"/>
        </w:rPr>
        <w:t>departmental</w:t>
      </w:r>
      <w:r w:rsidRPr="0089161A">
        <w:rPr>
          <w:rFonts w:ascii="Arial" w:hAnsi="Arial" w:cs="Arial"/>
          <w:sz w:val="22"/>
          <w:szCs w:val="22"/>
        </w:rPr>
        <w:t xml:space="preserve"> significance.</w:t>
      </w:r>
    </w:p>
    <w:p w14:paraId="2AB237B0" w14:textId="77777777" w:rsidR="0089161A" w:rsidRPr="0089161A" w:rsidRDefault="0089161A" w:rsidP="0089161A">
      <w:pPr>
        <w:numPr>
          <w:ilvl w:val="0"/>
          <w:numId w:val="9"/>
        </w:numPr>
        <w:spacing w:before="120" w:after="120"/>
        <w:rPr>
          <w:rFonts w:ascii="Arial" w:hAnsi="Arial" w:cs="Arial"/>
          <w:sz w:val="22"/>
          <w:szCs w:val="22"/>
        </w:rPr>
      </w:pPr>
      <w:r w:rsidRPr="0089161A">
        <w:rPr>
          <w:rFonts w:ascii="Arial" w:hAnsi="Arial" w:cs="Arial"/>
          <w:sz w:val="22"/>
          <w:szCs w:val="22"/>
        </w:rPr>
        <w:t>Oversee and manage the flow and exchange of information, streamline operations, track and ensure that director accountabilities for assigned responsibilities are achieved.</w:t>
      </w:r>
    </w:p>
    <w:p w14:paraId="11D5458A" w14:textId="77777777" w:rsidR="00BF3A43" w:rsidRPr="0089161A" w:rsidRDefault="00BF3A43" w:rsidP="00BF3A43">
      <w:pPr>
        <w:numPr>
          <w:ilvl w:val="0"/>
          <w:numId w:val="9"/>
        </w:numPr>
        <w:spacing w:before="120" w:after="120"/>
        <w:rPr>
          <w:rFonts w:ascii="Arial" w:hAnsi="Arial" w:cs="Arial"/>
          <w:sz w:val="22"/>
          <w:szCs w:val="22"/>
        </w:rPr>
      </w:pPr>
      <w:r w:rsidRPr="0089161A">
        <w:rPr>
          <w:rFonts w:ascii="Arial" w:hAnsi="Arial" w:cs="Arial"/>
          <w:sz w:val="22"/>
          <w:szCs w:val="22"/>
        </w:rPr>
        <w:t>Identify and manage critical issues that have public impact which require the attention of the director and/or other managers.</w:t>
      </w:r>
    </w:p>
    <w:p w14:paraId="120F2053" w14:textId="77777777" w:rsidR="0089161A" w:rsidRPr="0089161A" w:rsidRDefault="0089161A" w:rsidP="0089161A">
      <w:pPr>
        <w:numPr>
          <w:ilvl w:val="0"/>
          <w:numId w:val="9"/>
        </w:numPr>
        <w:spacing w:before="120" w:after="120"/>
        <w:rPr>
          <w:rFonts w:ascii="Arial" w:hAnsi="Arial" w:cs="Arial"/>
          <w:sz w:val="22"/>
          <w:szCs w:val="22"/>
        </w:rPr>
      </w:pPr>
      <w:r w:rsidRPr="0089161A">
        <w:rPr>
          <w:rFonts w:ascii="Arial" w:hAnsi="Arial" w:cs="Arial"/>
          <w:sz w:val="22"/>
          <w:szCs w:val="22"/>
        </w:rPr>
        <w:t>Assure positive interactions with key constituents and drive initiatives on behalf of the director and the department.</w:t>
      </w:r>
    </w:p>
    <w:p w14:paraId="6957CB45" w14:textId="77777777" w:rsidR="0089161A" w:rsidRPr="0089161A" w:rsidRDefault="0089161A" w:rsidP="0089161A">
      <w:pPr>
        <w:numPr>
          <w:ilvl w:val="0"/>
          <w:numId w:val="9"/>
        </w:numPr>
        <w:spacing w:before="120" w:after="120"/>
        <w:rPr>
          <w:rFonts w:ascii="Arial" w:hAnsi="Arial" w:cs="Arial"/>
          <w:sz w:val="22"/>
          <w:szCs w:val="22"/>
        </w:rPr>
      </w:pPr>
      <w:r w:rsidRPr="0089161A">
        <w:rPr>
          <w:rFonts w:ascii="Arial" w:hAnsi="Arial" w:cs="Arial"/>
          <w:sz w:val="22"/>
          <w:szCs w:val="22"/>
        </w:rPr>
        <w:t>On behalf of the director, convene and coordinate development of policies and issues with the department’s senior management team and other internal and external stakeholders.</w:t>
      </w:r>
    </w:p>
    <w:p w14:paraId="681DFBF7" w14:textId="77777777" w:rsidR="0089161A" w:rsidRPr="0089161A" w:rsidRDefault="0089161A" w:rsidP="0089161A">
      <w:pPr>
        <w:numPr>
          <w:ilvl w:val="0"/>
          <w:numId w:val="9"/>
        </w:numPr>
        <w:spacing w:before="120" w:after="120"/>
        <w:rPr>
          <w:rFonts w:ascii="Arial" w:hAnsi="Arial" w:cs="Arial"/>
          <w:sz w:val="22"/>
          <w:szCs w:val="22"/>
        </w:rPr>
      </w:pPr>
      <w:r w:rsidRPr="0089161A">
        <w:rPr>
          <w:rFonts w:ascii="Arial" w:hAnsi="Arial" w:cs="Arial"/>
          <w:sz w:val="22"/>
          <w:szCs w:val="22"/>
        </w:rPr>
        <w:t xml:space="preserve">Work with the director to maintain and fulfill the department’s core responsibilities to the </w:t>
      </w:r>
      <w:smartTag w:uri="urn:schemas-microsoft-com:office:smarttags" w:element="place">
        <w:smartTag w:uri="urn:schemas-microsoft-com:office:smarttags" w:element="PlaceType">
          <w:r w:rsidRPr="0089161A">
            <w:rPr>
              <w:rFonts w:ascii="Arial" w:hAnsi="Arial" w:cs="Arial"/>
              <w:sz w:val="22"/>
              <w:szCs w:val="22"/>
            </w:rPr>
            <w:t>County</w:t>
          </w:r>
        </w:smartTag>
        <w:r w:rsidRPr="0089161A">
          <w:rPr>
            <w:rFonts w:ascii="Arial" w:hAnsi="Arial" w:cs="Arial"/>
            <w:sz w:val="22"/>
            <w:szCs w:val="22"/>
          </w:rPr>
          <w:t xml:space="preserve"> </w:t>
        </w:r>
        <w:smartTag w:uri="urn:schemas-microsoft-com:office:smarttags" w:element="PlaceName">
          <w:r w:rsidRPr="0089161A">
            <w:rPr>
              <w:rFonts w:ascii="Arial" w:hAnsi="Arial" w:cs="Arial"/>
              <w:sz w:val="22"/>
              <w:szCs w:val="22"/>
            </w:rPr>
            <w:t>Executive</w:t>
          </w:r>
        </w:smartTag>
      </w:smartTag>
      <w:r w:rsidRPr="0089161A">
        <w:rPr>
          <w:rFonts w:ascii="Arial" w:hAnsi="Arial" w:cs="Arial"/>
          <w:sz w:val="22"/>
          <w:szCs w:val="22"/>
        </w:rPr>
        <w:t>, Seattle City Mayor, the County Council and the Board of Health.</w:t>
      </w:r>
    </w:p>
    <w:p w14:paraId="54FB466F" w14:textId="3F202D81" w:rsidR="00BF3A43" w:rsidRPr="00CC17AC" w:rsidRDefault="00BF3A43">
      <w:pPr>
        <w:numPr>
          <w:ilvl w:val="0"/>
          <w:numId w:val="9"/>
        </w:numPr>
        <w:spacing w:before="120" w:after="120"/>
        <w:rPr>
          <w:rFonts w:ascii="Arial" w:hAnsi="Arial" w:cs="Arial"/>
          <w:sz w:val="22"/>
          <w:szCs w:val="22"/>
        </w:rPr>
      </w:pPr>
      <w:r w:rsidRPr="0089161A">
        <w:rPr>
          <w:rFonts w:ascii="Arial" w:hAnsi="Arial" w:cs="Arial"/>
          <w:sz w:val="22"/>
          <w:szCs w:val="22"/>
        </w:rPr>
        <w:t xml:space="preserve">Contribute to the vision, mission and values of the department through responsible and effective leadership and work performance; </w:t>
      </w:r>
      <w:proofErr w:type="gramStart"/>
      <w:r w:rsidRPr="0089161A">
        <w:rPr>
          <w:rFonts w:ascii="Arial" w:hAnsi="Arial" w:cs="Arial"/>
          <w:sz w:val="22"/>
          <w:szCs w:val="22"/>
        </w:rPr>
        <w:t>serve</w:t>
      </w:r>
      <w:proofErr w:type="gramEnd"/>
      <w:r w:rsidRPr="0089161A">
        <w:rPr>
          <w:rFonts w:ascii="Arial" w:hAnsi="Arial" w:cs="Arial"/>
          <w:sz w:val="22"/>
          <w:szCs w:val="22"/>
        </w:rPr>
        <w:t xml:space="preserve"> as a key member of the department’s Executive Team.</w:t>
      </w:r>
    </w:p>
    <w:p w14:paraId="0FD4CA6E" w14:textId="77777777" w:rsidR="0089161A" w:rsidRPr="0089161A" w:rsidRDefault="0089161A" w:rsidP="0089161A">
      <w:pPr>
        <w:numPr>
          <w:ilvl w:val="0"/>
          <w:numId w:val="9"/>
        </w:numPr>
        <w:spacing w:before="120" w:after="120"/>
        <w:rPr>
          <w:rFonts w:ascii="Arial" w:hAnsi="Arial" w:cs="Arial"/>
          <w:sz w:val="22"/>
          <w:szCs w:val="22"/>
        </w:rPr>
      </w:pPr>
      <w:r w:rsidRPr="0089161A">
        <w:rPr>
          <w:rFonts w:ascii="Arial" w:hAnsi="Arial" w:cs="Arial"/>
          <w:sz w:val="22"/>
          <w:szCs w:val="22"/>
        </w:rPr>
        <w:t>Support and sustain the department as a high-performing organization which models excellent organizational performance and exemplary customer service.</w:t>
      </w:r>
    </w:p>
    <w:p w14:paraId="0872F584" w14:textId="77777777" w:rsidR="0089161A" w:rsidRPr="0089161A" w:rsidRDefault="0089161A" w:rsidP="0089161A">
      <w:pPr>
        <w:numPr>
          <w:ilvl w:val="0"/>
          <w:numId w:val="9"/>
        </w:numPr>
        <w:spacing w:before="120" w:after="120"/>
        <w:rPr>
          <w:rFonts w:ascii="Arial" w:hAnsi="Arial" w:cs="Arial"/>
          <w:sz w:val="22"/>
          <w:szCs w:val="22"/>
        </w:rPr>
      </w:pPr>
      <w:r w:rsidRPr="0089161A">
        <w:rPr>
          <w:rFonts w:ascii="Arial" w:hAnsi="Arial" w:cs="Arial"/>
          <w:sz w:val="22"/>
          <w:szCs w:val="22"/>
        </w:rPr>
        <w:t>Design and monitor the director’s schedule to assure fulfillment of appropriate work-driven activities and accessibility consistent with the strategic needs of the director.</w:t>
      </w:r>
    </w:p>
    <w:p w14:paraId="3D4182B9" w14:textId="77777777" w:rsidR="0089161A" w:rsidRPr="0089161A" w:rsidRDefault="0089161A" w:rsidP="0089161A">
      <w:pPr>
        <w:numPr>
          <w:ilvl w:val="0"/>
          <w:numId w:val="9"/>
        </w:numPr>
        <w:spacing w:before="120" w:after="120"/>
        <w:rPr>
          <w:rFonts w:ascii="Arial" w:hAnsi="Arial" w:cs="Arial"/>
          <w:sz w:val="22"/>
          <w:szCs w:val="22"/>
        </w:rPr>
      </w:pPr>
      <w:r w:rsidRPr="0089161A">
        <w:rPr>
          <w:rFonts w:ascii="Arial" w:hAnsi="Arial" w:cs="Arial"/>
          <w:sz w:val="22"/>
          <w:szCs w:val="22"/>
        </w:rPr>
        <w:t>Ensure that the director is well prepared and in possession of materials and data required for meetings, conferences and other scheduled public events.</w:t>
      </w:r>
    </w:p>
    <w:p w14:paraId="1540CEC6" w14:textId="77777777" w:rsidR="0089161A" w:rsidRPr="0089161A" w:rsidRDefault="0089161A" w:rsidP="0089161A">
      <w:pPr>
        <w:numPr>
          <w:ilvl w:val="0"/>
          <w:numId w:val="9"/>
        </w:numPr>
        <w:spacing w:before="120" w:after="120"/>
        <w:rPr>
          <w:rFonts w:ascii="Arial" w:hAnsi="Arial" w:cs="Arial"/>
          <w:sz w:val="22"/>
          <w:szCs w:val="22"/>
        </w:rPr>
      </w:pPr>
      <w:r w:rsidRPr="0089161A">
        <w:rPr>
          <w:rFonts w:ascii="Arial" w:hAnsi="Arial" w:cs="Arial"/>
          <w:sz w:val="22"/>
          <w:szCs w:val="22"/>
        </w:rPr>
        <w:t>Lead the development of strategies and operational plans for external affairs, including business and community relationships, government and legislative affairs, and public relations and communications in order that the public have knowledge of a cohesive and comprehensive Department.</w:t>
      </w:r>
    </w:p>
    <w:p w14:paraId="0C5A5958" w14:textId="77777777" w:rsidR="00175E97" w:rsidRPr="00175E97" w:rsidRDefault="0089161A" w:rsidP="00175E97">
      <w:pPr>
        <w:pStyle w:val="ListParagraph"/>
        <w:numPr>
          <w:ilvl w:val="0"/>
          <w:numId w:val="9"/>
        </w:numPr>
        <w:spacing w:before="120" w:after="120"/>
        <w:rPr>
          <w:rFonts w:ascii="Arial" w:hAnsi="Arial" w:cs="Arial"/>
        </w:rPr>
      </w:pPr>
      <w:r w:rsidRPr="00175E97">
        <w:rPr>
          <w:rFonts w:ascii="Arial" w:hAnsi="Arial" w:cs="Arial"/>
        </w:rPr>
        <w:lastRenderedPageBreak/>
        <w:t>Perform other duties as assigned.</w:t>
      </w:r>
    </w:p>
    <w:p w14:paraId="45C0CE9C" w14:textId="37FDDE13" w:rsidR="00DF607B" w:rsidRPr="00625458" w:rsidRDefault="00DF607B" w:rsidP="0089161A">
      <w:pPr>
        <w:spacing w:before="120" w:after="120"/>
        <w:rPr>
          <w:rFonts w:ascii="Arial" w:hAnsi="Arial" w:cs="Arial"/>
          <w:b/>
          <w:sz w:val="26"/>
        </w:rPr>
      </w:pPr>
      <w:r w:rsidRPr="00D02F5B">
        <w:rPr>
          <w:rFonts w:ascii="Arial" w:hAnsi="Arial" w:cs="Arial"/>
          <w:b/>
          <w:sz w:val="26"/>
        </w:rPr>
        <w:t>Knowledge</w:t>
      </w:r>
      <w:r w:rsidR="00B2381E">
        <w:rPr>
          <w:rFonts w:ascii="Arial" w:hAnsi="Arial" w:cs="Arial"/>
          <w:b/>
          <w:sz w:val="26"/>
        </w:rPr>
        <w:t>/</w:t>
      </w:r>
      <w:r w:rsidRPr="00D02F5B">
        <w:rPr>
          <w:rFonts w:ascii="Arial" w:hAnsi="Arial" w:cs="Arial"/>
          <w:b/>
          <w:sz w:val="26"/>
        </w:rPr>
        <w:t xml:space="preserve">Skills </w:t>
      </w:r>
    </w:p>
    <w:p w14:paraId="0190B732" w14:textId="77777777" w:rsidR="00175E97" w:rsidRPr="00175E97" w:rsidRDefault="00175E97" w:rsidP="00175E97">
      <w:pPr>
        <w:spacing w:after="120"/>
        <w:rPr>
          <w:rFonts w:ascii="Arial" w:hAnsi="Arial" w:cs="Arial"/>
          <w:sz w:val="22"/>
          <w:szCs w:val="22"/>
        </w:rPr>
      </w:pPr>
      <w:r w:rsidRPr="00175E97">
        <w:rPr>
          <w:rFonts w:ascii="Arial" w:hAnsi="Arial" w:cs="Arial"/>
          <w:sz w:val="22"/>
          <w:szCs w:val="22"/>
        </w:rPr>
        <w:t>Extensive management and leadership experience in a large public setting, operating within a complex multicultural and diverse environment, government, communications, public relations and/or related environment</w:t>
      </w:r>
    </w:p>
    <w:p w14:paraId="27D0AF6A" w14:textId="77777777" w:rsidR="00175E97" w:rsidRPr="00175E97" w:rsidRDefault="00175E97" w:rsidP="00175E97">
      <w:pPr>
        <w:spacing w:after="120"/>
        <w:rPr>
          <w:rFonts w:ascii="Arial" w:hAnsi="Arial" w:cs="Arial"/>
          <w:sz w:val="22"/>
          <w:szCs w:val="22"/>
        </w:rPr>
      </w:pPr>
      <w:r w:rsidRPr="00175E97">
        <w:rPr>
          <w:rFonts w:ascii="Arial" w:hAnsi="Arial" w:cs="Arial"/>
          <w:sz w:val="22"/>
          <w:szCs w:val="22"/>
        </w:rPr>
        <w:t>Working knowledge of techniques for building and sustaining community and public relationships</w:t>
      </w:r>
    </w:p>
    <w:p w14:paraId="0BE63C78" w14:textId="77777777" w:rsidR="00175E97" w:rsidRPr="00175E97" w:rsidRDefault="00175E97" w:rsidP="00175E97">
      <w:pPr>
        <w:spacing w:after="120"/>
        <w:rPr>
          <w:rFonts w:ascii="Arial" w:hAnsi="Arial" w:cs="Arial"/>
          <w:sz w:val="22"/>
          <w:szCs w:val="22"/>
        </w:rPr>
      </w:pPr>
      <w:r w:rsidRPr="00175E97">
        <w:rPr>
          <w:rFonts w:ascii="Arial" w:hAnsi="Arial" w:cs="Arial"/>
          <w:sz w:val="22"/>
          <w:szCs w:val="22"/>
        </w:rPr>
        <w:t>Knowledge of County, local government and issues</w:t>
      </w:r>
    </w:p>
    <w:p w14:paraId="1AAA8719" w14:textId="77777777" w:rsidR="00175E97" w:rsidRPr="00175E97" w:rsidRDefault="00175E97" w:rsidP="00175E97">
      <w:pPr>
        <w:spacing w:after="120"/>
        <w:rPr>
          <w:rFonts w:ascii="Arial" w:hAnsi="Arial" w:cs="Arial"/>
          <w:sz w:val="22"/>
          <w:szCs w:val="22"/>
        </w:rPr>
      </w:pPr>
      <w:r w:rsidRPr="00175E97">
        <w:rPr>
          <w:rFonts w:ascii="Arial" w:hAnsi="Arial" w:cs="Arial"/>
          <w:sz w:val="22"/>
          <w:szCs w:val="22"/>
        </w:rPr>
        <w:t>Knowledge of federal and state regulations involving government and legislative activities</w:t>
      </w:r>
    </w:p>
    <w:p w14:paraId="1B0D8E75" w14:textId="77777777" w:rsidR="00175E97" w:rsidRPr="00175E97" w:rsidRDefault="00175E97" w:rsidP="00175E97">
      <w:pPr>
        <w:spacing w:after="120"/>
        <w:rPr>
          <w:rFonts w:ascii="Arial" w:hAnsi="Arial" w:cs="Arial"/>
          <w:sz w:val="22"/>
          <w:szCs w:val="22"/>
        </w:rPr>
      </w:pPr>
      <w:r w:rsidRPr="00175E97">
        <w:rPr>
          <w:rFonts w:ascii="Arial" w:hAnsi="Arial" w:cs="Arial"/>
          <w:sz w:val="22"/>
          <w:szCs w:val="22"/>
        </w:rPr>
        <w:t>Knowledge of public sector issues involving organizational structure and project management initiatives</w:t>
      </w:r>
    </w:p>
    <w:p w14:paraId="721EDB75" w14:textId="77777777" w:rsidR="00175E97" w:rsidRPr="00175E97" w:rsidRDefault="00175E97" w:rsidP="00175E97">
      <w:pPr>
        <w:spacing w:after="120"/>
        <w:rPr>
          <w:rFonts w:ascii="Arial" w:hAnsi="Arial" w:cs="Arial"/>
          <w:sz w:val="22"/>
          <w:szCs w:val="22"/>
        </w:rPr>
      </w:pPr>
      <w:r w:rsidRPr="00175E97">
        <w:rPr>
          <w:rFonts w:ascii="Arial" w:hAnsi="Arial" w:cs="Arial"/>
          <w:sz w:val="22"/>
          <w:szCs w:val="22"/>
        </w:rPr>
        <w:t>Knowledge of effective management practices in a labor-intensive environment</w:t>
      </w:r>
    </w:p>
    <w:p w14:paraId="24D5FB7F" w14:textId="77777777" w:rsidR="00175E97" w:rsidRPr="00175E97" w:rsidRDefault="00175E97" w:rsidP="00175E97">
      <w:pPr>
        <w:spacing w:after="120"/>
        <w:rPr>
          <w:rFonts w:ascii="Arial" w:hAnsi="Arial" w:cs="Arial"/>
          <w:sz w:val="22"/>
          <w:szCs w:val="22"/>
        </w:rPr>
      </w:pPr>
      <w:r w:rsidRPr="00175E97">
        <w:rPr>
          <w:rFonts w:ascii="Arial" w:hAnsi="Arial" w:cs="Arial"/>
          <w:sz w:val="22"/>
          <w:szCs w:val="22"/>
        </w:rPr>
        <w:t xml:space="preserve">Knowledge of and sensitivity to multi-cultural and diversity issues, including managing and interacting with </w:t>
      </w:r>
      <w:proofErr w:type="gramStart"/>
      <w:r w:rsidRPr="00175E97">
        <w:rPr>
          <w:rFonts w:ascii="Arial" w:hAnsi="Arial" w:cs="Arial"/>
          <w:sz w:val="22"/>
          <w:szCs w:val="22"/>
        </w:rPr>
        <w:t>a multi</w:t>
      </w:r>
      <w:proofErr w:type="gramEnd"/>
      <w:r w:rsidRPr="00175E97">
        <w:rPr>
          <w:rFonts w:ascii="Arial" w:hAnsi="Arial" w:cs="Arial"/>
          <w:sz w:val="22"/>
          <w:szCs w:val="22"/>
        </w:rPr>
        <w:t>-cultural staff from varying demographic backgrounds</w:t>
      </w:r>
    </w:p>
    <w:p w14:paraId="401E0D14" w14:textId="77777777" w:rsidR="00175E97" w:rsidRPr="00175E97" w:rsidRDefault="00175E97" w:rsidP="00175E97">
      <w:pPr>
        <w:spacing w:after="120"/>
        <w:rPr>
          <w:rFonts w:ascii="Arial" w:hAnsi="Arial" w:cs="Arial"/>
          <w:sz w:val="22"/>
          <w:szCs w:val="22"/>
        </w:rPr>
      </w:pPr>
      <w:r w:rsidRPr="00175E97">
        <w:rPr>
          <w:rFonts w:ascii="Arial" w:hAnsi="Arial" w:cs="Arial"/>
          <w:sz w:val="22"/>
          <w:szCs w:val="22"/>
        </w:rPr>
        <w:t xml:space="preserve">Skill in analytical and critical thinking and strategic confluence </w:t>
      </w:r>
    </w:p>
    <w:p w14:paraId="5BE89F37" w14:textId="77777777" w:rsidR="00175E97" w:rsidRPr="00175E97" w:rsidRDefault="00175E97" w:rsidP="00175E97">
      <w:pPr>
        <w:spacing w:after="120"/>
        <w:rPr>
          <w:rFonts w:ascii="Arial" w:hAnsi="Arial" w:cs="Arial"/>
          <w:sz w:val="22"/>
          <w:szCs w:val="22"/>
        </w:rPr>
      </w:pPr>
      <w:r w:rsidRPr="00175E97">
        <w:rPr>
          <w:rFonts w:ascii="Arial" w:hAnsi="Arial" w:cs="Arial"/>
          <w:sz w:val="22"/>
          <w:szCs w:val="22"/>
        </w:rPr>
        <w:t>Skill in consensus building, policy analyses, informed debate and interaction, and effective decision-making</w:t>
      </w:r>
    </w:p>
    <w:p w14:paraId="0630F0DA" w14:textId="77777777" w:rsidR="00175E97" w:rsidRPr="00175E97" w:rsidRDefault="00175E97" w:rsidP="00175E97">
      <w:pPr>
        <w:spacing w:after="120"/>
        <w:rPr>
          <w:rFonts w:ascii="Arial" w:hAnsi="Arial" w:cs="Arial"/>
          <w:sz w:val="22"/>
          <w:szCs w:val="22"/>
        </w:rPr>
      </w:pPr>
      <w:r w:rsidRPr="00175E97">
        <w:rPr>
          <w:rFonts w:ascii="Arial" w:hAnsi="Arial" w:cs="Arial"/>
          <w:sz w:val="22"/>
          <w:szCs w:val="22"/>
        </w:rPr>
        <w:t>Skill in identifying key business issues from multi-disciplinary perspectives</w:t>
      </w:r>
    </w:p>
    <w:p w14:paraId="1E9495F1" w14:textId="77777777" w:rsidR="00175E97" w:rsidRPr="00175E97" w:rsidRDefault="00175E97" w:rsidP="00175E97">
      <w:pPr>
        <w:spacing w:after="120"/>
        <w:rPr>
          <w:rFonts w:ascii="Arial" w:hAnsi="Arial" w:cs="Arial"/>
          <w:sz w:val="22"/>
          <w:szCs w:val="22"/>
        </w:rPr>
      </w:pPr>
      <w:r w:rsidRPr="00175E97">
        <w:rPr>
          <w:rFonts w:ascii="Arial" w:hAnsi="Arial" w:cs="Arial"/>
          <w:sz w:val="22"/>
          <w:szCs w:val="22"/>
        </w:rPr>
        <w:t>Skill in preparing and presenting effective and accurate information</w:t>
      </w:r>
    </w:p>
    <w:p w14:paraId="4549019D" w14:textId="77777777" w:rsidR="00175E97" w:rsidRPr="00175E97" w:rsidRDefault="00175E97" w:rsidP="00175E97">
      <w:pPr>
        <w:spacing w:after="120"/>
        <w:rPr>
          <w:rFonts w:ascii="Arial" w:hAnsi="Arial" w:cs="Arial"/>
          <w:sz w:val="22"/>
          <w:szCs w:val="22"/>
        </w:rPr>
      </w:pPr>
      <w:r w:rsidRPr="00175E97">
        <w:rPr>
          <w:rFonts w:ascii="Arial" w:hAnsi="Arial" w:cs="Arial"/>
          <w:sz w:val="22"/>
          <w:szCs w:val="22"/>
        </w:rPr>
        <w:t>Skill in managing, interacting, recruiting and demanding accountability out of a diverse staff</w:t>
      </w:r>
    </w:p>
    <w:p w14:paraId="1CCFAD51" w14:textId="77777777" w:rsidR="00175E97" w:rsidRPr="00175E97" w:rsidRDefault="00175E97" w:rsidP="00175E97">
      <w:pPr>
        <w:spacing w:after="120"/>
        <w:rPr>
          <w:rFonts w:ascii="Arial" w:hAnsi="Arial" w:cs="Arial"/>
          <w:sz w:val="22"/>
          <w:szCs w:val="22"/>
        </w:rPr>
      </w:pPr>
      <w:r w:rsidRPr="00175E97">
        <w:rPr>
          <w:rFonts w:ascii="Arial" w:hAnsi="Arial" w:cs="Arial"/>
          <w:sz w:val="22"/>
          <w:szCs w:val="22"/>
        </w:rPr>
        <w:t>Ability to lead professionals through collaboration and influence</w:t>
      </w:r>
    </w:p>
    <w:p w14:paraId="6638C8A0" w14:textId="77777777" w:rsidR="00175E97" w:rsidRPr="00175E97" w:rsidRDefault="00175E97" w:rsidP="00175E97">
      <w:pPr>
        <w:spacing w:after="120"/>
        <w:rPr>
          <w:rFonts w:ascii="Arial" w:hAnsi="Arial" w:cs="Arial"/>
          <w:sz w:val="22"/>
          <w:szCs w:val="22"/>
        </w:rPr>
      </w:pPr>
      <w:r w:rsidRPr="00175E97">
        <w:rPr>
          <w:rFonts w:ascii="Arial" w:hAnsi="Arial" w:cs="Arial"/>
          <w:sz w:val="22"/>
          <w:szCs w:val="22"/>
        </w:rPr>
        <w:t>Ability to think critically and strategically, foster creativity and encourage problem-solving</w:t>
      </w:r>
    </w:p>
    <w:p w14:paraId="2B7597EA" w14:textId="77777777" w:rsidR="00175E97" w:rsidRPr="00175E97" w:rsidRDefault="00175E97" w:rsidP="00175E97">
      <w:pPr>
        <w:spacing w:after="120"/>
        <w:rPr>
          <w:rFonts w:ascii="Arial" w:hAnsi="Arial" w:cs="Arial"/>
          <w:sz w:val="22"/>
          <w:szCs w:val="22"/>
        </w:rPr>
      </w:pPr>
      <w:r w:rsidRPr="00175E97">
        <w:rPr>
          <w:rFonts w:ascii="Arial" w:hAnsi="Arial" w:cs="Arial"/>
          <w:sz w:val="22"/>
          <w:szCs w:val="22"/>
        </w:rPr>
        <w:t>Ability to manage and direct staff in an environment of change, to provide clear expectations and directions, and to make difficult and challenging decisions</w:t>
      </w:r>
    </w:p>
    <w:p w14:paraId="5951B42A" w14:textId="77777777" w:rsidR="00175E97" w:rsidRPr="00175E97" w:rsidRDefault="00175E97" w:rsidP="00175E97">
      <w:pPr>
        <w:spacing w:after="120"/>
        <w:rPr>
          <w:rFonts w:ascii="Arial" w:hAnsi="Arial" w:cs="Arial"/>
          <w:sz w:val="22"/>
          <w:szCs w:val="22"/>
        </w:rPr>
      </w:pPr>
      <w:r w:rsidRPr="00175E97">
        <w:rPr>
          <w:rFonts w:ascii="Arial" w:hAnsi="Arial" w:cs="Arial"/>
          <w:sz w:val="22"/>
          <w:szCs w:val="22"/>
        </w:rPr>
        <w:t>Ability to relate complexities to individuals and to persuasively and professionally influence varied constituencies, including employees, customers, stakeholders and elected officials</w:t>
      </w:r>
    </w:p>
    <w:p w14:paraId="2E798607" w14:textId="77777777" w:rsidR="00175E97" w:rsidRPr="00175E97" w:rsidRDefault="00175E97" w:rsidP="00175E97">
      <w:pPr>
        <w:spacing w:after="120"/>
        <w:rPr>
          <w:rFonts w:ascii="Arial" w:hAnsi="Arial" w:cs="Arial"/>
          <w:sz w:val="22"/>
          <w:szCs w:val="22"/>
        </w:rPr>
      </w:pPr>
      <w:r w:rsidRPr="00175E97">
        <w:rPr>
          <w:rFonts w:ascii="Arial" w:hAnsi="Arial" w:cs="Arial"/>
          <w:sz w:val="22"/>
          <w:szCs w:val="22"/>
        </w:rPr>
        <w:t>Ability to coach, counsel and develop diverse employees, and to foster and model effective customer service</w:t>
      </w:r>
    </w:p>
    <w:p w14:paraId="52D125B1" w14:textId="77777777" w:rsidR="00D53051" w:rsidRPr="00D53051" w:rsidRDefault="00D53051" w:rsidP="00D53051">
      <w:pPr>
        <w:spacing w:after="120"/>
        <w:rPr>
          <w:rFonts w:ascii="Arial" w:hAnsi="Arial" w:cs="Arial"/>
          <w:sz w:val="22"/>
          <w:szCs w:val="22"/>
        </w:rPr>
      </w:pPr>
      <w:r w:rsidRPr="00D53051">
        <w:rPr>
          <w:rFonts w:ascii="Arial" w:hAnsi="Arial" w:cs="Arial"/>
          <w:sz w:val="22"/>
          <w:szCs w:val="22"/>
        </w:rPr>
        <w:t>Ability to effectively engage in and sustain relationships with people from diverse cultures and socio-economic backgrounds</w:t>
      </w:r>
    </w:p>
    <w:p w14:paraId="45C0CEA0" w14:textId="77777777" w:rsidR="00270A91" w:rsidRPr="00270A91" w:rsidRDefault="00303EF0" w:rsidP="001E3558">
      <w:pPr>
        <w:spacing w:after="120"/>
        <w:rPr>
          <w:rFonts w:ascii="Arial" w:hAnsi="Arial" w:cs="Arial"/>
          <w:sz w:val="22"/>
          <w:szCs w:val="22"/>
        </w:rPr>
      </w:pPr>
      <w:r>
        <w:rPr>
          <w:rFonts w:ascii="Arial" w:hAnsi="Arial" w:cs="Arial"/>
          <w:sz w:val="22"/>
          <w:szCs w:val="22"/>
        </w:rPr>
        <w:t>A</w:t>
      </w:r>
      <w:r w:rsidR="00270A91" w:rsidRPr="00270A91">
        <w:rPr>
          <w:rFonts w:ascii="Arial" w:hAnsi="Arial" w:cs="Arial"/>
          <w:sz w:val="22"/>
          <w:szCs w:val="22"/>
        </w:rPr>
        <w:t xml:space="preserve">bility to work independently </w:t>
      </w:r>
      <w:r>
        <w:rPr>
          <w:rFonts w:ascii="Arial" w:hAnsi="Arial" w:cs="Arial"/>
          <w:sz w:val="22"/>
          <w:szCs w:val="22"/>
        </w:rPr>
        <w:t>and</w:t>
      </w:r>
      <w:r w:rsidR="00270A91" w:rsidRPr="00270A91">
        <w:rPr>
          <w:rFonts w:ascii="Arial" w:hAnsi="Arial" w:cs="Arial"/>
          <w:sz w:val="22"/>
          <w:szCs w:val="22"/>
        </w:rPr>
        <w:t xml:space="preserve"> </w:t>
      </w:r>
      <w:r>
        <w:rPr>
          <w:rFonts w:ascii="Arial" w:hAnsi="Arial" w:cs="Arial"/>
          <w:sz w:val="22"/>
          <w:szCs w:val="22"/>
        </w:rPr>
        <w:t>a</w:t>
      </w:r>
      <w:r w:rsidR="001E3558">
        <w:rPr>
          <w:rFonts w:ascii="Arial" w:hAnsi="Arial" w:cs="Arial"/>
          <w:sz w:val="22"/>
          <w:szCs w:val="22"/>
        </w:rPr>
        <w:t>s</w:t>
      </w:r>
      <w:r w:rsidR="00270A91" w:rsidRPr="00270A91">
        <w:rPr>
          <w:rFonts w:ascii="Arial" w:hAnsi="Arial" w:cs="Arial"/>
          <w:sz w:val="22"/>
          <w:szCs w:val="22"/>
        </w:rPr>
        <w:t xml:space="preserve"> </w:t>
      </w:r>
      <w:r w:rsidR="001E3558">
        <w:rPr>
          <w:rFonts w:ascii="Arial" w:hAnsi="Arial" w:cs="Arial"/>
          <w:sz w:val="22"/>
          <w:szCs w:val="22"/>
        </w:rPr>
        <w:t xml:space="preserve">a </w:t>
      </w:r>
      <w:r w:rsidR="00270A91" w:rsidRPr="00270A91">
        <w:rPr>
          <w:rFonts w:ascii="Arial" w:hAnsi="Arial" w:cs="Arial"/>
          <w:sz w:val="22"/>
          <w:szCs w:val="22"/>
        </w:rPr>
        <w:t>team</w:t>
      </w:r>
      <w:r w:rsidR="001E3558">
        <w:rPr>
          <w:rFonts w:ascii="Arial" w:hAnsi="Arial" w:cs="Arial"/>
          <w:sz w:val="22"/>
          <w:szCs w:val="22"/>
        </w:rPr>
        <w:t xml:space="preserve"> member</w:t>
      </w:r>
    </w:p>
    <w:p w14:paraId="41F13337" w14:textId="7F4980F5" w:rsidR="0009471F" w:rsidRPr="00005EC9" w:rsidRDefault="0009471F" w:rsidP="0009471F">
      <w:pPr>
        <w:spacing w:after="120"/>
        <w:rPr>
          <w:rFonts w:ascii="Arial" w:hAnsi="Arial" w:cs="Arial"/>
          <w:sz w:val="22"/>
          <w:szCs w:val="22"/>
        </w:rPr>
      </w:pPr>
      <w:r w:rsidRPr="0009471F">
        <w:rPr>
          <w:rFonts w:ascii="Arial" w:hAnsi="Arial" w:cs="Arial"/>
          <w:sz w:val="22"/>
          <w:szCs w:val="22"/>
        </w:rPr>
        <w:t>Demonstrated proficiency with business applications,</w:t>
      </w:r>
      <w:r>
        <w:rPr>
          <w:rFonts w:ascii="Arial" w:hAnsi="Arial" w:cs="Arial"/>
          <w:sz w:val="22"/>
          <w:szCs w:val="22"/>
        </w:rPr>
        <w:t xml:space="preserve"> </w:t>
      </w:r>
      <w:r w:rsidRPr="0009471F">
        <w:rPr>
          <w:rFonts w:ascii="Arial" w:hAnsi="Arial" w:cs="Arial"/>
          <w:sz w:val="22"/>
          <w:szCs w:val="22"/>
        </w:rPr>
        <w:t>such as Microsoft Office suite</w:t>
      </w:r>
      <w:r>
        <w:rPr>
          <w:rFonts w:ascii="Arial" w:hAnsi="Arial" w:cs="Arial"/>
          <w:sz w:val="22"/>
          <w:szCs w:val="22"/>
        </w:rPr>
        <w:t xml:space="preserve"> </w:t>
      </w:r>
    </w:p>
    <w:p w14:paraId="45C0CEA2" w14:textId="5D468A5D" w:rsidR="00E12A82" w:rsidRPr="00625458" w:rsidRDefault="00E12A82" w:rsidP="0009471F">
      <w:pPr>
        <w:spacing w:before="120" w:after="120"/>
        <w:rPr>
          <w:rFonts w:ascii="Arial" w:hAnsi="Arial" w:cs="Arial"/>
          <w:b/>
          <w:sz w:val="26"/>
        </w:rPr>
      </w:pPr>
      <w:r w:rsidRPr="00625458">
        <w:rPr>
          <w:rFonts w:ascii="Arial" w:hAnsi="Arial" w:cs="Arial"/>
          <w:b/>
          <w:sz w:val="26"/>
        </w:rPr>
        <w:t>Education and Experience Requirements</w:t>
      </w:r>
    </w:p>
    <w:p w14:paraId="2832EA6B" w14:textId="77777777" w:rsidR="00175E97" w:rsidRDefault="00175E97" w:rsidP="00005EC9">
      <w:pPr>
        <w:spacing w:after="120"/>
        <w:rPr>
          <w:rFonts w:ascii="Arial" w:hAnsi="Arial" w:cs="Arial"/>
          <w:sz w:val="22"/>
          <w:szCs w:val="22"/>
        </w:rPr>
      </w:pPr>
      <w:r w:rsidRPr="00175E97">
        <w:rPr>
          <w:rFonts w:ascii="Arial" w:hAnsi="Arial" w:cs="Arial"/>
          <w:sz w:val="22"/>
          <w:szCs w:val="22"/>
        </w:rPr>
        <w:t xml:space="preserve">Bachelor’s degree, preferably in public administration and strategic planning or related field, and progressive leadership experience </w:t>
      </w:r>
    </w:p>
    <w:p w14:paraId="760296D7" w14:textId="7D483DFF" w:rsidR="00005EC9" w:rsidRPr="00005EC9" w:rsidRDefault="00175E97" w:rsidP="00005EC9">
      <w:pPr>
        <w:spacing w:after="120"/>
        <w:rPr>
          <w:rFonts w:ascii="Arial" w:hAnsi="Arial" w:cs="Arial"/>
          <w:sz w:val="22"/>
          <w:szCs w:val="22"/>
        </w:rPr>
      </w:pPr>
      <w:r>
        <w:rPr>
          <w:rFonts w:ascii="Arial" w:hAnsi="Arial" w:cs="Arial"/>
          <w:sz w:val="22"/>
          <w:szCs w:val="22"/>
        </w:rPr>
        <w:t>Or</w:t>
      </w:r>
      <w:r w:rsidR="00005EC9" w:rsidRPr="00005EC9">
        <w:rPr>
          <w:rFonts w:ascii="Arial" w:hAnsi="Arial" w:cs="Arial"/>
          <w:sz w:val="22"/>
          <w:szCs w:val="22"/>
        </w:rPr>
        <w:t xml:space="preserve"> a</w:t>
      </w:r>
      <w:r>
        <w:rPr>
          <w:rFonts w:ascii="Arial" w:hAnsi="Arial" w:cs="Arial"/>
          <w:sz w:val="22"/>
          <w:szCs w:val="22"/>
        </w:rPr>
        <w:t>ny combination of education and</w:t>
      </w:r>
      <w:r w:rsidR="00005EC9" w:rsidRPr="00005EC9">
        <w:rPr>
          <w:rFonts w:ascii="Arial" w:hAnsi="Arial" w:cs="Arial"/>
          <w:sz w:val="22"/>
          <w:szCs w:val="22"/>
        </w:rPr>
        <w:t xml:space="preserve"> experience that clearly demonstrates the ability to perform the job duties of the position </w:t>
      </w:r>
    </w:p>
    <w:p w14:paraId="45C0CEA5" w14:textId="24924905" w:rsidR="00DF607B" w:rsidRPr="00625458" w:rsidRDefault="00DF607B" w:rsidP="00625458">
      <w:pPr>
        <w:spacing w:before="120" w:after="120"/>
        <w:rPr>
          <w:rFonts w:ascii="Arial" w:hAnsi="Arial" w:cs="Arial"/>
          <w:b/>
          <w:sz w:val="26"/>
        </w:rPr>
      </w:pPr>
      <w:r w:rsidRPr="00625458">
        <w:rPr>
          <w:rFonts w:ascii="Arial" w:hAnsi="Arial" w:cs="Arial"/>
          <w:b/>
          <w:sz w:val="26"/>
        </w:rPr>
        <w:t>Licensing, Certification and Other Requirements</w:t>
      </w:r>
    </w:p>
    <w:p w14:paraId="45C0CEA6" w14:textId="0940AB2A" w:rsidR="00DF607B" w:rsidRDefault="00DF607B">
      <w:pPr>
        <w:spacing w:after="120"/>
        <w:rPr>
          <w:rFonts w:ascii="Arial" w:hAnsi="Arial" w:cs="Arial"/>
          <w:sz w:val="22"/>
          <w:szCs w:val="22"/>
        </w:rPr>
      </w:pPr>
      <w:r w:rsidRPr="00B36D30">
        <w:rPr>
          <w:rFonts w:ascii="Arial" w:hAnsi="Arial" w:cs="Arial"/>
          <w:sz w:val="22"/>
          <w:szCs w:val="22"/>
        </w:rPr>
        <w:t>Some licenses, certifications and other requirements determined to be necessary to meet the business needs of the</w:t>
      </w:r>
      <w:r w:rsidR="00005EC9">
        <w:rPr>
          <w:rFonts w:ascii="Arial" w:hAnsi="Arial" w:cs="Arial"/>
          <w:sz w:val="22"/>
          <w:szCs w:val="22"/>
        </w:rPr>
        <w:t xml:space="preserve"> employing unit may be required</w:t>
      </w:r>
    </w:p>
    <w:p w14:paraId="45C0CEA7" w14:textId="77777777" w:rsidR="005E1959" w:rsidRDefault="005E1959">
      <w:pPr>
        <w:spacing w:after="120"/>
        <w:rPr>
          <w:rFonts w:ascii="Arial" w:hAnsi="Arial" w:cs="Arial"/>
          <w:sz w:val="22"/>
          <w:szCs w:val="22"/>
        </w:rPr>
      </w:pPr>
    </w:p>
    <w:p w14:paraId="41E52CF1" w14:textId="77777777" w:rsidR="008760F9" w:rsidRDefault="008760F9">
      <w:pPr>
        <w:spacing w:after="120"/>
        <w:rPr>
          <w:rFonts w:ascii="Arial" w:hAnsi="Arial" w:cs="Arial"/>
          <w:sz w:val="22"/>
          <w:szCs w:val="22"/>
        </w:rPr>
      </w:pPr>
    </w:p>
    <w:p w14:paraId="0FF9EFA6" w14:textId="77777777" w:rsidR="008760F9" w:rsidRPr="00BE0D73" w:rsidRDefault="008760F9">
      <w:pPr>
        <w:spacing w:after="120"/>
        <w:rPr>
          <w:rFonts w:ascii="Arial" w:hAnsi="Arial" w:cs="Arial"/>
          <w:sz w:val="22"/>
          <w:szCs w:val="22"/>
        </w:rPr>
      </w:pPr>
    </w:p>
    <w:tbl>
      <w:tblPr>
        <w:tblW w:w="9576" w:type="dxa"/>
        <w:jc w:val="center"/>
        <w:tblLook w:val="01E0" w:firstRow="1" w:lastRow="1" w:firstColumn="1" w:lastColumn="1" w:noHBand="0" w:noVBand="0"/>
      </w:tblPr>
      <w:tblGrid>
        <w:gridCol w:w="3100"/>
        <w:gridCol w:w="6476"/>
      </w:tblGrid>
      <w:tr w:rsidR="00DF607B" w:rsidRPr="003E7835" w14:paraId="45C0CEAA" w14:textId="77777777" w:rsidTr="002D7EF3">
        <w:trPr>
          <w:trHeight w:val="360"/>
          <w:jc w:val="center"/>
        </w:trPr>
        <w:tc>
          <w:tcPr>
            <w:tcW w:w="3100" w:type="dxa"/>
            <w:tcBorders>
              <w:top w:val="double" w:sz="4" w:space="0" w:color="auto"/>
            </w:tcBorders>
            <w:vAlign w:val="center"/>
          </w:tcPr>
          <w:p w14:paraId="45C0CEA8" w14:textId="77777777" w:rsidR="00DF607B" w:rsidRPr="003E7835" w:rsidRDefault="00DF607B" w:rsidP="002D7EF3">
            <w:pPr>
              <w:rPr>
                <w:rFonts w:ascii="Arial" w:hAnsi="Arial" w:cs="Arial"/>
              </w:rPr>
            </w:pPr>
            <w:r w:rsidRPr="003E7835">
              <w:rPr>
                <w:rFonts w:ascii="Arial" w:hAnsi="Arial" w:cs="Arial"/>
                <w:b/>
              </w:rPr>
              <w:t>FLSA Designation</w:t>
            </w:r>
          </w:p>
        </w:tc>
        <w:tc>
          <w:tcPr>
            <w:tcW w:w="6476" w:type="dxa"/>
            <w:tcBorders>
              <w:top w:val="double" w:sz="4" w:space="0" w:color="auto"/>
            </w:tcBorders>
            <w:vAlign w:val="center"/>
          </w:tcPr>
          <w:p w14:paraId="45C0CEA9" w14:textId="75E36AE1" w:rsidR="00DF607B" w:rsidRPr="00532BFA" w:rsidRDefault="00DF607B" w:rsidP="00175E97">
            <w:pPr>
              <w:rPr>
                <w:rFonts w:ascii="Arial" w:hAnsi="Arial" w:cs="Arial"/>
              </w:rPr>
            </w:pPr>
            <w:r w:rsidRPr="00532BFA">
              <w:rPr>
                <w:rFonts w:ascii="Arial" w:hAnsi="Arial" w:cs="Arial"/>
              </w:rPr>
              <w:t xml:space="preserve">Exempt </w:t>
            </w:r>
            <w:r w:rsidR="00270A91" w:rsidRPr="00532BFA">
              <w:rPr>
                <w:rFonts w:ascii="Arial" w:hAnsi="Arial" w:cs="Arial"/>
              </w:rPr>
              <w:t>(</w:t>
            </w:r>
            <w:r w:rsidR="00175E97">
              <w:rPr>
                <w:rFonts w:ascii="Arial" w:hAnsi="Arial" w:cs="Arial"/>
              </w:rPr>
              <w:t>Administrative</w:t>
            </w:r>
            <w:r w:rsidRPr="00532BFA">
              <w:rPr>
                <w:rFonts w:ascii="Arial" w:hAnsi="Arial" w:cs="Arial"/>
              </w:rPr>
              <w:t>)</w:t>
            </w:r>
          </w:p>
        </w:tc>
      </w:tr>
      <w:tr w:rsidR="00772A3C" w:rsidRPr="003E7835" w14:paraId="45C0CEAD" w14:textId="77777777" w:rsidTr="00E07BFB">
        <w:trPr>
          <w:trHeight w:val="333"/>
          <w:jc w:val="center"/>
        </w:trPr>
        <w:tc>
          <w:tcPr>
            <w:tcW w:w="3100" w:type="dxa"/>
            <w:vAlign w:val="center"/>
          </w:tcPr>
          <w:p w14:paraId="45C0CEAB" w14:textId="77777777" w:rsidR="00303EF0" w:rsidRPr="003E7835" w:rsidRDefault="00772A3C" w:rsidP="002D7EF3">
            <w:pPr>
              <w:rPr>
                <w:rFonts w:ascii="Arial" w:hAnsi="Arial" w:cs="Arial"/>
                <w:b/>
              </w:rPr>
            </w:pPr>
            <w:r w:rsidRPr="003E7835">
              <w:rPr>
                <w:rFonts w:ascii="Arial" w:hAnsi="Arial" w:cs="Arial"/>
                <w:b/>
              </w:rPr>
              <w:t>Service Status</w:t>
            </w:r>
          </w:p>
        </w:tc>
        <w:tc>
          <w:tcPr>
            <w:tcW w:w="6476" w:type="dxa"/>
            <w:vAlign w:val="center"/>
          </w:tcPr>
          <w:p w14:paraId="45C0CEAC" w14:textId="766595CF" w:rsidR="00303EF0" w:rsidRPr="003E7835" w:rsidRDefault="00772A3C" w:rsidP="00175E97">
            <w:pPr>
              <w:rPr>
                <w:rFonts w:ascii="Arial" w:hAnsi="Arial" w:cs="Arial"/>
              </w:rPr>
            </w:pPr>
            <w:r w:rsidRPr="003E7835">
              <w:rPr>
                <w:rFonts w:ascii="Arial" w:hAnsi="Arial" w:cs="Arial"/>
              </w:rPr>
              <w:t>Career Service</w:t>
            </w:r>
          </w:p>
        </w:tc>
      </w:tr>
      <w:tr w:rsidR="00DF607B" w:rsidRPr="003E7835" w14:paraId="45C0CEB0" w14:textId="77777777" w:rsidTr="00E07BFB">
        <w:trPr>
          <w:trHeight w:val="360"/>
          <w:jc w:val="center"/>
        </w:trPr>
        <w:tc>
          <w:tcPr>
            <w:tcW w:w="3100" w:type="dxa"/>
            <w:vAlign w:val="center"/>
          </w:tcPr>
          <w:p w14:paraId="76D0FEB3" w14:textId="366EE8B9" w:rsidR="00CC17AC" w:rsidRDefault="00CC17AC" w:rsidP="002D7EF3">
            <w:pPr>
              <w:rPr>
                <w:rFonts w:ascii="Arial" w:hAnsi="Arial" w:cs="Arial"/>
                <w:b/>
              </w:rPr>
            </w:pPr>
          </w:p>
          <w:p w14:paraId="45C0CEAE" w14:textId="2C8B4B35" w:rsidR="00DF607B" w:rsidRPr="003E7835" w:rsidRDefault="002D7EF3" w:rsidP="002D7EF3">
            <w:pPr>
              <w:rPr>
                <w:rFonts w:ascii="Arial" w:hAnsi="Arial" w:cs="Arial"/>
                <w:b/>
              </w:rPr>
            </w:pPr>
            <w:r>
              <w:rPr>
                <w:rFonts w:ascii="Arial" w:hAnsi="Arial" w:cs="Arial"/>
                <w:b/>
              </w:rPr>
              <w:t>EEO Code</w:t>
            </w:r>
          </w:p>
        </w:tc>
        <w:tc>
          <w:tcPr>
            <w:tcW w:w="6476" w:type="dxa"/>
            <w:vAlign w:val="center"/>
          </w:tcPr>
          <w:p w14:paraId="45C0CEAF" w14:textId="2C0868EF" w:rsidR="00CC17AC" w:rsidRPr="00532BFA" w:rsidRDefault="00175E97" w:rsidP="002D7EF3">
            <w:pPr>
              <w:rPr>
                <w:rFonts w:ascii="Arial" w:hAnsi="Arial" w:cs="Arial"/>
              </w:rPr>
            </w:pPr>
            <w:r>
              <w:rPr>
                <w:rFonts w:ascii="Arial" w:hAnsi="Arial" w:cs="Arial"/>
              </w:rPr>
              <w:t>1</w:t>
            </w:r>
          </w:p>
        </w:tc>
      </w:tr>
      <w:tr w:rsidR="00DF607B" w:rsidRPr="003E7835" w14:paraId="45C0CEB3" w14:textId="77777777" w:rsidTr="002D7EF3">
        <w:trPr>
          <w:trHeight w:val="360"/>
          <w:jc w:val="center"/>
        </w:trPr>
        <w:tc>
          <w:tcPr>
            <w:tcW w:w="3100" w:type="dxa"/>
            <w:vAlign w:val="center"/>
          </w:tcPr>
          <w:p w14:paraId="45C0CEB1" w14:textId="77777777" w:rsidR="00DF607B" w:rsidRPr="003E7835" w:rsidRDefault="002D7EF3" w:rsidP="002D7EF3">
            <w:pPr>
              <w:rPr>
                <w:rFonts w:ascii="Arial" w:hAnsi="Arial" w:cs="Arial"/>
              </w:rPr>
            </w:pPr>
            <w:r w:rsidRPr="003E7835">
              <w:rPr>
                <w:rFonts w:ascii="Arial" w:hAnsi="Arial" w:cs="Arial"/>
                <w:b/>
              </w:rPr>
              <w:t>Levels within same series</w:t>
            </w:r>
          </w:p>
        </w:tc>
        <w:tc>
          <w:tcPr>
            <w:tcW w:w="6476" w:type="dxa"/>
            <w:vAlign w:val="center"/>
          </w:tcPr>
          <w:p w14:paraId="45C0CEB2" w14:textId="55F8AAF3" w:rsidR="00DF607B" w:rsidRPr="003E7835" w:rsidRDefault="00CC17AC" w:rsidP="002D7EF3">
            <w:pPr>
              <w:pStyle w:val="text"/>
              <w:spacing w:after="0"/>
              <w:rPr>
                <w:rFonts w:ascii="Arial" w:hAnsi="Arial" w:cs="Arial"/>
                <w:sz w:val="20"/>
              </w:rPr>
            </w:pPr>
            <w:r>
              <w:rPr>
                <w:rFonts w:ascii="Arial" w:hAnsi="Arial" w:cs="Arial"/>
                <w:sz w:val="20"/>
              </w:rPr>
              <w:t>Chief of Staff I &amp; II</w:t>
            </w:r>
          </w:p>
        </w:tc>
      </w:tr>
      <w:tr w:rsidR="002D7EF3" w:rsidRPr="003E7835" w14:paraId="45C0CEB6" w14:textId="77777777" w:rsidTr="002D7EF3">
        <w:trPr>
          <w:trHeight w:val="360"/>
          <w:jc w:val="center"/>
        </w:trPr>
        <w:tc>
          <w:tcPr>
            <w:tcW w:w="3100" w:type="dxa"/>
            <w:vAlign w:val="center"/>
          </w:tcPr>
          <w:p w14:paraId="45C0CEB4" w14:textId="77777777" w:rsidR="002D7EF3" w:rsidRPr="003E7835" w:rsidRDefault="002D7EF3" w:rsidP="002D7EF3">
            <w:pPr>
              <w:rPr>
                <w:rFonts w:ascii="Arial" w:hAnsi="Arial" w:cs="Arial"/>
                <w:b/>
              </w:rPr>
            </w:pPr>
            <w:r w:rsidRPr="003E7835">
              <w:rPr>
                <w:rFonts w:ascii="Arial" w:hAnsi="Arial" w:cs="Arial"/>
                <w:b/>
              </w:rPr>
              <w:t>Class History</w:t>
            </w:r>
          </w:p>
        </w:tc>
        <w:tc>
          <w:tcPr>
            <w:tcW w:w="6476" w:type="dxa"/>
            <w:vAlign w:val="center"/>
          </w:tcPr>
          <w:p w14:paraId="33D46387" w14:textId="38BC2907" w:rsidR="002D7EF3" w:rsidRDefault="00175E97" w:rsidP="00005EC9">
            <w:pPr>
              <w:pStyle w:val="text"/>
              <w:spacing w:after="0"/>
              <w:rPr>
                <w:rFonts w:ascii="Arial" w:hAnsi="Arial" w:cs="Arial"/>
                <w:sz w:val="20"/>
              </w:rPr>
            </w:pPr>
            <w:r>
              <w:rPr>
                <w:rFonts w:ascii="Arial" w:hAnsi="Arial" w:cs="Arial"/>
                <w:sz w:val="20"/>
              </w:rPr>
              <w:t>05/2008</w:t>
            </w:r>
            <w:r w:rsidR="00532BFA">
              <w:rPr>
                <w:rFonts w:ascii="Arial" w:hAnsi="Arial" w:cs="Arial"/>
                <w:sz w:val="20"/>
              </w:rPr>
              <w:t xml:space="preserve"> </w:t>
            </w:r>
            <w:r>
              <w:rPr>
                <w:rFonts w:ascii="Arial" w:hAnsi="Arial" w:cs="Arial"/>
                <w:sz w:val="20"/>
              </w:rPr>
              <w:t>–</w:t>
            </w:r>
            <w:r w:rsidR="00005EC9">
              <w:rPr>
                <w:rFonts w:ascii="Arial" w:hAnsi="Arial" w:cs="Arial"/>
                <w:sz w:val="20"/>
              </w:rPr>
              <w:t xml:space="preserve"> </w:t>
            </w:r>
            <w:r w:rsidR="002D7EF3">
              <w:rPr>
                <w:rFonts w:ascii="Arial" w:hAnsi="Arial" w:cs="Arial"/>
                <w:sz w:val="20"/>
              </w:rPr>
              <w:t>Create</w:t>
            </w:r>
            <w:r>
              <w:rPr>
                <w:rFonts w:ascii="Arial" w:hAnsi="Arial" w:cs="Arial"/>
                <w:sz w:val="20"/>
              </w:rPr>
              <w:t>d</w:t>
            </w:r>
          </w:p>
          <w:p w14:paraId="0051A131" w14:textId="77777777" w:rsidR="00175E97" w:rsidRDefault="00175E97" w:rsidP="00005EC9">
            <w:pPr>
              <w:pStyle w:val="text"/>
              <w:spacing w:after="0"/>
              <w:rPr>
                <w:rFonts w:ascii="Arial" w:hAnsi="Arial" w:cs="Arial"/>
                <w:sz w:val="20"/>
              </w:rPr>
            </w:pPr>
            <w:r>
              <w:rPr>
                <w:rFonts w:ascii="Arial" w:hAnsi="Arial" w:cs="Arial"/>
                <w:sz w:val="20"/>
              </w:rPr>
              <w:t>01/2017 – Updated content</w:t>
            </w:r>
          </w:p>
          <w:p w14:paraId="45C0CEB5" w14:textId="308B7020" w:rsidR="00CC17AC" w:rsidRDefault="00CC17AC" w:rsidP="00005EC9">
            <w:pPr>
              <w:pStyle w:val="text"/>
              <w:spacing w:after="0"/>
              <w:rPr>
                <w:rFonts w:ascii="Arial" w:hAnsi="Arial" w:cs="Arial"/>
                <w:sz w:val="20"/>
              </w:rPr>
            </w:pPr>
            <w:r>
              <w:rPr>
                <w:rFonts w:ascii="Arial" w:hAnsi="Arial" w:cs="Arial"/>
                <w:sz w:val="20"/>
              </w:rPr>
              <w:t>1/2019 – Updated series</w:t>
            </w:r>
          </w:p>
        </w:tc>
      </w:tr>
    </w:tbl>
    <w:p w14:paraId="45C0CEB7" w14:textId="77777777" w:rsidR="002B1C7C" w:rsidRDefault="002B1C7C">
      <w:pPr>
        <w:spacing w:after="120"/>
      </w:pPr>
    </w:p>
    <w:sectPr w:rsidR="002B1C7C" w:rsidSect="00903661">
      <w:headerReference w:type="even" r:id="rId12"/>
      <w:headerReference w:type="default" r:id="rId13"/>
      <w:footerReference w:type="even" r:id="rId14"/>
      <w:footerReference w:type="default" r:id="rId15"/>
      <w:headerReference w:type="first" r:id="rId16"/>
      <w:footerReference w:type="first" r:id="rId17"/>
      <w:pgSz w:w="12240" w:h="15840" w:code="1"/>
      <w:pgMar w:top="1008" w:right="1008" w:bottom="1008" w:left="324" w:header="360" w:footer="360" w:gutter="57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380C6" w14:textId="77777777" w:rsidR="00022DC2" w:rsidRDefault="00022DC2">
      <w:r>
        <w:separator/>
      </w:r>
    </w:p>
  </w:endnote>
  <w:endnote w:type="continuationSeparator" w:id="0">
    <w:p w14:paraId="30B4A050" w14:textId="77777777" w:rsidR="00022DC2" w:rsidRDefault="00022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9DF1B" w14:textId="77777777" w:rsidR="00D778AC" w:rsidRDefault="00D778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0CEBC" w14:textId="06DA8367" w:rsidR="00DB4EC4" w:rsidRDefault="00DB4EC4">
    <w:pPr>
      <w:pStyle w:val="Footer"/>
      <w:pBdr>
        <w:top w:val="single" w:sz="6" w:space="1" w:color="auto"/>
      </w:pBdr>
      <w:jc w:val="right"/>
      <w:rPr>
        <w:rStyle w:val="PageNumber"/>
        <w:rFonts w:ascii="Arial" w:hAnsi="Arial" w:cs="Arial"/>
        <w:sz w:val="18"/>
        <w:szCs w:val="18"/>
      </w:rPr>
    </w:pPr>
    <w:r>
      <w:rPr>
        <w:rFonts w:ascii="Arial" w:hAnsi="Arial" w:cs="Arial"/>
        <w:sz w:val="18"/>
        <w:szCs w:val="18"/>
      </w:rPr>
      <w:t xml:space="preserve">Page </w:t>
    </w:r>
    <w:r>
      <w:rPr>
        <w:rStyle w:val="PageNumber"/>
        <w:rFonts w:ascii="Arial" w:hAnsi="Arial" w:cs="Arial"/>
        <w:sz w:val="18"/>
        <w:szCs w:val="18"/>
      </w:rPr>
      <w:fldChar w:fldCharType="begin"/>
    </w:r>
    <w:r>
      <w:rPr>
        <w:rStyle w:val="PageNumber"/>
        <w:rFonts w:ascii="Arial" w:hAnsi="Arial" w:cs="Arial"/>
        <w:sz w:val="18"/>
        <w:szCs w:val="18"/>
      </w:rPr>
      <w:instrText xml:space="preserve"> PAGE </w:instrText>
    </w:r>
    <w:r>
      <w:rPr>
        <w:rStyle w:val="PageNumber"/>
        <w:rFonts w:ascii="Arial" w:hAnsi="Arial" w:cs="Arial"/>
        <w:sz w:val="18"/>
        <w:szCs w:val="18"/>
      </w:rPr>
      <w:fldChar w:fldCharType="separate"/>
    </w:r>
    <w:r w:rsidR="00F95F97">
      <w:rPr>
        <w:rStyle w:val="PageNumber"/>
        <w:rFonts w:ascii="Arial" w:hAnsi="Arial" w:cs="Arial"/>
        <w:noProof/>
        <w:sz w:val="18"/>
        <w:szCs w:val="18"/>
      </w:rPr>
      <w:t>3</w:t>
    </w:r>
    <w:r>
      <w:rPr>
        <w:rStyle w:val="PageNumber"/>
        <w:rFonts w:ascii="Arial" w:hAnsi="Arial" w:cs="Arial"/>
        <w:sz w:val="18"/>
        <w:szCs w:val="18"/>
      </w:rPr>
      <w:fldChar w:fldCharType="end"/>
    </w:r>
  </w:p>
  <w:p w14:paraId="45C0CEBD" w14:textId="07B8832B" w:rsidR="00DB4EC4" w:rsidRDefault="00175E97">
    <w:pPr>
      <w:pStyle w:val="Footer"/>
      <w:pBdr>
        <w:top w:val="single" w:sz="6" w:space="1" w:color="auto"/>
      </w:pBdr>
      <w:jc w:val="right"/>
      <w:rPr>
        <w:rStyle w:val="PageNumber"/>
        <w:rFonts w:ascii="Arial" w:hAnsi="Arial" w:cs="Arial"/>
        <w:sz w:val="18"/>
        <w:szCs w:val="18"/>
      </w:rPr>
    </w:pPr>
    <w:r>
      <w:rPr>
        <w:rStyle w:val="PageNumber"/>
        <w:rFonts w:ascii="Arial" w:hAnsi="Arial" w:cs="Arial"/>
        <w:sz w:val="18"/>
        <w:szCs w:val="18"/>
      </w:rPr>
      <w:t>Chief of Staff</w:t>
    </w:r>
    <w:r w:rsidR="004D7C37">
      <w:rPr>
        <w:rStyle w:val="PageNumber"/>
        <w:rFonts w:ascii="Arial" w:hAnsi="Arial" w:cs="Arial"/>
        <w:sz w:val="18"/>
        <w:szCs w:val="18"/>
      </w:rPr>
      <w:t xml:space="preserve"> 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7F7E7" w14:textId="77777777" w:rsidR="00D778AC" w:rsidRDefault="00D778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E61FC" w14:textId="77777777" w:rsidR="00022DC2" w:rsidRDefault="00022DC2">
      <w:r>
        <w:separator/>
      </w:r>
    </w:p>
  </w:footnote>
  <w:footnote w:type="continuationSeparator" w:id="0">
    <w:p w14:paraId="0698A6C6" w14:textId="77777777" w:rsidR="00022DC2" w:rsidRDefault="00022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F5947" w14:textId="77777777" w:rsidR="00D778AC" w:rsidRDefault="00D778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FBFDD" w14:textId="77777777" w:rsidR="00D778AC" w:rsidRDefault="00D778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bottom w:val="double" w:sz="4" w:space="0" w:color="auto"/>
      </w:tblBorders>
      <w:tblLook w:val="01E0" w:firstRow="1" w:lastRow="1" w:firstColumn="1" w:lastColumn="1" w:noHBand="0" w:noVBand="0"/>
    </w:tblPr>
    <w:tblGrid>
      <w:gridCol w:w="2726"/>
      <w:gridCol w:w="6850"/>
    </w:tblGrid>
    <w:tr w:rsidR="00DB4EC4" w:rsidRPr="00DB4EC4" w14:paraId="45C0CEC2" w14:textId="77777777" w:rsidTr="00C44A78">
      <w:trPr>
        <w:trHeight w:val="504"/>
        <w:jc w:val="center"/>
      </w:trPr>
      <w:tc>
        <w:tcPr>
          <w:tcW w:w="2726" w:type="dxa"/>
          <w:vMerge w:val="restart"/>
          <w:vAlign w:val="center"/>
        </w:tcPr>
        <w:p w14:paraId="45C0CEBF" w14:textId="349BD087" w:rsidR="00DB4EC4" w:rsidRPr="003E7835" w:rsidRDefault="00201E74" w:rsidP="00C44A78">
          <w:pPr>
            <w:spacing w:before="40"/>
            <w:ind w:left="234" w:hanging="234"/>
            <w:jc w:val="center"/>
            <w:rPr>
              <w:rFonts w:ascii="Arial" w:hAnsi="Arial" w:cs="Arial"/>
            </w:rPr>
          </w:pPr>
          <w:r>
            <w:rPr>
              <w:noProof/>
            </w:rPr>
            <w:drawing>
              <wp:inline distT="0" distB="0" distL="0" distR="0" wp14:anchorId="45C0CECA" wp14:editId="64D0AD78">
                <wp:extent cx="914400" cy="638175"/>
                <wp:effectExtent l="0" t="0" r="0" b="9525"/>
                <wp:docPr id="1" name="Picture 1" descr="KClogo_v_b_m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Clogo_v_b_m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638175"/>
                        </a:xfrm>
                        <a:prstGeom prst="rect">
                          <a:avLst/>
                        </a:prstGeom>
                        <a:noFill/>
                        <a:ln>
                          <a:noFill/>
                        </a:ln>
                      </pic:spPr>
                    </pic:pic>
                  </a:graphicData>
                </a:graphic>
              </wp:inline>
            </w:drawing>
          </w:r>
        </w:p>
        <w:p w14:paraId="45C0CEC0" w14:textId="77777777" w:rsidR="00DB4EC4" w:rsidRPr="003E7835" w:rsidRDefault="00DB4EC4" w:rsidP="00C44A78">
          <w:pPr>
            <w:spacing w:before="40" w:after="40"/>
            <w:jc w:val="center"/>
            <w:rPr>
              <w:rFonts w:ascii="Arial" w:hAnsi="Arial" w:cs="Arial"/>
            </w:rPr>
          </w:pPr>
          <w:r w:rsidRPr="003E7835">
            <w:rPr>
              <w:rFonts w:ascii="Arial" w:hAnsi="Arial" w:cs="Arial"/>
            </w:rPr>
            <w:t>Classification Specification</w:t>
          </w:r>
        </w:p>
      </w:tc>
      <w:tc>
        <w:tcPr>
          <w:tcW w:w="6850" w:type="dxa"/>
          <w:vAlign w:val="center"/>
        </w:tcPr>
        <w:p w14:paraId="45C0CEC1" w14:textId="77777777" w:rsidR="00DB4EC4" w:rsidRPr="00DB4EC4" w:rsidRDefault="00DB4EC4" w:rsidP="00C44A78">
          <w:pPr>
            <w:jc w:val="right"/>
            <w:rPr>
              <w:rFonts w:ascii="Arial" w:hAnsi="Arial" w:cs="Arial"/>
              <w:b/>
              <w:sz w:val="28"/>
              <w:szCs w:val="28"/>
              <w:highlight w:val="yellow"/>
            </w:rPr>
          </w:pPr>
        </w:p>
      </w:tc>
    </w:tr>
    <w:tr w:rsidR="00DB4EC4" w:rsidRPr="003E7835" w14:paraId="45C0CEC5" w14:textId="77777777" w:rsidTr="00C44A78">
      <w:trPr>
        <w:trHeight w:val="504"/>
        <w:jc w:val="center"/>
      </w:trPr>
      <w:tc>
        <w:tcPr>
          <w:tcW w:w="2726" w:type="dxa"/>
          <w:vMerge/>
        </w:tcPr>
        <w:p w14:paraId="45C0CEC3" w14:textId="77777777" w:rsidR="00DB4EC4" w:rsidRPr="003E7835" w:rsidRDefault="00DB4EC4">
          <w:pPr>
            <w:rPr>
              <w:rFonts w:ascii="Arial" w:hAnsi="Arial" w:cs="Arial"/>
            </w:rPr>
          </w:pPr>
        </w:p>
      </w:tc>
      <w:tc>
        <w:tcPr>
          <w:tcW w:w="6850" w:type="dxa"/>
          <w:vAlign w:val="center"/>
        </w:tcPr>
        <w:p w14:paraId="45C0CEC4" w14:textId="6E08E5A2" w:rsidR="00DB4EC4" w:rsidRPr="003E7835" w:rsidRDefault="009D6BDA" w:rsidP="00C44A78">
          <w:pPr>
            <w:tabs>
              <w:tab w:val="left" w:pos="5670"/>
              <w:tab w:val="right" w:pos="6634"/>
            </w:tabs>
            <w:jc w:val="right"/>
            <w:rPr>
              <w:rFonts w:ascii="Arial" w:hAnsi="Arial" w:cs="Arial"/>
              <w:b/>
              <w:sz w:val="24"/>
              <w:szCs w:val="24"/>
            </w:rPr>
          </w:pPr>
          <w:r>
            <w:rPr>
              <w:rFonts w:ascii="Arial" w:hAnsi="Arial" w:cs="Arial"/>
              <w:b/>
              <w:sz w:val="24"/>
              <w:szCs w:val="24"/>
            </w:rPr>
            <w:t>1152</w:t>
          </w:r>
          <w:r w:rsidR="00BF3A43">
            <w:rPr>
              <w:rFonts w:ascii="Arial" w:hAnsi="Arial" w:cs="Arial"/>
              <w:b/>
              <w:sz w:val="24"/>
              <w:szCs w:val="24"/>
            </w:rPr>
            <w:t>2</w:t>
          </w:r>
          <w:r>
            <w:rPr>
              <w:rFonts w:ascii="Arial" w:hAnsi="Arial" w:cs="Arial"/>
              <w:b/>
              <w:sz w:val="24"/>
              <w:szCs w:val="24"/>
            </w:rPr>
            <w:t>00</w:t>
          </w:r>
        </w:p>
      </w:tc>
    </w:tr>
    <w:tr w:rsidR="00DB4EC4" w:rsidRPr="003E7835" w14:paraId="45C0CEC8" w14:textId="77777777" w:rsidTr="00C44A78">
      <w:trPr>
        <w:trHeight w:val="504"/>
        <w:jc w:val="center"/>
      </w:trPr>
      <w:tc>
        <w:tcPr>
          <w:tcW w:w="2726" w:type="dxa"/>
          <w:vMerge/>
        </w:tcPr>
        <w:p w14:paraId="45C0CEC6" w14:textId="77777777" w:rsidR="00DB4EC4" w:rsidRPr="003E7835" w:rsidRDefault="00DB4EC4">
          <w:pPr>
            <w:rPr>
              <w:rFonts w:ascii="Arial" w:hAnsi="Arial" w:cs="Arial"/>
            </w:rPr>
          </w:pPr>
        </w:p>
      </w:tc>
      <w:tc>
        <w:tcPr>
          <w:tcW w:w="6850" w:type="dxa"/>
          <w:vAlign w:val="center"/>
        </w:tcPr>
        <w:p w14:paraId="45C0CEC7" w14:textId="6E1D232E" w:rsidR="00DB4EC4" w:rsidRPr="003E7835" w:rsidRDefault="009D6BDA" w:rsidP="00C44A78">
          <w:pPr>
            <w:jc w:val="right"/>
            <w:rPr>
              <w:rFonts w:ascii="Arial" w:hAnsi="Arial" w:cs="Arial"/>
              <w:b/>
              <w:bCs/>
              <w:sz w:val="28"/>
              <w:szCs w:val="28"/>
            </w:rPr>
          </w:pPr>
          <w:r>
            <w:rPr>
              <w:rFonts w:ascii="Arial" w:hAnsi="Arial" w:cs="Arial"/>
              <w:b/>
              <w:bCs/>
              <w:sz w:val="28"/>
              <w:szCs w:val="28"/>
            </w:rPr>
            <w:t>CHIEF OF STAFF</w:t>
          </w:r>
          <w:r w:rsidR="00BF3A43">
            <w:rPr>
              <w:rFonts w:ascii="Arial" w:hAnsi="Arial" w:cs="Arial"/>
              <w:b/>
              <w:bCs/>
              <w:sz w:val="28"/>
              <w:szCs w:val="28"/>
            </w:rPr>
            <w:t xml:space="preserve"> I</w:t>
          </w:r>
        </w:p>
      </w:tc>
    </w:tr>
  </w:tbl>
  <w:p w14:paraId="45C0CEC9" w14:textId="77777777" w:rsidR="00DB4EC4" w:rsidRDefault="00DB4EC4">
    <w:pPr>
      <w:pStyle w:val="Header"/>
      <w:rPr>
        <w:rFonts w:ascii="Arial" w:hAnsi="Arial"/>
        <w:b/>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7155"/>
    <w:multiLevelType w:val="hybridMultilevel"/>
    <w:tmpl w:val="13248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266379"/>
    <w:multiLevelType w:val="singleLevel"/>
    <w:tmpl w:val="BDFABC12"/>
    <w:lvl w:ilvl="0">
      <w:start w:val="1"/>
      <w:numFmt w:val="decimal"/>
      <w:lvlText w:val="%1."/>
      <w:legacy w:legacy="1" w:legacySpace="0" w:legacyIndent="360"/>
      <w:lvlJc w:val="left"/>
      <w:pPr>
        <w:ind w:left="360" w:hanging="360"/>
      </w:pPr>
    </w:lvl>
  </w:abstractNum>
  <w:abstractNum w:abstractNumId="2" w15:restartNumberingAfterBreak="0">
    <w:nsid w:val="20040223"/>
    <w:multiLevelType w:val="hybridMultilevel"/>
    <w:tmpl w:val="45A08CAE"/>
    <w:lvl w:ilvl="0" w:tplc="FFFFFFF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1143678"/>
    <w:multiLevelType w:val="hybridMultilevel"/>
    <w:tmpl w:val="EBCC95E4"/>
    <w:lvl w:ilvl="0" w:tplc="9D3C7772">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7494A7B"/>
    <w:multiLevelType w:val="hybridMultilevel"/>
    <w:tmpl w:val="0BD41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B33DCC"/>
    <w:multiLevelType w:val="singleLevel"/>
    <w:tmpl w:val="027220BE"/>
    <w:lvl w:ilvl="0">
      <w:start w:val="1"/>
      <w:numFmt w:val="decimal"/>
      <w:lvlText w:val="%1."/>
      <w:legacy w:legacy="1" w:legacySpace="0" w:legacyIndent="360"/>
      <w:lvlJc w:val="left"/>
      <w:pPr>
        <w:ind w:left="360" w:hanging="360"/>
      </w:pPr>
    </w:lvl>
  </w:abstractNum>
  <w:abstractNum w:abstractNumId="6" w15:restartNumberingAfterBreak="0">
    <w:nsid w:val="339D5B99"/>
    <w:multiLevelType w:val="hybridMultilevel"/>
    <w:tmpl w:val="56CC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212F46"/>
    <w:multiLevelType w:val="hybridMultilevel"/>
    <w:tmpl w:val="B9C8A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294942"/>
    <w:multiLevelType w:val="singleLevel"/>
    <w:tmpl w:val="47DAF7B4"/>
    <w:lvl w:ilvl="0">
      <w:start w:val="1"/>
      <w:numFmt w:val="decimal"/>
      <w:lvlText w:val="%1."/>
      <w:legacy w:legacy="1" w:legacySpace="0" w:legacyIndent="360"/>
      <w:lvlJc w:val="left"/>
      <w:pPr>
        <w:ind w:left="360" w:hanging="360"/>
      </w:pPr>
    </w:lvl>
  </w:abstractNum>
  <w:abstractNum w:abstractNumId="9" w15:restartNumberingAfterBreak="0">
    <w:nsid w:val="481816A0"/>
    <w:multiLevelType w:val="singleLevel"/>
    <w:tmpl w:val="3782E832"/>
    <w:lvl w:ilvl="0">
      <w:start w:val="1"/>
      <w:numFmt w:val="decimal"/>
      <w:lvlText w:val="%1."/>
      <w:legacy w:legacy="1" w:legacySpace="0" w:legacyIndent="360"/>
      <w:lvlJc w:val="left"/>
      <w:pPr>
        <w:ind w:left="360" w:hanging="360"/>
      </w:pPr>
    </w:lvl>
  </w:abstractNum>
  <w:abstractNum w:abstractNumId="10" w15:restartNumberingAfterBreak="0">
    <w:nsid w:val="492269C3"/>
    <w:multiLevelType w:val="singleLevel"/>
    <w:tmpl w:val="6674EE12"/>
    <w:lvl w:ilvl="0">
      <w:start w:val="1"/>
      <w:numFmt w:val="decimal"/>
      <w:lvlText w:val="%1."/>
      <w:legacy w:legacy="1" w:legacySpace="0" w:legacyIndent="360"/>
      <w:lvlJc w:val="left"/>
      <w:pPr>
        <w:ind w:left="360" w:hanging="360"/>
      </w:pPr>
    </w:lvl>
  </w:abstractNum>
  <w:abstractNum w:abstractNumId="11" w15:restartNumberingAfterBreak="0">
    <w:nsid w:val="4AAF6706"/>
    <w:multiLevelType w:val="hybridMultilevel"/>
    <w:tmpl w:val="5AA6ED02"/>
    <w:lvl w:ilvl="0" w:tplc="4746B0A8">
      <w:start w:val="1"/>
      <w:numFmt w:val="decimal"/>
      <w:lvlText w:val="%1."/>
      <w:legacy w:legacy="1" w:legacySpace="0" w:legacyIndent="360"/>
      <w:lvlJc w:val="left"/>
      <w:pPr>
        <w:ind w:left="360" w:hanging="360"/>
      </w:pPr>
      <w:rPr>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17B2C72"/>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5B995207"/>
    <w:multiLevelType w:val="hybridMultilevel"/>
    <w:tmpl w:val="2FDA3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497FCC"/>
    <w:multiLevelType w:val="hybridMultilevel"/>
    <w:tmpl w:val="271811F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73555F11"/>
    <w:multiLevelType w:val="singleLevel"/>
    <w:tmpl w:val="AFD622FA"/>
    <w:lvl w:ilvl="0">
      <w:start w:val="1"/>
      <w:numFmt w:val="decimal"/>
      <w:lvlText w:val="%1."/>
      <w:legacy w:legacy="1" w:legacySpace="0" w:legacyIndent="360"/>
      <w:lvlJc w:val="left"/>
      <w:pPr>
        <w:ind w:left="360" w:hanging="360"/>
      </w:pPr>
    </w:lvl>
  </w:abstractNum>
  <w:num w:numId="1" w16cid:durableId="671689063">
    <w:abstractNumId w:val="9"/>
  </w:num>
  <w:num w:numId="2" w16cid:durableId="2077698438">
    <w:abstractNumId w:val="14"/>
  </w:num>
  <w:num w:numId="3" w16cid:durableId="1409842286">
    <w:abstractNumId w:val="5"/>
  </w:num>
  <w:num w:numId="4" w16cid:durableId="1214659834">
    <w:abstractNumId w:val="2"/>
  </w:num>
  <w:num w:numId="5" w16cid:durableId="2027829037">
    <w:abstractNumId w:val="15"/>
  </w:num>
  <w:num w:numId="6" w16cid:durableId="398212174">
    <w:abstractNumId w:val="1"/>
  </w:num>
  <w:num w:numId="7" w16cid:durableId="1865315772">
    <w:abstractNumId w:val="12"/>
  </w:num>
  <w:num w:numId="8" w16cid:durableId="1420255787">
    <w:abstractNumId w:val="10"/>
  </w:num>
  <w:num w:numId="9" w16cid:durableId="61559880">
    <w:abstractNumId w:val="3"/>
  </w:num>
  <w:num w:numId="10" w16cid:durableId="1611007896">
    <w:abstractNumId w:val="11"/>
  </w:num>
  <w:num w:numId="11" w16cid:durableId="793863797">
    <w:abstractNumId w:val="8"/>
  </w:num>
  <w:num w:numId="12" w16cid:durableId="319240845">
    <w:abstractNumId w:val="13"/>
  </w:num>
  <w:num w:numId="13" w16cid:durableId="1765880545">
    <w:abstractNumId w:val="7"/>
  </w:num>
  <w:num w:numId="14" w16cid:durableId="354815929">
    <w:abstractNumId w:val="4"/>
  </w:num>
  <w:num w:numId="15" w16cid:durableId="1136027037">
    <w:abstractNumId w:val="0"/>
  </w:num>
  <w:num w:numId="16" w16cid:durableId="10073193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95B"/>
    <w:rsid w:val="00005EC9"/>
    <w:rsid w:val="00022DC2"/>
    <w:rsid w:val="0009471F"/>
    <w:rsid w:val="000A3314"/>
    <w:rsid w:val="000B56AC"/>
    <w:rsid w:val="000D17D8"/>
    <w:rsid w:val="0011050A"/>
    <w:rsid w:val="00130C46"/>
    <w:rsid w:val="00175E97"/>
    <w:rsid w:val="001E3558"/>
    <w:rsid w:val="001E74D8"/>
    <w:rsid w:val="00201E74"/>
    <w:rsid w:val="00210127"/>
    <w:rsid w:val="002151BB"/>
    <w:rsid w:val="002634BB"/>
    <w:rsid w:val="00270A91"/>
    <w:rsid w:val="002B1C7C"/>
    <w:rsid w:val="002C73CF"/>
    <w:rsid w:val="002D7EF3"/>
    <w:rsid w:val="00303EF0"/>
    <w:rsid w:val="00322811"/>
    <w:rsid w:val="00323BF0"/>
    <w:rsid w:val="00360AEB"/>
    <w:rsid w:val="003943F4"/>
    <w:rsid w:val="003A1E1F"/>
    <w:rsid w:val="003A7520"/>
    <w:rsid w:val="003E4DA6"/>
    <w:rsid w:val="003E7835"/>
    <w:rsid w:val="004367A2"/>
    <w:rsid w:val="00474A34"/>
    <w:rsid w:val="00497183"/>
    <w:rsid w:val="004D7C37"/>
    <w:rsid w:val="00504BC4"/>
    <w:rsid w:val="005132BD"/>
    <w:rsid w:val="00523771"/>
    <w:rsid w:val="00532BFA"/>
    <w:rsid w:val="00546836"/>
    <w:rsid w:val="00592F72"/>
    <w:rsid w:val="005E1959"/>
    <w:rsid w:val="005F1FD9"/>
    <w:rsid w:val="006046E5"/>
    <w:rsid w:val="00625458"/>
    <w:rsid w:val="0066152D"/>
    <w:rsid w:val="007032DB"/>
    <w:rsid w:val="00772A3C"/>
    <w:rsid w:val="00790DFB"/>
    <w:rsid w:val="007B510D"/>
    <w:rsid w:val="00857F5E"/>
    <w:rsid w:val="008719D2"/>
    <w:rsid w:val="008760F9"/>
    <w:rsid w:val="0089161A"/>
    <w:rsid w:val="0090245D"/>
    <w:rsid w:val="00903661"/>
    <w:rsid w:val="009055D9"/>
    <w:rsid w:val="00921357"/>
    <w:rsid w:val="00985B72"/>
    <w:rsid w:val="00995D72"/>
    <w:rsid w:val="009D6BDA"/>
    <w:rsid w:val="009F1611"/>
    <w:rsid w:val="00A001F2"/>
    <w:rsid w:val="00A55225"/>
    <w:rsid w:val="00AE0F44"/>
    <w:rsid w:val="00AF7566"/>
    <w:rsid w:val="00B012C5"/>
    <w:rsid w:val="00B2381E"/>
    <w:rsid w:val="00B36D30"/>
    <w:rsid w:val="00BB7AB0"/>
    <w:rsid w:val="00BE6584"/>
    <w:rsid w:val="00BF3A43"/>
    <w:rsid w:val="00C35CCF"/>
    <w:rsid w:val="00C44A78"/>
    <w:rsid w:val="00C5534D"/>
    <w:rsid w:val="00CB20B8"/>
    <w:rsid w:val="00CC17AC"/>
    <w:rsid w:val="00CE11AD"/>
    <w:rsid w:val="00D53051"/>
    <w:rsid w:val="00D73622"/>
    <w:rsid w:val="00D778AC"/>
    <w:rsid w:val="00D95799"/>
    <w:rsid w:val="00DB4EC4"/>
    <w:rsid w:val="00DB5076"/>
    <w:rsid w:val="00DB75FB"/>
    <w:rsid w:val="00DD4674"/>
    <w:rsid w:val="00DF1088"/>
    <w:rsid w:val="00DF607B"/>
    <w:rsid w:val="00E07BFB"/>
    <w:rsid w:val="00E12A82"/>
    <w:rsid w:val="00E21CC6"/>
    <w:rsid w:val="00E31C08"/>
    <w:rsid w:val="00E4795B"/>
    <w:rsid w:val="00ED3A0D"/>
    <w:rsid w:val="00EF53F7"/>
    <w:rsid w:val="00F04650"/>
    <w:rsid w:val="00F34428"/>
    <w:rsid w:val="00F51B87"/>
    <w:rsid w:val="00F95F97"/>
    <w:rsid w:val="00FE4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45C0C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spacing w:after="120"/>
      <w:outlineLvl w:val="0"/>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text">
    <w:name w:val="text"/>
    <w:basedOn w:val="Normal"/>
    <w:pPr>
      <w:spacing w:after="120"/>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text">
    <w:name w:val="numbertext"/>
    <w:basedOn w:val="Normal"/>
    <w:pPr>
      <w:spacing w:after="120"/>
      <w:ind w:left="360" w:hanging="360"/>
    </w:pPr>
    <w:rPr>
      <w:sz w:val="24"/>
    </w:rPr>
  </w:style>
  <w:style w:type="paragraph" w:customStyle="1" w:styleId="Title1">
    <w:name w:val="Title1"/>
    <w:basedOn w:val="Normal"/>
    <w:rsid w:val="00592F72"/>
    <w:pPr>
      <w:pBdr>
        <w:bottom w:val="double" w:sz="6" w:space="5" w:color="auto"/>
      </w:pBdr>
      <w:spacing w:before="240" w:after="240"/>
      <w:jc w:val="center"/>
    </w:pPr>
    <w:rPr>
      <w:rFonts w:ascii="Arial" w:hAnsi="Arial"/>
      <w:b/>
      <w:sz w:val="28"/>
    </w:rPr>
  </w:style>
  <w:style w:type="character" w:customStyle="1" w:styleId="subbodytext">
    <w:name w:val="subbodytext"/>
    <w:basedOn w:val="DefaultParagraphFont"/>
    <w:rsid w:val="00270A91"/>
  </w:style>
  <w:style w:type="paragraph" w:styleId="ListParagraph">
    <w:name w:val="List Paragraph"/>
    <w:basedOn w:val="Normal"/>
    <w:uiPriority w:val="34"/>
    <w:qFormat/>
    <w:rsid w:val="00270A91"/>
    <w:pPr>
      <w:overflowPunct/>
      <w:autoSpaceDE/>
      <w:autoSpaceDN/>
      <w:adjustRightInd/>
      <w:ind w:left="720"/>
      <w:contextualSpacing/>
      <w:textAlignment w:val="auto"/>
    </w:pPr>
    <w:rPr>
      <w:rFonts w:ascii="Calibri" w:eastAsia="Calibri" w:hAnsi="Calibri"/>
      <w:sz w:val="22"/>
      <w:szCs w:val="22"/>
    </w:rPr>
  </w:style>
  <w:style w:type="paragraph" w:styleId="NormalWeb">
    <w:name w:val="Normal (Web)"/>
    <w:basedOn w:val="Normal"/>
    <w:uiPriority w:val="99"/>
    <w:unhideWhenUsed/>
    <w:rsid w:val="00005EC9"/>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144117">
      <w:bodyDiv w:val="1"/>
      <w:marLeft w:val="0"/>
      <w:marRight w:val="0"/>
      <w:marTop w:val="0"/>
      <w:marBottom w:val="0"/>
      <w:divBdr>
        <w:top w:val="none" w:sz="0" w:space="0" w:color="auto"/>
        <w:left w:val="none" w:sz="0" w:space="0" w:color="auto"/>
        <w:bottom w:val="none" w:sz="0" w:space="0" w:color="auto"/>
        <w:right w:val="none" w:sz="0" w:space="0" w:color="auto"/>
      </w:divBdr>
    </w:div>
    <w:div w:id="211474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F22B254D093C448B1BC2D3EF36FA1CB" ma:contentTypeVersion="24" ma:contentTypeDescription="Create a new document." ma:contentTypeScope="" ma:versionID="d3d9f2e68ddb096b6747cb8d636abab3">
  <xsd:schema xmlns:xsd="http://www.w3.org/2001/XMLSchema" xmlns:xs="http://www.w3.org/2001/XMLSchema" xmlns:p="http://schemas.microsoft.com/office/2006/metadata/properties" xmlns:ns2="e8cc94d8-4622-401d-99b9-d219a41dd5a8" xmlns:ns3="16bd73ee-b5fc-4313-9283-26a4fcd441b4" xmlns:ns4="dd90cae5-04f9-4ad6-b687-7fa19d8f306c" targetNamespace="http://schemas.microsoft.com/office/2006/metadata/properties" ma:root="true" ma:fieldsID="92f5a59fd0d464c27b52ba66930fa7bf" ns2:_="" ns3:_="" ns4:_="">
    <xsd:import namespace="e8cc94d8-4622-401d-99b9-d219a41dd5a8"/>
    <xsd:import namespace="16bd73ee-b5fc-4313-9283-26a4fcd441b4"/>
    <xsd:import namespace="dd90cae5-04f9-4ad6-b687-7fa19d8f306c"/>
    <xsd:element name="properties">
      <xsd:complexType>
        <xsd:sequence>
          <xsd:element name="documentManagement">
            <xsd:complexType>
              <xsd:all>
                <xsd:element ref="ns2:SharedWithUsers" minOccurs="0"/>
                <xsd:element ref="ns2:SharedWithDetails" minOccurs="0"/>
                <xsd:element ref="ns3:Classification_x0020_Code" minOccurs="0"/>
                <xsd:element ref="ns3:Career_x0020_Family" minOccurs="0"/>
                <xsd:element ref="ns3:Career_x0020_Series" minOccurs="0"/>
                <xsd:element ref="ns3:ERMS_x0020_Category"/>
                <xsd:element ref="ns4:_dlc_DocId" minOccurs="0"/>
                <xsd:element ref="ns4:_dlc_DocIdUrl" minOccurs="0"/>
                <xsd:element ref="ns4:_dlc_DocIdPersistId" minOccurs="0"/>
                <xsd:element ref="ns3:Publish_x0020_Class_x0020_Doc" minOccurs="0"/>
                <xsd:element ref="ns3:Un_x002d_Publish_x0020_Class_x0020_Doc"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cc94d8-4622-401d-99b9-d219a41dd5a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bd73ee-b5fc-4313-9283-26a4fcd441b4" elementFormDefault="qualified">
    <xsd:import namespace="http://schemas.microsoft.com/office/2006/documentManagement/types"/>
    <xsd:import namespace="http://schemas.microsoft.com/office/infopath/2007/PartnerControls"/>
    <xsd:element name="Classification_x0020_Code" ma:index="10" nillable="true" ma:displayName="Classification Code" ma:internalName="Classification_x0020_Code" ma:readOnly="false">
      <xsd:simpleType>
        <xsd:restriction base="dms:Text">
          <xsd:maxLength value="255"/>
        </xsd:restriction>
      </xsd:simpleType>
    </xsd:element>
    <xsd:element name="Career_x0020_Family" ma:index="11" nillable="true" ma:displayName="Career Family" ma:default="NA" ma:format="Dropdown" ma:internalName="Career_x0020_Family">
      <xsd:simpleType>
        <xsd:restriction base="dms:Choice">
          <xsd:enumeration value="Business Administration"/>
          <xsd:enumeration value="Communications and Marketing"/>
          <xsd:enumeration value="Community and Human Services"/>
          <xsd:enumeration value="Corrections"/>
          <xsd:enumeration value="Facilities and Security"/>
          <xsd:enumeration value="Finance"/>
          <xsd:enumeration value="Government and Public Administration"/>
          <xsd:enumeration value="Healthcare"/>
          <xsd:enumeration value="Human Resources"/>
          <xsd:enumeration value="Information Technology"/>
          <xsd:enumeration value="Infrastructure and Natural Resources"/>
          <xsd:enumeration value="Legal"/>
          <xsd:enumeration value="Public Safety"/>
          <xsd:enumeration value="Real Estate/Assessments /Property Management"/>
          <xsd:enumeration value="Regulatory Compliance"/>
          <xsd:enumeration value="Transportation"/>
          <xsd:enumeration value="NA"/>
        </xsd:restriction>
      </xsd:simpleType>
    </xsd:element>
    <xsd:element name="Career_x0020_Series" ma:index="12" nillable="true" ma:displayName="Career Series" ma:default="NA" ma:format="Dropdown" ma:internalName="Career_x0020_Series">
      <xsd:simpleType>
        <xsd:restriction base="dms:Choice">
          <xsd:enumeration value="HR Business Partner"/>
          <xsd:enumeration value="Capital Project Manager"/>
          <xsd:enumeration value="NA"/>
        </xsd:restriction>
      </xsd:simpleType>
    </xsd:element>
    <xsd:element name="ERMS_x0020_Category" ma:index="13" ma:displayName="ERMS Category" ma:default="Position Classifications (PER-03-001)" ma:format="Dropdown" ma:internalName="ERMS_x0020_Category">
      <xsd:simpleType>
        <xsd:restriction base="dms:Choice">
          <xsd:enumeration value="Administrative Procedures and Instructions (ACO-03-004)"/>
          <xsd:enumeration value="Audit Findings (AUD-01-003)"/>
          <xsd:enumeration value="Audit Working Files and Supporting Materials (AUD-01-002)"/>
          <xsd:enumeration value="Budget Development Files (BUD-01-001)"/>
          <xsd:enumeration value="Citizens' Complaints and Requests for Agency Action (PRE-01-001)"/>
          <xsd:enumeration value="Classification Specification History Files (PER-03-008)"/>
          <xsd:enumeration value="General Office Communications and Staff Meetings (ACO-01-001)"/>
          <xsd:enumeration value="Inter-Agency, Intra-Agency, Inter-Governmental, Inter-Local Agreements (CON-01-004)"/>
          <xsd:enumeration value="Ordinance, Motion and Resolution Development and Transmittal Files (LES-02-002)"/>
          <xsd:enumeration value="Policy Development Files (ACO-03-001)"/>
          <xsd:enumeration value="Position Classifications (PER-03-001)"/>
          <xsd:enumeration value="Position Reclassifications (PER-03-002)"/>
          <xsd:enumeration value="Project Files (ACO-02-001)"/>
          <xsd:enumeration value="Public Records Act Requests (INF-01-002)"/>
          <xsd:enumeration value="Reporting/Filing (Mandatory) - Agency Management (ACO-02-004)"/>
          <xsd:enumeration value="Research/Program Reports, Studies, Surveys, Models and Analyses (ACO-02-002)"/>
          <xsd:enumeration value="Work Plans (ACO-04-004)"/>
        </xsd:restriction>
      </xsd:simpleType>
    </xsd:element>
    <xsd:element name="Publish_x0020_Class_x0020_Doc" ma:index="17" nillable="true" ma:displayName="Publish Class Doc" ma:internalName="Publish_x0020_Class_x0020_Doc">
      <xsd:complexType>
        <xsd:complexContent>
          <xsd:extension base="dms:URL">
            <xsd:sequence>
              <xsd:element name="Url" type="dms:ValidUrl" minOccurs="0" nillable="true"/>
              <xsd:element name="Description" type="xsd:string" nillable="true"/>
            </xsd:sequence>
          </xsd:extension>
        </xsd:complexContent>
      </xsd:complexType>
    </xsd:element>
    <xsd:element name="Un_x002d_Publish_x0020_Class_x0020_Doc" ma:index="18" nillable="true" ma:displayName="Un-Publish Class Doc" ma:internalName="Un_x002d_Publish_x0020_Class_x0020_Doc">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90cae5-04f9-4ad6-b687-7fa19d8f306c"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1"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8cc94d8-4622-401d-99b9-d219a41dd5a8">
      <UserInfo>
        <DisplayName>Hampton, Kristy</DisplayName>
        <AccountId>491</AccountId>
        <AccountType/>
      </UserInfo>
    </SharedWithUsers>
    <ERMS_x0020_Category xmlns="16bd73ee-b5fc-4313-9283-26a4fcd441b4">Position Classifications (PER-03-001)</ERMS_x0020_Category>
    <Career_x0020_Family xmlns="16bd73ee-b5fc-4313-9283-26a4fcd441b4">NA</Career_x0020_Family>
    <Un_x002d_Publish_x0020_Class_x0020_Doc xmlns="16bd73ee-b5fc-4313-9283-26a4fcd441b4">
      <Url xsi:nil="true"/>
      <Description xsi:nil="true"/>
    </Un_x002d_Publish_x0020_Class_x0020_Doc>
    <Classification_x0020_Code xmlns="16bd73ee-b5fc-4313-9283-26a4fcd441b4">1152200</Classification_x0020_Code>
    <Career_x0020_Series xmlns="16bd73ee-b5fc-4313-9283-26a4fcd441b4">NA</Career_x0020_Series>
    <Publish_x0020_Class_x0020_Doc xmlns="16bd73ee-b5fc-4313-9283-26a4fcd441b4">
      <Url>https://kc1.sharepoint.com/teams/DESa/CC/compensation/_layouts/15/wrkstat.aspx?List=16bd73ee-b5fc-4313-9283-26a4fcd441b4&amp;WorkflowInstanceName=4e4aebd3-33bf-4bac-80e0-6491188459f4</Url>
      <Description>Approving Class Doc</Description>
    </Publish_x0020_Class_x0020_Doc>
    <_dlc_DocId xmlns="dd90cae5-04f9-4ad6-b687-7fa19d8f306c">MAQEFJTUDN2N-1944884878-1094</_dlc_DocId>
    <_dlc_DocIdUrl xmlns="dd90cae5-04f9-4ad6-b687-7fa19d8f306c">
      <Url>https://kc1.sharepoint.com/teams/DESa/CC/compensation/_layouts/15/DocIdRedir.aspx?ID=MAQEFJTUDN2N-1944884878-1094</Url>
      <Description>MAQEFJTUDN2N-1944884878-1094</Description>
    </_dlc_DocIdUrl>
  </documentManagement>
</p:properties>
</file>

<file path=customXml/item5.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7BFC972-697C-4FDE-BA26-CF2E8F220E6D}">
  <ds:schemaRefs>
    <ds:schemaRef ds:uri="http://schemas.microsoft.com/sharepoint/v3/contenttype/forms"/>
  </ds:schemaRefs>
</ds:datastoreItem>
</file>

<file path=customXml/itemProps2.xml><?xml version="1.0" encoding="utf-8"?>
<ds:datastoreItem xmlns:ds="http://schemas.openxmlformats.org/officeDocument/2006/customXml" ds:itemID="{C30331DB-0A3D-40AE-A647-340F55A37244}">
  <ds:schemaRefs>
    <ds:schemaRef ds:uri="http://schemas.microsoft.com/sharepoint/events"/>
  </ds:schemaRefs>
</ds:datastoreItem>
</file>

<file path=customXml/itemProps3.xml><?xml version="1.0" encoding="utf-8"?>
<ds:datastoreItem xmlns:ds="http://schemas.openxmlformats.org/officeDocument/2006/customXml" ds:itemID="{510876CF-B32C-4452-BC67-AB08D6719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cc94d8-4622-401d-99b9-d219a41dd5a8"/>
    <ds:schemaRef ds:uri="16bd73ee-b5fc-4313-9283-26a4fcd441b4"/>
    <ds:schemaRef ds:uri="dd90cae5-04f9-4ad6-b687-7fa19d8f3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FF987E-2145-4C1A-8A28-D18A11AEA8F2}">
  <ds:schemaRefs>
    <ds:schemaRef ds:uri="http://schemas.microsoft.com/office/2006/metadata/properties"/>
    <ds:schemaRef ds:uri="http://schemas.microsoft.com/office/infopath/2007/PartnerControls"/>
    <ds:schemaRef ds:uri="e8cc94d8-4622-401d-99b9-d219a41dd5a8"/>
    <ds:schemaRef ds:uri="16bd73ee-b5fc-4313-9283-26a4fcd441b4"/>
    <ds:schemaRef ds:uri="dd90cae5-04f9-4ad6-b687-7fa19d8f306c"/>
  </ds:schemaRefs>
</ds:datastoreItem>
</file>

<file path=customXml/itemProps5.xml><?xml version="1.0" encoding="utf-8"?>
<ds:datastoreItem xmlns:ds="http://schemas.openxmlformats.org/officeDocument/2006/customXml" ds:itemID="{C0AF8445-9785-4BAD-9D2A-672BDCD38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919</Words>
  <Characters>5240</Characters>
  <Application>Microsoft Office Word</Application>
  <DocSecurity>6</DocSecurity>
  <Lines>43</Lines>
  <Paragraphs>12</Paragraphs>
  <ScaleCrop>false</ScaleCrop>
  <HeadingPairs>
    <vt:vector size="2" baseType="variant">
      <vt:variant>
        <vt:lpstr>Title</vt:lpstr>
      </vt:variant>
      <vt:variant>
        <vt:i4>1</vt:i4>
      </vt:variant>
    </vt:vector>
  </HeadingPairs>
  <TitlesOfParts>
    <vt:vector size="1" baseType="lpstr">
      <vt:lpstr>CHIEF OF STAFF I</vt:lpstr>
    </vt:vector>
  </TitlesOfParts>
  <LinksUpToDate>false</LinksUpToDate>
  <CharactersWithSpaces>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CHIEF OF STAFF I</dc:title>
  <dc:subject>CLASSIFICATION SPECIFICATION</dc:subject>
  <dc:creator/>
  <cp:keywords>CHIEF OF STAFF</cp:keywords>
  <dc:description/>
  <cp:lastModifiedBy/>
  <cp:revision>1</cp:revision>
  <cp:lastPrinted>2007-08-06T17:18:00Z</cp:lastPrinted>
  <dcterms:created xsi:type="dcterms:W3CDTF">2026-09-22T17:00:00Z</dcterms:created>
  <dcterms:modified xsi:type="dcterms:W3CDTF">2026-09-22T17:00:00Z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number">
    <vt:lpwstr>2334100</vt:lpwstr>
  </property>
  <property fmtid="{D5CDD505-2E9C-101B-9397-08002B2CF9AE}" pid="3" name="ContentTypeId">
    <vt:lpwstr>0x010100FF22B254D093C448B1BC2D3EF36FA1CB</vt:lpwstr>
  </property>
  <property fmtid="{D5CDD505-2E9C-101B-9397-08002B2CF9AE}" pid="4" name="AuthorIds_UIVersion_1">
    <vt:lpwstr>491</vt:lpwstr>
  </property>
  <property fmtid="{D5CDD505-2E9C-101B-9397-08002B2CF9AE}" pid="5" name="_dlc_DocIdItemGuid">
    <vt:lpwstr>da6cedc0-3c48-4b96-9f50-5a887eaf1fc0</vt:lpwstr>
  </property>
  <property fmtid="{D5CDD505-2E9C-101B-9397-08002B2CF9AE}" pid="6" name="AuthorIds_UIVersion_7">
    <vt:lpwstr>58</vt:lpwstr>
  </property>
</Properties>
</file>