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0CE94" w14:textId="77777777" w:rsidR="00DF607B" w:rsidRPr="00625458" w:rsidRDefault="00DF607B">
      <w:pPr>
        <w:spacing w:before="120" w:after="120"/>
        <w:rPr>
          <w:rFonts w:ascii="Arial" w:hAnsi="Arial" w:cs="Arial"/>
          <w:b/>
          <w:sz w:val="26"/>
        </w:rPr>
      </w:pPr>
      <w:r w:rsidRPr="00625458">
        <w:rPr>
          <w:rFonts w:ascii="Arial" w:hAnsi="Arial" w:cs="Arial"/>
          <w:b/>
          <w:sz w:val="26"/>
        </w:rPr>
        <w:t>Class Summary</w:t>
      </w:r>
    </w:p>
    <w:p w14:paraId="24B94C22" w14:textId="6212BA13" w:rsidR="006C046D" w:rsidRDefault="006C046D" w:rsidP="006C046D">
      <w:pPr>
        <w:pStyle w:val="text"/>
        <w:rPr>
          <w:rFonts w:ascii="Arial" w:hAnsi="Arial" w:cs="Arial"/>
          <w:sz w:val="22"/>
          <w:szCs w:val="22"/>
        </w:rPr>
      </w:pPr>
      <w:r>
        <w:rPr>
          <w:rFonts w:ascii="Arial" w:hAnsi="Arial" w:cs="Arial"/>
          <w:sz w:val="22"/>
          <w:szCs w:val="22"/>
        </w:rPr>
        <w:t xml:space="preserve">The responsibilities of this classification include </w:t>
      </w:r>
      <w:r w:rsidR="00910294">
        <w:rPr>
          <w:rFonts w:ascii="Arial" w:hAnsi="Arial" w:cs="Arial"/>
          <w:sz w:val="22"/>
          <w:szCs w:val="22"/>
        </w:rPr>
        <w:t>leading</w:t>
      </w:r>
      <w:r>
        <w:rPr>
          <w:rFonts w:ascii="Arial" w:hAnsi="Arial" w:cs="Arial"/>
          <w:snapToGrid w:val="0"/>
          <w:sz w:val="22"/>
          <w:szCs w:val="22"/>
        </w:rPr>
        <w:t xml:space="preserve"> code review and approval processes, </w:t>
      </w:r>
      <w:r w:rsidR="00910294">
        <w:rPr>
          <w:rFonts w:ascii="Arial" w:hAnsi="Arial" w:cs="Arial"/>
          <w:snapToGrid w:val="0"/>
          <w:sz w:val="22"/>
          <w:szCs w:val="22"/>
        </w:rPr>
        <w:t>providing</w:t>
      </w:r>
      <w:r>
        <w:rPr>
          <w:rFonts w:ascii="Arial" w:hAnsi="Arial" w:cs="Arial"/>
          <w:snapToGrid w:val="0"/>
          <w:sz w:val="22"/>
          <w:szCs w:val="22"/>
        </w:rPr>
        <w:t xml:space="preserve"> expert-level data modeling and </w:t>
      </w:r>
      <w:r w:rsidR="006D1544">
        <w:rPr>
          <w:rFonts w:ascii="Arial" w:hAnsi="Arial" w:cs="Arial"/>
          <w:snapToGrid w:val="0"/>
          <w:sz w:val="22"/>
          <w:szCs w:val="22"/>
        </w:rPr>
        <w:t xml:space="preserve">standard </w:t>
      </w:r>
      <w:r>
        <w:rPr>
          <w:rFonts w:ascii="Arial" w:hAnsi="Arial" w:cs="Arial"/>
          <w:snapToGrid w:val="0"/>
          <w:sz w:val="22"/>
          <w:szCs w:val="22"/>
        </w:rPr>
        <w:t xml:space="preserve">programming, </w:t>
      </w:r>
      <w:r w:rsidR="00910294">
        <w:rPr>
          <w:rFonts w:ascii="Arial" w:hAnsi="Arial" w:cs="Arial"/>
          <w:snapToGrid w:val="0"/>
          <w:sz w:val="22"/>
          <w:szCs w:val="22"/>
        </w:rPr>
        <w:t>coordinating</w:t>
      </w:r>
      <w:r w:rsidR="006D1544">
        <w:rPr>
          <w:rFonts w:ascii="Arial" w:hAnsi="Arial" w:cs="Arial"/>
          <w:snapToGrid w:val="0"/>
          <w:sz w:val="22"/>
          <w:szCs w:val="22"/>
        </w:rPr>
        <w:t xml:space="preserve"> </w:t>
      </w:r>
      <w:r>
        <w:rPr>
          <w:rFonts w:ascii="Arial" w:hAnsi="Arial" w:cs="Arial"/>
          <w:snapToGrid w:val="0"/>
          <w:sz w:val="22"/>
          <w:szCs w:val="22"/>
        </w:rPr>
        <w:t>with K</w:t>
      </w:r>
      <w:r w:rsidR="006D1544">
        <w:rPr>
          <w:rFonts w:ascii="Arial" w:hAnsi="Arial" w:cs="Arial"/>
          <w:snapToGrid w:val="0"/>
          <w:sz w:val="22"/>
          <w:szCs w:val="22"/>
        </w:rPr>
        <w:t xml:space="preserve">ing </w:t>
      </w:r>
      <w:r>
        <w:rPr>
          <w:rFonts w:ascii="Arial" w:hAnsi="Arial" w:cs="Arial"/>
          <w:snapToGrid w:val="0"/>
          <w:sz w:val="22"/>
          <w:szCs w:val="22"/>
        </w:rPr>
        <w:t>C</w:t>
      </w:r>
      <w:r w:rsidR="006D1544">
        <w:rPr>
          <w:rFonts w:ascii="Arial" w:hAnsi="Arial" w:cs="Arial"/>
          <w:snapToGrid w:val="0"/>
          <w:sz w:val="22"/>
          <w:szCs w:val="22"/>
        </w:rPr>
        <w:t xml:space="preserve">ounty </w:t>
      </w:r>
      <w:r>
        <w:rPr>
          <w:rFonts w:ascii="Arial" w:hAnsi="Arial" w:cs="Arial"/>
          <w:snapToGrid w:val="0"/>
          <w:sz w:val="22"/>
          <w:szCs w:val="22"/>
        </w:rPr>
        <w:t>I</w:t>
      </w:r>
      <w:r w:rsidR="006D1544">
        <w:rPr>
          <w:rFonts w:ascii="Arial" w:hAnsi="Arial" w:cs="Arial"/>
          <w:snapToGrid w:val="0"/>
          <w:sz w:val="22"/>
          <w:szCs w:val="22"/>
        </w:rPr>
        <w:t xml:space="preserve">nformation </w:t>
      </w:r>
      <w:r>
        <w:rPr>
          <w:rFonts w:ascii="Arial" w:hAnsi="Arial" w:cs="Arial"/>
          <w:snapToGrid w:val="0"/>
          <w:sz w:val="22"/>
          <w:szCs w:val="22"/>
        </w:rPr>
        <w:t>T</w:t>
      </w:r>
      <w:r w:rsidR="006D1544">
        <w:rPr>
          <w:rFonts w:ascii="Arial" w:hAnsi="Arial" w:cs="Arial"/>
          <w:snapToGrid w:val="0"/>
          <w:sz w:val="22"/>
          <w:szCs w:val="22"/>
        </w:rPr>
        <w:t>echnology (KCIT)</w:t>
      </w:r>
      <w:r>
        <w:rPr>
          <w:rFonts w:ascii="Arial" w:hAnsi="Arial" w:cs="Arial"/>
          <w:snapToGrid w:val="0"/>
          <w:sz w:val="22"/>
          <w:szCs w:val="22"/>
        </w:rPr>
        <w:t xml:space="preserve"> on large-scale architecture plans, and </w:t>
      </w:r>
      <w:r w:rsidR="00910294">
        <w:rPr>
          <w:rFonts w:ascii="Arial" w:hAnsi="Arial" w:cs="Arial"/>
          <w:snapToGrid w:val="0"/>
          <w:sz w:val="22"/>
          <w:szCs w:val="22"/>
        </w:rPr>
        <w:t>designing</w:t>
      </w:r>
      <w:r>
        <w:rPr>
          <w:rFonts w:ascii="Arial" w:hAnsi="Arial" w:cs="Arial"/>
          <w:snapToGrid w:val="0"/>
          <w:sz w:val="22"/>
          <w:szCs w:val="22"/>
        </w:rPr>
        <w:t xml:space="preserve">, </w:t>
      </w:r>
      <w:r w:rsidR="00910294">
        <w:rPr>
          <w:rFonts w:ascii="Arial" w:hAnsi="Arial" w:cs="Arial"/>
          <w:snapToGrid w:val="0"/>
          <w:sz w:val="22"/>
          <w:szCs w:val="22"/>
        </w:rPr>
        <w:t>developing</w:t>
      </w:r>
      <w:r>
        <w:rPr>
          <w:rFonts w:ascii="Arial" w:hAnsi="Arial" w:cs="Arial"/>
          <w:snapToGrid w:val="0"/>
          <w:sz w:val="22"/>
          <w:szCs w:val="22"/>
        </w:rPr>
        <w:t xml:space="preserve">, and </w:t>
      </w:r>
      <w:r w:rsidR="00910294">
        <w:rPr>
          <w:rFonts w:ascii="Arial" w:hAnsi="Arial" w:cs="Arial"/>
          <w:snapToGrid w:val="0"/>
          <w:sz w:val="22"/>
          <w:szCs w:val="22"/>
        </w:rPr>
        <w:t>maintaining</w:t>
      </w:r>
      <w:r>
        <w:rPr>
          <w:rFonts w:ascii="Arial" w:hAnsi="Arial" w:cs="Arial"/>
          <w:snapToGrid w:val="0"/>
          <w:sz w:val="22"/>
          <w:szCs w:val="22"/>
        </w:rPr>
        <w:t xml:space="preserve"> data warehouses.</w:t>
      </w:r>
      <w:r w:rsidR="00426213" w:rsidRPr="00426213">
        <w:rPr>
          <w:rFonts w:ascii="Arial" w:hAnsi="Arial" w:cs="Arial"/>
          <w:snapToGrid w:val="0"/>
          <w:sz w:val="22"/>
          <w:szCs w:val="22"/>
        </w:rPr>
        <w:t xml:space="preserve"> </w:t>
      </w:r>
      <w:r w:rsidR="00757B61">
        <w:rPr>
          <w:rFonts w:ascii="Arial" w:hAnsi="Arial" w:cs="Arial"/>
          <w:snapToGrid w:val="0"/>
          <w:sz w:val="22"/>
          <w:szCs w:val="22"/>
        </w:rPr>
        <w:t>In addition, incumbents lead highly complex, politically sensitive projects and/or staff</w:t>
      </w:r>
      <w:r w:rsidR="003533F9">
        <w:rPr>
          <w:rFonts w:ascii="Arial" w:hAnsi="Arial" w:cs="Arial"/>
          <w:snapToGrid w:val="0"/>
          <w:sz w:val="22"/>
          <w:szCs w:val="22"/>
        </w:rPr>
        <w:t>.</w:t>
      </w:r>
    </w:p>
    <w:p w14:paraId="45C0CE96" w14:textId="77777777" w:rsidR="00DF607B" w:rsidRPr="00D02F5B" w:rsidRDefault="00DF607B">
      <w:pPr>
        <w:spacing w:before="120" w:after="120"/>
        <w:rPr>
          <w:rFonts w:ascii="Arial" w:hAnsi="Arial" w:cs="Arial"/>
          <w:b/>
          <w:sz w:val="26"/>
        </w:rPr>
      </w:pPr>
      <w:r w:rsidRPr="00D02F5B">
        <w:rPr>
          <w:rFonts w:ascii="Arial" w:hAnsi="Arial" w:cs="Arial"/>
          <w:b/>
          <w:sz w:val="26"/>
        </w:rPr>
        <w:t>Distinguishing Characteristics</w:t>
      </w:r>
    </w:p>
    <w:p w14:paraId="25ECB1DA" w14:textId="7ADA567F" w:rsidR="00256350" w:rsidRDefault="006C046D" w:rsidP="00256350">
      <w:pPr>
        <w:pStyle w:val="text"/>
        <w:rPr>
          <w:rFonts w:ascii="Arial" w:hAnsi="Arial" w:cs="Arial"/>
          <w:sz w:val="22"/>
          <w:szCs w:val="22"/>
        </w:rPr>
      </w:pPr>
      <w:r>
        <w:rPr>
          <w:rFonts w:ascii="Arial" w:hAnsi="Arial" w:cs="Arial"/>
          <w:sz w:val="22"/>
          <w:szCs w:val="22"/>
        </w:rPr>
        <w:t xml:space="preserve">This classification is the third </w:t>
      </w:r>
      <w:r w:rsidR="006D1544">
        <w:rPr>
          <w:rFonts w:ascii="Arial" w:hAnsi="Arial" w:cs="Arial"/>
          <w:sz w:val="22"/>
          <w:szCs w:val="22"/>
        </w:rPr>
        <w:t xml:space="preserve">level </w:t>
      </w:r>
      <w:r>
        <w:rPr>
          <w:rFonts w:ascii="Arial" w:hAnsi="Arial" w:cs="Arial"/>
          <w:sz w:val="22"/>
          <w:szCs w:val="22"/>
        </w:rPr>
        <w:t xml:space="preserve">of a </w:t>
      </w:r>
      <w:r w:rsidR="006D1544">
        <w:rPr>
          <w:rFonts w:ascii="Arial" w:hAnsi="Arial" w:cs="Arial"/>
          <w:sz w:val="22"/>
          <w:szCs w:val="22"/>
        </w:rPr>
        <w:t>three-level</w:t>
      </w:r>
      <w:r>
        <w:rPr>
          <w:rFonts w:ascii="Arial" w:hAnsi="Arial" w:cs="Arial"/>
          <w:sz w:val="22"/>
          <w:szCs w:val="22"/>
        </w:rPr>
        <w:t xml:space="preserve"> series. </w:t>
      </w:r>
      <w:r w:rsidR="00256350" w:rsidRPr="00256350">
        <w:rPr>
          <w:rFonts w:ascii="Arial" w:hAnsi="Arial" w:cs="Arial"/>
          <w:sz w:val="22"/>
          <w:szCs w:val="22"/>
        </w:rPr>
        <w:t>This classification is distinguished from the Data and Evaluation Manager in that the Data and Evaluation Manager is responsible for supervising the work of an assigned work team and managing performance measurement, evaluation, and data asset projects</w:t>
      </w:r>
      <w:r w:rsidR="008C63DC">
        <w:rPr>
          <w:rFonts w:ascii="Arial" w:hAnsi="Arial" w:cs="Arial"/>
          <w:sz w:val="22"/>
          <w:szCs w:val="22"/>
        </w:rPr>
        <w:t xml:space="preserve"> across a division</w:t>
      </w:r>
      <w:r w:rsidR="00256350" w:rsidRPr="00256350">
        <w:rPr>
          <w:rFonts w:ascii="Arial" w:hAnsi="Arial" w:cs="Arial"/>
          <w:sz w:val="22"/>
          <w:szCs w:val="22"/>
        </w:rPr>
        <w:t>.</w:t>
      </w:r>
    </w:p>
    <w:p w14:paraId="45C0CE98" w14:textId="02D920A5" w:rsidR="00DF607B" w:rsidRDefault="00DF607B" w:rsidP="00CB5716">
      <w:pPr>
        <w:pStyle w:val="text"/>
        <w:spacing w:before="120"/>
        <w:rPr>
          <w:rFonts w:ascii="Arial" w:hAnsi="Arial" w:cs="Arial"/>
          <w:b/>
          <w:sz w:val="26"/>
        </w:rPr>
      </w:pPr>
      <w:r w:rsidRPr="00D02F5B">
        <w:rPr>
          <w:rFonts w:ascii="Arial" w:hAnsi="Arial" w:cs="Arial"/>
          <w:b/>
          <w:sz w:val="26"/>
        </w:rPr>
        <w:t>Examples of Duties</w:t>
      </w:r>
    </w:p>
    <w:p w14:paraId="5EC610A3" w14:textId="4DD94604" w:rsidR="00523E02" w:rsidRPr="00D02F5B" w:rsidRDefault="00523E02" w:rsidP="00CB5716">
      <w:pPr>
        <w:spacing w:after="120"/>
        <w:rPr>
          <w:rFonts w:ascii="Arial" w:hAnsi="Arial" w:cs="Arial"/>
          <w:b/>
          <w:sz w:val="26"/>
        </w:rPr>
      </w:pPr>
      <w:bookmarkStart w:id="0" w:name="_Hlk117604139"/>
      <w:r>
        <w:rPr>
          <w:rFonts w:ascii="Arial" w:hAnsi="Arial" w:cs="Arial"/>
          <w:i/>
          <w:iCs/>
        </w:rPr>
        <w:t>In addition to the duties of the Data Engineer classification, the Data Engineer-Senior will</w:t>
      </w:r>
      <w:bookmarkEnd w:id="0"/>
      <w:r>
        <w:rPr>
          <w:rFonts w:ascii="Arial" w:hAnsi="Arial" w:cs="Arial"/>
          <w:i/>
          <w:iCs/>
        </w:rPr>
        <w:t>:</w:t>
      </w:r>
    </w:p>
    <w:p w14:paraId="216820EC" w14:textId="4B998539" w:rsidR="00DB64E5" w:rsidRPr="00256350" w:rsidRDefault="00DB64E5" w:rsidP="00DB64E5">
      <w:pPr>
        <w:pStyle w:val="Subhead"/>
        <w:numPr>
          <w:ilvl w:val="0"/>
          <w:numId w:val="9"/>
        </w:numPr>
        <w:spacing w:before="0"/>
        <w:rPr>
          <w:rFonts w:cs="Arial"/>
          <w:b w:val="0"/>
          <w:sz w:val="22"/>
          <w:szCs w:val="22"/>
        </w:rPr>
      </w:pPr>
      <w:r>
        <w:rPr>
          <w:rFonts w:cs="Arial"/>
          <w:b w:val="0"/>
          <w:sz w:val="22"/>
          <w:szCs w:val="22"/>
        </w:rPr>
        <w:t>I</w:t>
      </w:r>
      <w:r w:rsidRPr="00256350">
        <w:rPr>
          <w:rFonts w:cs="Arial"/>
          <w:b w:val="0"/>
          <w:sz w:val="22"/>
          <w:szCs w:val="22"/>
        </w:rPr>
        <w:t>mplement</w:t>
      </w:r>
      <w:r w:rsidRPr="00426213">
        <w:rPr>
          <w:rFonts w:cs="Arial"/>
          <w:b w:val="0"/>
          <w:sz w:val="22"/>
          <w:szCs w:val="22"/>
        </w:rPr>
        <w:t xml:space="preserve"> enterprise data warehouse</w:t>
      </w:r>
      <w:r w:rsidR="00E5356E">
        <w:rPr>
          <w:rFonts w:cs="Arial"/>
          <w:b w:val="0"/>
          <w:sz w:val="22"/>
          <w:szCs w:val="22"/>
        </w:rPr>
        <w:t>s and</w:t>
      </w:r>
      <w:r w:rsidRPr="00426213">
        <w:rPr>
          <w:rFonts w:cs="Arial"/>
          <w:b w:val="0"/>
          <w:sz w:val="22"/>
          <w:szCs w:val="22"/>
        </w:rPr>
        <w:t xml:space="preserve"> marts from inception through design, programming, testing</w:t>
      </w:r>
      <w:r>
        <w:rPr>
          <w:rFonts w:cs="Arial"/>
          <w:b w:val="0"/>
          <w:sz w:val="22"/>
          <w:szCs w:val="22"/>
        </w:rPr>
        <w:t>,</w:t>
      </w:r>
      <w:r w:rsidRPr="00256350">
        <w:rPr>
          <w:rFonts w:cs="Arial"/>
          <w:b w:val="0"/>
          <w:sz w:val="22"/>
          <w:szCs w:val="22"/>
        </w:rPr>
        <w:t xml:space="preserve"> and deployment. </w:t>
      </w:r>
    </w:p>
    <w:p w14:paraId="2186EE80" w14:textId="0924033B" w:rsidR="006C046D" w:rsidRDefault="00523E02" w:rsidP="00CB5716">
      <w:pPr>
        <w:pStyle w:val="Subhead"/>
        <w:numPr>
          <w:ilvl w:val="0"/>
          <w:numId w:val="9"/>
        </w:numPr>
        <w:spacing w:before="0"/>
        <w:rPr>
          <w:rFonts w:cs="Arial"/>
          <w:b w:val="0"/>
          <w:sz w:val="22"/>
          <w:szCs w:val="22"/>
        </w:rPr>
      </w:pPr>
      <w:r>
        <w:rPr>
          <w:rFonts w:cs="Arial"/>
          <w:b w:val="0"/>
          <w:sz w:val="22"/>
          <w:szCs w:val="22"/>
        </w:rPr>
        <w:t>D</w:t>
      </w:r>
      <w:r w:rsidR="006C046D">
        <w:rPr>
          <w:rFonts w:cs="Arial"/>
          <w:b w:val="0"/>
          <w:sz w:val="22"/>
          <w:szCs w:val="22"/>
        </w:rPr>
        <w:t xml:space="preserve">esign, </w:t>
      </w:r>
      <w:r>
        <w:rPr>
          <w:rFonts w:cs="Arial"/>
          <w:b w:val="0"/>
          <w:sz w:val="22"/>
          <w:szCs w:val="22"/>
        </w:rPr>
        <w:t>develop</w:t>
      </w:r>
      <w:r w:rsidR="00DB64E5">
        <w:rPr>
          <w:rFonts w:cs="Arial"/>
          <w:b w:val="0"/>
          <w:sz w:val="22"/>
          <w:szCs w:val="22"/>
        </w:rPr>
        <w:t>,</w:t>
      </w:r>
      <w:r w:rsidR="006C046D">
        <w:rPr>
          <w:rFonts w:cs="Arial"/>
          <w:b w:val="0"/>
          <w:sz w:val="22"/>
          <w:szCs w:val="22"/>
        </w:rPr>
        <w:t xml:space="preserve"> and </w:t>
      </w:r>
      <w:r>
        <w:rPr>
          <w:rFonts w:cs="Arial"/>
          <w:b w:val="0"/>
          <w:sz w:val="22"/>
          <w:szCs w:val="22"/>
        </w:rPr>
        <w:t>maintain</w:t>
      </w:r>
      <w:r w:rsidR="006C046D">
        <w:rPr>
          <w:rFonts w:cs="Arial"/>
          <w:b w:val="0"/>
          <w:sz w:val="22"/>
          <w:szCs w:val="22"/>
        </w:rPr>
        <w:t xml:space="preserve"> data stores. </w:t>
      </w:r>
    </w:p>
    <w:p w14:paraId="0935C92F" w14:textId="6DBC0709" w:rsidR="006C046D" w:rsidRDefault="006C046D" w:rsidP="00CB5716">
      <w:pPr>
        <w:pStyle w:val="Subhead"/>
        <w:numPr>
          <w:ilvl w:val="0"/>
          <w:numId w:val="9"/>
        </w:numPr>
        <w:spacing w:before="0"/>
        <w:rPr>
          <w:rFonts w:cs="Arial"/>
          <w:b w:val="0"/>
          <w:sz w:val="22"/>
          <w:szCs w:val="22"/>
        </w:rPr>
      </w:pPr>
      <w:r>
        <w:rPr>
          <w:rFonts w:cs="Arial"/>
          <w:b w:val="0"/>
          <w:sz w:val="22"/>
          <w:szCs w:val="22"/>
        </w:rPr>
        <w:t>Create efficiencies by creating and maintaining functions, packages, automation</w:t>
      </w:r>
      <w:r w:rsidR="0003758A">
        <w:rPr>
          <w:rFonts w:cs="Arial"/>
          <w:b w:val="0"/>
          <w:sz w:val="22"/>
          <w:szCs w:val="22"/>
        </w:rPr>
        <w:t>,</w:t>
      </w:r>
      <w:r>
        <w:rPr>
          <w:rFonts w:cs="Arial"/>
          <w:b w:val="0"/>
          <w:sz w:val="22"/>
          <w:szCs w:val="22"/>
        </w:rPr>
        <w:t xml:space="preserve"> and other technical solutions. </w:t>
      </w:r>
    </w:p>
    <w:p w14:paraId="460DD64F" w14:textId="6B79CE21" w:rsidR="006C046D" w:rsidRDefault="00D0796D" w:rsidP="00CB5716">
      <w:pPr>
        <w:pStyle w:val="Subhead"/>
        <w:numPr>
          <w:ilvl w:val="0"/>
          <w:numId w:val="9"/>
        </w:numPr>
        <w:spacing w:before="0"/>
        <w:rPr>
          <w:rFonts w:cs="Arial"/>
          <w:b w:val="0"/>
          <w:sz w:val="22"/>
          <w:szCs w:val="22"/>
        </w:rPr>
      </w:pPr>
      <w:r>
        <w:rPr>
          <w:rFonts w:cs="Arial"/>
          <w:b w:val="0"/>
          <w:sz w:val="22"/>
          <w:szCs w:val="22"/>
        </w:rPr>
        <w:t>M</w:t>
      </w:r>
      <w:r w:rsidR="006C046D">
        <w:rPr>
          <w:rFonts w:cs="Arial"/>
          <w:b w:val="0"/>
          <w:sz w:val="22"/>
          <w:szCs w:val="22"/>
        </w:rPr>
        <w:t xml:space="preserve">entor </w:t>
      </w:r>
      <w:r>
        <w:rPr>
          <w:rFonts w:cs="Arial"/>
          <w:b w:val="0"/>
          <w:sz w:val="22"/>
          <w:szCs w:val="22"/>
        </w:rPr>
        <w:t>less experienced staff</w:t>
      </w:r>
      <w:r w:rsidDel="00D0796D">
        <w:rPr>
          <w:rFonts w:cs="Arial"/>
          <w:b w:val="0"/>
          <w:sz w:val="22"/>
          <w:szCs w:val="22"/>
        </w:rPr>
        <w:t xml:space="preserve"> </w:t>
      </w:r>
      <w:r>
        <w:rPr>
          <w:rFonts w:cs="Arial"/>
          <w:b w:val="0"/>
          <w:sz w:val="22"/>
          <w:szCs w:val="22"/>
        </w:rPr>
        <w:t xml:space="preserve">on </w:t>
      </w:r>
      <w:r w:rsidR="006C046D">
        <w:rPr>
          <w:rFonts w:cs="Arial"/>
          <w:b w:val="0"/>
          <w:sz w:val="22"/>
          <w:szCs w:val="22"/>
        </w:rPr>
        <w:t xml:space="preserve">package development.  </w:t>
      </w:r>
    </w:p>
    <w:p w14:paraId="00D4E1A2" w14:textId="29E93639" w:rsidR="006C046D" w:rsidRDefault="006C046D" w:rsidP="00CB5716">
      <w:pPr>
        <w:pStyle w:val="Subhead"/>
        <w:numPr>
          <w:ilvl w:val="0"/>
          <w:numId w:val="9"/>
        </w:numPr>
        <w:spacing w:before="0"/>
        <w:rPr>
          <w:rFonts w:cs="Arial"/>
          <w:b w:val="0"/>
          <w:sz w:val="22"/>
          <w:szCs w:val="22"/>
        </w:rPr>
      </w:pPr>
      <w:r>
        <w:rPr>
          <w:rFonts w:cs="Arial"/>
          <w:b w:val="0"/>
          <w:sz w:val="22"/>
          <w:szCs w:val="22"/>
        </w:rPr>
        <w:t>Perform code review</w:t>
      </w:r>
      <w:r w:rsidR="00D0796D">
        <w:rPr>
          <w:rFonts w:cs="Arial"/>
          <w:b w:val="0"/>
          <w:sz w:val="22"/>
          <w:szCs w:val="22"/>
        </w:rPr>
        <w:t>s</w:t>
      </w:r>
      <w:r>
        <w:rPr>
          <w:rFonts w:cs="Arial"/>
          <w:b w:val="0"/>
          <w:sz w:val="22"/>
          <w:szCs w:val="22"/>
        </w:rPr>
        <w:t xml:space="preserve"> of complex or non-standardized code. </w:t>
      </w:r>
    </w:p>
    <w:p w14:paraId="01E0C02C" w14:textId="77777777" w:rsidR="006C046D" w:rsidRPr="00256350" w:rsidRDefault="006C046D" w:rsidP="00CB5716">
      <w:pPr>
        <w:pStyle w:val="Subhead"/>
        <w:numPr>
          <w:ilvl w:val="0"/>
          <w:numId w:val="9"/>
        </w:numPr>
        <w:spacing w:before="0"/>
        <w:rPr>
          <w:rFonts w:cs="Arial"/>
          <w:b w:val="0"/>
          <w:sz w:val="22"/>
          <w:szCs w:val="22"/>
        </w:rPr>
      </w:pPr>
      <w:r>
        <w:rPr>
          <w:rFonts w:cs="Arial"/>
          <w:b w:val="0"/>
          <w:sz w:val="22"/>
          <w:szCs w:val="22"/>
        </w:rPr>
        <w:t xml:space="preserve">Lead cross-system/cross-departmental data engineering projects. </w:t>
      </w:r>
    </w:p>
    <w:p w14:paraId="263913EE" w14:textId="1AB92A6B" w:rsidR="006C046D" w:rsidRDefault="006C046D" w:rsidP="00CB5716">
      <w:pPr>
        <w:pStyle w:val="Subhead"/>
        <w:numPr>
          <w:ilvl w:val="0"/>
          <w:numId w:val="9"/>
        </w:numPr>
        <w:spacing w:before="0"/>
        <w:rPr>
          <w:rFonts w:cs="Arial"/>
          <w:b w:val="0"/>
          <w:sz w:val="22"/>
          <w:szCs w:val="22"/>
        </w:rPr>
      </w:pPr>
      <w:r>
        <w:rPr>
          <w:rFonts w:cs="Arial"/>
          <w:b w:val="0"/>
          <w:sz w:val="22"/>
          <w:szCs w:val="22"/>
        </w:rPr>
        <w:t xml:space="preserve">Collaborate with </w:t>
      </w:r>
      <w:r w:rsidR="00DB64E5">
        <w:rPr>
          <w:rFonts w:cs="Arial"/>
          <w:b w:val="0"/>
          <w:sz w:val="22"/>
          <w:szCs w:val="22"/>
        </w:rPr>
        <w:t>KC</w:t>
      </w:r>
      <w:r>
        <w:rPr>
          <w:rFonts w:cs="Arial"/>
          <w:b w:val="0"/>
          <w:sz w:val="22"/>
          <w:szCs w:val="22"/>
        </w:rPr>
        <w:t xml:space="preserve">IT to define data architecture framework and implement data solutions and toolsets. </w:t>
      </w:r>
    </w:p>
    <w:p w14:paraId="78EA8B78" w14:textId="083C6A82" w:rsidR="003533F9" w:rsidRDefault="0003758A" w:rsidP="003533F9">
      <w:pPr>
        <w:pStyle w:val="Subhead"/>
        <w:numPr>
          <w:ilvl w:val="0"/>
          <w:numId w:val="9"/>
        </w:numPr>
        <w:spacing w:before="0"/>
        <w:rPr>
          <w:rFonts w:cs="Arial"/>
          <w:b w:val="0"/>
          <w:sz w:val="22"/>
          <w:szCs w:val="22"/>
        </w:rPr>
      </w:pPr>
      <w:r>
        <w:rPr>
          <w:rFonts w:cs="Arial"/>
          <w:b w:val="0"/>
          <w:sz w:val="22"/>
          <w:szCs w:val="22"/>
        </w:rPr>
        <w:t>Identify and r</w:t>
      </w:r>
      <w:r w:rsidR="006C046D">
        <w:rPr>
          <w:rFonts w:cs="Arial"/>
          <w:b w:val="0"/>
          <w:sz w:val="22"/>
          <w:szCs w:val="22"/>
        </w:rPr>
        <w:t>ecommend</w:t>
      </w:r>
      <w:r w:rsidR="00D0796D">
        <w:rPr>
          <w:rFonts w:cs="Arial"/>
          <w:b w:val="0"/>
          <w:sz w:val="22"/>
          <w:szCs w:val="22"/>
        </w:rPr>
        <w:t xml:space="preserve"> </w:t>
      </w:r>
      <w:r w:rsidR="006C046D">
        <w:rPr>
          <w:rFonts w:cs="Arial"/>
          <w:b w:val="0"/>
          <w:sz w:val="22"/>
          <w:szCs w:val="22"/>
        </w:rPr>
        <w:t>emerging technologies, toolsets, applications, systems, and long-term solutions.</w:t>
      </w:r>
      <w:r w:rsidR="003533F9" w:rsidRPr="003533F9">
        <w:rPr>
          <w:rFonts w:cs="Arial"/>
          <w:b w:val="0"/>
          <w:sz w:val="22"/>
          <w:szCs w:val="22"/>
        </w:rPr>
        <w:t xml:space="preserve"> </w:t>
      </w:r>
    </w:p>
    <w:p w14:paraId="7FEC8D4F" w14:textId="440B95B3" w:rsidR="006C046D" w:rsidRPr="00E86E92" w:rsidRDefault="003533F9" w:rsidP="00E86E92">
      <w:pPr>
        <w:pStyle w:val="Subhead"/>
        <w:numPr>
          <w:ilvl w:val="0"/>
          <w:numId w:val="9"/>
        </w:numPr>
        <w:spacing w:before="0"/>
        <w:rPr>
          <w:rFonts w:cs="Arial"/>
          <w:b w:val="0"/>
          <w:sz w:val="22"/>
          <w:szCs w:val="22"/>
        </w:rPr>
      </w:pPr>
      <w:r w:rsidRPr="006A1FE0">
        <w:rPr>
          <w:rFonts w:cs="Arial"/>
          <w:b w:val="0"/>
          <w:sz w:val="22"/>
          <w:szCs w:val="22"/>
        </w:rPr>
        <w:t xml:space="preserve">Design security layers to ensure compliance with data security and privacy mandates across multiple disciplines.  </w:t>
      </w:r>
    </w:p>
    <w:p w14:paraId="04473547" w14:textId="3B9B498F" w:rsidR="006C046D" w:rsidRDefault="006C046D" w:rsidP="00CB5716">
      <w:pPr>
        <w:pStyle w:val="Subhead"/>
        <w:numPr>
          <w:ilvl w:val="0"/>
          <w:numId w:val="9"/>
        </w:numPr>
        <w:spacing w:before="0"/>
        <w:rPr>
          <w:rFonts w:cs="Arial"/>
          <w:b w:val="0"/>
          <w:sz w:val="22"/>
          <w:szCs w:val="22"/>
        </w:rPr>
      </w:pPr>
      <w:r>
        <w:rPr>
          <w:rFonts w:cs="Arial"/>
          <w:b w:val="0"/>
          <w:sz w:val="22"/>
          <w:szCs w:val="22"/>
        </w:rPr>
        <w:t xml:space="preserve">Advise </w:t>
      </w:r>
      <w:r w:rsidR="00D0796D">
        <w:rPr>
          <w:rFonts w:cs="Arial"/>
          <w:b w:val="0"/>
          <w:sz w:val="22"/>
          <w:szCs w:val="22"/>
        </w:rPr>
        <w:t xml:space="preserve">on </w:t>
      </w:r>
      <w:r>
        <w:rPr>
          <w:rFonts w:cs="Arial"/>
          <w:b w:val="0"/>
          <w:sz w:val="22"/>
          <w:szCs w:val="22"/>
        </w:rPr>
        <w:t xml:space="preserve">data governance policies, processes, and communications documents. </w:t>
      </w:r>
    </w:p>
    <w:p w14:paraId="45C0CE9B" w14:textId="77777777" w:rsidR="00DF607B" w:rsidRPr="00270A91" w:rsidRDefault="00DF607B">
      <w:pPr>
        <w:numPr>
          <w:ilvl w:val="0"/>
          <w:numId w:val="9"/>
        </w:numPr>
        <w:spacing w:after="120"/>
        <w:rPr>
          <w:rFonts w:ascii="Arial" w:hAnsi="Arial" w:cs="Arial"/>
          <w:sz w:val="22"/>
          <w:szCs w:val="22"/>
        </w:rPr>
      </w:pPr>
      <w:r w:rsidRPr="00270A91">
        <w:rPr>
          <w:rFonts w:ascii="Arial" w:hAnsi="Arial" w:cs="Arial"/>
          <w:sz w:val="22"/>
          <w:szCs w:val="22"/>
        </w:rPr>
        <w:t>Perform other duties as assigned.</w:t>
      </w:r>
    </w:p>
    <w:p w14:paraId="45C0CE9C" w14:textId="77777777" w:rsidR="00DF607B" w:rsidRPr="00625458" w:rsidRDefault="00DF607B" w:rsidP="00625458">
      <w:pPr>
        <w:spacing w:before="120" w:after="120"/>
        <w:rPr>
          <w:rFonts w:ascii="Arial" w:hAnsi="Arial" w:cs="Arial"/>
          <w:b/>
          <w:sz w:val="26"/>
        </w:rPr>
      </w:pPr>
      <w:r w:rsidRPr="00D02F5B">
        <w:rPr>
          <w:rFonts w:ascii="Arial" w:hAnsi="Arial" w:cs="Arial"/>
          <w:b/>
          <w:sz w:val="26"/>
        </w:rPr>
        <w:t>Knowledge</w:t>
      </w:r>
      <w:r w:rsidR="00B2381E">
        <w:rPr>
          <w:rFonts w:ascii="Arial" w:hAnsi="Arial" w:cs="Arial"/>
          <w:b/>
          <w:sz w:val="26"/>
        </w:rPr>
        <w:t>/</w:t>
      </w:r>
      <w:r w:rsidRPr="00D02F5B">
        <w:rPr>
          <w:rFonts w:ascii="Arial" w:hAnsi="Arial" w:cs="Arial"/>
          <w:b/>
          <w:sz w:val="26"/>
        </w:rPr>
        <w:t xml:space="preserve">Skills </w:t>
      </w:r>
    </w:p>
    <w:p w14:paraId="5E114BB2" w14:textId="2B05706B" w:rsidR="006C046D" w:rsidRDefault="006C046D" w:rsidP="006C046D">
      <w:pPr>
        <w:spacing w:after="120"/>
        <w:rPr>
          <w:rFonts w:ascii="Arial" w:hAnsi="Arial" w:cs="Arial"/>
          <w:sz w:val="22"/>
          <w:szCs w:val="22"/>
        </w:rPr>
      </w:pPr>
      <w:r>
        <w:rPr>
          <w:rFonts w:ascii="Arial" w:hAnsi="Arial" w:cs="Arial"/>
          <w:sz w:val="22"/>
          <w:szCs w:val="22"/>
        </w:rPr>
        <w:t>Advanced skill in manipulating and analyzing data via code</w:t>
      </w:r>
    </w:p>
    <w:p w14:paraId="39160993" w14:textId="677E7EFB" w:rsidR="008C63DC" w:rsidRDefault="006C046D" w:rsidP="006C046D">
      <w:pPr>
        <w:spacing w:after="120"/>
        <w:rPr>
          <w:rFonts w:ascii="Arial" w:hAnsi="Arial" w:cs="Arial"/>
          <w:sz w:val="22"/>
          <w:szCs w:val="22"/>
        </w:rPr>
      </w:pPr>
      <w:r>
        <w:rPr>
          <w:rFonts w:ascii="Arial" w:hAnsi="Arial" w:cs="Arial"/>
          <w:sz w:val="22"/>
          <w:szCs w:val="22"/>
        </w:rPr>
        <w:t xml:space="preserve">Advanced </w:t>
      </w:r>
      <w:r w:rsidR="0003758A">
        <w:rPr>
          <w:rFonts w:ascii="Arial" w:hAnsi="Arial" w:cs="Arial"/>
          <w:sz w:val="22"/>
          <w:szCs w:val="22"/>
        </w:rPr>
        <w:t xml:space="preserve">skill </w:t>
      </w:r>
      <w:r>
        <w:rPr>
          <w:rFonts w:ascii="Arial" w:hAnsi="Arial" w:cs="Arial"/>
          <w:sz w:val="22"/>
          <w:szCs w:val="22"/>
        </w:rPr>
        <w:t>in analytical thinking</w:t>
      </w:r>
      <w:r w:rsidR="00E86E92">
        <w:rPr>
          <w:rFonts w:ascii="Arial" w:hAnsi="Arial" w:cs="Arial"/>
          <w:sz w:val="22"/>
          <w:szCs w:val="22"/>
        </w:rPr>
        <w:t>,</w:t>
      </w:r>
      <w:r>
        <w:rPr>
          <w:rFonts w:ascii="Arial" w:hAnsi="Arial" w:cs="Arial"/>
          <w:sz w:val="22"/>
          <w:szCs w:val="22"/>
        </w:rPr>
        <w:t xml:space="preserve"> </w:t>
      </w:r>
      <w:r w:rsidR="00E86E92">
        <w:rPr>
          <w:rFonts w:ascii="Arial" w:hAnsi="Arial" w:cs="Arial"/>
          <w:sz w:val="22"/>
          <w:szCs w:val="22"/>
        </w:rPr>
        <w:t>problem-solving, and conflict</w:t>
      </w:r>
      <w:r w:rsidR="00E86E92" w:rsidRPr="008C63DC">
        <w:rPr>
          <w:rFonts w:ascii="Arial" w:hAnsi="Arial" w:cs="Arial"/>
          <w:sz w:val="22"/>
          <w:szCs w:val="22"/>
        </w:rPr>
        <w:t xml:space="preserve"> </w:t>
      </w:r>
      <w:r w:rsidR="00E86E92">
        <w:rPr>
          <w:rFonts w:ascii="Arial" w:hAnsi="Arial" w:cs="Arial"/>
          <w:sz w:val="22"/>
          <w:szCs w:val="22"/>
        </w:rPr>
        <w:t>resolution</w:t>
      </w:r>
    </w:p>
    <w:p w14:paraId="473A36B7" w14:textId="3EB8AE90" w:rsidR="006C046D" w:rsidRDefault="006C046D" w:rsidP="006C046D">
      <w:pPr>
        <w:spacing w:after="120"/>
        <w:rPr>
          <w:rFonts w:ascii="Arial" w:hAnsi="Arial" w:cs="Arial"/>
          <w:sz w:val="22"/>
          <w:szCs w:val="22"/>
        </w:rPr>
      </w:pPr>
      <w:r>
        <w:rPr>
          <w:rFonts w:ascii="Arial" w:hAnsi="Arial" w:cs="Arial"/>
          <w:sz w:val="22"/>
          <w:szCs w:val="22"/>
        </w:rPr>
        <w:t xml:space="preserve">Expert </w:t>
      </w:r>
      <w:bookmarkStart w:id="1" w:name="_Hlk113484242"/>
      <w:r>
        <w:rPr>
          <w:rFonts w:ascii="Arial" w:hAnsi="Arial" w:cs="Arial"/>
          <w:sz w:val="22"/>
          <w:szCs w:val="22"/>
        </w:rPr>
        <w:t>knowledge of relational database concepts such as table</w:t>
      </w:r>
      <w:r w:rsidR="0003758A">
        <w:rPr>
          <w:rFonts w:ascii="Arial" w:hAnsi="Arial" w:cs="Arial"/>
          <w:sz w:val="22"/>
          <w:szCs w:val="22"/>
        </w:rPr>
        <w:t xml:space="preserve"> problem-solving </w:t>
      </w:r>
      <w:r>
        <w:rPr>
          <w:rFonts w:ascii="Arial" w:hAnsi="Arial" w:cs="Arial"/>
          <w:sz w:val="22"/>
          <w:szCs w:val="22"/>
        </w:rPr>
        <w:t xml:space="preserve">foreign keys, join types, </w:t>
      </w:r>
      <w:r w:rsidR="00663286">
        <w:rPr>
          <w:rFonts w:ascii="Arial" w:hAnsi="Arial" w:cs="Arial"/>
          <w:sz w:val="22"/>
          <w:szCs w:val="22"/>
        </w:rPr>
        <w:t xml:space="preserve">and </w:t>
      </w:r>
      <w:r>
        <w:rPr>
          <w:rFonts w:ascii="Arial" w:hAnsi="Arial" w:cs="Arial"/>
          <w:sz w:val="22"/>
          <w:szCs w:val="22"/>
        </w:rPr>
        <w:t>indexes</w:t>
      </w:r>
    </w:p>
    <w:bookmarkEnd w:id="1"/>
    <w:p w14:paraId="1F51EAB1" w14:textId="4E0D9D08" w:rsidR="006C046D" w:rsidRDefault="006C046D" w:rsidP="006C046D">
      <w:pPr>
        <w:spacing w:after="120"/>
        <w:rPr>
          <w:rFonts w:ascii="Arial" w:hAnsi="Arial" w:cs="Arial"/>
          <w:sz w:val="22"/>
          <w:szCs w:val="22"/>
        </w:rPr>
      </w:pPr>
      <w:r>
        <w:rPr>
          <w:rFonts w:ascii="Arial" w:hAnsi="Arial" w:cs="Arial"/>
          <w:sz w:val="22"/>
          <w:szCs w:val="22"/>
        </w:rPr>
        <w:t xml:space="preserve">Ability to organize and lead cross-functional teams in building sustainable processes and procedures for </w:t>
      </w:r>
      <w:r w:rsidR="00426213">
        <w:rPr>
          <w:rFonts w:ascii="Arial" w:hAnsi="Arial" w:cs="Arial"/>
          <w:sz w:val="22"/>
          <w:szCs w:val="22"/>
        </w:rPr>
        <w:t>maintaining</w:t>
      </w:r>
      <w:r>
        <w:rPr>
          <w:rFonts w:ascii="Arial" w:hAnsi="Arial" w:cs="Arial"/>
          <w:sz w:val="22"/>
          <w:szCs w:val="22"/>
        </w:rPr>
        <w:t xml:space="preserve"> asset data across data stores and business functions</w:t>
      </w:r>
    </w:p>
    <w:p w14:paraId="4CC73D9B" w14:textId="0B1BE545" w:rsidR="008C63DC" w:rsidRDefault="008C63DC" w:rsidP="008C63DC">
      <w:pPr>
        <w:spacing w:after="120"/>
        <w:rPr>
          <w:rFonts w:ascii="Arial" w:hAnsi="Arial" w:cs="Arial"/>
          <w:sz w:val="22"/>
          <w:szCs w:val="22"/>
        </w:rPr>
      </w:pPr>
      <w:r>
        <w:rPr>
          <w:rFonts w:ascii="Arial" w:hAnsi="Arial" w:cs="Arial"/>
          <w:sz w:val="22"/>
          <w:szCs w:val="22"/>
        </w:rPr>
        <w:t>Skill</w:t>
      </w:r>
      <w:r w:rsidR="00E86E92">
        <w:rPr>
          <w:rFonts w:ascii="Arial" w:hAnsi="Arial" w:cs="Arial"/>
          <w:sz w:val="22"/>
          <w:szCs w:val="22"/>
        </w:rPr>
        <w:t xml:space="preserve"> in</w:t>
      </w:r>
      <w:r>
        <w:rPr>
          <w:rFonts w:ascii="Arial" w:hAnsi="Arial" w:cs="Arial"/>
          <w:sz w:val="22"/>
          <w:szCs w:val="22"/>
        </w:rPr>
        <w:t xml:space="preserve"> database management languages and query authoring </w:t>
      </w:r>
    </w:p>
    <w:p w14:paraId="24A54478" w14:textId="7B4E2A1F" w:rsidR="006C046D" w:rsidRDefault="006C046D" w:rsidP="006C046D">
      <w:pPr>
        <w:spacing w:after="120"/>
        <w:rPr>
          <w:rFonts w:ascii="Arial" w:hAnsi="Arial" w:cs="Arial"/>
          <w:sz w:val="22"/>
          <w:szCs w:val="22"/>
        </w:rPr>
      </w:pPr>
      <w:r>
        <w:rPr>
          <w:rFonts w:ascii="Arial" w:hAnsi="Arial" w:cs="Arial"/>
          <w:sz w:val="22"/>
          <w:szCs w:val="22"/>
        </w:rPr>
        <w:lastRenderedPageBreak/>
        <w:t xml:space="preserve">Skill in project management principles and practices </w:t>
      </w:r>
    </w:p>
    <w:p w14:paraId="734083F6" w14:textId="00B2EEE3" w:rsidR="006C046D" w:rsidRDefault="006C046D" w:rsidP="006C046D">
      <w:pPr>
        <w:spacing w:after="120"/>
        <w:rPr>
          <w:rStyle w:val="eop"/>
          <w:color w:val="000000"/>
          <w:shd w:val="clear" w:color="auto" w:fill="FFFFFF"/>
        </w:rPr>
      </w:pPr>
      <w:r>
        <w:rPr>
          <w:rStyle w:val="normaltextrun"/>
          <w:rFonts w:ascii="Arial" w:hAnsi="Arial" w:cs="Arial"/>
          <w:color w:val="000000"/>
          <w:sz w:val="22"/>
          <w:szCs w:val="22"/>
          <w:shd w:val="clear" w:color="auto" w:fill="FFFFFF"/>
        </w:rPr>
        <w:t xml:space="preserve">Skill in oral and written communication and demonstrated ability to write and present complex information for </w:t>
      </w:r>
      <w:r w:rsidR="0003758A">
        <w:rPr>
          <w:rStyle w:val="normaltextrun"/>
          <w:rFonts w:ascii="Arial" w:hAnsi="Arial" w:cs="Arial"/>
          <w:color w:val="000000"/>
          <w:sz w:val="22"/>
          <w:szCs w:val="22"/>
          <w:shd w:val="clear" w:color="auto" w:fill="FFFFFF"/>
        </w:rPr>
        <w:t>non-</w:t>
      </w:r>
      <w:r>
        <w:rPr>
          <w:rStyle w:val="normaltextrun"/>
          <w:rFonts w:ascii="Arial" w:hAnsi="Arial" w:cs="Arial"/>
          <w:color w:val="000000"/>
          <w:sz w:val="22"/>
          <w:szCs w:val="22"/>
          <w:shd w:val="clear" w:color="auto" w:fill="FFFFFF"/>
        </w:rPr>
        <w:t>technical audiences</w:t>
      </w:r>
      <w:r>
        <w:rPr>
          <w:rStyle w:val="eop"/>
          <w:rFonts w:ascii="Arial" w:hAnsi="Arial" w:cs="Arial"/>
          <w:color w:val="000000"/>
          <w:sz w:val="22"/>
          <w:szCs w:val="22"/>
          <w:shd w:val="clear" w:color="auto" w:fill="FFFFFF"/>
        </w:rPr>
        <w:t> </w:t>
      </w:r>
    </w:p>
    <w:p w14:paraId="6B9DF0CC" w14:textId="77777777" w:rsidR="006C046D" w:rsidRDefault="006C046D" w:rsidP="006C046D">
      <w:pPr>
        <w:pStyle w:val="text"/>
        <w:rPr>
          <w:rFonts w:ascii="Arial" w:hAnsi="Arial" w:cs="Arial"/>
          <w:sz w:val="22"/>
          <w:szCs w:val="22"/>
        </w:rPr>
      </w:pPr>
      <w:r>
        <w:rPr>
          <w:rFonts w:ascii="Arial" w:hAnsi="Arial" w:cs="Arial"/>
          <w:sz w:val="22"/>
          <w:szCs w:val="22"/>
        </w:rPr>
        <w:t>Skill in handling multiple competing priorities and producing quality detailed work within tight timeframes</w:t>
      </w:r>
    </w:p>
    <w:p w14:paraId="52D125B1" w14:textId="77777777" w:rsidR="00D53051" w:rsidRPr="00D53051" w:rsidRDefault="00D53051" w:rsidP="00D53051">
      <w:pPr>
        <w:spacing w:after="120"/>
        <w:rPr>
          <w:rFonts w:ascii="Arial" w:hAnsi="Arial" w:cs="Arial"/>
          <w:sz w:val="22"/>
          <w:szCs w:val="22"/>
        </w:rPr>
      </w:pPr>
      <w:r w:rsidRPr="00D53051">
        <w:rPr>
          <w:rFonts w:ascii="Arial" w:hAnsi="Arial" w:cs="Arial"/>
          <w:sz w:val="22"/>
          <w:szCs w:val="22"/>
        </w:rPr>
        <w:t>Ability to effectively engage in and sustain relationships with people from diverse cultures and socio-economic backgrounds</w:t>
      </w:r>
    </w:p>
    <w:p w14:paraId="45C0CEA0" w14:textId="77777777" w:rsidR="00270A91" w:rsidRPr="00270A91" w:rsidRDefault="00303EF0" w:rsidP="001E3558">
      <w:pPr>
        <w:spacing w:after="120"/>
        <w:rPr>
          <w:rFonts w:ascii="Arial" w:hAnsi="Arial" w:cs="Arial"/>
          <w:sz w:val="22"/>
          <w:szCs w:val="22"/>
        </w:rPr>
      </w:pPr>
      <w:r>
        <w:rPr>
          <w:rFonts w:ascii="Arial" w:hAnsi="Arial" w:cs="Arial"/>
          <w:sz w:val="22"/>
          <w:szCs w:val="22"/>
        </w:rPr>
        <w:t>A</w:t>
      </w:r>
      <w:r w:rsidR="00270A91" w:rsidRPr="00270A91">
        <w:rPr>
          <w:rFonts w:ascii="Arial" w:hAnsi="Arial" w:cs="Arial"/>
          <w:sz w:val="22"/>
          <w:szCs w:val="22"/>
        </w:rPr>
        <w:t xml:space="preserve">bility to work independently </w:t>
      </w:r>
      <w:r>
        <w:rPr>
          <w:rFonts w:ascii="Arial" w:hAnsi="Arial" w:cs="Arial"/>
          <w:sz w:val="22"/>
          <w:szCs w:val="22"/>
        </w:rPr>
        <w:t>and</w:t>
      </w:r>
      <w:r w:rsidR="00270A91" w:rsidRPr="00270A91">
        <w:rPr>
          <w:rFonts w:ascii="Arial" w:hAnsi="Arial" w:cs="Arial"/>
          <w:sz w:val="22"/>
          <w:szCs w:val="22"/>
        </w:rPr>
        <w:t xml:space="preserve"> </w:t>
      </w:r>
      <w:r>
        <w:rPr>
          <w:rFonts w:ascii="Arial" w:hAnsi="Arial" w:cs="Arial"/>
          <w:sz w:val="22"/>
          <w:szCs w:val="22"/>
        </w:rPr>
        <w:t>a</w:t>
      </w:r>
      <w:r w:rsidR="001E3558">
        <w:rPr>
          <w:rFonts w:ascii="Arial" w:hAnsi="Arial" w:cs="Arial"/>
          <w:sz w:val="22"/>
          <w:szCs w:val="22"/>
        </w:rPr>
        <w:t>s</w:t>
      </w:r>
      <w:r w:rsidR="00270A91" w:rsidRPr="00270A91">
        <w:rPr>
          <w:rFonts w:ascii="Arial" w:hAnsi="Arial" w:cs="Arial"/>
          <w:sz w:val="22"/>
          <w:szCs w:val="22"/>
        </w:rPr>
        <w:t xml:space="preserve"> </w:t>
      </w:r>
      <w:r w:rsidR="001E3558">
        <w:rPr>
          <w:rFonts w:ascii="Arial" w:hAnsi="Arial" w:cs="Arial"/>
          <w:sz w:val="22"/>
          <w:szCs w:val="22"/>
        </w:rPr>
        <w:t xml:space="preserve">a </w:t>
      </w:r>
      <w:r w:rsidR="00270A91" w:rsidRPr="00270A91">
        <w:rPr>
          <w:rFonts w:ascii="Arial" w:hAnsi="Arial" w:cs="Arial"/>
          <w:sz w:val="22"/>
          <w:szCs w:val="22"/>
        </w:rPr>
        <w:t>team</w:t>
      </w:r>
      <w:r w:rsidR="001E3558">
        <w:rPr>
          <w:rFonts w:ascii="Arial" w:hAnsi="Arial" w:cs="Arial"/>
          <w:sz w:val="22"/>
          <w:szCs w:val="22"/>
        </w:rPr>
        <w:t xml:space="preserve"> member</w:t>
      </w:r>
    </w:p>
    <w:p w14:paraId="41F13337" w14:textId="0F633A5D" w:rsidR="0009471F" w:rsidRPr="00005EC9" w:rsidRDefault="0009471F" w:rsidP="0009471F">
      <w:pPr>
        <w:spacing w:after="120"/>
        <w:rPr>
          <w:rFonts w:ascii="Arial" w:hAnsi="Arial" w:cs="Arial"/>
          <w:sz w:val="22"/>
          <w:szCs w:val="22"/>
        </w:rPr>
      </w:pPr>
      <w:r w:rsidRPr="0009471F">
        <w:rPr>
          <w:rFonts w:ascii="Arial" w:hAnsi="Arial" w:cs="Arial"/>
          <w:sz w:val="22"/>
          <w:szCs w:val="22"/>
        </w:rPr>
        <w:t>Demonstrated proficiency with business applications,</w:t>
      </w:r>
      <w:r>
        <w:rPr>
          <w:rFonts w:ascii="Arial" w:hAnsi="Arial" w:cs="Arial"/>
          <w:sz w:val="22"/>
          <w:szCs w:val="22"/>
        </w:rPr>
        <w:t xml:space="preserve"> </w:t>
      </w:r>
      <w:r w:rsidRPr="0009471F">
        <w:rPr>
          <w:rFonts w:ascii="Arial" w:hAnsi="Arial" w:cs="Arial"/>
          <w:sz w:val="22"/>
          <w:szCs w:val="22"/>
        </w:rPr>
        <w:t>such as Microsoft Office suite</w:t>
      </w:r>
      <w:r>
        <w:rPr>
          <w:rFonts w:ascii="Arial" w:hAnsi="Arial" w:cs="Arial"/>
          <w:sz w:val="22"/>
          <w:szCs w:val="22"/>
        </w:rPr>
        <w:t xml:space="preserve"> </w:t>
      </w:r>
    </w:p>
    <w:p w14:paraId="45C0CEA2" w14:textId="5D468A5D" w:rsidR="00E12A82" w:rsidRPr="00625458" w:rsidRDefault="00E12A82" w:rsidP="0009471F">
      <w:pPr>
        <w:spacing w:before="120" w:after="120"/>
        <w:rPr>
          <w:rFonts w:ascii="Arial" w:hAnsi="Arial" w:cs="Arial"/>
          <w:b/>
          <w:sz w:val="26"/>
        </w:rPr>
      </w:pPr>
      <w:r w:rsidRPr="00625458">
        <w:rPr>
          <w:rFonts w:ascii="Arial" w:hAnsi="Arial" w:cs="Arial"/>
          <w:b/>
          <w:sz w:val="26"/>
        </w:rPr>
        <w:t>Education and Experience Requirements</w:t>
      </w:r>
    </w:p>
    <w:p w14:paraId="760296D7" w14:textId="46B531F4" w:rsidR="00005EC9" w:rsidRPr="00005EC9" w:rsidRDefault="0003758A" w:rsidP="00005EC9">
      <w:pPr>
        <w:spacing w:after="120"/>
        <w:rPr>
          <w:rFonts w:ascii="Arial" w:hAnsi="Arial" w:cs="Arial"/>
          <w:sz w:val="22"/>
          <w:szCs w:val="22"/>
        </w:rPr>
      </w:pPr>
      <w:r>
        <w:rPr>
          <w:rFonts w:ascii="Arial" w:hAnsi="Arial" w:cs="Arial"/>
          <w:sz w:val="22"/>
          <w:szCs w:val="22"/>
        </w:rPr>
        <w:t>A</w:t>
      </w:r>
      <w:r w:rsidR="00005EC9" w:rsidRPr="00005EC9">
        <w:rPr>
          <w:rFonts w:ascii="Arial" w:hAnsi="Arial" w:cs="Arial"/>
          <w:sz w:val="22"/>
          <w:szCs w:val="22"/>
        </w:rPr>
        <w:t xml:space="preserve">ny combination of education and experience that clearly demonstrates the ability to perform the job duties of the position </w:t>
      </w:r>
    </w:p>
    <w:p w14:paraId="45C0CEA5" w14:textId="2A518E56" w:rsidR="00DF607B" w:rsidRPr="00625458" w:rsidRDefault="00DF607B" w:rsidP="00625458">
      <w:pPr>
        <w:spacing w:before="120" w:after="120"/>
        <w:rPr>
          <w:rFonts w:ascii="Arial" w:hAnsi="Arial" w:cs="Arial"/>
          <w:b/>
          <w:sz w:val="26"/>
        </w:rPr>
      </w:pPr>
      <w:r w:rsidRPr="00625458">
        <w:rPr>
          <w:rFonts w:ascii="Arial" w:hAnsi="Arial" w:cs="Arial"/>
          <w:b/>
          <w:sz w:val="26"/>
        </w:rPr>
        <w:t>Licensing, Certification</w:t>
      </w:r>
      <w:r w:rsidR="0003758A">
        <w:rPr>
          <w:rFonts w:ascii="Arial" w:hAnsi="Arial" w:cs="Arial"/>
          <w:b/>
          <w:sz w:val="26"/>
        </w:rPr>
        <w:t>,</w:t>
      </w:r>
      <w:r w:rsidRPr="00625458">
        <w:rPr>
          <w:rFonts w:ascii="Arial" w:hAnsi="Arial" w:cs="Arial"/>
          <w:b/>
          <w:sz w:val="26"/>
        </w:rPr>
        <w:t xml:space="preserve"> and Other Requirements</w:t>
      </w:r>
    </w:p>
    <w:p w14:paraId="45C0CEA6" w14:textId="15CE4B71" w:rsidR="00DF607B" w:rsidRDefault="00DF607B">
      <w:pPr>
        <w:spacing w:after="120"/>
        <w:rPr>
          <w:rFonts w:ascii="Arial" w:hAnsi="Arial" w:cs="Arial"/>
          <w:sz w:val="22"/>
          <w:szCs w:val="22"/>
        </w:rPr>
      </w:pPr>
      <w:r w:rsidRPr="00B36D30">
        <w:rPr>
          <w:rFonts w:ascii="Arial" w:hAnsi="Arial" w:cs="Arial"/>
          <w:sz w:val="22"/>
          <w:szCs w:val="22"/>
        </w:rPr>
        <w:t>Some licenses, certifications</w:t>
      </w:r>
      <w:r w:rsidR="0003758A">
        <w:rPr>
          <w:rFonts w:ascii="Arial" w:hAnsi="Arial" w:cs="Arial"/>
          <w:sz w:val="22"/>
          <w:szCs w:val="22"/>
        </w:rPr>
        <w:t>,</w:t>
      </w:r>
      <w:r w:rsidRPr="00B36D30">
        <w:rPr>
          <w:rFonts w:ascii="Arial" w:hAnsi="Arial" w:cs="Arial"/>
          <w:sz w:val="22"/>
          <w:szCs w:val="22"/>
        </w:rPr>
        <w:t xml:space="preserve"> and other requirements determined to be necessary to meet the business needs of the</w:t>
      </w:r>
      <w:r w:rsidR="00005EC9">
        <w:rPr>
          <w:rFonts w:ascii="Arial" w:hAnsi="Arial" w:cs="Arial"/>
          <w:sz w:val="22"/>
          <w:szCs w:val="22"/>
        </w:rPr>
        <w:t xml:space="preserve"> employing unit may be required</w:t>
      </w:r>
    </w:p>
    <w:p w14:paraId="45C0CEA7" w14:textId="77777777" w:rsidR="005E1959" w:rsidRPr="00BE0D73" w:rsidRDefault="005E1959">
      <w:pPr>
        <w:spacing w:after="120"/>
        <w:rPr>
          <w:rFonts w:ascii="Arial" w:hAnsi="Arial" w:cs="Arial"/>
          <w:sz w:val="22"/>
          <w:szCs w:val="22"/>
        </w:rPr>
      </w:pPr>
    </w:p>
    <w:tbl>
      <w:tblPr>
        <w:tblW w:w="9576" w:type="dxa"/>
        <w:jc w:val="center"/>
        <w:tblLook w:val="01E0" w:firstRow="1" w:lastRow="1" w:firstColumn="1" w:lastColumn="1" w:noHBand="0" w:noVBand="0"/>
      </w:tblPr>
      <w:tblGrid>
        <w:gridCol w:w="3100"/>
        <w:gridCol w:w="6476"/>
      </w:tblGrid>
      <w:tr w:rsidR="00DF607B" w:rsidRPr="003E7835" w14:paraId="45C0CEAA" w14:textId="77777777" w:rsidTr="002D7EF3">
        <w:trPr>
          <w:trHeight w:val="360"/>
          <w:jc w:val="center"/>
        </w:trPr>
        <w:tc>
          <w:tcPr>
            <w:tcW w:w="3100" w:type="dxa"/>
            <w:tcBorders>
              <w:top w:val="double" w:sz="4" w:space="0" w:color="auto"/>
            </w:tcBorders>
            <w:vAlign w:val="center"/>
          </w:tcPr>
          <w:p w14:paraId="45C0CEA8" w14:textId="77777777" w:rsidR="00DF607B" w:rsidRPr="003E7835" w:rsidRDefault="00DF607B" w:rsidP="002D7EF3">
            <w:pPr>
              <w:rPr>
                <w:rFonts w:ascii="Arial" w:hAnsi="Arial" w:cs="Arial"/>
              </w:rPr>
            </w:pPr>
            <w:r w:rsidRPr="003E7835">
              <w:rPr>
                <w:rFonts w:ascii="Arial" w:hAnsi="Arial" w:cs="Arial"/>
                <w:b/>
              </w:rPr>
              <w:t>FLSA Designation</w:t>
            </w:r>
          </w:p>
        </w:tc>
        <w:tc>
          <w:tcPr>
            <w:tcW w:w="6476" w:type="dxa"/>
            <w:tcBorders>
              <w:top w:val="double" w:sz="4" w:space="0" w:color="auto"/>
            </w:tcBorders>
            <w:vAlign w:val="center"/>
          </w:tcPr>
          <w:p w14:paraId="45C0CEA9" w14:textId="514C3D3F" w:rsidR="00DF607B" w:rsidRPr="00532BFA" w:rsidRDefault="00DF607B" w:rsidP="002D7EF3">
            <w:pPr>
              <w:rPr>
                <w:rFonts w:ascii="Arial" w:hAnsi="Arial" w:cs="Arial"/>
              </w:rPr>
            </w:pPr>
            <w:r w:rsidRPr="00532BFA">
              <w:rPr>
                <w:rFonts w:ascii="Arial" w:hAnsi="Arial" w:cs="Arial"/>
              </w:rPr>
              <w:t xml:space="preserve">Exempt </w:t>
            </w:r>
            <w:r w:rsidR="00270A91" w:rsidRPr="00532BFA">
              <w:rPr>
                <w:rFonts w:ascii="Arial" w:hAnsi="Arial" w:cs="Arial"/>
              </w:rPr>
              <w:t>(</w:t>
            </w:r>
            <w:r w:rsidR="00EF5A45">
              <w:rPr>
                <w:rFonts w:ascii="Arial" w:hAnsi="Arial" w:cs="Arial"/>
              </w:rPr>
              <w:t>Computer Professional</w:t>
            </w:r>
            <w:r w:rsidRPr="00532BFA">
              <w:rPr>
                <w:rFonts w:ascii="Arial" w:hAnsi="Arial" w:cs="Arial"/>
              </w:rPr>
              <w:t>)</w:t>
            </w:r>
          </w:p>
        </w:tc>
      </w:tr>
      <w:tr w:rsidR="00772A3C" w:rsidRPr="003E7835" w14:paraId="45C0CEAD" w14:textId="77777777" w:rsidTr="002D7EF3">
        <w:trPr>
          <w:trHeight w:val="360"/>
          <w:jc w:val="center"/>
        </w:trPr>
        <w:tc>
          <w:tcPr>
            <w:tcW w:w="3100" w:type="dxa"/>
            <w:vAlign w:val="center"/>
          </w:tcPr>
          <w:p w14:paraId="45C0CEAB" w14:textId="77777777" w:rsidR="00303EF0" w:rsidRPr="003E7835" w:rsidRDefault="00772A3C" w:rsidP="002D7EF3">
            <w:pPr>
              <w:rPr>
                <w:rFonts w:ascii="Arial" w:hAnsi="Arial" w:cs="Arial"/>
                <w:b/>
              </w:rPr>
            </w:pPr>
            <w:r w:rsidRPr="003E7835">
              <w:rPr>
                <w:rFonts w:ascii="Arial" w:hAnsi="Arial" w:cs="Arial"/>
                <w:b/>
              </w:rPr>
              <w:t>Service Status</w:t>
            </w:r>
          </w:p>
        </w:tc>
        <w:tc>
          <w:tcPr>
            <w:tcW w:w="6476" w:type="dxa"/>
            <w:vAlign w:val="center"/>
          </w:tcPr>
          <w:p w14:paraId="45C0CEAC" w14:textId="484C2B37" w:rsidR="00303EF0" w:rsidRPr="003E7835" w:rsidRDefault="00772A3C" w:rsidP="002D7EF3">
            <w:pPr>
              <w:rPr>
                <w:rFonts w:ascii="Arial" w:hAnsi="Arial" w:cs="Arial"/>
              </w:rPr>
            </w:pPr>
            <w:r w:rsidRPr="003E7835">
              <w:rPr>
                <w:rFonts w:ascii="Arial" w:hAnsi="Arial" w:cs="Arial"/>
              </w:rPr>
              <w:t>Career Service</w:t>
            </w:r>
          </w:p>
        </w:tc>
      </w:tr>
      <w:tr w:rsidR="00DF607B" w:rsidRPr="003E7835" w14:paraId="45C0CEB0" w14:textId="77777777" w:rsidTr="002D7EF3">
        <w:trPr>
          <w:trHeight w:val="360"/>
          <w:jc w:val="center"/>
        </w:trPr>
        <w:tc>
          <w:tcPr>
            <w:tcW w:w="3100" w:type="dxa"/>
            <w:vAlign w:val="center"/>
          </w:tcPr>
          <w:p w14:paraId="45C0CEAE" w14:textId="77777777" w:rsidR="00DF607B" w:rsidRPr="003E7835" w:rsidRDefault="002D7EF3" w:rsidP="002D7EF3">
            <w:pPr>
              <w:rPr>
                <w:rFonts w:ascii="Arial" w:hAnsi="Arial" w:cs="Arial"/>
                <w:b/>
              </w:rPr>
            </w:pPr>
            <w:r>
              <w:rPr>
                <w:rFonts w:ascii="Arial" w:hAnsi="Arial" w:cs="Arial"/>
                <w:b/>
              </w:rPr>
              <w:t>EEO Code</w:t>
            </w:r>
          </w:p>
        </w:tc>
        <w:tc>
          <w:tcPr>
            <w:tcW w:w="6476" w:type="dxa"/>
            <w:vAlign w:val="center"/>
          </w:tcPr>
          <w:p w14:paraId="45C0CEAF" w14:textId="2D22A8BC" w:rsidR="00DF607B" w:rsidRPr="00532BFA" w:rsidRDefault="006C046D" w:rsidP="002D7EF3">
            <w:pPr>
              <w:rPr>
                <w:rFonts w:ascii="Arial" w:hAnsi="Arial" w:cs="Arial"/>
              </w:rPr>
            </w:pPr>
            <w:r>
              <w:rPr>
                <w:rFonts w:ascii="Arial" w:hAnsi="Arial" w:cs="Arial"/>
              </w:rPr>
              <w:t>2</w:t>
            </w:r>
          </w:p>
        </w:tc>
      </w:tr>
      <w:tr w:rsidR="00DF607B" w:rsidRPr="003E7835" w14:paraId="45C0CEB3" w14:textId="77777777" w:rsidTr="002D7EF3">
        <w:trPr>
          <w:trHeight w:val="360"/>
          <w:jc w:val="center"/>
        </w:trPr>
        <w:tc>
          <w:tcPr>
            <w:tcW w:w="3100" w:type="dxa"/>
            <w:vAlign w:val="center"/>
          </w:tcPr>
          <w:p w14:paraId="45C0CEB1" w14:textId="1F69F39B" w:rsidR="00DF607B" w:rsidRPr="003E7835" w:rsidRDefault="002D7EF3" w:rsidP="002D7EF3">
            <w:pPr>
              <w:rPr>
                <w:rFonts w:ascii="Arial" w:hAnsi="Arial" w:cs="Arial"/>
              </w:rPr>
            </w:pPr>
            <w:r w:rsidRPr="003E7835">
              <w:rPr>
                <w:rFonts w:ascii="Arial" w:hAnsi="Arial" w:cs="Arial"/>
                <w:b/>
              </w:rPr>
              <w:t xml:space="preserve">Levels within </w:t>
            </w:r>
            <w:r w:rsidR="0003758A">
              <w:rPr>
                <w:rFonts w:ascii="Arial" w:hAnsi="Arial" w:cs="Arial"/>
                <w:b/>
              </w:rPr>
              <w:t xml:space="preserve">the </w:t>
            </w:r>
            <w:r w:rsidRPr="003E7835">
              <w:rPr>
                <w:rFonts w:ascii="Arial" w:hAnsi="Arial" w:cs="Arial"/>
                <w:b/>
              </w:rPr>
              <w:t>same series</w:t>
            </w:r>
          </w:p>
        </w:tc>
        <w:tc>
          <w:tcPr>
            <w:tcW w:w="6476" w:type="dxa"/>
            <w:vAlign w:val="center"/>
          </w:tcPr>
          <w:p w14:paraId="45C0CEB2" w14:textId="0E644B16" w:rsidR="00DF607B" w:rsidRPr="003E7835" w:rsidRDefault="006C046D" w:rsidP="002D7EF3">
            <w:pPr>
              <w:pStyle w:val="text"/>
              <w:spacing w:after="0"/>
              <w:rPr>
                <w:rFonts w:ascii="Arial" w:hAnsi="Arial" w:cs="Arial"/>
                <w:sz w:val="20"/>
              </w:rPr>
            </w:pPr>
            <w:r w:rsidRPr="007135A5">
              <w:rPr>
                <w:rFonts w:ascii="Arial" w:hAnsi="Arial" w:cs="Arial"/>
                <w:sz w:val="20"/>
              </w:rPr>
              <w:t>Data Engineer-Associate, Data Engineer, Data Engineer-Senior</w:t>
            </w:r>
          </w:p>
        </w:tc>
      </w:tr>
      <w:tr w:rsidR="002D7EF3" w:rsidRPr="003E7835" w14:paraId="45C0CEB6" w14:textId="77777777" w:rsidTr="002D7EF3">
        <w:trPr>
          <w:trHeight w:val="360"/>
          <w:jc w:val="center"/>
        </w:trPr>
        <w:tc>
          <w:tcPr>
            <w:tcW w:w="3100" w:type="dxa"/>
            <w:vAlign w:val="center"/>
          </w:tcPr>
          <w:p w14:paraId="45C0CEB4" w14:textId="77777777" w:rsidR="002D7EF3" w:rsidRPr="003E7835" w:rsidRDefault="002D7EF3" w:rsidP="002D7EF3">
            <w:pPr>
              <w:rPr>
                <w:rFonts w:ascii="Arial" w:hAnsi="Arial" w:cs="Arial"/>
                <w:b/>
              </w:rPr>
            </w:pPr>
            <w:r w:rsidRPr="003E7835">
              <w:rPr>
                <w:rFonts w:ascii="Arial" w:hAnsi="Arial" w:cs="Arial"/>
                <w:b/>
              </w:rPr>
              <w:t>Class History</w:t>
            </w:r>
          </w:p>
        </w:tc>
        <w:tc>
          <w:tcPr>
            <w:tcW w:w="6476" w:type="dxa"/>
            <w:vAlign w:val="center"/>
          </w:tcPr>
          <w:p w14:paraId="45C0CEB5" w14:textId="3C085B3F" w:rsidR="002D7EF3" w:rsidRDefault="003533F9" w:rsidP="00005EC9">
            <w:pPr>
              <w:pStyle w:val="text"/>
              <w:spacing w:after="0"/>
              <w:rPr>
                <w:rFonts w:ascii="Arial" w:hAnsi="Arial" w:cs="Arial"/>
                <w:sz w:val="20"/>
              </w:rPr>
            </w:pPr>
            <w:r>
              <w:rPr>
                <w:rFonts w:ascii="Arial" w:hAnsi="Arial" w:cs="Arial"/>
                <w:sz w:val="20"/>
              </w:rPr>
              <w:t>0</w:t>
            </w:r>
            <w:r w:rsidR="00714483">
              <w:rPr>
                <w:rFonts w:ascii="Arial" w:hAnsi="Arial" w:cs="Arial"/>
                <w:sz w:val="20"/>
              </w:rPr>
              <w:t>8</w:t>
            </w:r>
            <w:r>
              <w:rPr>
                <w:rFonts w:ascii="Arial" w:hAnsi="Arial" w:cs="Arial"/>
                <w:sz w:val="20"/>
              </w:rPr>
              <w:t>/2023</w:t>
            </w:r>
            <w:r w:rsidR="00532BFA">
              <w:rPr>
                <w:rFonts w:ascii="Arial" w:hAnsi="Arial" w:cs="Arial"/>
                <w:sz w:val="20"/>
              </w:rPr>
              <w:t xml:space="preserve"> -</w:t>
            </w:r>
            <w:r w:rsidR="00005EC9">
              <w:rPr>
                <w:rFonts w:ascii="Arial" w:hAnsi="Arial" w:cs="Arial"/>
                <w:sz w:val="20"/>
              </w:rPr>
              <w:t xml:space="preserve"> </w:t>
            </w:r>
            <w:r w:rsidR="002D7EF3">
              <w:rPr>
                <w:rFonts w:ascii="Arial" w:hAnsi="Arial" w:cs="Arial"/>
                <w:sz w:val="20"/>
              </w:rPr>
              <w:t>Created</w:t>
            </w:r>
          </w:p>
        </w:tc>
      </w:tr>
    </w:tbl>
    <w:p w14:paraId="45C0CEB7" w14:textId="77777777" w:rsidR="002B1C7C" w:rsidRDefault="002B1C7C">
      <w:pPr>
        <w:spacing w:after="120"/>
      </w:pPr>
    </w:p>
    <w:sectPr w:rsidR="002B1C7C" w:rsidSect="00903661">
      <w:footerReference w:type="default" r:id="rId12"/>
      <w:headerReference w:type="first" r:id="rId13"/>
      <w:pgSz w:w="12240" w:h="15840" w:code="1"/>
      <w:pgMar w:top="1008" w:right="1008" w:bottom="1008" w:left="324" w:header="360" w:footer="360" w:gutter="57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0CEBA" w14:textId="77777777" w:rsidR="00DB75FB" w:rsidRDefault="00DB75FB">
      <w:r>
        <w:separator/>
      </w:r>
    </w:p>
  </w:endnote>
  <w:endnote w:type="continuationSeparator" w:id="0">
    <w:p w14:paraId="45C0CEBB" w14:textId="77777777" w:rsidR="00DB75FB" w:rsidRDefault="00DB7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0CEBC" w14:textId="77777777" w:rsidR="00DB4EC4" w:rsidRDefault="00DB4EC4">
    <w:pPr>
      <w:pStyle w:val="Footer"/>
      <w:pBdr>
        <w:top w:val="single" w:sz="6" w:space="1" w:color="auto"/>
      </w:pBdr>
      <w:jc w:val="right"/>
      <w:rPr>
        <w:rStyle w:val="PageNumbe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005EC9">
      <w:rPr>
        <w:rStyle w:val="PageNumber"/>
        <w:rFonts w:ascii="Arial" w:hAnsi="Arial" w:cs="Arial"/>
        <w:noProof/>
        <w:sz w:val="18"/>
        <w:szCs w:val="18"/>
      </w:rPr>
      <w:t>2</w:t>
    </w:r>
    <w:r>
      <w:rPr>
        <w:rStyle w:val="PageNumber"/>
        <w:rFonts w:ascii="Arial" w:hAnsi="Arial" w:cs="Arial"/>
        <w:sz w:val="18"/>
        <w:szCs w:val="18"/>
      </w:rPr>
      <w:fldChar w:fldCharType="end"/>
    </w:r>
  </w:p>
  <w:p w14:paraId="45C0CEBD" w14:textId="2906F9AB" w:rsidR="00DB4EC4" w:rsidRDefault="006C046D">
    <w:pPr>
      <w:pStyle w:val="Footer"/>
      <w:pBdr>
        <w:top w:val="single" w:sz="6" w:space="1" w:color="auto"/>
      </w:pBdr>
      <w:jc w:val="right"/>
      <w:rPr>
        <w:rStyle w:val="PageNumber"/>
        <w:rFonts w:ascii="Arial" w:hAnsi="Arial" w:cs="Arial"/>
        <w:sz w:val="18"/>
        <w:szCs w:val="18"/>
      </w:rPr>
    </w:pPr>
    <w:r>
      <w:rPr>
        <w:rStyle w:val="PageNumber"/>
        <w:rFonts w:ascii="Arial" w:hAnsi="Arial" w:cs="Arial"/>
        <w:sz w:val="18"/>
        <w:szCs w:val="18"/>
      </w:rPr>
      <w:t>Data Engineer-Senior</w:t>
    </w:r>
  </w:p>
  <w:p w14:paraId="45C0CEBE" w14:textId="74C8344D" w:rsidR="00DB4EC4" w:rsidRDefault="003533F9">
    <w:pPr>
      <w:pStyle w:val="Footer"/>
      <w:jc w:val="right"/>
      <w:rPr>
        <w:rStyle w:val="PageNumber"/>
        <w:sz w:val="18"/>
        <w:szCs w:val="18"/>
      </w:rPr>
    </w:pPr>
    <w:r>
      <w:rPr>
        <w:rStyle w:val="PageNumber"/>
        <w:rFonts w:ascii="Arial" w:hAnsi="Arial" w:cs="Arial"/>
        <w:sz w:val="18"/>
        <w:szCs w:val="18"/>
      </w:rPr>
      <w:t>0</w:t>
    </w:r>
    <w:r w:rsidR="00714483">
      <w:rPr>
        <w:rStyle w:val="PageNumber"/>
        <w:rFonts w:ascii="Arial" w:hAnsi="Arial" w:cs="Arial"/>
        <w:sz w:val="18"/>
        <w:szCs w:val="18"/>
      </w:rPr>
      <w:t>8</w:t>
    </w:r>
    <w:r>
      <w:rPr>
        <w:rStyle w:val="PageNumber"/>
        <w:rFonts w:ascii="Arial" w:hAnsi="Arial" w:cs="Arial"/>
        <w:sz w:val="18"/>
        <w:szCs w:val="18"/>
      </w:rPr>
      <w:t>/2023</w:t>
    </w:r>
    <w:r w:rsidR="00DB4EC4">
      <w:rPr>
        <w:rStyle w:val="PageNumber"/>
        <w:rFonts w:ascii="Arial" w:hAnsi="Arial" w:cs="Arial"/>
        <w:sz w:val="18"/>
        <w:szCs w:val="18"/>
      </w:rPr>
      <w:t xml:space="preserve"> version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0CEB8" w14:textId="77777777" w:rsidR="00DB75FB" w:rsidRDefault="00DB75FB">
      <w:r>
        <w:separator/>
      </w:r>
    </w:p>
  </w:footnote>
  <w:footnote w:type="continuationSeparator" w:id="0">
    <w:p w14:paraId="45C0CEB9" w14:textId="77777777" w:rsidR="00DB75FB" w:rsidRDefault="00DB75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double" w:sz="4" w:space="0" w:color="auto"/>
      </w:tblBorders>
      <w:tblLook w:val="01E0" w:firstRow="1" w:lastRow="1" w:firstColumn="1" w:lastColumn="1" w:noHBand="0" w:noVBand="0"/>
    </w:tblPr>
    <w:tblGrid>
      <w:gridCol w:w="2726"/>
      <w:gridCol w:w="6850"/>
    </w:tblGrid>
    <w:tr w:rsidR="00DB4EC4" w:rsidRPr="00DB4EC4" w14:paraId="45C0CEC2" w14:textId="77777777" w:rsidTr="00C44A78">
      <w:trPr>
        <w:trHeight w:val="504"/>
        <w:jc w:val="center"/>
      </w:trPr>
      <w:tc>
        <w:tcPr>
          <w:tcW w:w="2726" w:type="dxa"/>
          <w:vMerge w:val="restart"/>
          <w:vAlign w:val="center"/>
        </w:tcPr>
        <w:p w14:paraId="45C0CEBF" w14:textId="6094E81F" w:rsidR="00DB4EC4" w:rsidRPr="003E7835" w:rsidRDefault="004509AE" w:rsidP="00C44A78">
          <w:pPr>
            <w:spacing w:before="40"/>
            <w:ind w:left="234" w:hanging="234"/>
            <w:jc w:val="center"/>
            <w:rPr>
              <w:rFonts w:ascii="Arial" w:hAnsi="Arial" w:cs="Arial"/>
            </w:rPr>
          </w:pPr>
          <w:r>
            <w:rPr>
              <w:noProof/>
            </w:rPr>
            <w:drawing>
              <wp:inline distT="0" distB="0" distL="0" distR="0" wp14:anchorId="45C0CECA" wp14:editId="63481D32">
                <wp:extent cx="914400" cy="6362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36270"/>
                        </a:xfrm>
                        <a:prstGeom prst="rect">
                          <a:avLst/>
                        </a:prstGeom>
                        <a:noFill/>
                        <a:ln>
                          <a:noFill/>
                        </a:ln>
                      </pic:spPr>
                    </pic:pic>
                  </a:graphicData>
                </a:graphic>
              </wp:inline>
            </w:drawing>
          </w:r>
        </w:p>
        <w:p w14:paraId="45C0CEC0" w14:textId="77777777" w:rsidR="00DB4EC4" w:rsidRPr="003E7835" w:rsidRDefault="00DB4EC4" w:rsidP="00C44A78">
          <w:pPr>
            <w:spacing w:before="40" w:after="40"/>
            <w:jc w:val="center"/>
            <w:rPr>
              <w:rFonts w:ascii="Arial" w:hAnsi="Arial" w:cs="Arial"/>
            </w:rPr>
          </w:pPr>
          <w:r w:rsidRPr="003E7835">
            <w:rPr>
              <w:rFonts w:ascii="Arial" w:hAnsi="Arial" w:cs="Arial"/>
            </w:rPr>
            <w:t>Classification Specification</w:t>
          </w:r>
        </w:p>
      </w:tc>
      <w:tc>
        <w:tcPr>
          <w:tcW w:w="6850" w:type="dxa"/>
          <w:vAlign w:val="center"/>
        </w:tcPr>
        <w:p w14:paraId="45C0CEC1" w14:textId="77777777" w:rsidR="00DB4EC4" w:rsidRPr="00DB4EC4" w:rsidRDefault="00DB4EC4" w:rsidP="00C44A78">
          <w:pPr>
            <w:jc w:val="right"/>
            <w:rPr>
              <w:rFonts w:ascii="Arial" w:hAnsi="Arial" w:cs="Arial"/>
              <w:b/>
              <w:sz w:val="28"/>
              <w:szCs w:val="28"/>
              <w:highlight w:val="yellow"/>
            </w:rPr>
          </w:pPr>
        </w:p>
      </w:tc>
    </w:tr>
    <w:tr w:rsidR="00DB4EC4" w:rsidRPr="003E7835" w14:paraId="45C0CEC5" w14:textId="77777777" w:rsidTr="00C44A78">
      <w:trPr>
        <w:trHeight w:val="504"/>
        <w:jc w:val="center"/>
      </w:trPr>
      <w:tc>
        <w:tcPr>
          <w:tcW w:w="2726" w:type="dxa"/>
          <w:vMerge/>
        </w:tcPr>
        <w:p w14:paraId="45C0CEC3" w14:textId="77777777" w:rsidR="00DB4EC4" w:rsidRPr="003E7835" w:rsidRDefault="00DB4EC4">
          <w:pPr>
            <w:rPr>
              <w:rFonts w:ascii="Arial" w:hAnsi="Arial" w:cs="Arial"/>
            </w:rPr>
          </w:pPr>
        </w:p>
      </w:tc>
      <w:tc>
        <w:tcPr>
          <w:tcW w:w="6850" w:type="dxa"/>
          <w:vAlign w:val="center"/>
        </w:tcPr>
        <w:p w14:paraId="45C0CEC4" w14:textId="5B3DB327" w:rsidR="00DB4EC4" w:rsidRPr="003E7835" w:rsidRDefault="00714483" w:rsidP="00C44A78">
          <w:pPr>
            <w:tabs>
              <w:tab w:val="left" w:pos="5670"/>
              <w:tab w:val="right" w:pos="6634"/>
            </w:tabs>
            <w:jc w:val="right"/>
            <w:rPr>
              <w:rFonts w:ascii="Arial" w:hAnsi="Arial" w:cs="Arial"/>
              <w:b/>
              <w:sz w:val="24"/>
              <w:szCs w:val="24"/>
            </w:rPr>
          </w:pPr>
          <w:r>
            <w:rPr>
              <w:rFonts w:ascii="Arial" w:hAnsi="Arial" w:cs="Arial"/>
              <w:b/>
              <w:sz w:val="24"/>
              <w:szCs w:val="24"/>
            </w:rPr>
            <w:t>2713100</w:t>
          </w:r>
        </w:p>
      </w:tc>
    </w:tr>
    <w:tr w:rsidR="00DB4EC4" w:rsidRPr="003E7835" w14:paraId="45C0CEC8" w14:textId="77777777" w:rsidTr="00C44A78">
      <w:trPr>
        <w:trHeight w:val="504"/>
        <w:jc w:val="center"/>
      </w:trPr>
      <w:tc>
        <w:tcPr>
          <w:tcW w:w="2726" w:type="dxa"/>
          <w:vMerge/>
        </w:tcPr>
        <w:p w14:paraId="45C0CEC6" w14:textId="77777777" w:rsidR="00DB4EC4" w:rsidRPr="003E7835" w:rsidRDefault="00DB4EC4">
          <w:pPr>
            <w:rPr>
              <w:rFonts w:ascii="Arial" w:hAnsi="Arial" w:cs="Arial"/>
            </w:rPr>
          </w:pPr>
        </w:p>
      </w:tc>
      <w:tc>
        <w:tcPr>
          <w:tcW w:w="6850" w:type="dxa"/>
          <w:vAlign w:val="center"/>
        </w:tcPr>
        <w:p w14:paraId="45C0CEC7" w14:textId="7E85517B" w:rsidR="00DB4EC4" w:rsidRPr="003E7835" w:rsidRDefault="006C046D" w:rsidP="00C44A78">
          <w:pPr>
            <w:jc w:val="right"/>
            <w:rPr>
              <w:rFonts w:ascii="Arial" w:hAnsi="Arial" w:cs="Arial"/>
              <w:b/>
              <w:bCs/>
              <w:sz w:val="28"/>
              <w:szCs w:val="28"/>
            </w:rPr>
          </w:pPr>
          <w:r>
            <w:rPr>
              <w:rFonts w:ascii="Arial" w:hAnsi="Arial" w:cs="Arial"/>
              <w:b/>
              <w:bCs/>
              <w:sz w:val="28"/>
              <w:szCs w:val="28"/>
            </w:rPr>
            <w:t>DATA ENGINEER</w:t>
          </w:r>
          <w:r w:rsidR="006D1544">
            <w:rPr>
              <w:rFonts w:ascii="Arial" w:hAnsi="Arial" w:cs="Arial"/>
              <w:b/>
              <w:bCs/>
              <w:sz w:val="28"/>
              <w:szCs w:val="28"/>
            </w:rPr>
            <w:t>-SENIOR</w:t>
          </w:r>
        </w:p>
      </w:tc>
    </w:tr>
  </w:tbl>
  <w:p w14:paraId="45C0CEC9" w14:textId="32122523" w:rsidR="00DB4EC4" w:rsidRDefault="00DB4EC4">
    <w:pPr>
      <w:pStyle w:val="Header"/>
      <w:rPr>
        <w:rFonts w:ascii="Arial" w:hAnsi="Arial"/>
        <w:b/>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87155"/>
    <w:multiLevelType w:val="hybridMultilevel"/>
    <w:tmpl w:val="13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266379"/>
    <w:multiLevelType w:val="singleLevel"/>
    <w:tmpl w:val="BDFABC12"/>
    <w:lvl w:ilvl="0">
      <w:start w:val="1"/>
      <w:numFmt w:val="decimal"/>
      <w:lvlText w:val="%1."/>
      <w:legacy w:legacy="1" w:legacySpace="0" w:legacyIndent="360"/>
      <w:lvlJc w:val="left"/>
      <w:pPr>
        <w:ind w:left="360" w:hanging="360"/>
      </w:pPr>
    </w:lvl>
  </w:abstractNum>
  <w:abstractNum w:abstractNumId="2" w15:restartNumberingAfterBreak="0">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1143678"/>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7494A7B"/>
    <w:multiLevelType w:val="hybridMultilevel"/>
    <w:tmpl w:val="0BD4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B33DCC"/>
    <w:multiLevelType w:val="singleLevel"/>
    <w:tmpl w:val="027220BE"/>
    <w:lvl w:ilvl="0">
      <w:start w:val="1"/>
      <w:numFmt w:val="decimal"/>
      <w:lvlText w:val="%1."/>
      <w:legacy w:legacy="1" w:legacySpace="0" w:legacyIndent="360"/>
      <w:lvlJc w:val="left"/>
      <w:pPr>
        <w:ind w:left="360" w:hanging="360"/>
      </w:pPr>
    </w:lvl>
  </w:abstractNum>
  <w:abstractNum w:abstractNumId="6" w15:restartNumberingAfterBreak="0">
    <w:nsid w:val="339D5B99"/>
    <w:multiLevelType w:val="hybridMultilevel"/>
    <w:tmpl w:val="56C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212F46"/>
    <w:multiLevelType w:val="hybridMultilevel"/>
    <w:tmpl w:val="B9C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BF4A55"/>
    <w:multiLevelType w:val="hybridMultilevel"/>
    <w:tmpl w:val="EAC2D7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3294942"/>
    <w:multiLevelType w:val="singleLevel"/>
    <w:tmpl w:val="47DAF7B4"/>
    <w:lvl w:ilvl="0">
      <w:start w:val="1"/>
      <w:numFmt w:val="decimal"/>
      <w:lvlText w:val="%1."/>
      <w:legacy w:legacy="1" w:legacySpace="0" w:legacyIndent="360"/>
      <w:lvlJc w:val="left"/>
      <w:pPr>
        <w:ind w:left="360" w:hanging="360"/>
      </w:pPr>
    </w:lvl>
  </w:abstractNum>
  <w:abstractNum w:abstractNumId="10" w15:restartNumberingAfterBreak="0">
    <w:nsid w:val="481816A0"/>
    <w:multiLevelType w:val="singleLevel"/>
    <w:tmpl w:val="3782E832"/>
    <w:lvl w:ilvl="0">
      <w:start w:val="1"/>
      <w:numFmt w:val="decimal"/>
      <w:lvlText w:val="%1."/>
      <w:legacy w:legacy="1" w:legacySpace="0" w:legacyIndent="360"/>
      <w:lvlJc w:val="left"/>
      <w:pPr>
        <w:ind w:left="360" w:hanging="360"/>
      </w:pPr>
    </w:lvl>
  </w:abstractNum>
  <w:abstractNum w:abstractNumId="11" w15:restartNumberingAfterBreak="0">
    <w:nsid w:val="492269C3"/>
    <w:multiLevelType w:val="singleLevel"/>
    <w:tmpl w:val="6674EE12"/>
    <w:lvl w:ilvl="0">
      <w:start w:val="1"/>
      <w:numFmt w:val="decimal"/>
      <w:lvlText w:val="%1."/>
      <w:legacy w:legacy="1" w:legacySpace="0" w:legacyIndent="360"/>
      <w:lvlJc w:val="left"/>
      <w:pPr>
        <w:ind w:left="360" w:hanging="360"/>
      </w:pPr>
    </w:lvl>
  </w:abstractNum>
  <w:abstractNum w:abstractNumId="12" w15:restartNumberingAfterBreak="0">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5B995207"/>
    <w:multiLevelType w:val="hybridMultilevel"/>
    <w:tmpl w:val="2FD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73555F11"/>
    <w:multiLevelType w:val="singleLevel"/>
    <w:tmpl w:val="AFD622FA"/>
    <w:lvl w:ilvl="0">
      <w:start w:val="1"/>
      <w:numFmt w:val="decimal"/>
      <w:lvlText w:val="%1."/>
      <w:legacy w:legacy="1" w:legacySpace="0" w:legacyIndent="360"/>
      <w:lvlJc w:val="left"/>
      <w:pPr>
        <w:ind w:left="360" w:hanging="360"/>
      </w:pPr>
    </w:lvl>
  </w:abstractNum>
  <w:num w:numId="1" w16cid:durableId="624771595">
    <w:abstractNumId w:val="10"/>
  </w:num>
  <w:num w:numId="2" w16cid:durableId="1465387287">
    <w:abstractNumId w:val="15"/>
  </w:num>
  <w:num w:numId="3" w16cid:durableId="1728643338">
    <w:abstractNumId w:val="5"/>
  </w:num>
  <w:num w:numId="4" w16cid:durableId="1202134266">
    <w:abstractNumId w:val="2"/>
  </w:num>
  <w:num w:numId="5" w16cid:durableId="246497167">
    <w:abstractNumId w:val="16"/>
  </w:num>
  <w:num w:numId="6" w16cid:durableId="994534715">
    <w:abstractNumId w:val="1"/>
  </w:num>
  <w:num w:numId="7" w16cid:durableId="1627350912">
    <w:abstractNumId w:val="13"/>
  </w:num>
  <w:num w:numId="8" w16cid:durableId="1447890040">
    <w:abstractNumId w:val="11"/>
  </w:num>
  <w:num w:numId="9" w16cid:durableId="970750788">
    <w:abstractNumId w:val="3"/>
  </w:num>
  <w:num w:numId="10" w16cid:durableId="350688205">
    <w:abstractNumId w:val="12"/>
  </w:num>
  <w:num w:numId="11" w16cid:durableId="686563251">
    <w:abstractNumId w:val="9"/>
  </w:num>
  <w:num w:numId="12" w16cid:durableId="1152791576">
    <w:abstractNumId w:val="14"/>
  </w:num>
  <w:num w:numId="13" w16cid:durableId="1327782332">
    <w:abstractNumId w:val="7"/>
  </w:num>
  <w:num w:numId="14" w16cid:durableId="2031763438">
    <w:abstractNumId w:val="4"/>
  </w:num>
  <w:num w:numId="15" w16cid:durableId="598606334">
    <w:abstractNumId w:val="0"/>
  </w:num>
  <w:num w:numId="16" w16cid:durableId="868181591">
    <w:abstractNumId w:val="6"/>
  </w:num>
  <w:num w:numId="17" w16cid:durableId="2180547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95B"/>
    <w:rsid w:val="00005EC9"/>
    <w:rsid w:val="0003758A"/>
    <w:rsid w:val="0009471F"/>
    <w:rsid w:val="000A3314"/>
    <w:rsid w:val="000A4A23"/>
    <w:rsid w:val="000B56AC"/>
    <w:rsid w:val="000D17D8"/>
    <w:rsid w:val="0011050A"/>
    <w:rsid w:val="00130C46"/>
    <w:rsid w:val="001E3558"/>
    <w:rsid w:val="001E74D8"/>
    <w:rsid w:val="00210127"/>
    <w:rsid w:val="002151BB"/>
    <w:rsid w:val="00256350"/>
    <w:rsid w:val="002634BB"/>
    <w:rsid w:val="00270A91"/>
    <w:rsid w:val="002B1C7C"/>
    <w:rsid w:val="002C73CF"/>
    <w:rsid w:val="002D7EF3"/>
    <w:rsid w:val="002F7A42"/>
    <w:rsid w:val="00303EF0"/>
    <w:rsid w:val="00322811"/>
    <w:rsid w:val="00323BF0"/>
    <w:rsid w:val="003533F9"/>
    <w:rsid w:val="00360AEB"/>
    <w:rsid w:val="003943F4"/>
    <w:rsid w:val="003A7520"/>
    <w:rsid w:val="003D02A8"/>
    <w:rsid w:val="003E4DA6"/>
    <w:rsid w:val="003E7835"/>
    <w:rsid w:val="00426213"/>
    <w:rsid w:val="004367A2"/>
    <w:rsid w:val="004509AE"/>
    <w:rsid w:val="00474A34"/>
    <w:rsid w:val="00497183"/>
    <w:rsid w:val="00504BC4"/>
    <w:rsid w:val="005132BD"/>
    <w:rsid w:val="00523771"/>
    <w:rsid w:val="00523E02"/>
    <w:rsid w:val="00532BFA"/>
    <w:rsid w:val="00592F72"/>
    <w:rsid w:val="005E1959"/>
    <w:rsid w:val="005F1FD9"/>
    <w:rsid w:val="006046E5"/>
    <w:rsid w:val="00625458"/>
    <w:rsid w:val="0066152D"/>
    <w:rsid w:val="00663286"/>
    <w:rsid w:val="006C046D"/>
    <w:rsid w:val="006D1544"/>
    <w:rsid w:val="007032DB"/>
    <w:rsid w:val="00707E6F"/>
    <w:rsid w:val="00714483"/>
    <w:rsid w:val="00757B61"/>
    <w:rsid w:val="00772A3C"/>
    <w:rsid w:val="00790DFB"/>
    <w:rsid w:val="007B510D"/>
    <w:rsid w:val="008158FE"/>
    <w:rsid w:val="008719D2"/>
    <w:rsid w:val="008C63DC"/>
    <w:rsid w:val="0090245D"/>
    <w:rsid w:val="00903661"/>
    <w:rsid w:val="009055D9"/>
    <w:rsid w:val="00910294"/>
    <w:rsid w:val="00921357"/>
    <w:rsid w:val="00985B72"/>
    <w:rsid w:val="00995D72"/>
    <w:rsid w:val="009F1611"/>
    <w:rsid w:val="00A001F2"/>
    <w:rsid w:val="00A55225"/>
    <w:rsid w:val="00AF7566"/>
    <w:rsid w:val="00B012C5"/>
    <w:rsid w:val="00B2381E"/>
    <w:rsid w:val="00B35395"/>
    <w:rsid w:val="00B36D30"/>
    <w:rsid w:val="00BB7AB0"/>
    <w:rsid w:val="00C35CCF"/>
    <w:rsid w:val="00C44A78"/>
    <w:rsid w:val="00C5534D"/>
    <w:rsid w:val="00CB5716"/>
    <w:rsid w:val="00CE11AD"/>
    <w:rsid w:val="00D0796D"/>
    <w:rsid w:val="00D53051"/>
    <w:rsid w:val="00D73622"/>
    <w:rsid w:val="00DB4EC4"/>
    <w:rsid w:val="00DB5076"/>
    <w:rsid w:val="00DB64E5"/>
    <w:rsid w:val="00DB75FB"/>
    <w:rsid w:val="00DD4674"/>
    <w:rsid w:val="00DF1088"/>
    <w:rsid w:val="00DF607B"/>
    <w:rsid w:val="00E12A82"/>
    <w:rsid w:val="00E21CC6"/>
    <w:rsid w:val="00E31C08"/>
    <w:rsid w:val="00E4795B"/>
    <w:rsid w:val="00E5356E"/>
    <w:rsid w:val="00E56557"/>
    <w:rsid w:val="00E86E92"/>
    <w:rsid w:val="00EF5A45"/>
    <w:rsid w:val="00F04650"/>
    <w:rsid w:val="00F34428"/>
    <w:rsid w:val="00F51B87"/>
    <w:rsid w:val="00FE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14:docId w14:val="45C0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paragraph" w:styleId="NormalWeb">
    <w:name w:val="Normal (Web)"/>
    <w:basedOn w:val="Normal"/>
    <w:uiPriority w:val="99"/>
    <w:unhideWhenUsed/>
    <w:rsid w:val="00005EC9"/>
    <w:pPr>
      <w:overflowPunct/>
      <w:autoSpaceDE/>
      <w:autoSpaceDN/>
      <w:adjustRightInd/>
      <w:spacing w:before="100" w:beforeAutospacing="1" w:after="100" w:afterAutospacing="1"/>
      <w:textAlignment w:val="auto"/>
    </w:pPr>
    <w:rPr>
      <w:sz w:val="24"/>
      <w:szCs w:val="24"/>
    </w:rPr>
  </w:style>
  <w:style w:type="paragraph" w:customStyle="1" w:styleId="Subhead">
    <w:name w:val="Subhead"/>
    <w:basedOn w:val="Normal"/>
    <w:next w:val="Normal"/>
    <w:rsid w:val="006C046D"/>
    <w:pPr>
      <w:spacing w:before="120" w:after="120"/>
      <w:textAlignment w:val="auto"/>
    </w:pPr>
    <w:rPr>
      <w:rFonts w:ascii="Arial" w:hAnsi="Arial"/>
      <w:b/>
      <w:sz w:val="26"/>
    </w:rPr>
  </w:style>
  <w:style w:type="character" w:customStyle="1" w:styleId="normaltextrun">
    <w:name w:val="normaltextrun"/>
    <w:basedOn w:val="DefaultParagraphFont"/>
    <w:rsid w:val="006C046D"/>
  </w:style>
  <w:style w:type="character" w:customStyle="1" w:styleId="eop">
    <w:name w:val="eop"/>
    <w:basedOn w:val="DefaultParagraphFont"/>
    <w:rsid w:val="006C046D"/>
  </w:style>
  <w:style w:type="character" w:styleId="CommentReference">
    <w:name w:val="annotation reference"/>
    <w:basedOn w:val="DefaultParagraphFont"/>
    <w:semiHidden/>
    <w:unhideWhenUsed/>
    <w:rsid w:val="00CB5716"/>
    <w:rPr>
      <w:sz w:val="16"/>
      <w:szCs w:val="16"/>
    </w:rPr>
  </w:style>
  <w:style w:type="paragraph" w:styleId="CommentText">
    <w:name w:val="annotation text"/>
    <w:basedOn w:val="Normal"/>
    <w:link w:val="CommentTextChar"/>
    <w:semiHidden/>
    <w:unhideWhenUsed/>
    <w:rsid w:val="00CB5716"/>
  </w:style>
  <w:style w:type="character" w:customStyle="1" w:styleId="CommentTextChar">
    <w:name w:val="Comment Text Char"/>
    <w:basedOn w:val="DefaultParagraphFont"/>
    <w:link w:val="CommentText"/>
    <w:semiHidden/>
    <w:rsid w:val="00CB5716"/>
  </w:style>
  <w:style w:type="paragraph" w:styleId="CommentSubject">
    <w:name w:val="annotation subject"/>
    <w:basedOn w:val="CommentText"/>
    <w:next w:val="CommentText"/>
    <w:link w:val="CommentSubjectChar"/>
    <w:semiHidden/>
    <w:unhideWhenUsed/>
    <w:rsid w:val="00CB5716"/>
    <w:rPr>
      <w:b/>
      <w:bCs/>
    </w:rPr>
  </w:style>
  <w:style w:type="character" w:customStyle="1" w:styleId="CommentSubjectChar">
    <w:name w:val="Comment Subject Char"/>
    <w:basedOn w:val="CommentTextChar"/>
    <w:link w:val="CommentSubject"/>
    <w:semiHidden/>
    <w:rsid w:val="00CB5716"/>
    <w:rPr>
      <w:b/>
      <w:bCs/>
    </w:rPr>
  </w:style>
  <w:style w:type="paragraph" w:styleId="Revision">
    <w:name w:val="Revision"/>
    <w:hidden/>
    <w:uiPriority w:val="99"/>
    <w:semiHidden/>
    <w:rsid w:val="00CB5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239832">
      <w:bodyDiv w:val="1"/>
      <w:marLeft w:val="0"/>
      <w:marRight w:val="0"/>
      <w:marTop w:val="0"/>
      <w:marBottom w:val="0"/>
      <w:divBdr>
        <w:top w:val="none" w:sz="0" w:space="0" w:color="auto"/>
        <w:left w:val="none" w:sz="0" w:space="0" w:color="auto"/>
        <w:bottom w:val="none" w:sz="0" w:space="0" w:color="auto"/>
        <w:right w:val="none" w:sz="0" w:space="0" w:color="auto"/>
      </w:divBdr>
    </w:div>
    <w:div w:id="692220134">
      <w:bodyDiv w:val="1"/>
      <w:marLeft w:val="0"/>
      <w:marRight w:val="0"/>
      <w:marTop w:val="0"/>
      <w:marBottom w:val="0"/>
      <w:divBdr>
        <w:top w:val="none" w:sz="0" w:space="0" w:color="auto"/>
        <w:left w:val="none" w:sz="0" w:space="0" w:color="auto"/>
        <w:bottom w:val="none" w:sz="0" w:space="0" w:color="auto"/>
        <w:right w:val="none" w:sz="0" w:space="0" w:color="auto"/>
      </w:divBdr>
    </w:div>
    <w:div w:id="1584144117">
      <w:bodyDiv w:val="1"/>
      <w:marLeft w:val="0"/>
      <w:marRight w:val="0"/>
      <w:marTop w:val="0"/>
      <w:marBottom w:val="0"/>
      <w:divBdr>
        <w:top w:val="none" w:sz="0" w:space="0" w:color="auto"/>
        <w:left w:val="none" w:sz="0" w:space="0" w:color="auto"/>
        <w:bottom w:val="none" w:sz="0" w:space="0" w:color="auto"/>
        <w:right w:val="none" w:sz="0" w:space="0" w:color="auto"/>
      </w:divBdr>
    </w:div>
    <w:div w:id="1760062366">
      <w:bodyDiv w:val="1"/>
      <w:marLeft w:val="0"/>
      <w:marRight w:val="0"/>
      <w:marTop w:val="0"/>
      <w:marBottom w:val="0"/>
      <w:divBdr>
        <w:top w:val="none" w:sz="0" w:space="0" w:color="auto"/>
        <w:left w:val="none" w:sz="0" w:space="0" w:color="auto"/>
        <w:bottom w:val="none" w:sz="0" w:space="0" w:color="auto"/>
        <w:right w:val="none" w:sz="0" w:space="0" w:color="auto"/>
      </w:divBdr>
    </w:div>
    <w:div w:id="1863858434">
      <w:bodyDiv w:val="1"/>
      <w:marLeft w:val="0"/>
      <w:marRight w:val="0"/>
      <w:marTop w:val="0"/>
      <w:marBottom w:val="0"/>
      <w:divBdr>
        <w:top w:val="none" w:sz="0" w:space="0" w:color="auto"/>
        <w:left w:val="none" w:sz="0" w:space="0" w:color="auto"/>
        <w:bottom w:val="none" w:sz="0" w:space="0" w:color="auto"/>
        <w:right w:val="none" w:sz="0" w:space="0" w:color="auto"/>
      </w:divBdr>
    </w:div>
    <w:div w:id="2017994347">
      <w:bodyDiv w:val="1"/>
      <w:marLeft w:val="0"/>
      <w:marRight w:val="0"/>
      <w:marTop w:val="0"/>
      <w:marBottom w:val="0"/>
      <w:divBdr>
        <w:top w:val="none" w:sz="0" w:space="0" w:color="auto"/>
        <w:left w:val="none" w:sz="0" w:space="0" w:color="auto"/>
        <w:bottom w:val="none" w:sz="0" w:space="0" w:color="auto"/>
        <w:right w:val="none" w:sz="0" w:space="0" w:color="auto"/>
      </w:divBdr>
    </w:div>
    <w:div w:id="211474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dd90cae5-04f9-4ad6-b687-7fa19d8f306c">MAQEFJTUDN2N-1944884878-1282</_dlc_DocId>
    <_dlc_DocIdUrl xmlns="dd90cae5-04f9-4ad6-b687-7fa19d8f306c">
      <Url>https://kc1.sharepoint.com/teams/DESa/CC/compensation/_layouts/15/DocIdRedir.aspx?ID=MAQEFJTUDN2N-1944884878-1282</Url>
      <Description>MAQEFJTUDN2N-1944884878-1282</Description>
    </_dlc_DocIdUrl>
    <ERMS_x0020_Category xmlns="16bd73ee-b5fc-4313-9283-26a4fcd441b4">Position Classifications (PER-03-001)</ERMS_x0020_Category>
    <Career_x0020_Family xmlns="16bd73ee-b5fc-4313-9283-26a4fcd441b4">NA</Career_x0020_Family>
    <Un_x002d_Publish_x0020_Class_x0020_Doc xmlns="16bd73ee-b5fc-4313-9283-26a4fcd441b4">
      <Url xsi:nil="true"/>
      <Description xsi:nil="true"/>
    </Un_x002d_Publish_x0020_Class_x0020_Doc>
    <Classification_x0020_Code xmlns="16bd73ee-b5fc-4313-9283-26a4fcd441b4">2713100</Classification_x0020_Code>
    <Career_x0020_Series xmlns="16bd73ee-b5fc-4313-9283-26a4fcd441b4">NA</Career_x0020_Series>
    <Publish_x0020_Class_x0020_Doc xmlns="16bd73ee-b5fc-4313-9283-26a4fcd441b4">
      <Url>https://kc1.sharepoint.com/teams/DESa/CC/compensation/_layouts/15/wrkstat.aspx?List=16bd73ee-b5fc-4313-9283-26a4fcd441b4&amp;WorkflowInstanceName=2586e95d-4e3a-4c5c-bc21-bb6ae3970da3</Url>
      <Description>Approving Class Doc</Description>
    </Publish_x0020_Class_x0020_Doc>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F22B254D093C448B1BC2D3EF36FA1CB" ma:contentTypeVersion="24" ma:contentTypeDescription="Create a new document." ma:contentTypeScope="" ma:versionID="d3d9f2e68ddb096b6747cb8d636abab3">
  <xsd:schema xmlns:xsd="http://www.w3.org/2001/XMLSchema" xmlns:xs="http://www.w3.org/2001/XMLSchema" xmlns:p="http://schemas.microsoft.com/office/2006/metadata/properties" xmlns:ns2="e8cc94d8-4622-401d-99b9-d219a41dd5a8" xmlns:ns3="16bd73ee-b5fc-4313-9283-26a4fcd441b4" xmlns:ns4="dd90cae5-04f9-4ad6-b687-7fa19d8f306c" targetNamespace="http://schemas.microsoft.com/office/2006/metadata/properties" ma:root="true" ma:fieldsID="92f5a59fd0d464c27b52ba66930fa7bf" ns2:_="" ns3:_="" ns4:_="">
    <xsd:import namespace="e8cc94d8-4622-401d-99b9-d219a41dd5a8"/>
    <xsd:import namespace="16bd73ee-b5fc-4313-9283-26a4fcd441b4"/>
    <xsd:import namespace="dd90cae5-04f9-4ad6-b687-7fa19d8f306c"/>
    <xsd:element name="properties">
      <xsd:complexType>
        <xsd:sequence>
          <xsd:element name="documentManagement">
            <xsd:complexType>
              <xsd:all>
                <xsd:element ref="ns2:SharedWithUsers" minOccurs="0"/>
                <xsd:element ref="ns2:SharedWithDetails" minOccurs="0"/>
                <xsd:element ref="ns3:Classification_x0020_Code" minOccurs="0"/>
                <xsd:element ref="ns3:Career_x0020_Family" minOccurs="0"/>
                <xsd:element ref="ns3:Career_x0020_Series" minOccurs="0"/>
                <xsd:element ref="ns3:ERMS_x0020_Category"/>
                <xsd:element ref="ns4:_dlc_DocId" minOccurs="0"/>
                <xsd:element ref="ns4:_dlc_DocIdUrl" minOccurs="0"/>
                <xsd:element ref="ns4:_dlc_DocIdPersistId" minOccurs="0"/>
                <xsd:element ref="ns3:Publish_x0020_Class_x0020_Doc" minOccurs="0"/>
                <xsd:element ref="ns3:Un_x002d_Publish_x0020_Class_x0020_Doc"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cc94d8-4622-401d-99b9-d219a41dd5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bd73ee-b5fc-4313-9283-26a4fcd441b4" elementFormDefault="qualified">
    <xsd:import namespace="http://schemas.microsoft.com/office/2006/documentManagement/types"/>
    <xsd:import namespace="http://schemas.microsoft.com/office/infopath/2007/PartnerControls"/>
    <xsd:element name="Classification_x0020_Code" ma:index="10" nillable="true" ma:displayName="Classification Code" ma:internalName="Classification_x0020_Code" ma:readOnly="false">
      <xsd:simpleType>
        <xsd:restriction base="dms:Text">
          <xsd:maxLength value="255"/>
        </xsd:restriction>
      </xsd:simpleType>
    </xsd:element>
    <xsd:element name="Career_x0020_Family" ma:index="11" nillable="true" ma:displayName="Career Family" ma:default="NA" ma:format="Dropdown" ma:internalName="Career_x0020_Family">
      <xsd:simpleType>
        <xsd:restriction base="dms:Choice">
          <xsd:enumeration value="Business Administration"/>
          <xsd:enumeration value="Communications and Marketing"/>
          <xsd:enumeration value="Community and Human Services"/>
          <xsd:enumeration value="Corrections"/>
          <xsd:enumeration value="Facilities and Security"/>
          <xsd:enumeration value="Finance"/>
          <xsd:enumeration value="Government and Public Administration"/>
          <xsd:enumeration value="Healthcare"/>
          <xsd:enumeration value="Human Resources"/>
          <xsd:enumeration value="Information Technology"/>
          <xsd:enumeration value="Infrastructure and Natural Resources"/>
          <xsd:enumeration value="Legal"/>
          <xsd:enumeration value="Public Safety"/>
          <xsd:enumeration value="Real Estate/Assessments /Property Management"/>
          <xsd:enumeration value="Regulatory Compliance"/>
          <xsd:enumeration value="Transportation"/>
          <xsd:enumeration value="NA"/>
        </xsd:restriction>
      </xsd:simpleType>
    </xsd:element>
    <xsd:element name="Career_x0020_Series" ma:index="12" nillable="true" ma:displayName="Career Series" ma:default="NA" ma:format="Dropdown" ma:internalName="Career_x0020_Series">
      <xsd:simpleType>
        <xsd:restriction base="dms:Choice">
          <xsd:enumeration value="HR Business Partner"/>
          <xsd:enumeration value="Capital Project Manager"/>
          <xsd:enumeration value="NA"/>
        </xsd:restriction>
      </xsd:simpleType>
    </xsd:element>
    <xsd:element name="ERMS_x0020_Category" ma:index="13" ma:displayName="ERMS Category" ma:default="Position Classifications (PER-03-001)" ma:format="Dropdown" ma:internalName="ERMS_x0020_Category">
      <xsd:simpleType>
        <xsd:restriction base="dms:Choice">
          <xsd:enumeration value="Administrative Procedures and Instructions (ACO-03-004)"/>
          <xsd:enumeration value="Audit Findings (AUD-01-003)"/>
          <xsd:enumeration value="Audit Working Files and Supporting Materials (AUD-01-002)"/>
          <xsd:enumeration value="Budget Development Files (BUD-01-001)"/>
          <xsd:enumeration value="Citizens' Complaints and Requests for Agency Action (PRE-01-001)"/>
          <xsd:enumeration value="Classification Specification History Files (PER-03-008)"/>
          <xsd:enumeration value="General Office Communications and Staff Meetings (ACO-01-001)"/>
          <xsd:enumeration value="Inter-Agency, Intra-Agency, Inter-Governmental, Inter-Local Agreements (CON-01-004)"/>
          <xsd:enumeration value="Ordinance, Motion and Resolution Development and Transmittal Files (LES-02-002)"/>
          <xsd:enumeration value="Policy Development Files (ACO-03-001)"/>
          <xsd:enumeration value="Position Classifications (PER-03-001)"/>
          <xsd:enumeration value="Position Reclassifications (PER-03-002)"/>
          <xsd:enumeration value="Project Files (ACO-02-001)"/>
          <xsd:enumeration value="Public Records Act Requests (INF-01-002)"/>
          <xsd:enumeration value="Reporting/Filing (Mandatory) - Agency Management (ACO-02-004)"/>
          <xsd:enumeration value="Research/Program Reports, Studies, Surveys, Models and Analyses (ACO-02-002)"/>
          <xsd:enumeration value="Work Plans (ACO-04-004)"/>
        </xsd:restriction>
      </xsd:simpleType>
    </xsd:element>
    <xsd:element name="Publish_x0020_Class_x0020_Doc" ma:index="17" nillable="true" ma:displayName="Publish Class Doc" ma:internalName="Publish_x0020_Class_x0020_Doc">
      <xsd:complexType>
        <xsd:complexContent>
          <xsd:extension base="dms:URL">
            <xsd:sequence>
              <xsd:element name="Url" type="dms:ValidUrl" minOccurs="0" nillable="true"/>
              <xsd:element name="Description" type="xsd:string" nillable="true"/>
            </xsd:sequence>
          </xsd:extension>
        </xsd:complexContent>
      </xsd:complexType>
    </xsd:element>
    <xsd:element name="Un_x002d_Publish_x0020_Class_x0020_Doc" ma:index="18" nillable="true" ma:displayName="Un-Publish Class Doc" ma:internalName="Un_x002d_Publish_x0020_Class_x0020_Doc">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1"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952DC4D-1EE9-4965-B028-F9A8A175D70E}">
  <ds:schemaRefs>
    <ds:schemaRef ds:uri="http://schemas.microsoft.com/sharepoint/events"/>
  </ds:schemaRefs>
</ds:datastoreItem>
</file>

<file path=customXml/itemProps2.xml><?xml version="1.0" encoding="utf-8"?>
<ds:datastoreItem xmlns:ds="http://schemas.openxmlformats.org/officeDocument/2006/customXml" ds:itemID="{37BFC972-697C-4FDE-BA26-CF2E8F220E6D}">
  <ds:schemaRefs>
    <ds:schemaRef ds:uri="http://schemas.microsoft.com/sharepoint/v3/contenttype/forms"/>
  </ds:schemaRefs>
</ds:datastoreItem>
</file>

<file path=customXml/itemProps3.xml><?xml version="1.0" encoding="utf-8"?>
<ds:datastoreItem xmlns:ds="http://schemas.openxmlformats.org/officeDocument/2006/customXml" ds:itemID="{B9FF987E-2145-4C1A-8A28-D18A11AEA8F2}">
  <ds:schemaRefs>
    <ds:schemaRef ds:uri="0def3715-83d5-4f03-9abc-0de0d34801b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 ds:uri="dd90cae5-04f9-4ad6-b687-7fa19d8f306c"/>
  </ds:schemaRefs>
</ds:datastoreItem>
</file>

<file path=customXml/itemProps4.xml><?xml version="1.0" encoding="utf-8"?>
<ds:datastoreItem xmlns:ds="http://schemas.openxmlformats.org/officeDocument/2006/customXml" ds:itemID="{CBDB9C58-11E2-4A06-87C5-3A9F9B165A67}"/>
</file>

<file path=customXml/itemProps5.xml><?xml version="1.0" encoding="utf-8"?>
<ds:datastoreItem xmlns:ds="http://schemas.openxmlformats.org/officeDocument/2006/customXml" ds:itemID="{5E8456B5-B7A8-4C63-8F09-F91E5391E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2971</Characters>
  <Application>Microsoft Office Word</Application>
  <DocSecurity>2</DocSecurity>
  <Lines>24</Lines>
  <Paragraphs>6</Paragraphs>
  <ScaleCrop>false</ScaleCrop>
  <HeadingPairs>
    <vt:vector size="2" baseType="variant">
      <vt:variant>
        <vt:lpstr>Title</vt:lpstr>
      </vt:variant>
      <vt:variant>
        <vt:i4>1</vt:i4>
      </vt:variant>
    </vt:vector>
  </HeadingPairs>
  <TitlesOfParts>
    <vt:vector size="1" baseType="lpstr">
      <vt:lpstr>Classification Specification Template</vt:lpstr>
    </vt:vector>
  </TitlesOfParts>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ENGINEER-SENIOR</dc:title>
  <dc:subject>CLASSIFICATION SPECIFICATION</dc:subject>
  <dc:creator/>
  <cp:keywords>TITLE;Classification Specification Template</cp:keywords>
  <dc:description>SPEC NUMBER</dc:description>
  <cp:lastModifiedBy/>
  <cp:revision>1</cp:revision>
  <cp:lastPrinted>2007-08-06T17:18:00Z</cp:lastPrinted>
  <dcterms:created xsi:type="dcterms:W3CDTF">2022-10-28T00:00:00Z</dcterms:created>
  <dcterms:modified xsi:type="dcterms:W3CDTF">2023-08-25T19:13:00Z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0x010100FF22B254D093C448B1BC2D3EF36FA1CB</vt:lpwstr>
  </property>
  <property fmtid="{D5CDD505-2E9C-101B-9397-08002B2CF9AE}" pid="4" name="_dlc_DocIdItemGuid">
    <vt:lpwstr>82d106dc-8a6b-473a-914e-033c488b5402</vt:lpwstr>
  </property>
  <property fmtid="{D5CDD505-2E9C-101B-9397-08002B2CF9AE}" pid="5" name="GrammarlyDocumentId">
    <vt:lpwstr>2d2511692afd92fe0fc7f13d5a4b412f305e15009d2b9b9103d647efa555bdb9</vt:lpwstr>
  </property>
</Properties>
</file>