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02451657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65665D">
        <w:rPr>
          <w:rFonts w:ascii="Arial" w:hAnsi="Arial" w:cs="Arial"/>
          <w:sz w:val="22"/>
          <w:szCs w:val="22"/>
        </w:rPr>
        <w:t xml:space="preserve"> providing and maintaining a safe</w:t>
      </w:r>
      <w:r w:rsidR="00850875">
        <w:rPr>
          <w:rFonts w:ascii="Arial" w:hAnsi="Arial" w:cs="Arial"/>
          <w:sz w:val="22"/>
          <w:szCs w:val="22"/>
        </w:rPr>
        <w:t>,</w:t>
      </w:r>
      <w:r w:rsidR="0065665D">
        <w:rPr>
          <w:rFonts w:ascii="Arial" w:hAnsi="Arial" w:cs="Arial"/>
          <w:sz w:val="22"/>
          <w:szCs w:val="22"/>
        </w:rPr>
        <w:t xml:space="preserve"> secure environment for detainees </w:t>
      </w:r>
      <w:r w:rsidR="00850875">
        <w:rPr>
          <w:rFonts w:ascii="Arial" w:hAnsi="Arial" w:cs="Arial"/>
          <w:sz w:val="22"/>
          <w:szCs w:val="22"/>
        </w:rPr>
        <w:t>in</w:t>
      </w:r>
      <w:r w:rsidR="0065665D">
        <w:rPr>
          <w:rFonts w:ascii="Arial" w:hAnsi="Arial" w:cs="Arial"/>
          <w:sz w:val="22"/>
          <w:szCs w:val="22"/>
        </w:rPr>
        <w:t xml:space="preserve"> juvenile detention facilities.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0B4E2979" w:rsidR="0090245D" w:rsidRDefault="004367A2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the </w:t>
      </w:r>
      <w:r w:rsidR="0065665D"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</w:rPr>
        <w:t xml:space="preserve"> level in a </w:t>
      </w:r>
      <w:r w:rsidR="0065665D">
        <w:rPr>
          <w:rFonts w:ascii="Arial" w:hAnsi="Arial" w:cs="Arial"/>
          <w:sz w:val="22"/>
          <w:szCs w:val="22"/>
        </w:rPr>
        <w:t>two-</w:t>
      </w:r>
      <w:r>
        <w:rPr>
          <w:rFonts w:ascii="Arial" w:hAnsi="Arial" w:cs="Arial"/>
          <w:sz w:val="22"/>
          <w:szCs w:val="22"/>
        </w:rPr>
        <w:t xml:space="preserve">level classification series. </w:t>
      </w:r>
      <w:r w:rsidR="0065665D">
        <w:rPr>
          <w:rFonts w:ascii="Arial" w:hAnsi="Arial" w:cs="Arial"/>
          <w:sz w:val="22"/>
          <w:szCs w:val="22"/>
        </w:rPr>
        <w:t xml:space="preserve">Incumbents in this classification work under general supervision and are responsible for supervising and monitoring detainees to ensure their safety while maintaining custody.  Incumbents are distinguished from </w:t>
      </w:r>
      <w:r w:rsidR="00850875">
        <w:rPr>
          <w:rFonts w:ascii="Arial" w:hAnsi="Arial" w:cs="Arial"/>
          <w:sz w:val="22"/>
          <w:szCs w:val="22"/>
        </w:rPr>
        <w:t xml:space="preserve">the </w:t>
      </w:r>
      <w:r w:rsidR="0065665D">
        <w:rPr>
          <w:rFonts w:ascii="Arial" w:hAnsi="Arial" w:cs="Arial"/>
          <w:sz w:val="22"/>
          <w:szCs w:val="22"/>
        </w:rPr>
        <w:t xml:space="preserve">Detention Supervisor </w:t>
      </w:r>
      <w:r w:rsidR="00850875">
        <w:rPr>
          <w:rFonts w:ascii="Arial" w:hAnsi="Arial" w:cs="Arial"/>
          <w:sz w:val="22"/>
          <w:szCs w:val="22"/>
        </w:rPr>
        <w:t xml:space="preserve">classification </w:t>
      </w:r>
      <w:r w:rsidR="0065665D">
        <w:rPr>
          <w:rFonts w:ascii="Arial" w:hAnsi="Arial" w:cs="Arial"/>
          <w:sz w:val="22"/>
          <w:szCs w:val="22"/>
        </w:rPr>
        <w:t>in that they have limited supervisory responsibility for subordinate staff and are not expected to function in the absence of a Detention Supervisor.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45C0CE99" w14:textId="4DCA9E11" w:rsidR="004367A2" w:rsidRDefault="0065665D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 and maintain direct and indirect supervision of detainees both in and out of the secure perimeter of the detention facility.</w:t>
      </w:r>
    </w:p>
    <w:p w14:paraId="45C0CE9A" w14:textId="4D87267F" w:rsidR="004367A2" w:rsidRDefault="0065665D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 and supervise visitation between detainees and visitors and screen detainee visitors to ensure no contraband, weapons</w:t>
      </w:r>
      <w:r w:rsidR="008508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other inappropriate items enter the detention facility.</w:t>
      </w:r>
    </w:p>
    <w:p w14:paraId="41941FC2" w14:textId="70F9C997" w:rsidR="0065665D" w:rsidRDefault="0065665D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and maintain written records of </w:t>
      </w:r>
      <w:r w:rsidR="00850875">
        <w:rPr>
          <w:rFonts w:ascii="Arial" w:hAnsi="Arial" w:cs="Arial"/>
          <w:sz w:val="22"/>
          <w:szCs w:val="22"/>
        </w:rPr>
        <w:t xml:space="preserve">all detained persons’ </w:t>
      </w:r>
      <w:r>
        <w:rPr>
          <w:rFonts w:ascii="Arial" w:hAnsi="Arial" w:cs="Arial"/>
          <w:sz w:val="22"/>
          <w:szCs w:val="22"/>
        </w:rPr>
        <w:t>movement and activity.</w:t>
      </w:r>
    </w:p>
    <w:p w14:paraId="4B47945D" w14:textId="7EBAFF49" w:rsidR="0065665D" w:rsidRDefault="0065665D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Admit, transfer</w:t>
      </w:r>
      <w:r w:rsidR="008508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release detainees; inventory, record</w:t>
      </w:r>
      <w:r w:rsidR="008508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store personal effects.</w:t>
      </w:r>
    </w:p>
    <w:p w14:paraId="24FC12BD" w14:textId="703E408A" w:rsidR="00010AEE" w:rsidRDefault="00010AE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 all incidents and provide documentation concerning security, detainee problems, emergency problems</w:t>
      </w:r>
      <w:r w:rsidR="008508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other occurrences.</w:t>
      </w:r>
    </w:p>
    <w:p w14:paraId="02D0A8F6" w14:textId="54714776" w:rsidR="00010AEE" w:rsidRDefault="00010AE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computer, video</w:t>
      </w:r>
      <w:r w:rsidR="008508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audio monitoring equipment, metal detectors</w:t>
      </w:r>
      <w:r w:rsidR="008508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security doors.</w:t>
      </w:r>
    </w:p>
    <w:p w14:paraId="3D824937" w14:textId="563976EA" w:rsidR="00010AEE" w:rsidRDefault="00010AE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 visual, frisk-pat-and-strip </w:t>
      </w:r>
      <w:r w:rsidR="003231B2">
        <w:rPr>
          <w:rFonts w:ascii="Arial" w:hAnsi="Arial" w:cs="Arial"/>
          <w:sz w:val="22"/>
          <w:szCs w:val="22"/>
        </w:rPr>
        <w:t xml:space="preserve">searches </w:t>
      </w:r>
      <w:r>
        <w:rPr>
          <w:rFonts w:ascii="Arial" w:hAnsi="Arial" w:cs="Arial"/>
          <w:sz w:val="22"/>
          <w:szCs w:val="22"/>
        </w:rPr>
        <w:t>and facility searches as authorized.</w:t>
      </w:r>
    </w:p>
    <w:p w14:paraId="1D54B940" w14:textId="2C3E87B0" w:rsidR="00010AEE" w:rsidRDefault="00010AE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all emergencies and intervene in any physical confrontation or attack using appropriate necessary force.</w:t>
      </w:r>
    </w:p>
    <w:p w14:paraId="6A025F34" w14:textId="39B7A024" w:rsidR="00010AEE" w:rsidRDefault="003231B2" w:rsidP="00EA5B9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10AEE">
        <w:rPr>
          <w:rFonts w:ascii="Arial" w:hAnsi="Arial" w:cs="Arial"/>
          <w:sz w:val="22"/>
          <w:szCs w:val="22"/>
        </w:rPr>
        <w:t xml:space="preserve">versee a structured program to support the needs, safety, and well-being </w:t>
      </w:r>
      <w:r w:rsidR="00850875">
        <w:rPr>
          <w:rFonts w:ascii="Arial" w:hAnsi="Arial" w:cs="Arial"/>
          <w:sz w:val="22"/>
          <w:szCs w:val="22"/>
        </w:rPr>
        <w:t>of</w:t>
      </w:r>
      <w:r w:rsidR="00010AEE">
        <w:rPr>
          <w:rFonts w:ascii="Arial" w:hAnsi="Arial" w:cs="Arial"/>
          <w:sz w:val="22"/>
          <w:szCs w:val="22"/>
        </w:rPr>
        <w:t xml:space="preserve"> all detained persons.</w:t>
      </w:r>
      <w:r w:rsidR="00EA5B9A">
        <w:rPr>
          <w:rFonts w:ascii="Arial" w:hAnsi="Arial" w:cs="Arial"/>
          <w:sz w:val="22"/>
          <w:szCs w:val="22"/>
        </w:rPr>
        <w:t xml:space="preserve">  Ensure detainees are fed and clothed, </w:t>
      </w:r>
      <w:r w:rsidR="00A14292">
        <w:rPr>
          <w:rFonts w:ascii="Arial" w:hAnsi="Arial" w:cs="Arial"/>
          <w:sz w:val="22"/>
          <w:szCs w:val="22"/>
        </w:rPr>
        <w:t>living spaces are clean</w:t>
      </w:r>
      <w:r w:rsidR="00D556F2">
        <w:rPr>
          <w:rFonts w:ascii="Arial" w:hAnsi="Arial" w:cs="Arial"/>
          <w:sz w:val="22"/>
          <w:szCs w:val="22"/>
        </w:rPr>
        <w:t>,</w:t>
      </w:r>
      <w:r w:rsidR="00A14292">
        <w:rPr>
          <w:rFonts w:ascii="Arial" w:hAnsi="Arial" w:cs="Arial"/>
          <w:sz w:val="22"/>
          <w:szCs w:val="22"/>
        </w:rPr>
        <w:t xml:space="preserve"> and personal hygiene is maintained.</w:t>
      </w:r>
    </w:p>
    <w:p w14:paraId="40C8D764" w14:textId="49BDEC6D" w:rsidR="00EA5B9A" w:rsidRDefault="00A14292" w:rsidP="00EA5B9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Intervene in a crisis. Provide guidance and counseling to detainees.</w:t>
      </w:r>
    </w:p>
    <w:p w14:paraId="7D61DE75" w14:textId="66A5B151" w:rsidR="00A14292" w:rsidRDefault="00A14292" w:rsidP="00EA5B9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as liaison between correctional facilities, courts, police</w:t>
      </w:r>
      <w:r w:rsidR="00D556F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 public.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5C0CE9D" w14:textId="5666BCFB" w:rsidR="001E3558" w:rsidRDefault="00B36D30" w:rsidP="00625458">
      <w:p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 xml:space="preserve">Knowledge of </w:t>
      </w:r>
      <w:r w:rsidR="00A14292">
        <w:rPr>
          <w:rFonts w:ascii="Arial" w:hAnsi="Arial" w:cs="Arial"/>
          <w:sz w:val="22"/>
          <w:szCs w:val="22"/>
        </w:rPr>
        <w:t xml:space="preserve">RCW Title 13 Juvenile Courts and Juvenile Offenders </w:t>
      </w:r>
    </w:p>
    <w:p w14:paraId="12924A2B" w14:textId="77777777" w:rsidR="003819DB" w:rsidRPr="00270A91" w:rsidRDefault="003819DB" w:rsidP="003819D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member</w:t>
      </w:r>
    </w:p>
    <w:p w14:paraId="52D125B1" w14:textId="77777777" w:rsid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27029057" w14:textId="72F66673" w:rsidR="00CD54CF" w:rsidRPr="00D53051" w:rsidRDefault="00CD54CF" w:rsidP="00CD54CF">
      <w:pPr>
        <w:spacing w:after="120"/>
        <w:rPr>
          <w:rFonts w:ascii="Arial" w:hAnsi="Arial" w:cs="Arial"/>
          <w:sz w:val="22"/>
          <w:szCs w:val="22"/>
        </w:rPr>
      </w:pPr>
      <w:r w:rsidRPr="007A4401">
        <w:rPr>
          <w:rFonts w:ascii="Arial" w:hAnsi="Arial" w:cs="Arial"/>
          <w:sz w:val="22"/>
          <w:szCs w:val="22"/>
        </w:rPr>
        <w:t>Abili</w:t>
      </w:r>
      <w:r>
        <w:rPr>
          <w:rFonts w:ascii="Arial" w:hAnsi="Arial" w:cs="Arial"/>
          <w:sz w:val="22"/>
          <w:szCs w:val="22"/>
        </w:rPr>
        <w:t xml:space="preserve">ty </w:t>
      </w:r>
      <w:r w:rsidRPr="007A4401">
        <w:rPr>
          <w:rFonts w:ascii="Arial" w:hAnsi="Arial" w:cs="Arial"/>
          <w:sz w:val="22"/>
          <w:szCs w:val="22"/>
        </w:rPr>
        <w:t>to learn</w:t>
      </w:r>
      <w:r>
        <w:rPr>
          <w:rFonts w:ascii="Arial" w:hAnsi="Arial" w:cs="Arial"/>
          <w:sz w:val="22"/>
          <w:szCs w:val="22"/>
        </w:rPr>
        <w:t xml:space="preserve"> and</w:t>
      </w:r>
      <w:r w:rsidRPr="007A4401">
        <w:rPr>
          <w:rFonts w:ascii="Arial" w:hAnsi="Arial" w:cs="Arial"/>
          <w:sz w:val="22"/>
          <w:szCs w:val="22"/>
        </w:rPr>
        <w:t xml:space="preserve"> apply</w:t>
      </w:r>
      <w:r>
        <w:rPr>
          <w:rFonts w:ascii="Arial" w:hAnsi="Arial" w:cs="Arial"/>
          <w:sz w:val="22"/>
          <w:szCs w:val="22"/>
        </w:rPr>
        <w:t xml:space="preserve"> legally required operational and restorative justice practices and procedures </w:t>
      </w:r>
    </w:p>
    <w:p w14:paraId="41F13337" w14:textId="628EE8B8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5287950D" w14:textId="77777777" w:rsidR="00DD4C64" w:rsidRDefault="00DD4C64" w:rsidP="0009471F">
      <w:pPr>
        <w:spacing w:before="120" w:after="120"/>
        <w:rPr>
          <w:rFonts w:ascii="Arial" w:hAnsi="Arial" w:cs="Arial"/>
          <w:b/>
          <w:sz w:val="26"/>
        </w:rPr>
      </w:pPr>
    </w:p>
    <w:p w14:paraId="45C0CEA2" w14:textId="50C28C27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lastRenderedPageBreak/>
        <w:t>Education and Experience Requirements</w:t>
      </w:r>
    </w:p>
    <w:p w14:paraId="760296D7" w14:textId="3767EF55" w:rsidR="00005EC9" w:rsidRPr="00005EC9" w:rsidRDefault="00CD54CF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years’ post-high school education in criminal justice, human services, psychology, sociology, education or child/adolescent development OR two years’ experience in the guidance, discipline and supervision of justice system-involved or at-risk juveniles</w:t>
      </w:r>
    </w:p>
    <w:p w14:paraId="30EE31E9" w14:textId="4F8A70B1" w:rsidR="009E1D5C" w:rsidRPr="009E1D5C" w:rsidRDefault="00DF607B" w:rsidP="009E1D5C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159E80FF" w14:textId="75ABE46C" w:rsidR="009E1D5C" w:rsidRDefault="009E1D5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least 21 years old</w:t>
      </w:r>
    </w:p>
    <w:p w14:paraId="29E6EB39" w14:textId="26B55584" w:rsidR="00A14292" w:rsidRDefault="00A1429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Successful completion of the Juvenile Corrections Officer Academy</w:t>
      </w:r>
    </w:p>
    <w:p w14:paraId="4544C300" w14:textId="666946B1" w:rsidR="00A14292" w:rsidRDefault="00A1429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 State Driver</w:t>
      </w:r>
      <w:r w:rsidR="005D5ABF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License</w:t>
      </w:r>
    </w:p>
    <w:p w14:paraId="1707BFFB" w14:textId="44CB8284" w:rsidR="003231B2" w:rsidRDefault="003231B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</w:t>
      </w:r>
      <w:r w:rsidRPr="003231B2">
        <w:rPr>
          <w:rFonts w:ascii="Arial" w:hAnsi="Arial" w:cs="Arial"/>
          <w:sz w:val="22"/>
          <w:szCs w:val="22"/>
        </w:rPr>
        <w:t>to obtain and maintain CPR and first aid certification</w:t>
      </w:r>
    </w:p>
    <w:p w14:paraId="1ED60D22" w14:textId="2E56D27E" w:rsidR="009E1D5C" w:rsidRDefault="009E1D5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speak, read</w:t>
      </w:r>
      <w:r w:rsidR="0040535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write in English</w:t>
      </w:r>
    </w:p>
    <w:p w14:paraId="6E834F13" w14:textId="77777777" w:rsidR="00EF012C" w:rsidRPr="005C3E60" w:rsidRDefault="00EF012C" w:rsidP="00EF012C">
      <w:pPr>
        <w:spacing w:after="120"/>
        <w:rPr>
          <w:rFonts w:ascii="Arial" w:hAnsi="Arial" w:cs="Arial"/>
          <w:sz w:val="22"/>
          <w:szCs w:val="22"/>
        </w:rPr>
      </w:pPr>
      <w:r w:rsidRPr="005C3E60">
        <w:rPr>
          <w:rFonts w:ascii="Arial" w:hAnsi="Arial" w:cs="Arial"/>
          <w:sz w:val="22"/>
          <w:szCs w:val="22"/>
        </w:rPr>
        <w:t>Ability to work mandatory overtime, days, nights, weekends, and holidays as required to meet operational needs</w:t>
      </w:r>
    </w:p>
    <w:p w14:paraId="45C0CEA6" w14:textId="383BC668" w:rsidR="00DF607B" w:rsidRDefault="003231B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="00DF607B" w:rsidRPr="00B36D30">
        <w:rPr>
          <w:rFonts w:ascii="Arial" w:hAnsi="Arial" w:cs="Arial"/>
          <w:sz w:val="22"/>
          <w:szCs w:val="22"/>
        </w:rPr>
        <w:t xml:space="preserve"> licenses, certifications</w:t>
      </w:r>
      <w:r w:rsidR="00D556F2">
        <w:rPr>
          <w:rFonts w:ascii="Arial" w:hAnsi="Arial" w:cs="Arial"/>
          <w:sz w:val="22"/>
          <w:szCs w:val="22"/>
        </w:rPr>
        <w:t>,</w:t>
      </w:r>
      <w:r w:rsidR="00DF607B"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A26B5DD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A1BCBEE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1164180E" w:rsidR="00DF607B" w:rsidRPr="00532BFA" w:rsidRDefault="00850875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43B0F769" w:rsidR="00DF607B" w:rsidRPr="003E7835" w:rsidRDefault="003231B2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Detention Officer, Detention Supervisor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02493B56" w14:textId="65155449" w:rsidR="002D7EF3" w:rsidRDefault="00D556F2" w:rsidP="0006216F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05/2004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3231B2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Created</w:t>
            </w:r>
          </w:p>
          <w:p w14:paraId="4083BA82" w14:textId="26AA6C2A" w:rsidR="00D556F2" w:rsidRDefault="00D556F2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04/2005 – Updated</w:t>
            </w:r>
          </w:p>
          <w:p w14:paraId="7163B0C1" w14:textId="77777777" w:rsidR="00D556F2" w:rsidRDefault="00D556F2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12/2007 – Updated (font and format)</w:t>
            </w:r>
          </w:p>
          <w:p w14:paraId="45C0CEB5" w14:textId="66D383C8" w:rsidR="00D556F2" w:rsidRDefault="00E23A11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  <w:r w:rsidR="00D556F2">
              <w:rPr>
                <w:rFonts w:ascii="Arial" w:hAnsi="Arial" w:cs="Arial"/>
                <w:sz w:val="20"/>
              </w:rPr>
              <w:t>/2026 – Updated (content)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FA89" w14:textId="77777777" w:rsidR="00B65330" w:rsidRDefault="00B65330">
      <w:r>
        <w:separator/>
      </w:r>
    </w:p>
  </w:endnote>
  <w:endnote w:type="continuationSeparator" w:id="0">
    <w:p w14:paraId="1EA993FD" w14:textId="77777777" w:rsidR="00B65330" w:rsidRDefault="00B6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5347D731" w:rsidR="00DB4EC4" w:rsidRDefault="00D556F2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Detention Officer</w:t>
    </w:r>
  </w:p>
  <w:p w14:paraId="45C0CEBE" w14:textId="03F127F4" w:rsidR="00DB4EC4" w:rsidRDefault="00E23A11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06</w:t>
    </w:r>
    <w:r w:rsidR="00D556F2">
      <w:rPr>
        <w:rStyle w:val="PageNumber"/>
        <w:rFonts w:ascii="Arial" w:hAnsi="Arial" w:cs="Arial"/>
        <w:sz w:val="18"/>
        <w:szCs w:val="18"/>
      </w:rPr>
      <w:t>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F722" w14:textId="77777777" w:rsidR="00B65330" w:rsidRDefault="00B65330">
      <w:r>
        <w:separator/>
      </w:r>
    </w:p>
  </w:footnote>
  <w:footnote w:type="continuationSeparator" w:id="0">
    <w:p w14:paraId="19157253" w14:textId="77777777" w:rsidR="00B65330" w:rsidRDefault="00B6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F515CF7" w:rsidR="00DB4EC4" w:rsidRPr="003E7835" w:rsidRDefault="0065665D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5213100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329608C6" w:rsidR="00DB4EC4" w:rsidRPr="003E7835" w:rsidRDefault="0065665D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DETENTION OFFICER</w:t>
          </w:r>
        </w:p>
      </w:tc>
    </w:tr>
  </w:tbl>
  <w:p w14:paraId="45C0CEC9" w14:textId="6DD707F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88167483">
    <w:abstractNumId w:val="9"/>
  </w:num>
  <w:num w:numId="2" w16cid:durableId="1327896925">
    <w:abstractNumId w:val="14"/>
  </w:num>
  <w:num w:numId="3" w16cid:durableId="1566255716">
    <w:abstractNumId w:val="5"/>
  </w:num>
  <w:num w:numId="4" w16cid:durableId="257175974">
    <w:abstractNumId w:val="2"/>
  </w:num>
  <w:num w:numId="5" w16cid:durableId="1713963764">
    <w:abstractNumId w:val="15"/>
  </w:num>
  <w:num w:numId="6" w16cid:durableId="1780493307">
    <w:abstractNumId w:val="1"/>
  </w:num>
  <w:num w:numId="7" w16cid:durableId="1206217847">
    <w:abstractNumId w:val="12"/>
  </w:num>
  <w:num w:numId="8" w16cid:durableId="62802388">
    <w:abstractNumId w:val="10"/>
  </w:num>
  <w:num w:numId="9" w16cid:durableId="1709253362">
    <w:abstractNumId w:val="3"/>
  </w:num>
  <w:num w:numId="10" w16cid:durableId="952591414">
    <w:abstractNumId w:val="11"/>
  </w:num>
  <w:num w:numId="11" w16cid:durableId="1149634382">
    <w:abstractNumId w:val="8"/>
  </w:num>
  <w:num w:numId="12" w16cid:durableId="867715352">
    <w:abstractNumId w:val="13"/>
  </w:num>
  <w:num w:numId="13" w16cid:durableId="827012501">
    <w:abstractNumId w:val="7"/>
  </w:num>
  <w:num w:numId="14" w16cid:durableId="2065521140">
    <w:abstractNumId w:val="4"/>
  </w:num>
  <w:num w:numId="15" w16cid:durableId="204996940">
    <w:abstractNumId w:val="0"/>
  </w:num>
  <w:num w:numId="16" w16cid:durableId="30233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10AEE"/>
    <w:rsid w:val="00017699"/>
    <w:rsid w:val="000608C4"/>
    <w:rsid w:val="0006216F"/>
    <w:rsid w:val="0006657B"/>
    <w:rsid w:val="0009471F"/>
    <w:rsid w:val="000A3314"/>
    <w:rsid w:val="000B56AC"/>
    <w:rsid w:val="000D17D8"/>
    <w:rsid w:val="000E1158"/>
    <w:rsid w:val="0011050A"/>
    <w:rsid w:val="00130C46"/>
    <w:rsid w:val="001D522A"/>
    <w:rsid w:val="001E3558"/>
    <w:rsid w:val="001E74D8"/>
    <w:rsid w:val="00205D84"/>
    <w:rsid w:val="00210127"/>
    <w:rsid w:val="002151BB"/>
    <w:rsid w:val="0023626D"/>
    <w:rsid w:val="002634BB"/>
    <w:rsid w:val="00270A91"/>
    <w:rsid w:val="002737AD"/>
    <w:rsid w:val="002B1C7C"/>
    <w:rsid w:val="002C73CF"/>
    <w:rsid w:val="002D7EF3"/>
    <w:rsid w:val="002F7A42"/>
    <w:rsid w:val="00303EF0"/>
    <w:rsid w:val="00322811"/>
    <w:rsid w:val="003231B2"/>
    <w:rsid w:val="00323BF0"/>
    <w:rsid w:val="00332FA7"/>
    <w:rsid w:val="00360AEB"/>
    <w:rsid w:val="003678E4"/>
    <w:rsid w:val="003819DB"/>
    <w:rsid w:val="003943F4"/>
    <w:rsid w:val="003A30E0"/>
    <w:rsid w:val="003A7520"/>
    <w:rsid w:val="003E4DA6"/>
    <w:rsid w:val="003E7835"/>
    <w:rsid w:val="00405358"/>
    <w:rsid w:val="004367A2"/>
    <w:rsid w:val="004509AE"/>
    <w:rsid w:val="00474A34"/>
    <w:rsid w:val="00497183"/>
    <w:rsid w:val="004F296A"/>
    <w:rsid w:val="00504BC4"/>
    <w:rsid w:val="005132BD"/>
    <w:rsid w:val="00523771"/>
    <w:rsid w:val="00532BFA"/>
    <w:rsid w:val="00592F72"/>
    <w:rsid w:val="005C3E60"/>
    <w:rsid w:val="005C5ACB"/>
    <w:rsid w:val="005D5ABF"/>
    <w:rsid w:val="005E1959"/>
    <w:rsid w:val="005F1FD9"/>
    <w:rsid w:val="006046E5"/>
    <w:rsid w:val="00625458"/>
    <w:rsid w:val="0065665D"/>
    <w:rsid w:val="0066152D"/>
    <w:rsid w:val="006C6B04"/>
    <w:rsid w:val="007032DB"/>
    <w:rsid w:val="00772A3C"/>
    <w:rsid w:val="00790DFB"/>
    <w:rsid w:val="007B510D"/>
    <w:rsid w:val="007C33CD"/>
    <w:rsid w:val="00850875"/>
    <w:rsid w:val="008719D2"/>
    <w:rsid w:val="0090245D"/>
    <w:rsid w:val="00903661"/>
    <w:rsid w:val="009055D9"/>
    <w:rsid w:val="00921357"/>
    <w:rsid w:val="0096061C"/>
    <w:rsid w:val="00985B72"/>
    <w:rsid w:val="00995D72"/>
    <w:rsid w:val="009E1D5C"/>
    <w:rsid w:val="009F1611"/>
    <w:rsid w:val="00A001F2"/>
    <w:rsid w:val="00A14292"/>
    <w:rsid w:val="00A55225"/>
    <w:rsid w:val="00AF7566"/>
    <w:rsid w:val="00B012C5"/>
    <w:rsid w:val="00B2381E"/>
    <w:rsid w:val="00B36D30"/>
    <w:rsid w:val="00B56B6F"/>
    <w:rsid w:val="00B65330"/>
    <w:rsid w:val="00BB7AB0"/>
    <w:rsid w:val="00C101DC"/>
    <w:rsid w:val="00C35CCF"/>
    <w:rsid w:val="00C44A78"/>
    <w:rsid w:val="00C5534D"/>
    <w:rsid w:val="00C65FD3"/>
    <w:rsid w:val="00CD54CF"/>
    <w:rsid w:val="00CE11AD"/>
    <w:rsid w:val="00D53051"/>
    <w:rsid w:val="00D556F2"/>
    <w:rsid w:val="00D73622"/>
    <w:rsid w:val="00DB4EC4"/>
    <w:rsid w:val="00DB5076"/>
    <w:rsid w:val="00DB75FB"/>
    <w:rsid w:val="00DD4674"/>
    <w:rsid w:val="00DD4C64"/>
    <w:rsid w:val="00DF1088"/>
    <w:rsid w:val="00DF607B"/>
    <w:rsid w:val="00E12A82"/>
    <w:rsid w:val="00E21CC6"/>
    <w:rsid w:val="00E23A11"/>
    <w:rsid w:val="00E31C08"/>
    <w:rsid w:val="00E37AFF"/>
    <w:rsid w:val="00E4795B"/>
    <w:rsid w:val="00E80860"/>
    <w:rsid w:val="00EA5B9A"/>
    <w:rsid w:val="00EF012C"/>
    <w:rsid w:val="00F04650"/>
    <w:rsid w:val="00F34428"/>
    <w:rsid w:val="00F44914"/>
    <w:rsid w:val="00F51B87"/>
    <w:rsid w:val="00FD065D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85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0def3715-83d5-4f03-9abc-0de0d34801bb"/>
    <ds:schemaRef ds:uri="dd90cae5-04f9-4ad6-b687-7fa19d8f306c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2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2026-04-30T17:08:00Z</dcterms:created>
  <dcterms:modified xsi:type="dcterms:W3CDTF">2026-06-02T17:18:00Z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44736700-dbd6-47dc-83fe-431711f69668</vt:lpwstr>
  </property>
</Properties>
</file>