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54E15FC9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810FFB">
        <w:rPr>
          <w:rFonts w:ascii="Arial" w:hAnsi="Arial" w:cs="Arial"/>
          <w:sz w:val="22"/>
          <w:szCs w:val="22"/>
        </w:rPr>
        <w:t xml:space="preserve"> developing, implementing</w:t>
      </w:r>
      <w:r w:rsidR="00F349C6">
        <w:rPr>
          <w:rFonts w:ascii="Arial" w:hAnsi="Arial" w:cs="Arial"/>
          <w:sz w:val="22"/>
          <w:szCs w:val="22"/>
        </w:rPr>
        <w:t>,</w:t>
      </w:r>
      <w:r w:rsidR="00810FFB">
        <w:rPr>
          <w:rFonts w:ascii="Arial" w:hAnsi="Arial" w:cs="Arial"/>
          <w:sz w:val="22"/>
          <w:szCs w:val="22"/>
        </w:rPr>
        <w:t xml:space="preserve"> and supervising programs within juvenile detention facilities.</w:t>
      </w:r>
      <w:r w:rsidR="00F349C6">
        <w:rPr>
          <w:rFonts w:ascii="Arial" w:hAnsi="Arial" w:cs="Arial"/>
          <w:sz w:val="22"/>
          <w:szCs w:val="22"/>
        </w:rPr>
        <w:t xml:space="preserve"> Incumbents make hiring recommendations and supervise, train, evaluate, and discipline assigned staff. 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569608ED" w:rsidR="0090245D" w:rsidRDefault="004367A2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the </w:t>
      </w:r>
      <w:r w:rsidR="00810FFB">
        <w:rPr>
          <w:rFonts w:ascii="Arial" w:hAnsi="Arial" w:cs="Arial"/>
          <w:sz w:val="22"/>
          <w:szCs w:val="22"/>
        </w:rPr>
        <w:t xml:space="preserve">second </w:t>
      </w:r>
      <w:r>
        <w:rPr>
          <w:rFonts w:ascii="Arial" w:hAnsi="Arial" w:cs="Arial"/>
          <w:sz w:val="22"/>
          <w:szCs w:val="22"/>
        </w:rPr>
        <w:t xml:space="preserve">level in a </w:t>
      </w:r>
      <w:r w:rsidR="00810FFB">
        <w:rPr>
          <w:rFonts w:ascii="Arial" w:hAnsi="Arial" w:cs="Arial"/>
          <w:sz w:val="22"/>
          <w:szCs w:val="22"/>
        </w:rPr>
        <w:t>two-</w:t>
      </w:r>
      <w:r>
        <w:rPr>
          <w:rFonts w:ascii="Arial" w:hAnsi="Arial" w:cs="Arial"/>
          <w:sz w:val="22"/>
          <w:szCs w:val="22"/>
        </w:rPr>
        <w:t xml:space="preserve">level classification series. </w:t>
      </w:r>
      <w:r w:rsidR="00810FFB">
        <w:rPr>
          <w:rFonts w:ascii="Arial" w:hAnsi="Arial" w:cs="Arial"/>
          <w:sz w:val="22"/>
          <w:szCs w:val="22"/>
        </w:rPr>
        <w:t xml:space="preserve">Incumbents in this classification </w:t>
      </w:r>
      <w:r w:rsidR="003C7D3C">
        <w:rPr>
          <w:rFonts w:ascii="Arial" w:hAnsi="Arial" w:cs="Arial"/>
          <w:sz w:val="22"/>
          <w:szCs w:val="22"/>
        </w:rPr>
        <w:t xml:space="preserve">supervise assigned staff </w:t>
      </w:r>
      <w:r w:rsidR="00CD6640">
        <w:rPr>
          <w:rFonts w:ascii="Arial" w:hAnsi="Arial" w:cs="Arial"/>
          <w:sz w:val="22"/>
          <w:szCs w:val="22"/>
        </w:rPr>
        <w:t xml:space="preserve">and are </w:t>
      </w:r>
      <w:r w:rsidR="00810FFB">
        <w:rPr>
          <w:rFonts w:ascii="Arial" w:hAnsi="Arial" w:cs="Arial"/>
          <w:sz w:val="22"/>
          <w:szCs w:val="22"/>
        </w:rPr>
        <w:t>responsibl</w:t>
      </w:r>
      <w:r w:rsidR="00CD6640">
        <w:rPr>
          <w:rFonts w:ascii="Arial" w:hAnsi="Arial" w:cs="Arial"/>
          <w:sz w:val="22"/>
          <w:szCs w:val="22"/>
        </w:rPr>
        <w:t>e</w:t>
      </w:r>
      <w:r w:rsidR="00810FFB">
        <w:rPr>
          <w:rFonts w:ascii="Arial" w:hAnsi="Arial" w:cs="Arial"/>
          <w:sz w:val="22"/>
          <w:szCs w:val="22"/>
        </w:rPr>
        <w:t xml:space="preserve"> for </w:t>
      </w:r>
      <w:r w:rsidR="00CD6640">
        <w:rPr>
          <w:rFonts w:ascii="Arial" w:hAnsi="Arial" w:cs="Arial"/>
          <w:sz w:val="22"/>
          <w:szCs w:val="22"/>
        </w:rPr>
        <w:t xml:space="preserve">the overall </w:t>
      </w:r>
      <w:r w:rsidR="00810FFB">
        <w:rPr>
          <w:rFonts w:ascii="Arial" w:hAnsi="Arial" w:cs="Arial"/>
          <w:sz w:val="22"/>
          <w:szCs w:val="22"/>
        </w:rPr>
        <w:t>supervisi</w:t>
      </w:r>
      <w:r w:rsidR="00CD6640">
        <w:rPr>
          <w:rFonts w:ascii="Arial" w:hAnsi="Arial" w:cs="Arial"/>
          <w:sz w:val="22"/>
          <w:szCs w:val="22"/>
        </w:rPr>
        <w:t>on</w:t>
      </w:r>
      <w:r w:rsidR="00810FFB">
        <w:rPr>
          <w:rFonts w:ascii="Arial" w:hAnsi="Arial" w:cs="Arial"/>
          <w:sz w:val="22"/>
          <w:szCs w:val="22"/>
        </w:rPr>
        <w:t xml:space="preserve"> </w:t>
      </w:r>
      <w:r w:rsidR="00CD6640">
        <w:rPr>
          <w:rFonts w:ascii="Arial" w:hAnsi="Arial" w:cs="Arial"/>
          <w:sz w:val="22"/>
          <w:szCs w:val="22"/>
        </w:rPr>
        <w:t xml:space="preserve">of </w:t>
      </w:r>
      <w:r w:rsidR="00810FFB">
        <w:rPr>
          <w:rFonts w:ascii="Arial" w:hAnsi="Arial" w:cs="Arial"/>
          <w:sz w:val="22"/>
          <w:szCs w:val="22"/>
        </w:rPr>
        <w:t>an operation or</w:t>
      </w:r>
      <w:r w:rsidR="00CD6640">
        <w:rPr>
          <w:rFonts w:ascii="Arial" w:hAnsi="Arial" w:cs="Arial"/>
          <w:sz w:val="22"/>
          <w:szCs w:val="22"/>
        </w:rPr>
        <w:t xml:space="preserve"> an</w:t>
      </w:r>
      <w:r w:rsidR="00810FFB">
        <w:rPr>
          <w:rFonts w:ascii="Arial" w:hAnsi="Arial" w:cs="Arial"/>
          <w:sz w:val="22"/>
          <w:szCs w:val="22"/>
        </w:rPr>
        <w:t xml:space="preserve"> assigned shift. 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5C0CE99" w14:textId="6E95990A" w:rsidR="004367A2" w:rsidRDefault="00810FF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Plan, organize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direct staff activities, programs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projects.</w:t>
      </w:r>
    </w:p>
    <w:p w14:paraId="3342C1A0" w14:textId="66309CE9" w:rsidR="00810FFB" w:rsidRDefault="00810FF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 the work of assigned staff</w:t>
      </w:r>
      <w:r w:rsidR="00CD66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D664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articipate in the hiring process</w:t>
      </w:r>
      <w:r w:rsidR="00D4797B">
        <w:rPr>
          <w:rFonts w:ascii="Arial" w:hAnsi="Arial" w:cs="Arial"/>
          <w:sz w:val="22"/>
          <w:szCs w:val="22"/>
        </w:rPr>
        <w:t xml:space="preserve"> for subordinate employees</w:t>
      </w:r>
      <w:r w:rsidR="00CD66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D5FDF">
        <w:rPr>
          <w:rFonts w:ascii="Arial" w:hAnsi="Arial" w:cs="Arial"/>
          <w:sz w:val="22"/>
          <w:szCs w:val="22"/>
        </w:rPr>
        <w:t>Train, m</w:t>
      </w:r>
      <w:r>
        <w:rPr>
          <w:rFonts w:ascii="Arial" w:hAnsi="Arial" w:cs="Arial"/>
          <w:sz w:val="22"/>
          <w:szCs w:val="22"/>
        </w:rPr>
        <w:t xml:space="preserve">onitor, </w:t>
      </w:r>
      <w:r w:rsidR="00AD5FDF">
        <w:rPr>
          <w:rFonts w:ascii="Arial" w:hAnsi="Arial" w:cs="Arial"/>
          <w:sz w:val="22"/>
          <w:szCs w:val="22"/>
        </w:rPr>
        <w:t>support</w:t>
      </w:r>
      <w:r w:rsidR="00F349C6">
        <w:rPr>
          <w:rFonts w:ascii="Arial" w:hAnsi="Arial" w:cs="Arial"/>
          <w:sz w:val="22"/>
          <w:szCs w:val="22"/>
        </w:rPr>
        <w:t>,</w:t>
      </w:r>
      <w:r w:rsidR="00AD5FDF">
        <w:rPr>
          <w:rFonts w:ascii="Arial" w:hAnsi="Arial" w:cs="Arial"/>
          <w:sz w:val="22"/>
          <w:szCs w:val="22"/>
        </w:rPr>
        <w:t xml:space="preserve"> </w:t>
      </w:r>
      <w:r w:rsidR="0032635A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evaluate sta</w:t>
      </w:r>
      <w:r w:rsidR="00CD6640">
        <w:rPr>
          <w:rFonts w:ascii="Arial" w:hAnsi="Arial" w:cs="Arial"/>
          <w:sz w:val="22"/>
          <w:szCs w:val="22"/>
        </w:rPr>
        <w:t>ff.</w:t>
      </w:r>
    </w:p>
    <w:p w14:paraId="45C0CE9A" w14:textId="01737667" w:rsidR="004367A2" w:rsidRDefault="00CD6640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D6640">
        <w:rPr>
          <w:rFonts w:ascii="Arial" w:hAnsi="Arial" w:cs="Arial"/>
          <w:sz w:val="22"/>
          <w:szCs w:val="22"/>
        </w:rPr>
        <w:t xml:space="preserve">chedule employees </w:t>
      </w:r>
      <w:r>
        <w:rPr>
          <w:rFonts w:ascii="Arial" w:hAnsi="Arial" w:cs="Arial"/>
          <w:sz w:val="22"/>
          <w:szCs w:val="22"/>
        </w:rPr>
        <w:t>and</w:t>
      </w:r>
      <w:r w:rsidR="00D4797B">
        <w:rPr>
          <w:rFonts w:ascii="Arial" w:hAnsi="Arial" w:cs="Arial"/>
          <w:sz w:val="22"/>
          <w:szCs w:val="22"/>
        </w:rPr>
        <w:t xml:space="preserve"> determine priorities based upon staffing levels and work volume</w:t>
      </w:r>
      <w:r>
        <w:rPr>
          <w:rFonts w:ascii="Arial" w:hAnsi="Arial" w:cs="Arial"/>
          <w:sz w:val="22"/>
          <w:szCs w:val="22"/>
        </w:rPr>
        <w:t>. O</w:t>
      </w:r>
      <w:r w:rsidR="00D4797B">
        <w:rPr>
          <w:rFonts w:ascii="Arial" w:hAnsi="Arial" w:cs="Arial"/>
          <w:sz w:val="22"/>
          <w:szCs w:val="22"/>
        </w:rPr>
        <w:t>versee roster management and timekeeping</w:t>
      </w:r>
      <w:r>
        <w:rPr>
          <w:rFonts w:ascii="Arial" w:hAnsi="Arial" w:cs="Arial"/>
          <w:sz w:val="22"/>
          <w:szCs w:val="22"/>
        </w:rPr>
        <w:t>.</w:t>
      </w:r>
      <w:r w:rsidR="00D479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D4797B">
        <w:rPr>
          <w:rFonts w:ascii="Arial" w:hAnsi="Arial" w:cs="Arial"/>
          <w:sz w:val="22"/>
          <w:szCs w:val="22"/>
        </w:rPr>
        <w:t xml:space="preserve">dentify, </w:t>
      </w:r>
      <w:r w:rsidR="00C12B5A">
        <w:rPr>
          <w:rFonts w:ascii="Arial" w:hAnsi="Arial" w:cs="Arial"/>
          <w:sz w:val="22"/>
          <w:szCs w:val="22"/>
        </w:rPr>
        <w:t xml:space="preserve">investigate, </w:t>
      </w:r>
      <w:r w:rsidR="00D4797B">
        <w:rPr>
          <w:rFonts w:ascii="Arial" w:hAnsi="Arial" w:cs="Arial"/>
          <w:sz w:val="22"/>
          <w:szCs w:val="22"/>
        </w:rPr>
        <w:t>document</w:t>
      </w:r>
      <w:r w:rsidR="00F349C6">
        <w:rPr>
          <w:rFonts w:ascii="Arial" w:hAnsi="Arial" w:cs="Arial"/>
          <w:sz w:val="22"/>
          <w:szCs w:val="22"/>
        </w:rPr>
        <w:t>,</w:t>
      </w:r>
      <w:r w:rsidR="00D4797B">
        <w:rPr>
          <w:rFonts w:ascii="Arial" w:hAnsi="Arial" w:cs="Arial"/>
          <w:sz w:val="22"/>
          <w:szCs w:val="22"/>
        </w:rPr>
        <w:t xml:space="preserve"> and resolve operational and personnel </w:t>
      </w:r>
      <w:r>
        <w:rPr>
          <w:rFonts w:ascii="Arial" w:hAnsi="Arial" w:cs="Arial"/>
          <w:sz w:val="22"/>
          <w:szCs w:val="22"/>
        </w:rPr>
        <w:t>issues</w:t>
      </w:r>
      <w:r w:rsidR="00D4797B">
        <w:rPr>
          <w:rFonts w:ascii="Arial" w:hAnsi="Arial" w:cs="Arial"/>
          <w:sz w:val="22"/>
          <w:szCs w:val="22"/>
        </w:rPr>
        <w:t>.</w:t>
      </w:r>
    </w:p>
    <w:p w14:paraId="60F558D1" w14:textId="4C1DA413" w:rsidR="00D4797B" w:rsidRDefault="00D479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Compose and administer </w:t>
      </w:r>
      <w:r w:rsidR="00CD664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etters of </w:t>
      </w:r>
      <w:r w:rsidR="00CD664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orrective </w:t>
      </w:r>
      <w:r w:rsidR="00CD664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ounseling and </w:t>
      </w:r>
      <w:r w:rsidR="00CD664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ritten </w:t>
      </w:r>
      <w:r w:rsidR="00CD664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eprimands. Conduct grievance hearings.</w:t>
      </w:r>
    </w:p>
    <w:p w14:paraId="5DC120F0" w14:textId="69FF0C88" w:rsidR="00D4797B" w:rsidRDefault="00D479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as a liaison between the detention facility and other entities</w:t>
      </w:r>
      <w:r w:rsidR="000C31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the courts, the police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 public. Coordinate and supervise </w:t>
      </w:r>
      <w:r w:rsidR="00CD6640">
        <w:rPr>
          <w:rFonts w:ascii="Arial" w:hAnsi="Arial" w:cs="Arial"/>
          <w:sz w:val="22"/>
          <w:szCs w:val="22"/>
        </w:rPr>
        <w:t xml:space="preserve">detainee </w:t>
      </w:r>
      <w:r>
        <w:rPr>
          <w:rFonts w:ascii="Arial" w:hAnsi="Arial" w:cs="Arial"/>
          <w:sz w:val="22"/>
          <w:szCs w:val="22"/>
        </w:rPr>
        <w:t>transportation.</w:t>
      </w:r>
    </w:p>
    <w:p w14:paraId="0F2534BA" w14:textId="6AE3EB27" w:rsidR="00D4797B" w:rsidRDefault="00D479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 studies, maintain statistical data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prepare written reports. </w:t>
      </w:r>
    </w:p>
    <w:p w14:paraId="692E99F4" w14:textId="1DFA407F" w:rsidR="00D4797B" w:rsidRDefault="00D479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codes</w:t>
      </w:r>
      <w:r w:rsidR="00CD66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D664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irect and use state-approved defensive tactics in physical force situations as required to ensure the safety and security of the detainees</w:t>
      </w:r>
      <w:r w:rsidR="00D77F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staff</w:t>
      </w:r>
      <w:r w:rsidR="00F349C6">
        <w:rPr>
          <w:rFonts w:ascii="Arial" w:hAnsi="Arial" w:cs="Arial"/>
          <w:sz w:val="22"/>
          <w:szCs w:val="22"/>
        </w:rPr>
        <w:t>,</w:t>
      </w:r>
      <w:r w:rsidR="00D77F1E">
        <w:rPr>
          <w:rFonts w:ascii="Arial" w:hAnsi="Arial" w:cs="Arial"/>
          <w:sz w:val="22"/>
          <w:szCs w:val="22"/>
        </w:rPr>
        <w:t xml:space="preserve"> and facility</w:t>
      </w:r>
      <w:r>
        <w:rPr>
          <w:rFonts w:ascii="Arial" w:hAnsi="Arial" w:cs="Arial"/>
          <w:sz w:val="22"/>
          <w:szCs w:val="22"/>
        </w:rPr>
        <w:t>.</w:t>
      </w:r>
    </w:p>
    <w:p w14:paraId="3CB34F4F" w14:textId="3179C267" w:rsidR="00D4797B" w:rsidRDefault="00D479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Authorize, initiate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coordinate </w:t>
      </w:r>
      <w:r w:rsidR="007A4401">
        <w:rPr>
          <w:rFonts w:ascii="Arial" w:hAnsi="Arial" w:cs="Arial"/>
          <w:sz w:val="22"/>
          <w:szCs w:val="22"/>
        </w:rPr>
        <w:t>detainees’ acceptance to and release from facilities and programs.</w:t>
      </w:r>
      <w:r w:rsidR="00B52E59">
        <w:rPr>
          <w:rFonts w:ascii="Arial" w:hAnsi="Arial" w:cs="Arial"/>
          <w:sz w:val="22"/>
          <w:szCs w:val="22"/>
        </w:rPr>
        <w:t xml:space="preserve"> </w:t>
      </w:r>
    </w:p>
    <w:p w14:paraId="15CB9628" w14:textId="78B402F4" w:rsidR="00E7041E" w:rsidRDefault="00E7041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Determine training needs, training curricula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course materials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provide ongoing training and coaching to staff.</w:t>
      </w:r>
    </w:p>
    <w:p w14:paraId="1CB9E9EF" w14:textId="36D7DFBD" w:rsidR="00E7041E" w:rsidRDefault="00E7041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population </w:t>
      </w:r>
      <w:r w:rsidR="00D77F1E">
        <w:rPr>
          <w:rFonts w:ascii="Arial" w:hAnsi="Arial" w:cs="Arial"/>
          <w:sz w:val="22"/>
          <w:szCs w:val="22"/>
        </w:rPr>
        <w:t xml:space="preserve">and classification </w:t>
      </w:r>
      <w:r>
        <w:rPr>
          <w:rFonts w:ascii="Arial" w:hAnsi="Arial" w:cs="Arial"/>
          <w:sz w:val="22"/>
          <w:szCs w:val="22"/>
        </w:rPr>
        <w:t>trends and determine how best to meet detainee management requirements.</w:t>
      </w:r>
    </w:p>
    <w:p w14:paraId="72B8D132" w14:textId="47C942D5" w:rsidR="00B52E59" w:rsidRPr="00B52E59" w:rsidRDefault="00B52E59" w:rsidP="00B52E5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B52E59">
        <w:rPr>
          <w:rFonts w:ascii="Arial" w:hAnsi="Arial" w:cs="Arial"/>
          <w:sz w:val="22"/>
          <w:szCs w:val="22"/>
        </w:rPr>
        <w:t xml:space="preserve">Develop </w:t>
      </w:r>
      <w:r>
        <w:rPr>
          <w:rFonts w:ascii="Arial" w:hAnsi="Arial" w:cs="Arial"/>
          <w:sz w:val="22"/>
          <w:szCs w:val="22"/>
        </w:rPr>
        <w:t xml:space="preserve">and maintain </w:t>
      </w:r>
      <w:r w:rsidRPr="00B52E59">
        <w:rPr>
          <w:rFonts w:ascii="Arial" w:hAnsi="Arial" w:cs="Arial"/>
          <w:sz w:val="22"/>
          <w:szCs w:val="22"/>
        </w:rPr>
        <w:t xml:space="preserve">detention facility policies and procedures.  </w:t>
      </w:r>
    </w:p>
    <w:p w14:paraId="66BF7FC7" w14:textId="38526358" w:rsidR="00E7041E" w:rsidRDefault="00E7041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compliance with facility standards for operation, </w:t>
      </w:r>
      <w:r w:rsidR="00C12B5A">
        <w:rPr>
          <w:rFonts w:ascii="Arial" w:hAnsi="Arial" w:cs="Arial"/>
          <w:sz w:val="22"/>
          <w:szCs w:val="22"/>
        </w:rPr>
        <w:t xml:space="preserve">staffing, </w:t>
      </w:r>
      <w:r>
        <w:rPr>
          <w:rFonts w:ascii="Arial" w:hAnsi="Arial" w:cs="Arial"/>
          <w:sz w:val="22"/>
          <w:szCs w:val="22"/>
        </w:rPr>
        <w:t>programming</w:t>
      </w:r>
      <w:r w:rsidR="00F349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maintenance. </w:t>
      </w:r>
    </w:p>
    <w:p w14:paraId="0FFEF05F" w14:textId="4F84742C" w:rsidR="00E7041E" w:rsidRDefault="00E7041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 and supervise the implementation of emergency procedures.</w:t>
      </w:r>
    </w:p>
    <w:p w14:paraId="45C0CE9B" w14:textId="6666EE29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4BCC649" w14:textId="2A4F4B3C" w:rsidR="00760335" w:rsidRDefault="00760335" w:rsidP="00625458">
      <w:pPr>
        <w:spacing w:after="120"/>
        <w:rPr>
          <w:rFonts w:ascii="Arial" w:hAnsi="Arial" w:cs="Arial"/>
          <w:sz w:val="22"/>
          <w:szCs w:val="22"/>
        </w:rPr>
      </w:pPr>
      <w:r w:rsidRPr="00760335">
        <w:rPr>
          <w:rFonts w:ascii="Arial" w:hAnsi="Arial" w:cs="Arial"/>
          <w:sz w:val="22"/>
          <w:szCs w:val="22"/>
        </w:rPr>
        <w:t>Knowledge of RCW Title 13 Juvenile Courts and Juvenile Offenders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B8D5F5" w14:textId="670D46FF" w:rsidR="00D77F1E" w:rsidRDefault="00D77F1E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taking command in a crisis</w:t>
      </w:r>
    </w:p>
    <w:p w14:paraId="679FA044" w14:textId="7FA87166" w:rsidR="003D57CB" w:rsidRDefault="003D57CB" w:rsidP="00D53051">
      <w:pPr>
        <w:spacing w:after="120"/>
        <w:rPr>
          <w:rFonts w:ascii="Arial" w:hAnsi="Arial" w:cs="Arial"/>
          <w:sz w:val="22"/>
          <w:szCs w:val="22"/>
        </w:rPr>
      </w:pPr>
      <w:r w:rsidRPr="003D57CB">
        <w:rPr>
          <w:rFonts w:ascii="Arial" w:hAnsi="Arial" w:cs="Arial"/>
          <w:sz w:val="22"/>
          <w:szCs w:val="22"/>
        </w:rPr>
        <w:t>Ability to work independently and as a team member</w:t>
      </w:r>
    </w:p>
    <w:p w14:paraId="52D125B1" w14:textId="45FBC34A" w:rsid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56E049F9" w14:textId="04A63791" w:rsidR="007A4401" w:rsidRPr="00D53051" w:rsidRDefault="007A4401" w:rsidP="00D53051">
      <w:pPr>
        <w:spacing w:after="120"/>
        <w:rPr>
          <w:rFonts w:ascii="Arial" w:hAnsi="Arial" w:cs="Arial"/>
          <w:sz w:val="22"/>
          <w:szCs w:val="22"/>
        </w:rPr>
      </w:pPr>
      <w:r w:rsidRPr="007A4401">
        <w:rPr>
          <w:rFonts w:ascii="Arial" w:hAnsi="Arial" w:cs="Arial"/>
          <w:sz w:val="22"/>
          <w:szCs w:val="22"/>
        </w:rPr>
        <w:lastRenderedPageBreak/>
        <w:t>Abili</w:t>
      </w:r>
      <w:r>
        <w:rPr>
          <w:rFonts w:ascii="Arial" w:hAnsi="Arial" w:cs="Arial"/>
          <w:sz w:val="22"/>
          <w:szCs w:val="22"/>
        </w:rPr>
        <w:t xml:space="preserve">ty </w:t>
      </w:r>
      <w:r w:rsidRPr="007A4401">
        <w:rPr>
          <w:rFonts w:ascii="Arial" w:hAnsi="Arial" w:cs="Arial"/>
          <w:sz w:val="22"/>
          <w:szCs w:val="22"/>
        </w:rPr>
        <w:t>to learn</w:t>
      </w:r>
      <w:r>
        <w:rPr>
          <w:rFonts w:ascii="Arial" w:hAnsi="Arial" w:cs="Arial"/>
          <w:sz w:val="22"/>
          <w:szCs w:val="22"/>
        </w:rPr>
        <w:t>,</w:t>
      </w:r>
      <w:r w:rsidRPr="007A4401">
        <w:rPr>
          <w:rFonts w:ascii="Arial" w:hAnsi="Arial" w:cs="Arial"/>
          <w:sz w:val="22"/>
          <w:szCs w:val="22"/>
        </w:rPr>
        <w:t xml:space="preserve"> apply</w:t>
      </w:r>
      <w:r>
        <w:rPr>
          <w:rFonts w:ascii="Arial" w:hAnsi="Arial" w:cs="Arial"/>
          <w:sz w:val="22"/>
          <w:szCs w:val="22"/>
        </w:rPr>
        <w:t>, coach and monitor direct reports on legally required operational and restorative justice practices and procedures</w:t>
      </w:r>
      <w:r w:rsidR="00124C8A">
        <w:rPr>
          <w:rFonts w:ascii="Arial" w:hAnsi="Arial" w:cs="Arial"/>
          <w:sz w:val="22"/>
          <w:szCs w:val="22"/>
        </w:rPr>
        <w:t xml:space="preserve"> </w:t>
      </w:r>
    </w:p>
    <w:p w14:paraId="41F13337" w14:textId="667FC6F8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1DE1DC5F" w:rsidR="00005EC9" w:rsidRPr="00005EC9" w:rsidRDefault="00124C8A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Bachelor’s degree in social services, law and justice, or a related field</w:t>
      </w:r>
      <w:r w:rsidR="006E4709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a minimum of two (2) years’ work experience in a juvenile detention facility; or equivalent directly-related full-time work experience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55518DB3" w14:textId="6C967F39" w:rsidR="00124C8A" w:rsidRDefault="00124C8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least 21 years old</w:t>
      </w:r>
    </w:p>
    <w:p w14:paraId="4789AC71" w14:textId="0A78BF5A" w:rsidR="00760335" w:rsidRDefault="0076033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Successful completion of </w:t>
      </w:r>
      <w:r w:rsidR="00F349C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Juvenile Corrections Officer Academy</w:t>
      </w:r>
    </w:p>
    <w:p w14:paraId="3740391C" w14:textId="766D9984" w:rsidR="00D77F1E" w:rsidRDefault="00D77F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Washington State Driver’s License  </w:t>
      </w:r>
    </w:p>
    <w:p w14:paraId="70DDC267" w14:textId="42AE6407" w:rsidR="00F6529F" w:rsidRDefault="00D77F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obtain and maintain </w:t>
      </w:r>
      <w:r w:rsidR="00F6529F">
        <w:rPr>
          <w:rFonts w:ascii="Arial" w:hAnsi="Arial" w:cs="Arial"/>
          <w:sz w:val="22"/>
          <w:szCs w:val="22"/>
        </w:rPr>
        <w:t>CPR and first aid certification</w:t>
      </w:r>
    </w:p>
    <w:p w14:paraId="56B7A115" w14:textId="3A9B18B1" w:rsidR="00124C8A" w:rsidRDefault="00124C8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speak, read and write in the English language</w:t>
      </w:r>
    </w:p>
    <w:p w14:paraId="7CC5C589" w14:textId="12894CE3" w:rsidR="00124C8A" w:rsidRDefault="00124C8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mandatory overtime, days, nights, weekends, and holidays as required to meet operational needs</w:t>
      </w:r>
    </w:p>
    <w:p w14:paraId="45C0CEA6" w14:textId="7AFEB53C" w:rsidR="00DF607B" w:rsidRDefault="0076033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="00DF607B" w:rsidRPr="00B36D30">
        <w:rPr>
          <w:rFonts w:ascii="Arial" w:hAnsi="Arial" w:cs="Arial"/>
          <w:sz w:val="22"/>
          <w:szCs w:val="22"/>
        </w:rPr>
        <w:t xml:space="preserve"> licenses, certifications</w:t>
      </w:r>
      <w:r w:rsidR="00F349C6">
        <w:rPr>
          <w:rFonts w:ascii="Arial" w:hAnsi="Arial" w:cs="Arial"/>
          <w:sz w:val="22"/>
          <w:szCs w:val="22"/>
        </w:rPr>
        <w:t>,</w:t>
      </w:r>
      <w:r w:rsidR="00DF607B"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3AD80E0D" w:rsidR="00DF607B" w:rsidRPr="00532BFA" w:rsidRDefault="004754F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  <w:r>
              <w:t>-</w:t>
            </w:r>
            <w:r w:rsidR="00DF607B" w:rsidRPr="00532BFA">
              <w:rPr>
                <w:rFonts w:ascii="Arial" w:hAnsi="Arial" w:cs="Arial"/>
              </w:rPr>
              <w:t>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662ADE7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 xml:space="preserve">Career Service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15F7EB7" w:rsidR="00DF607B" w:rsidRPr="00532BFA" w:rsidRDefault="00F349C6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4884B6B9" w:rsidR="00DF607B" w:rsidRPr="003E7835" w:rsidRDefault="004754F2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Detention Officer, Detention Supervisor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5B2F5B5D" w14:textId="53DF2F3E" w:rsidR="002D7EF3" w:rsidRDefault="00F349C6" w:rsidP="00EE2E89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05/2004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760335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Created</w:t>
            </w:r>
          </w:p>
          <w:p w14:paraId="641D9426" w14:textId="77777777" w:rsidR="00F349C6" w:rsidRDefault="00F349C6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12/2007 – Updated (font and format)</w:t>
            </w:r>
          </w:p>
          <w:p w14:paraId="45C0CEB5" w14:textId="0405E82F" w:rsidR="00F349C6" w:rsidRDefault="0039379E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  <w:r w:rsidR="00F349C6">
              <w:rPr>
                <w:rFonts w:ascii="Arial" w:hAnsi="Arial" w:cs="Arial"/>
                <w:sz w:val="20"/>
              </w:rPr>
              <w:t>/2026 – Updated (</w:t>
            </w:r>
            <w:r w:rsidR="00A85247">
              <w:rPr>
                <w:rFonts w:ascii="Arial" w:hAnsi="Arial" w:cs="Arial"/>
                <w:sz w:val="20"/>
              </w:rPr>
              <w:t xml:space="preserve">title and </w:t>
            </w:r>
            <w:r w:rsidR="00F349C6">
              <w:rPr>
                <w:rFonts w:ascii="Arial" w:hAnsi="Arial" w:cs="Arial"/>
                <w:sz w:val="20"/>
              </w:rPr>
              <w:t>content)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5C7B" w14:textId="77777777" w:rsidR="007B09F1" w:rsidRDefault="007B09F1">
      <w:r>
        <w:separator/>
      </w:r>
    </w:p>
  </w:endnote>
  <w:endnote w:type="continuationSeparator" w:id="0">
    <w:p w14:paraId="41898A9C" w14:textId="77777777" w:rsidR="007B09F1" w:rsidRDefault="007B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2FA1EA8E" w:rsidR="00DB4EC4" w:rsidRDefault="004754F2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Detention Supervisor</w:t>
    </w:r>
  </w:p>
  <w:p w14:paraId="45C0CEBE" w14:textId="2CF2FCBF" w:rsidR="00DB4EC4" w:rsidRDefault="0039379E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06</w:t>
    </w:r>
    <w:r w:rsidR="00F349C6">
      <w:rPr>
        <w:rStyle w:val="PageNumber"/>
        <w:rFonts w:ascii="Arial" w:hAnsi="Arial" w:cs="Arial"/>
        <w:sz w:val="18"/>
        <w:szCs w:val="18"/>
      </w:rPr>
      <w:t>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1925" w14:textId="77777777" w:rsidR="007B09F1" w:rsidRDefault="007B09F1">
      <w:r>
        <w:separator/>
      </w:r>
    </w:p>
  </w:footnote>
  <w:footnote w:type="continuationSeparator" w:id="0">
    <w:p w14:paraId="348F0277" w14:textId="77777777" w:rsidR="007B09F1" w:rsidRDefault="007B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7085883" w:rsidR="00DB4EC4" w:rsidRPr="003E7835" w:rsidRDefault="00810FFB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5213300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204FE13" w:rsidR="00DB4EC4" w:rsidRPr="003E7835" w:rsidRDefault="00810FFB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DETENTION SUPERVISOR</w:t>
          </w:r>
        </w:p>
      </w:tc>
    </w:tr>
  </w:tbl>
  <w:p w14:paraId="45C0CEC9" w14:textId="1B0EFB66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561942403">
    <w:abstractNumId w:val="9"/>
  </w:num>
  <w:num w:numId="2" w16cid:durableId="263727625">
    <w:abstractNumId w:val="14"/>
  </w:num>
  <w:num w:numId="3" w16cid:durableId="1814522607">
    <w:abstractNumId w:val="5"/>
  </w:num>
  <w:num w:numId="4" w16cid:durableId="1545679161">
    <w:abstractNumId w:val="2"/>
  </w:num>
  <w:num w:numId="5" w16cid:durableId="334655983">
    <w:abstractNumId w:val="15"/>
  </w:num>
  <w:num w:numId="6" w16cid:durableId="724984218">
    <w:abstractNumId w:val="1"/>
  </w:num>
  <w:num w:numId="7" w16cid:durableId="1471705092">
    <w:abstractNumId w:val="12"/>
  </w:num>
  <w:num w:numId="8" w16cid:durableId="754857314">
    <w:abstractNumId w:val="10"/>
  </w:num>
  <w:num w:numId="9" w16cid:durableId="51849118">
    <w:abstractNumId w:val="3"/>
  </w:num>
  <w:num w:numId="10" w16cid:durableId="822312529">
    <w:abstractNumId w:val="11"/>
  </w:num>
  <w:num w:numId="11" w16cid:durableId="903367468">
    <w:abstractNumId w:val="8"/>
  </w:num>
  <w:num w:numId="12" w16cid:durableId="1176653852">
    <w:abstractNumId w:val="13"/>
  </w:num>
  <w:num w:numId="13" w16cid:durableId="1312445787">
    <w:abstractNumId w:val="7"/>
  </w:num>
  <w:num w:numId="14" w16cid:durableId="166554631">
    <w:abstractNumId w:val="4"/>
  </w:num>
  <w:num w:numId="15" w16cid:durableId="1676607735">
    <w:abstractNumId w:val="0"/>
  </w:num>
  <w:num w:numId="16" w16cid:durableId="90218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C3184"/>
    <w:rsid w:val="000D17D8"/>
    <w:rsid w:val="0011050A"/>
    <w:rsid w:val="00124C8A"/>
    <w:rsid w:val="00130C46"/>
    <w:rsid w:val="001D522A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2635A"/>
    <w:rsid w:val="00332FA7"/>
    <w:rsid w:val="00345DD1"/>
    <w:rsid w:val="00360AEB"/>
    <w:rsid w:val="00365AAD"/>
    <w:rsid w:val="0039379E"/>
    <w:rsid w:val="003943F4"/>
    <w:rsid w:val="003A7520"/>
    <w:rsid w:val="003C7D3C"/>
    <w:rsid w:val="003D57CB"/>
    <w:rsid w:val="003E4DA6"/>
    <w:rsid w:val="003E7835"/>
    <w:rsid w:val="0042578C"/>
    <w:rsid w:val="004367A2"/>
    <w:rsid w:val="004509AE"/>
    <w:rsid w:val="00474A34"/>
    <w:rsid w:val="004754F2"/>
    <w:rsid w:val="00497183"/>
    <w:rsid w:val="004F0B4D"/>
    <w:rsid w:val="004F296A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6E4709"/>
    <w:rsid w:val="007032DB"/>
    <w:rsid w:val="00705B88"/>
    <w:rsid w:val="007334AC"/>
    <w:rsid w:val="00760335"/>
    <w:rsid w:val="00772A3C"/>
    <w:rsid w:val="00790DFB"/>
    <w:rsid w:val="007A4401"/>
    <w:rsid w:val="007B09F1"/>
    <w:rsid w:val="007B510D"/>
    <w:rsid w:val="00810FFB"/>
    <w:rsid w:val="0084751D"/>
    <w:rsid w:val="008719D2"/>
    <w:rsid w:val="008D668F"/>
    <w:rsid w:val="0090245D"/>
    <w:rsid w:val="00903661"/>
    <w:rsid w:val="009055D9"/>
    <w:rsid w:val="00915AE9"/>
    <w:rsid w:val="00921357"/>
    <w:rsid w:val="00985B72"/>
    <w:rsid w:val="00995D72"/>
    <w:rsid w:val="009C199B"/>
    <w:rsid w:val="009D3110"/>
    <w:rsid w:val="009F1611"/>
    <w:rsid w:val="00A001F2"/>
    <w:rsid w:val="00A55225"/>
    <w:rsid w:val="00A85247"/>
    <w:rsid w:val="00AD5FDF"/>
    <w:rsid w:val="00AF7566"/>
    <w:rsid w:val="00B012C5"/>
    <w:rsid w:val="00B2381E"/>
    <w:rsid w:val="00B36D30"/>
    <w:rsid w:val="00B52E59"/>
    <w:rsid w:val="00BB7AB0"/>
    <w:rsid w:val="00C12B5A"/>
    <w:rsid w:val="00C35CCF"/>
    <w:rsid w:val="00C44A78"/>
    <w:rsid w:val="00C5534D"/>
    <w:rsid w:val="00CD6640"/>
    <w:rsid w:val="00CE11AD"/>
    <w:rsid w:val="00D4797B"/>
    <w:rsid w:val="00D53051"/>
    <w:rsid w:val="00D73622"/>
    <w:rsid w:val="00D77F1E"/>
    <w:rsid w:val="00D80372"/>
    <w:rsid w:val="00DB4EC4"/>
    <w:rsid w:val="00DB5076"/>
    <w:rsid w:val="00DB75FB"/>
    <w:rsid w:val="00DD4674"/>
    <w:rsid w:val="00DF1088"/>
    <w:rsid w:val="00DF607B"/>
    <w:rsid w:val="00E12A82"/>
    <w:rsid w:val="00E21CC6"/>
    <w:rsid w:val="00E25C2F"/>
    <w:rsid w:val="00E31C08"/>
    <w:rsid w:val="00E37AFF"/>
    <w:rsid w:val="00E4795B"/>
    <w:rsid w:val="00E7041E"/>
    <w:rsid w:val="00E80860"/>
    <w:rsid w:val="00EC0738"/>
    <w:rsid w:val="00EC5261"/>
    <w:rsid w:val="00EE2E89"/>
    <w:rsid w:val="00F0192C"/>
    <w:rsid w:val="00F04650"/>
    <w:rsid w:val="00F34428"/>
    <w:rsid w:val="00F349C6"/>
    <w:rsid w:val="00F44914"/>
    <w:rsid w:val="00F51B87"/>
    <w:rsid w:val="00F6529F"/>
    <w:rsid w:val="00F7354C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04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041E"/>
  </w:style>
  <w:style w:type="character" w:customStyle="1" w:styleId="CommentTextChar">
    <w:name w:val="Comment Text Char"/>
    <w:basedOn w:val="DefaultParagraphFont"/>
    <w:link w:val="CommentText"/>
    <w:rsid w:val="00E704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0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041E"/>
    <w:rPr>
      <w:b/>
      <w:bCs/>
    </w:rPr>
  </w:style>
  <w:style w:type="paragraph" w:styleId="Revision">
    <w:name w:val="Revision"/>
    <w:hidden/>
    <w:uiPriority w:val="99"/>
    <w:semiHidden/>
    <w:rsid w:val="00F3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2026-04-28T19:20:00Z</dcterms:created>
  <dcterms:modified xsi:type="dcterms:W3CDTF">2026-06-02T17:12:00Z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a0b22bba-6253-4e33-a284-5ef091b3d0b4</vt:lpwstr>
  </property>
</Properties>
</file>