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3FD22799"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460987">
        <w:rPr>
          <w:rFonts w:ascii="Arial" w:hAnsi="Arial" w:cs="Arial"/>
          <w:sz w:val="22"/>
          <w:szCs w:val="22"/>
        </w:rPr>
        <w:t xml:space="preserve"> </w:t>
      </w:r>
      <w:r w:rsidR="00460987" w:rsidRPr="00460987">
        <w:rPr>
          <w:rFonts w:ascii="Arial" w:hAnsi="Arial" w:cs="Arial"/>
          <w:sz w:val="22"/>
          <w:szCs w:val="22"/>
        </w:rPr>
        <w:t>developing policy for high-level initiatives and legislative issues and ensuring the King County Emergency Operations Center (EOC)</w:t>
      </w:r>
      <w:r w:rsidR="003A47A1">
        <w:rPr>
          <w:rFonts w:ascii="Arial" w:hAnsi="Arial" w:cs="Arial"/>
          <w:sz w:val="22"/>
          <w:szCs w:val="22"/>
        </w:rPr>
        <w:t xml:space="preserve"> </w:t>
      </w:r>
      <w:r w:rsidR="003A47A1" w:rsidRPr="00460987">
        <w:rPr>
          <w:rFonts w:ascii="Arial" w:hAnsi="Arial" w:cs="Arial"/>
          <w:sz w:val="22"/>
          <w:szCs w:val="22"/>
        </w:rPr>
        <w:t>operational readiness</w:t>
      </w:r>
      <w:r w:rsidR="00460987" w:rsidRPr="00460987">
        <w:rPr>
          <w:rFonts w:ascii="Arial" w:hAnsi="Arial" w:cs="Arial"/>
          <w:sz w:val="22"/>
          <w:szCs w:val="22"/>
        </w:rPr>
        <w:t xml:space="preserve">.  </w:t>
      </w:r>
      <w:r w:rsidR="00793BBF">
        <w:rPr>
          <w:rFonts w:ascii="Arial" w:hAnsi="Arial" w:cs="Arial"/>
          <w:sz w:val="22"/>
          <w:szCs w:val="22"/>
        </w:rPr>
        <w:t>Incumbents will</w:t>
      </w:r>
      <w:r w:rsidR="00460987" w:rsidRPr="00460987">
        <w:rPr>
          <w:rFonts w:ascii="Arial" w:hAnsi="Arial" w:cs="Arial"/>
          <w:sz w:val="22"/>
          <w:szCs w:val="22"/>
        </w:rPr>
        <w:t xml:space="preserve"> work with the management team and staff to establish, prioritize, and implement goals, objectives, and performance measures. The County’s Emergency Management Program includes preparedness and operations activities in mission areas of prevention, protection, mitigation, response, and recovery.</w:t>
      </w:r>
    </w:p>
    <w:p w14:paraId="45C0CE96" w14:textId="77777777" w:rsidR="00DF607B" w:rsidRPr="00D02F5B" w:rsidRDefault="00DF607B" w:rsidP="00793BBF">
      <w:pPr>
        <w:spacing w:after="120"/>
        <w:rPr>
          <w:rFonts w:ascii="Arial" w:hAnsi="Arial" w:cs="Arial"/>
          <w:b/>
          <w:sz w:val="26"/>
        </w:rPr>
      </w:pPr>
      <w:r w:rsidRPr="00D02F5B">
        <w:rPr>
          <w:rFonts w:ascii="Arial" w:hAnsi="Arial" w:cs="Arial"/>
          <w:b/>
          <w:sz w:val="26"/>
        </w:rPr>
        <w:t>Distinguishing Characteristics</w:t>
      </w:r>
    </w:p>
    <w:p w14:paraId="7146181E" w14:textId="5A8FC67E" w:rsidR="00460987" w:rsidRDefault="004367A2" w:rsidP="00460987">
      <w:pPr>
        <w:spacing w:after="120"/>
        <w:rPr>
          <w:rFonts w:ascii="Arial" w:hAnsi="Arial" w:cs="Arial"/>
          <w:sz w:val="22"/>
          <w:szCs w:val="22"/>
        </w:rPr>
      </w:pPr>
      <w:r>
        <w:rPr>
          <w:rFonts w:ascii="Arial" w:hAnsi="Arial" w:cs="Arial"/>
          <w:sz w:val="22"/>
          <w:szCs w:val="22"/>
        </w:rPr>
        <w:t xml:space="preserve">This is the </w:t>
      </w:r>
      <w:r w:rsidR="00460987" w:rsidRPr="00460987">
        <w:rPr>
          <w:rFonts w:ascii="Arial" w:hAnsi="Arial" w:cs="Arial"/>
          <w:sz w:val="22"/>
          <w:szCs w:val="22"/>
        </w:rPr>
        <w:t xml:space="preserve">fourth level within a four-level series. </w:t>
      </w:r>
      <w:r w:rsidR="00330670" w:rsidRPr="00330670">
        <w:rPr>
          <w:rFonts w:ascii="Arial" w:hAnsi="Arial" w:cs="Arial"/>
          <w:sz w:val="22"/>
          <w:szCs w:val="22"/>
        </w:rPr>
        <w:t xml:space="preserve">In the EMP Senior Manager classification, </w:t>
      </w:r>
      <w:r w:rsidR="00312F7B">
        <w:rPr>
          <w:rFonts w:ascii="Arial" w:hAnsi="Arial" w:cs="Arial"/>
          <w:sz w:val="22"/>
          <w:szCs w:val="22"/>
        </w:rPr>
        <w:t>i</w:t>
      </w:r>
      <w:r w:rsidR="00330670" w:rsidRPr="00330670">
        <w:rPr>
          <w:rFonts w:ascii="Arial" w:hAnsi="Arial" w:cs="Arial"/>
          <w:sz w:val="22"/>
          <w:szCs w:val="22"/>
        </w:rPr>
        <w:t>ncumbents</w:t>
      </w:r>
      <w:r w:rsidR="00793BBF">
        <w:rPr>
          <w:rFonts w:ascii="Arial" w:hAnsi="Arial" w:cs="Arial"/>
          <w:sz w:val="22"/>
          <w:szCs w:val="22"/>
        </w:rPr>
        <w:t xml:space="preserve"> </w:t>
      </w:r>
      <w:r w:rsidR="00793BBF" w:rsidRPr="00460987">
        <w:rPr>
          <w:rFonts w:ascii="Arial" w:hAnsi="Arial" w:cs="Arial"/>
          <w:sz w:val="22"/>
          <w:szCs w:val="22"/>
        </w:rPr>
        <w:t>may supervis</w:t>
      </w:r>
      <w:r w:rsidR="00793BBF">
        <w:rPr>
          <w:rFonts w:ascii="Arial" w:hAnsi="Arial" w:cs="Arial"/>
          <w:sz w:val="22"/>
          <w:szCs w:val="22"/>
        </w:rPr>
        <w:t>e</w:t>
      </w:r>
      <w:r w:rsidR="00793BBF" w:rsidRPr="00460987">
        <w:rPr>
          <w:rFonts w:ascii="Arial" w:hAnsi="Arial" w:cs="Arial"/>
          <w:sz w:val="22"/>
          <w:szCs w:val="22"/>
        </w:rPr>
        <w:t xml:space="preserve"> emergency management staff </w:t>
      </w:r>
      <w:r w:rsidR="00460987" w:rsidRPr="00460987">
        <w:rPr>
          <w:rFonts w:ascii="Arial" w:hAnsi="Arial" w:cs="Arial"/>
          <w:sz w:val="22"/>
          <w:szCs w:val="22"/>
        </w:rPr>
        <w:t xml:space="preserve">and </w:t>
      </w:r>
      <w:r w:rsidR="003A47A1">
        <w:rPr>
          <w:rFonts w:ascii="Arial" w:hAnsi="Arial" w:cs="Arial"/>
          <w:sz w:val="22"/>
          <w:szCs w:val="22"/>
        </w:rPr>
        <w:t>assume</w:t>
      </w:r>
      <w:r w:rsidR="003A47A1" w:rsidRPr="00460987">
        <w:rPr>
          <w:rFonts w:ascii="Arial" w:hAnsi="Arial" w:cs="Arial"/>
          <w:sz w:val="22"/>
          <w:szCs w:val="22"/>
        </w:rPr>
        <w:t xml:space="preserve"> </w:t>
      </w:r>
      <w:r w:rsidR="00460987" w:rsidRPr="00460987">
        <w:rPr>
          <w:rFonts w:ascii="Arial" w:hAnsi="Arial" w:cs="Arial"/>
          <w:sz w:val="22"/>
          <w:szCs w:val="22"/>
        </w:rPr>
        <w:t>leadership roles during Emergency Operations Center (EOC) activations. Incumbents in this classification will be a member of the Office of Emergency Management (OEM) management team.</w:t>
      </w:r>
    </w:p>
    <w:p w14:paraId="45C0CE98" w14:textId="00DB1F22" w:rsidR="00DF607B" w:rsidRPr="00D02F5B" w:rsidRDefault="00DF607B" w:rsidP="00460987">
      <w:pPr>
        <w:spacing w:after="120"/>
        <w:rPr>
          <w:rFonts w:ascii="Arial" w:hAnsi="Arial" w:cs="Arial"/>
          <w:b/>
          <w:sz w:val="26"/>
        </w:rPr>
      </w:pPr>
      <w:r w:rsidRPr="00D02F5B">
        <w:rPr>
          <w:rFonts w:ascii="Arial" w:hAnsi="Arial" w:cs="Arial"/>
          <w:b/>
          <w:sz w:val="26"/>
        </w:rPr>
        <w:t>Examples of Duties</w:t>
      </w:r>
    </w:p>
    <w:p w14:paraId="102BB6A6" w14:textId="5E1693A6" w:rsidR="003A47A1" w:rsidRPr="00312F7B" w:rsidRDefault="003A47A1" w:rsidP="00312F7B">
      <w:pPr>
        <w:spacing w:after="120"/>
        <w:rPr>
          <w:rFonts w:ascii="Arial" w:hAnsi="Arial" w:cs="Arial"/>
          <w:i/>
          <w:iCs/>
        </w:rPr>
      </w:pPr>
      <w:r>
        <w:rPr>
          <w:rFonts w:ascii="Arial" w:hAnsi="Arial" w:cs="Arial"/>
          <w:i/>
          <w:iCs/>
        </w:rPr>
        <w:t xml:space="preserve">In addition to the duties of the </w:t>
      </w:r>
      <w:proofErr w:type="gramStart"/>
      <w:r>
        <w:rPr>
          <w:rFonts w:ascii="Arial" w:hAnsi="Arial" w:cs="Arial"/>
          <w:i/>
          <w:iCs/>
        </w:rPr>
        <w:t>lower level</w:t>
      </w:r>
      <w:proofErr w:type="gramEnd"/>
      <w:r>
        <w:rPr>
          <w:rFonts w:ascii="Arial" w:hAnsi="Arial" w:cs="Arial"/>
          <w:i/>
          <w:iCs/>
        </w:rPr>
        <w:t xml:space="preserve"> classifications within the EMP series, the EMP Senior Manager will:</w:t>
      </w:r>
    </w:p>
    <w:p w14:paraId="0F9A91FC" w14:textId="6D5926A0" w:rsidR="00460987" w:rsidRPr="00460987" w:rsidRDefault="00460987" w:rsidP="00460987">
      <w:pPr>
        <w:numPr>
          <w:ilvl w:val="0"/>
          <w:numId w:val="9"/>
        </w:numPr>
        <w:spacing w:after="120"/>
        <w:rPr>
          <w:rFonts w:ascii="Arial" w:hAnsi="Arial" w:cs="Arial"/>
          <w:sz w:val="22"/>
          <w:szCs w:val="22"/>
        </w:rPr>
      </w:pPr>
      <w:r w:rsidRPr="00460987">
        <w:rPr>
          <w:rFonts w:ascii="Arial" w:hAnsi="Arial" w:cs="Arial"/>
          <w:sz w:val="22"/>
          <w:szCs w:val="22"/>
        </w:rPr>
        <w:t>Serve as emergency management policy/program analyst to the Director and Deputy Director of the Office of Emergency Management.</w:t>
      </w:r>
    </w:p>
    <w:p w14:paraId="37DF2539" w14:textId="77777777" w:rsidR="00460987" w:rsidRPr="00460987" w:rsidRDefault="00460987" w:rsidP="00460987">
      <w:pPr>
        <w:numPr>
          <w:ilvl w:val="0"/>
          <w:numId w:val="9"/>
        </w:numPr>
        <w:spacing w:after="120"/>
        <w:rPr>
          <w:rFonts w:ascii="Arial" w:hAnsi="Arial" w:cs="Arial"/>
          <w:sz w:val="22"/>
          <w:szCs w:val="22"/>
        </w:rPr>
      </w:pPr>
      <w:r w:rsidRPr="00460987">
        <w:rPr>
          <w:rFonts w:ascii="Arial" w:hAnsi="Arial" w:cs="Arial"/>
          <w:sz w:val="22"/>
          <w:szCs w:val="22"/>
        </w:rPr>
        <w:t>Serve as alternate EOC Manager during EOC activations.</w:t>
      </w:r>
    </w:p>
    <w:p w14:paraId="06A3C9C9" w14:textId="77777777" w:rsidR="00460987" w:rsidRPr="00460987" w:rsidRDefault="00460987" w:rsidP="00460987">
      <w:pPr>
        <w:numPr>
          <w:ilvl w:val="0"/>
          <w:numId w:val="9"/>
        </w:numPr>
        <w:spacing w:after="120"/>
        <w:rPr>
          <w:rFonts w:ascii="Arial" w:hAnsi="Arial" w:cs="Arial"/>
          <w:sz w:val="22"/>
          <w:szCs w:val="22"/>
        </w:rPr>
      </w:pPr>
      <w:r w:rsidRPr="00460987">
        <w:rPr>
          <w:rFonts w:ascii="Arial" w:hAnsi="Arial" w:cs="Arial"/>
          <w:sz w:val="22"/>
          <w:szCs w:val="22"/>
        </w:rPr>
        <w:t>Manage special projects with high visibility and executive-level policy implications.</w:t>
      </w:r>
    </w:p>
    <w:p w14:paraId="5480E1D6" w14:textId="77777777" w:rsidR="00460987" w:rsidRPr="00460987" w:rsidRDefault="00460987" w:rsidP="00460987">
      <w:pPr>
        <w:numPr>
          <w:ilvl w:val="0"/>
          <w:numId w:val="9"/>
        </w:numPr>
        <w:spacing w:after="120"/>
        <w:rPr>
          <w:rFonts w:ascii="Arial" w:hAnsi="Arial" w:cs="Arial"/>
          <w:sz w:val="22"/>
          <w:szCs w:val="22"/>
        </w:rPr>
      </w:pPr>
      <w:r w:rsidRPr="00460987">
        <w:rPr>
          <w:rFonts w:ascii="Arial" w:hAnsi="Arial" w:cs="Arial"/>
          <w:sz w:val="22"/>
          <w:szCs w:val="22"/>
        </w:rPr>
        <w:t>Lead or participate in county enterprise policy development.</w:t>
      </w:r>
    </w:p>
    <w:p w14:paraId="6F64A2F6" w14:textId="77777777" w:rsidR="00460987" w:rsidRPr="00460987" w:rsidRDefault="00460987" w:rsidP="00460987">
      <w:pPr>
        <w:numPr>
          <w:ilvl w:val="0"/>
          <w:numId w:val="9"/>
        </w:numPr>
        <w:spacing w:after="120"/>
        <w:rPr>
          <w:rFonts w:ascii="Arial" w:hAnsi="Arial" w:cs="Arial"/>
          <w:sz w:val="22"/>
          <w:szCs w:val="22"/>
        </w:rPr>
      </w:pPr>
      <w:r w:rsidRPr="00460987">
        <w:rPr>
          <w:rFonts w:ascii="Arial" w:hAnsi="Arial" w:cs="Arial"/>
          <w:sz w:val="22"/>
          <w:szCs w:val="22"/>
        </w:rPr>
        <w:t>Supervise emergency management staff on a project basis, ensuring adherence to timelines and production of deliverables.</w:t>
      </w:r>
    </w:p>
    <w:p w14:paraId="0D00BB6D" w14:textId="77777777" w:rsidR="00304398" w:rsidRDefault="00460987" w:rsidP="00304398">
      <w:pPr>
        <w:numPr>
          <w:ilvl w:val="0"/>
          <w:numId w:val="9"/>
        </w:numPr>
        <w:spacing w:after="120"/>
        <w:rPr>
          <w:rFonts w:ascii="Arial" w:hAnsi="Arial" w:cs="Arial"/>
          <w:sz w:val="22"/>
          <w:szCs w:val="22"/>
        </w:rPr>
      </w:pPr>
      <w:r w:rsidRPr="00304398">
        <w:rPr>
          <w:rFonts w:ascii="Arial" w:hAnsi="Arial" w:cs="Arial"/>
          <w:sz w:val="22"/>
          <w:szCs w:val="22"/>
        </w:rPr>
        <w:t>Develop and negotiate service level agreements (SLAs) with other jurisdictions or county agencies.</w:t>
      </w:r>
    </w:p>
    <w:p w14:paraId="45C0CE9B" w14:textId="4F9E7524" w:rsidR="00DF607B" w:rsidRPr="00304398" w:rsidRDefault="00DF607B" w:rsidP="00304398">
      <w:pPr>
        <w:numPr>
          <w:ilvl w:val="0"/>
          <w:numId w:val="9"/>
        </w:numPr>
        <w:spacing w:after="120"/>
        <w:rPr>
          <w:rFonts w:ascii="Arial" w:hAnsi="Arial" w:cs="Arial"/>
          <w:sz w:val="22"/>
          <w:szCs w:val="22"/>
        </w:rPr>
      </w:pPr>
      <w:r w:rsidRPr="00304398">
        <w:rPr>
          <w:rFonts w:ascii="Arial" w:hAnsi="Arial" w:cs="Arial"/>
          <w:sz w:val="22"/>
          <w:szCs w:val="22"/>
        </w:rPr>
        <w:t>Perform other duties as assigned.</w:t>
      </w:r>
    </w:p>
    <w:p w14:paraId="45C0CE9C" w14:textId="77777777" w:rsidR="00DF607B" w:rsidRPr="00625458" w:rsidRDefault="00DF607B" w:rsidP="00793BBF">
      <w:pPr>
        <w:spacing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3436C73" w14:textId="483E3EAE" w:rsidR="00460987" w:rsidRPr="00460987" w:rsidRDefault="00304398" w:rsidP="00460987">
      <w:pPr>
        <w:tabs>
          <w:tab w:val="left" w:pos="576"/>
        </w:tabs>
        <w:rPr>
          <w:rFonts w:ascii="Arial" w:hAnsi="Arial" w:cs="Arial"/>
          <w:sz w:val="22"/>
          <w:szCs w:val="22"/>
        </w:rPr>
      </w:pPr>
      <w:r>
        <w:rPr>
          <w:rFonts w:ascii="Arial" w:hAnsi="Arial" w:cs="Arial"/>
          <w:sz w:val="22"/>
          <w:szCs w:val="22"/>
        </w:rPr>
        <w:t>Advanced k</w:t>
      </w:r>
      <w:r w:rsidR="00460987" w:rsidRPr="00460987">
        <w:rPr>
          <w:rFonts w:ascii="Arial" w:hAnsi="Arial" w:cs="Arial"/>
          <w:sz w:val="22"/>
          <w:szCs w:val="22"/>
        </w:rPr>
        <w:t xml:space="preserve">nowledge of current emergency management principles and practices and </w:t>
      </w:r>
      <w:r w:rsidR="003A47A1">
        <w:rPr>
          <w:rFonts w:ascii="Arial" w:hAnsi="Arial" w:cs="Arial"/>
          <w:sz w:val="22"/>
          <w:szCs w:val="22"/>
        </w:rPr>
        <w:t>f</w:t>
      </w:r>
      <w:r w:rsidR="00460987" w:rsidRPr="00460987">
        <w:rPr>
          <w:rFonts w:ascii="Arial" w:hAnsi="Arial" w:cs="Arial"/>
          <w:sz w:val="22"/>
          <w:szCs w:val="22"/>
        </w:rPr>
        <w:t xml:space="preserve">ederal, </w:t>
      </w:r>
      <w:r w:rsidR="003A47A1">
        <w:rPr>
          <w:rFonts w:ascii="Arial" w:hAnsi="Arial" w:cs="Arial"/>
          <w:sz w:val="22"/>
          <w:szCs w:val="22"/>
        </w:rPr>
        <w:t>s</w:t>
      </w:r>
      <w:r w:rsidR="00460987" w:rsidRPr="00460987">
        <w:rPr>
          <w:rFonts w:ascii="Arial" w:hAnsi="Arial" w:cs="Arial"/>
          <w:sz w:val="22"/>
          <w:szCs w:val="22"/>
        </w:rPr>
        <w:t xml:space="preserve">tate, and </w:t>
      </w:r>
      <w:r w:rsidR="003A47A1">
        <w:rPr>
          <w:rFonts w:ascii="Arial" w:hAnsi="Arial" w:cs="Arial"/>
          <w:sz w:val="22"/>
          <w:szCs w:val="22"/>
        </w:rPr>
        <w:t>c</w:t>
      </w:r>
      <w:r w:rsidR="00460987" w:rsidRPr="00460987">
        <w:rPr>
          <w:rFonts w:ascii="Arial" w:hAnsi="Arial" w:cs="Arial"/>
          <w:sz w:val="22"/>
          <w:szCs w:val="22"/>
        </w:rPr>
        <w:t>ounty laws and regulations pertaining to emergency management</w:t>
      </w:r>
    </w:p>
    <w:p w14:paraId="5CA44B52" w14:textId="16F76651" w:rsidR="00460987" w:rsidRPr="00460987" w:rsidRDefault="00304398" w:rsidP="00460987">
      <w:pPr>
        <w:tabs>
          <w:tab w:val="left" w:pos="576"/>
        </w:tabs>
        <w:spacing w:before="120"/>
        <w:rPr>
          <w:rFonts w:ascii="Arial" w:hAnsi="Arial" w:cs="Arial"/>
          <w:sz w:val="22"/>
          <w:szCs w:val="22"/>
        </w:rPr>
      </w:pPr>
      <w:r>
        <w:rPr>
          <w:rFonts w:ascii="Arial" w:hAnsi="Arial" w:cs="Arial"/>
          <w:sz w:val="22"/>
          <w:szCs w:val="22"/>
        </w:rPr>
        <w:t>Advanced k</w:t>
      </w:r>
      <w:r w:rsidR="00460987" w:rsidRPr="00460987">
        <w:rPr>
          <w:rFonts w:ascii="Arial" w:hAnsi="Arial" w:cs="Arial"/>
          <w:sz w:val="22"/>
          <w:szCs w:val="22"/>
        </w:rPr>
        <w:t xml:space="preserve">nowledge of current principles and practices in project </w:t>
      </w:r>
      <w:r>
        <w:rPr>
          <w:rFonts w:ascii="Arial" w:hAnsi="Arial" w:cs="Arial"/>
          <w:sz w:val="22"/>
          <w:szCs w:val="22"/>
        </w:rPr>
        <w:t xml:space="preserve">and program </w:t>
      </w:r>
      <w:r w:rsidR="00460987" w:rsidRPr="00460987">
        <w:rPr>
          <w:rFonts w:ascii="Arial" w:hAnsi="Arial" w:cs="Arial"/>
          <w:sz w:val="22"/>
          <w:szCs w:val="22"/>
        </w:rPr>
        <w:t xml:space="preserve">management, project cost accounting, and grants and contract management </w:t>
      </w:r>
    </w:p>
    <w:p w14:paraId="25EA76F0" w14:textId="3B30D9EB" w:rsidR="00460987" w:rsidRPr="00460987" w:rsidRDefault="00460987" w:rsidP="00460987">
      <w:pPr>
        <w:spacing w:before="120"/>
        <w:rPr>
          <w:rFonts w:ascii="Arial" w:hAnsi="Arial" w:cs="Arial"/>
          <w:sz w:val="22"/>
          <w:szCs w:val="22"/>
        </w:rPr>
      </w:pPr>
      <w:r w:rsidRPr="00460987">
        <w:rPr>
          <w:rFonts w:ascii="Arial" w:hAnsi="Arial" w:cs="Arial"/>
          <w:sz w:val="22"/>
          <w:szCs w:val="22"/>
        </w:rPr>
        <w:t xml:space="preserve">Knowledge of </w:t>
      </w:r>
      <w:r w:rsidR="00330670">
        <w:rPr>
          <w:rFonts w:ascii="Arial" w:hAnsi="Arial" w:cs="Arial"/>
          <w:sz w:val="22"/>
          <w:szCs w:val="22"/>
        </w:rPr>
        <w:t>existing</w:t>
      </w:r>
      <w:r w:rsidR="00330670" w:rsidRPr="00460987">
        <w:rPr>
          <w:rFonts w:ascii="Arial" w:hAnsi="Arial" w:cs="Arial"/>
          <w:sz w:val="22"/>
          <w:szCs w:val="22"/>
        </w:rPr>
        <w:t xml:space="preserve"> </w:t>
      </w:r>
      <w:r w:rsidRPr="00460987">
        <w:rPr>
          <w:rFonts w:ascii="Arial" w:hAnsi="Arial" w:cs="Arial"/>
          <w:sz w:val="22"/>
          <w:szCs w:val="22"/>
        </w:rPr>
        <w:t>human resource and lead/supervision principles, techniques, and practices</w:t>
      </w:r>
    </w:p>
    <w:p w14:paraId="2EE1891D" w14:textId="4C10C4E3" w:rsidR="00460987" w:rsidRDefault="003A47A1" w:rsidP="00460987">
      <w:pPr>
        <w:spacing w:before="120"/>
        <w:rPr>
          <w:rFonts w:ascii="Arial" w:hAnsi="Arial" w:cs="Arial"/>
          <w:sz w:val="22"/>
          <w:szCs w:val="22"/>
        </w:rPr>
      </w:pPr>
      <w:r>
        <w:rPr>
          <w:rFonts w:ascii="Arial" w:hAnsi="Arial" w:cs="Arial"/>
          <w:sz w:val="22"/>
          <w:szCs w:val="22"/>
        </w:rPr>
        <w:t>S</w:t>
      </w:r>
      <w:r w:rsidR="00460987" w:rsidRPr="00460987">
        <w:rPr>
          <w:rFonts w:ascii="Arial" w:hAnsi="Arial" w:cs="Arial"/>
          <w:sz w:val="22"/>
          <w:szCs w:val="22"/>
        </w:rPr>
        <w:t>kill in communicating orally and in writing, including making formal presentations</w:t>
      </w:r>
    </w:p>
    <w:p w14:paraId="3A5E039E" w14:textId="1EE82E93" w:rsidR="00304398" w:rsidRDefault="00304398" w:rsidP="00460987">
      <w:pPr>
        <w:spacing w:before="120"/>
        <w:rPr>
          <w:rFonts w:ascii="Arial" w:hAnsi="Arial" w:cs="Arial"/>
          <w:sz w:val="22"/>
          <w:szCs w:val="22"/>
        </w:rPr>
      </w:pPr>
      <w:r>
        <w:rPr>
          <w:rFonts w:ascii="Arial" w:hAnsi="Arial" w:cs="Arial"/>
          <w:sz w:val="22"/>
          <w:szCs w:val="22"/>
        </w:rPr>
        <w:t>Skill in designing and developing educational materials used to market new programs and services</w:t>
      </w:r>
    </w:p>
    <w:p w14:paraId="00160B4E" w14:textId="2C6D1FBB" w:rsidR="00304398" w:rsidRPr="00460987" w:rsidRDefault="00304398" w:rsidP="00460987">
      <w:pPr>
        <w:spacing w:before="120"/>
        <w:rPr>
          <w:rFonts w:ascii="Arial" w:hAnsi="Arial" w:cs="Arial"/>
          <w:sz w:val="22"/>
          <w:szCs w:val="22"/>
        </w:rPr>
      </w:pPr>
      <w:r>
        <w:rPr>
          <w:rFonts w:ascii="Arial" w:hAnsi="Arial" w:cs="Arial"/>
          <w:sz w:val="22"/>
          <w:szCs w:val="22"/>
        </w:rPr>
        <w:t>Skill in training employees and ensuring consistency of work performed at multiple locations</w:t>
      </w:r>
    </w:p>
    <w:p w14:paraId="1D55F2A8" w14:textId="77777777" w:rsidR="00460987" w:rsidRPr="00460987" w:rsidRDefault="00460987" w:rsidP="00460987">
      <w:pPr>
        <w:spacing w:before="120"/>
        <w:rPr>
          <w:rFonts w:ascii="Arial" w:hAnsi="Arial" w:cs="Arial"/>
          <w:b/>
          <w:sz w:val="22"/>
          <w:szCs w:val="22"/>
        </w:rPr>
      </w:pPr>
      <w:r w:rsidRPr="00460987">
        <w:rPr>
          <w:rFonts w:ascii="Arial" w:hAnsi="Arial" w:cs="Arial"/>
          <w:sz w:val="22"/>
          <w:szCs w:val="22"/>
        </w:rPr>
        <w:t>Skill in facilitation, negotiating, problem-solving, and decision making</w:t>
      </w:r>
    </w:p>
    <w:p w14:paraId="267653B4" w14:textId="77777777" w:rsidR="00460987" w:rsidRPr="00460987" w:rsidRDefault="00460987" w:rsidP="00460987">
      <w:pPr>
        <w:spacing w:before="120"/>
        <w:rPr>
          <w:rFonts w:ascii="Arial" w:hAnsi="Arial" w:cs="Arial"/>
          <w:sz w:val="22"/>
          <w:szCs w:val="22"/>
        </w:rPr>
      </w:pPr>
      <w:r w:rsidRPr="00460987">
        <w:rPr>
          <w:rFonts w:ascii="Arial" w:hAnsi="Arial" w:cs="Arial"/>
          <w:sz w:val="22"/>
          <w:szCs w:val="22"/>
        </w:rPr>
        <w:t xml:space="preserve">Skill in researching, gathering, analyzing, and synthesizing data; skill in paper and report writing </w:t>
      </w:r>
    </w:p>
    <w:p w14:paraId="2475E3D4" w14:textId="77777777" w:rsidR="00460987" w:rsidRPr="00460987" w:rsidRDefault="00460987" w:rsidP="00460987">
      <w:pPr>
        <w:tabs>
          <w:tab w:val="left" w:pos="432"/>
        </w:tabs>
        <w:spacing w:before="120"/>
        <w:rPr>
          <w:rFonts w:ascii="Arial" w:hAnsi="Arial" w:cs="Arial"/>
          <w:sz w:val="22"/>
          <w:szCs w:val="22"/>
        </w:rPr>
      </w:pPr>
      <w:r w:rsidRPr="00460987">
        <w:rPr>
          <w:rFonts w:ascii="Arial" w:hAnsi="Arial" w:cs="Arial"/>
          <w:sz w:val="22"/>
          <w:szCs w:val="22"/>
        </w:rPr>
        <w:t>Skill in planning, organizing, and time management</w:t>
      </w:r>
    </w:p>
    <w:p w14:paraId="59B201C6" w14:textId="77777777" w:rsidR="00460987" w:rsidRPr="00460987" w:rsidRDefault="00460987" w:rsidP="00460987">
      <w:pPr>
        <w:tabs>
          <w:tab w:val="left" w:pos="432"/>
        </w:tabs>
        <w:spacing w:before="120"/>
        <w:rPr>
          <w:rFonts w:ascii="Arial" w:hAnsi="Arial"/>
          <w:sz w:val="22"/>
          <w:szCs w:val="22"/>
        </w:rPr>
      </w:pPr>
      <w:r w:rsidRPr="00460987">
        <w:rPr>
          <w:rFonts w:ascii="Arial" w:hAnsi="Arial" w:cs="Arial"/>
          <w:sz w:val="22"/>
          <w:szCs w:val="22"/>
        </w:rPr>
        <w:t>Skill in presenting statistical and narrative information to non-technical audiences</w:t>
      </w:r>
      <w:r w:rsidRPr="00460987">
        <w:rPr>
          <w:rFonts w:ascii="Arial" w:hAnsi="Arial"/>
          <w:sz w:val="22"/>
          <w:szCs w:val="22"/>
        </w:rPr>
        <w:t xml:space="preserve"> </w:t>
      </w:r>
    </w:p>
    <w:p w14:paraId="1CFAE6E4" w14:textId="540FB711" w:rsidR="00460987" w:rsidRPr="00460987" w:rsidRDefault="00460987" w:rsidP="00312F7B">
      <w:pPr>
        <w:tabs>
          <w:tab w:val="left" w:pos="432"/>
        </w:tabs>
        <w:spacing w:before="120" w:after="120"/>
        <w:rPr>
          <w:rFonts w:ascii="Arial" w:hAnsi="Arial" w:cs="Arial"/>
          <w:sz w:val="22"/>
          <w:szCs w:val="22"/>
        </w:rPr>
      </w:pPr>
      <w:r w:rsidRPr="00460987">
        <w:rPr>
          <w:rFonts w:ascii="Arial" w:hAnsi="Arial"/>
          <w:sz w:val="22"/>
          <w:szCs w:val="22"/>
        </w:rPr>
        <w:t>Skill in handling multiple competing priorities within tight timelines and during high</w:t>
      </w:r>
      <w:r w:rsidR="003A47A1">
        <w:rPr>
          <w:rFonts w:ascii="Arial" w:hAnsi="Arial"/>
          <w:sz w:val="22"/>
          <w:szCs w:val="22"/>
        </w:rPr>
        <w:t>-</w:t>
      </w:r>
      <w:r w:rsidRPr="00460987">
        <w:rPr>
          <w:rFonts w:ascii="Arial" w:hAnsi="Arial"/>
          <w:sz w:val="22"/>
          <w:szCs w:val="22"/>
        </w:rPr>
        <w:t>pressure situations</w:t>
      </w:r>
      <w:r w:rsidRPr="00460987">
        <w:rPr>
          <w:rFonts w:ascii="Arial" w:hAnsi="Arial" w:cs="Arial"/>
          <w:sz w:val="22"/>
          <w:szCs w:val="22"/>
        </w:rPr>
        <w:t xml:space="preserve"> </w:t>
      </w:r>
    </w:p>
    <w:p w14:paraId="5CC0AFD2" w14:textId="79EEEA01" w:rsidR="00460987" w:rsidRDefault="00460987" w:rsidP="00460987">
      <w:pPr>
        <w:spacing w:after="120"/>
        <w:rPr>
          <w:rFonts w:ascii="Arial" w:hAnsi="Arial" w:cs="Arial"/>
          <w:sz w:val="22"/>
          <w:szCs w:val="22"/>
        </w:rPr>
      </w:pPr>
      <w:r w:rsidRPr="00460987">
        <w:rPr>
          <w:rFonts w:ascii="Arial" w:hAnsi="Arial" w:cs="Arial"/>
          <w:sz w:val="22"/>
          <w:szCs w:val="22"/>
        </w:rPr>
        <w:lastRenderedPageBreak/>
        <w:t xml:space="preserve">Skill in working with </w:t>
      </w:r>
      <w:r w:rsidR="003A47A1" w:rsidRPr="00460987">
        <w:rPr>
          <w:rFonts w:ascii="Arial" w:hAnsi="Arial" w:cs="Arial"/>
          <w:sz w:val="22"/>
          <w:szCs w:val="22"/>
        </w:rPr>
        <w:t>decision</w:t>
      </w:r>
      <w:r w:rsidR="003A47A1">
        <w:rPr>
          <w:rFonts w:ascii="Arial" w:hAnsi="Arial" w:cs="Arial"/>
          <w:sz w:val="22"/>
          <w:szCs w:val="22"/>
        </w:rPr>
        <w:t>-</w:t>
      </w:r>
      <w:r w:rsidRPr="00460987">
        <w:rPr>
          <w:rFonts w:ascii="Arial" w:hAnsi="Arial" w:cs="Arial"/>
          <w:sz w:val="22"/>
          <w:szCs w:val="22"/>
        </w:rPr>
        <w:t>makers in a political environment</w:t>
      </w:r>
    </w:p>
    <w:p w14:paraId="52D125B1" w14:textId="415B0AF8" w:rsidR="00D53051" w:rsidRPr="00D53051" w:rsidRDefault="00D53051" w:rsidP="00460987">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4BB528F"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793BBF">
      <w:pPr>
        <w:spacing w:after="120"/>
        <w:rPr>
          <w:rFonts w:ascii="Arial" w:hAnsi="Arial" w:cs="Arial"/>
          <w:b/>
          <w:sz w:val="26"/>
        </w:rPr>
      </w:pPr>
      <w:r w:rsidRPr="00625458">
        <w:rPr>
          <w:rFonts w:ascii="Arial" w:hAnsi="Arial" w:cs="Arial"/>
          <w:b/>
          <w:sz w:val="26"/>
        </w:rPr>
        <w:t>Education and Experience Requirements</w:t>
      </w:r>
    </w:p>
    <w:p w14:paraId="760296D7" w14:textId="01BD96EC" w:rsidR="00005EC9" w:rsidRPr="00005EC9" w:rsidRDefault="00460987"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793BBF">
      <w:pPr>
        <w:spacing w:after="120"/>
        <w:rPr>
          <w:rFonts w:ascii="Arial" w:hAnsi="Arial" w:cs="Arial"/>
          <w:b/>
          <w:sz w:val="26"/>
        </w:rPr>
      </w:pPr>
      <w:r w:rsidRPr="00625458">
        <w:rPr>
          <w:rFonts w:ascii="Arial" w:hAnsi="Arial" w:cs="Arial"/>
          <w:b/>
          <w:sz w:val="26"/>
        </w:rPr>
        <w:t>Licensing, Certification and Other Requirements</w:t>
      </w:r>
    </w:p>
    <w:p w14:paraId="07EA09C6" w14:textId="77777777" w:rsidR="00460987" w:rsidRPr="00460987" w:rsidRDefault="00460987" w:rsidP="00460987">
      <w:pPr>
        <w:spacing w:after="120"/>
        <w:rPr>
          <w:rFonts w:ascii="Arial" w:hAnsi="Arial" w:cs="Arial"/>
          <w:sz w:val="22"/>
          <w:szCs w:val="22"/>
        </w:rPr>
      </w:pPr>
      <w:r w:rsidRPr="00460987">
        <w:rPr>
          <w:rFonts w:ascii="Arial" w:hAnsi="Arial" w:cs="Arial"/>
          <w:sz w:val="22"/>
          <w:szCs w:val="22"/>
        </w:rPr>
        <w:t xml:space="preserve">Possession of a valid Washington State Driver’s License </w:t>
      </w:r>
    </w:p>
    <w:p w14:paraId="3885B6EA" w14:textId="77777777" w:rsidR="00460987" w:rsidRPr="00460987" w:rsidRDefault="00460987" w:rsidP="00460987">
      <w:pPr>
        <w:spacing w:after="120"/>
        <w:rPr>
          <w:rFonts w:ascii="Arial" w:hAnsi="Arial" w:cs="Arial"/>
          <w:sz w:val="22"/>
          <w:szCs w:val="22"/>
        </w:rPr>
      </w:pPr>
      <w:r w:rsidRPr="00460987">
        <w:rPr>
          <w:rFonts w:ascii="Arial" w:hAnsi="Arial" w:cs="Arial"/>
          <w:sz w:val="22"/>
          <w:szCs w:val="22"/>
        </w:rPr>
        <w:t xml:space="preserve">Passing a thorough background check/investigation </w:t>
      </w:r>
    </w:p>
    <w:p w14:paraId="7CC6FB82" w14:textId="0614A9E4" w:rsidR="00460987" w:rsidRPr="00460987" w:rsidRDefault="00460987" w:rsidP="00460987">
      <w:pPr>
        <w:spacing w:after="120"/>
        <w:rPr>
          <w:rFonts w:ascii="Arial" w:hAnsi="Arial" w:cs="Arial"/>
          <w:sz w:val="22"/>
          <w:szCs w:val="22"/>
        </w:rPr>
      </w:pPr>
      <w:r w:rsidRPr="00460987">
        <w:rPr>
          <w:rFonts w:ascii="Arial" w:hAnsi="Arial" w:cs="Arial"/>
          <w:sz w:val="22"/>
          <w:szCs w:val="22"/>
        </w:rPr>
        <w:t xml:space="preserve">Position requires serving in the Emergency </w:t>
      </w:r>
      <w:r>
        <w:rPr>
          <w:rFonts w:ascii="Arial" w:hAnsi="Arial" w:cs="Arial"/>
          <w:sz w:val="22"/>
          <w:szCs w:val="22"/>
        </w:rPr>
        <w:t>O</w:t>
      </w:r>
      <w:r w:rsidRPr="00460987">
        <w:rPr>
          <w:rFonts w:ascii="Arial" w:hAnsi="Arial" w:cs="Arial"/>
          <w:sz w:val="22"/>
          <w:szCs w:val="22"/>
        </w:rPr>
        <w:t>perations Center (EOC) in an operational capacity or at other locations as may be assigned during exercises, emergencies, or disasters.</w:t>
      </w:r>
    </w:p>
    <w:p w14:paraId="45C0CEA6" w14:textId="7D691B1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08403B">
        <w:trPr>
          <w:trHeight w:val="360"/>
          <w:jc w:val="center"/>
        </w:trPr>
        <w:tc>
          <w:tcPr>
            <w:tcW w:w="3100" w:type="dxa"/>
            <w:tcBorders>
              <w:top w:val="double" w:sz="4" w:space="0" w:color="auto"/>
            </w:tcBorders>
          </w:tcPr>
          <w:p w14:paraId="45C0CEA8" w14:textId="77777777" w:rsidR="00DF607B" w:rsidRPr="003E7835" w:rsidRDefault="00DF607B" w:rsidP="00793BBF">
            <w:pPr>
              <w:spacing w:before="120" w:after="120"/>
              <w:rPr>
                <w:rFonts w:ascii="Arial" w:hAnsi="Arial" w:cs="Arial"/>
              </w:rPr>
            </w:pPr>
            <w:r w:rsidRPr="003E7835">
              <w:rPr>
                <w:rFonts w:ascii="Arial" w:hAnsi="Arial" w:cs="Arial"/>
                <w:b/>
              </w:rPr>
              <w:t>FLSA Designation</w:t>
            </w:r>
          </w:p>
        </w:tc>
        <w:tc>
          <w:tcPr>
            <w:tcW w:w="6476" w:type="dxa"/>
            <w:tcBorders>
              <w:top w:val="double" w:sz="4" w:space="0" w:color="auto"/>
            </w:tcBorders>
          </w:tcPr>
          <w:p w14:paraId="45C0CEA9" w14:textId="728FDEE6" w:rsidR="00DF607B" w:rsidRPr="00532BFA" w:rsidRDefault="00DF607B" w:rsidP="00793BBF">
            <w:pPr>
              <w:spacing w:before="120" w:after="120"/>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08403B">
        <w:trPr>
          <w:trHeight w:val="360"/>
          <w:jc w:val="center"/>
        </w:trPr>
        <w:tc>
          <w:tcPr>
            <w:tcW w:w="3100" w:type="dxa"/>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tcPr>
          <w:p w14:paraId="45C0CEAC" w14:textId="507509AD"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08403B">
        <w:trPr>
          <w:trHeight w:val="360"/>
          <w:jc w:val="center"/>
        </w:trPr>
        <w:tc>
          <w:tcPr>
            <w:tcW w:w="3100" w:type="dxa"/>
          </w:tcPr>
          <w:p w14:paraId="45C0CEAE" w14:textId="77777777" w:rsidR="00DF607B" w:rsidRPr="003E7835" w:rsidRDefault="002D7EF3" w:rsidP="002D7EF3">
            <w:pPr>
              <w:rPr>
                <w:rFonts w:ascii="Arial" w:hAnsi="Arial" w:cs="Arial"/>
                <w:b/>
              </w:rPr>
            </w:pPr>
            <w:r w:rsidRPr="0008403B">
              <w:rPr>
                <w:rFonts w:ascii="Arial" w:hAnsi="Arial" w:cs="Arial"/>
                <w:b/>
              </w:rPr>
              <w:t>EEO Code</w:t>
            </w:r>
          </w:p>
        </w:tc>
        <w:tc>
          <w:tcPr>
            <w:tcW w:w="6476" w:type="dxa"/>
          </w:tcPr>
          <w:p w14:paraId="45C0CEAF" w14:textId="63CA6B28" w:rsidR="00DF607B" w:rsidRPr="00532BFA" w:rsidRDefault="0008403B" w:rsidP="002D7EF3">
            <w:pPr>
              <w:rPr>
                <w:rFonts w:ascii="Arial" w:hAnsi="Arial" w:cs="Arial"/>
              </w:rPr>
            </w:pPr>
            <w:r>
              <w:rPr>
                <w:rFonts w:ascii="Arial" w:hAnsi="Arial" w:cs="Arial"/>
              </w:rPr>
              <w:t>2</w:t>
            </w:r>
          </w:p>
        </w:tc>
      </w:tr>
      <w:tr w:rsidR="00DF607B" w:rsidRPr="003E7835" w14:paraId="45C0CEB3" w14:textId="77777777" w:rsidTr="0008403B">
        <w:trPr>
          <w:trHeight w:val="360"/>
          <w:jc w:val="center"/>
        </w:trPr>
        <w:tc>
          <w:tcPr>
            <w:tcW w:w="3100" w:type="dxa"/>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tcPr>
          <w:p w14:paraId="62264D2D" w14:textId="2DDFB23B" w:rsidR="00DF607B" w:rsidRDefault="0066146C" w:rsidP="002D7EF3">
            <w:pPr>
              <w:pStyle w:val="text"/>
              <w:spacing w:after="0"/>
              <w:rPr>
                <w:rFonts w:ascii="Arial" w:hAnsi="Arial" w:cs="Arial"/>
                <w:sz w:val="20"/>
              </w:rPr>
            </w:pPr>
            <w:r w:rsidRPr="0066146C">
              <w:rPr>
                <w:rFonts w:ascii="Arial" w:hAnsi="Arial" w:cs="Arial"/>
                <w:sz w:val="20"/>
              </w:rPr>
              <w:t>EMP Assistant, EMP Coordinator, EMP Manager</w:t>
            </w:r>
            <w:r w:rsidR="003A47A1">
              <w:rPr>
                <w:rFonts w:ascii="Arial" w:hAnsi="Arial" w:cs="Arial"/>
                <w:sz w:val="20"/>
              </w:rPr>
              <w:t>,</w:t>
            </w:r>
            <w:r w:rsidRPr="0066146C">
              <w:rPr>
                <w:rFonts w:ascii="Arial" w:hAnsi="Arial" w:cs="Arial"/>
                <w:sz w:val="20"/>
              </w:rPr>
              <w:t xml:space="preserve"> and EMP Senior Manager</w:t>
            </w:r>
          </w:p>
          <w:p w14:paraId="45C0CEB2" w14:textId="677DDA23" w:rsidR="0008403B" w:rsidRPr="003E7835" w:rsidRDefault="0008403B" w:rsidP="002D7EF3">
            <w:pPr>
              <w:pStyle w:val="text"/>
              <w:spacing w:after="0"/>
              <w:rPr>
                <w:rFonts w:ascii="Arial" w:hAnsi="Arial" w:cs="Arial"/>
                <w:sz w:val="20"/>
              </w:rPr>
            </w:pPr>
          </w:p>
        </w:tc>
      </w:tr>
      <w:tr w:rsidR="002D7EF3" w:rsidRPr="003E7835" w14:paraId="45C0CEB6" w14:textId="77777777" w:rsidTr="0008403B">
        <w:trPr>
          <w:trHeight w:val="360"/>
          <w:jc w:val="center"/>
        </w:trPr>
        <w:tc>
          <w:tcPr>
            <w:tcW w:w="3100" w:type="dxa"/>
          </w:tcPr>
          <w:p w14:paraId="45C0CEB4" w14:textId="77777777" w:rsidR="002D7EF3" w:rsidRPr="0008403B" w:rsidRDefault="002D7EF3" w:rsidP="002D7EF3">
            <w:pPr>
              <w:rPr>
                <w:rFonts w:ascii="Arial" w:hAnsi="Arial" w:cs="Arial"/>
                <w:b/>
              </w:rPr>
            </w:pPr>
            <w:r w:rsidRPr="0008403B">
              <w:rPr>
                <w:rFonts w:ascii="Arial" w:hAnsi="Arial" w:cs="Arial"/>
                <w:b/>
              </w:rPr>
              <w:t>Class History</w:t>
            </w:r>
          </w:p>
        </w:tc>
        <w:tc>
          <w:tcPr>
            <w:tcW w:w="6476" w:type="dxa"/>
          </w:tcPr>
          <w:p w14:paraId="24C8E30D" w14:textId="2AAF5B73" w:rsidR="0066146C" w:rsidRPr="0008403B" w:rsidRDefault="0066146C" w:rsidP="00005EC9">
            <w:pPr>
              <w:pStyle w:val="text"/>
              <w:spacing w:after="0"/>
              <w:rPr>
                <w:rFonts w:ascii="Arial" w:hAnsi="Arial" w:cs="Arial"/>
                <w:sz w:val="20"/>
              </w:rPr>
            </w:pPr>
            <w:r w:rsidRPr="0008403B">
              <w:rPr>
                <w:rFonts w:ascii="Arial" w:hAnsi="Arial" w:cs="Arial"/>
                <w:sz w:val="20"/>
              </w:rPr>
              <w:t>02/2007 – Created</w:t>
            </w:r>
          </w:p>
          <w:p w14:paraId="396EFF6E" w14:textId="77777777" w:rsidR="0066146C" w:rsidRPr="0008403B" w:rsidRDefault="0066146C" w:rsidP="00005EC9">
            <w:pPr>
              <w:pStyle w:val="text"/>
              <w:spacing w:after="0"/>
              <w:rPr>
                <w:rFonts w:ascii="Arial" w:hAnsi="Arial" w:cs="Arial"/>
                <w:sz w:val="20"/>
              </w:rPr>
            </w:pPr>
            <w:r w:rsidRPr="0008403B">
              <w:rPr>
                <w:rFonts w:ascii="Arial" w:hAnsi="Arial" w:cs="Arial"/>
                <w:sz w:val="20"/>
              </w:rPr>
              <w:t>12/2007 – Changed font and format</w:t>
            </w:r>
          </w:p>
          <w:p w14:paraId="45C0CEB5" w14:textId="32DF5E5F" w:rsidR="002D7EF3" w:rsidRPr="0008403B" w:rsidRDefault="001746E2" w:rsidP="00005EC9">
            <w:pPr>
              <w:pStyle w:val="text"/>
              <w:spacing w:after="0"/>
              <w:rPr>
                <w:rFonts w:ascii="Arial" w:hAnsi="Arial" w:cs="Arial"/>
                <w:sz w:val="20"/>
              </w:rPr>
            </w:pPr>
            <w:r>
              <w:rPr>
                <w:rFonts w:ascii="Arial" w:hAnsi="Arial" w:cs="Arial"/>
                <w:sz w:val="20"/>
              </w:rPr>
              <w:t>02/2023</w:t>
            </w:r>
            <w:r w:rsidR="0066146C" w:rsidRPr="0008403B">
              <w:rPr>
                <w:rFonts w:ascii="Arial" w:hAnsi="Arial" w:cs="Arial"/>
                <w:sz w:val="20"/>
              </w:rPr>
              <w:t xml:space="preserve"> </w:t>
            </w:r>
            <w:r w:rsidR="003A47A1" w:rsidRPr="0008403B">
              <w:rPr>
                <w:rFonts w:ascii="Arial" w:hAnsi="Arial" w:cs="Arial"/>
                <w:sz w:val="20"/>
              </w:rPr>
              <w:t>–</w:t>
            </w:r>
            <w:r w:rsidR="00005EC9" w:rsidRPr="0008403B">
              <w:rPr>
                <w:rFonts w:ascii="Arial" w:hAnsi="Arial" w:cs="Arial"/>
                <w:sz w:val="20"/>
              </w:rPr>
              <w:t xml:space="preserve"> </w:t>
            </w:r>
            <w:r w:rsidR="0066146C" w:rsidRPr="0008403B">
              <w:rPr>
                <w:rFonts w:ascii="Arial" w:hAnsi="Arial" w:cs="Arial"/>
                <w:sz w:val="20"/>
              </w:rPr>
              <w:t>Updated</w:t>
            </w:r>
            <w:r w:rsidR="003A47A1">
              <w:rPr>
                <w:rFonts w:ascii="Arial" w:hAnsi="Arial" w:cs="Arial"/>
                <w:sz w:val="20"/>
              </w:rPr>
              <w:t xml:space="preserve">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91EA971" w:rsidR="00DB4EC4" w:rsidRDefault="0066146C">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Emergency Management Program Senior Manager</w:t>
    </w:r>
  </w:p>
  <w:p w14:paraId="45C0CEBE" w14:textId="36C38BB6" w:rsidR="00DB4EC4" w:rsidRDefault="001746E2">
    <w:pPr>
      <w:pStyle w:val="Footer"/>
      <w:jc w:val="right"/>
      <w:rPr>
        <w:rStyle w:val="PageNumber"/>
        <w:sz w:val="18"/>
        <w:szCs w:val="18"/>
      </w:rPr>
    </w:pPr>
    <w:r>
      <w:rPr>
        <w:rStyle w:val="PageNumber"/>
        <w:rFonts w:ascii="Arial" w:hAnsi="Arial" w:cs="Arial"/>
        <w:sz w:val="18"/>
        <w:szCs w:val="18"/>
      </w:rPr>
      <w:t>02/2023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D775D04" w:rsidR="00DB4EC4" w:rsidRPr="003E7835" w:rsidRDefault="00460987" w:rsidP="00C44A78">
          <w:pPr>
            <w:tabs>
              <w:tab w:val="left" w:pos="5670"/>
              <w:tab w:val="right" w:pos="6634"/>
            </w:tabs>
            <w:jc w:val="right"/>
            <w:rPr>
              <w:rFonts w:ascii="Arial" w:hAnsi="Arial" w:cs="Arial"/>
              <w:b/>
              <w:sz w:val="24"/>
              <w:szCs w:val="24"/>
            </w:rPr>
          </w:pPr>
          <w:r>
            <w:rPr>
              <w:rFonts w:ascii="Arial" w:hAnsi="Arial" w:cs="Arial"/>
              <w:b/>
              <w:sz w:val="24"/>
              <w:szCs w:val="24"/>
            </w:rPr>
            <w:t>5120400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03499440" w14:textId="77777777" w:rsidR="00460987" w:rsidRDefault="00460987" w:rsidP="00C44A78">
          <w:pPr>
            <w:jc w:val="right"/>
            <w:rPr>
              <w:rFonts w:ascii="Arial" w:hAnsi="Arial" w:cs="Arial"/>
              <w:b/>
              <w:bCs/>
              <w:sz w:val="28"/>
              <w:szCs w:val="28"/>
            </w:rPr>
          </w:pPr>
          <w:r>
            <w:rPr>
              <w:rFonts w:ascii="Arial" w:hAnsi="Arial" w:cs="Arial"/>
              <w:b/>
              <w:bCs/>
              <w:sz w:val="28"/>
              <w:szCs w:val="28"/>
            </w:rPr>
            <w:t xml:space="preserve">EMERGENCY MANAGEMENT PROGRAM </w:t>
          </w:r>
        </w:p>
        <w:p w14:paraId="45C0CEC7" w14:textId="55AA59F3" w:rsidR="00DB4EC4" w:rsidRPr="003E7835" w:rsidRDefault="00460987" w:rsidP="00C44A78">
          <w:pPr>
            <w:jc w:val="right"/>
            <w:rPr>
              <w:rFonts w:ascii="Arial" w:hAnsi="Arial" w:cs="Arial"/>
              <w:b/>
              <w:bCs/>
              <w:sz w:val="28"/>
              <w:szCs w:val="28"/>
            </w:rPr>
          </w:pPr>
          <w:r>
            <w:rPr>
              <w:rFonts w:ascii="Arial" w:hAnsi="Arial" w:cs="Arial"/>
              <w:b/>
              <w:bCs/>
              <w:sz w:val="28"/>
              <w:szCs w:val="28"/>
            </w:rPr>
            <w:t>SENIOR MANAGER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28770351">
    <w:abstractNumId w:val="9"/>
  </w:num>
  <w:num w:numId="2" w16cid:durableId="1038890359">
    <w:abstractNumId w:val="14"/>
  </w:num>
  <w:num w:numId="3" w16cid:durableId="1011103135">
    <w:abstractNumId w:val="5"/>
  </w:num>
  <w:num w:numId="4" w16cid:durableId="844246382">
    <w:abstractNumId w:val="2"/>
  </w:num>
  <w:num w:numId="5" w16cid:durableId="1489055269">
    <w:abstractNumId w:val="15"/>
  </w:num>
  <w:num w:numId="6" w16cid:durableId="1598826423">
    <w:abstractNumId w:val="1"/>
  </w:num>
  <w:num w:numId="7" w16cid:durableId="1234051132">
    <w:abstractNumId w:val="12"/>
  </w:num>
  <w:num w:numId="8" w16cid:durableId="885263400">
    <w:abstractNumId w:val="10"/>
  </w:num>
  <w:num w:numId="9" w16cid:durableId="920874118">
    <w:abstractNumId w:val="3"/>
  </w:num>
  <w:num w:numId="10" w16cid:durableId="1463956916">
    <w:abstractNumId w:val="11"/>
  </w:num>
  <w:num w:numId="11" w16cid:durableId="1742216592">
    <w:abstractNumId w:val="8"/>
  </w:num>
  <w:num w:numId="12" w16cid:durableId="959919136">
    <w:abstractNumId w:val="13"/>
  </w:num>
  <w:num w:numId="13" w16cid:durableId="2014457305">
    <w:abstractNumId w:val="7"/>
  </w:num>
  <w:num w:numId="14" w16cid:durableId="379212269">
    <w:abstractNumId w:val="4"/>
  </w:num>
  <w:num w:numId="15" w16cid:durableId="1377197940">
    <w:abstractNumId w:val="0"/>
  </w:num>
  <w:num w:numId="16" w16cid:durableId="231426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8403B"/>
    <w:rsid w:val="0009471F"/>
    <w:rsid w:val="000A3314"/>
    <w:rsid w:val="000B56AC"/>
    <w:rsid w:val="000D17D8"/>
    <w:rsid w:val="0011050A"/>
    <w:rsid w:val="00130C46"/>
    <w:rsid w:val="001746E2"/>
    <w:rsid w:val="001E3558"/>
    <w:rsid w:val="001E74D8"/>
    <w:rsid w:val="00210127"/>
    <w:rsid w:val="002151BB"/>
    <w:rsid w:val="002634BB"/>
    <w:rsid w:val="00270A91"/>
    <w:rsid w:val="002B1C7C"/>
    <w:rsid w:val="002C73CF"/>
    <w:rsid w:val="002D7EF3"/>
    <w:rsid w:val="002F7A42"/>
    <w:rsid w:val="00303EF0"/>
    <w:rsid w:val="00304398"/>
    <w:rsid w:val="00312F7B"/>
    <w:rsid w:val="00322811"/>
    <w:rsid w:val="00323BF0"/>
    <w:rsid w:val="00330670"/>
    <w:rsid w:val="00360AEB"/>
    <w:rsid w:val="003943F4"/>
    <w:rsid w:val="003A47A1"/>
    <w:rsid w:val="003A7520"/>
    <w:rsid w:val="003E4DA6"/>
    <w:rsid w:val="003E7835"/>
    <w:rsid w:val="004367A2"/>
    <w:rsid w:val="004509AE"/>
    <w:rsid w:val="00460987"/>
    <w:rsid w:val="00474A34"/>
    <w:rsid w:val="00497183"/>
    <w:rsid w:val="00504BC4"/>
    <w:rsid w:val="005132BD"/>
    <w:rsid w:val="00523771"/>
    <w:rsid w:val="00532BFA"/>
    <w:rsid w:val="00592F72"/>
    <w:rsid w:val="005E1959"/>
    <w:rsid w:val="005F1FD9"/>
    <w:rsid w:val="006046E5"/>
    <w:rsid w:val="00625458"/>
    <w:rsid w:val="0066146C"/>
    <w:rsid w:val="0066152D"/>
    <w:rsid w:val="007032DB"/>
    <w:rsid w:val="00772A3C"/>
    <w:rsid w:val="00790DFB"/>
    <w:rsid w:val="00793BBF"/>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C7562"/>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MAQEFJTUDN2N-1944884878-1247</_dlc_DocId>
    <_dlc_DocIdUrl xmlns="dd90cae5-04f9-4ad6-b687-7fa19d8f306c">
      <Url>https://kc1.sharepoint.com/teams/DESa/CC/compensation/_layouts/15/DocIdRedir.aspx?ID=MAQEFJTUDN2N-1944884878-1247</Url>
      <Description>MAQEFJTUDN2N-1944884878-1247</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5120400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https://kc1.sharepoint.com/teams/DESa/CC/compensation/_layouts/15/wrkstat.aspx?List=16bd73ee-b5fc-4313-9283-26a4fcd441b4&amp;WorkflowInstanceName=bfd07a62-1f62-4e0e-bdbb-3179010d14d4</Url>
      <Description>Approving Class Doc</Description>
    </Publish_x0020_Class_x0020_Doc>
  </documentManagement>
</p:propertie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4.xml><?xml version="1.0" encoding="utf-8"?>
<ds:datastoreItem xmlns:ds="http://schemas.openxmlformats.org/officeDocument/2006/customXml" ds:itemID="{F672BBEC-6725-4E0E-BDBC-A18A5B59B0A7}"/>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3450</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PROGRAM SENIOR MANAGER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2022-09-12T17:42:00Z</dcterms:created>
  <dcterms:modified xsi:type="dcterms:W3CDTF">2023-02-10T23:16:00Z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652161e9-e6a3-4b8e-b34b-3a4060483855</vt:lpwstr>
  </property>
  <property fmtid="{D5CDD505-2E9C-101B-9397-08002B2CF9AE}" pid="5" name="GrammarlyDocumentId">
    <vt:lpwstr>0893380376406c4b56c72c12b720e9156b87fe26b61b806b31812240ff128d48</vt:lpwstr>
  </property>
</Properties>
</file>