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751EB1A7" w14:textId="543C4463" w:rsidR="00BD230C" w:rsidRDefault="00BD230C" w:rsidP="0042334F">
      <w:pPr>
        <w:spacing w:after="120"/>
        <w:rPr>
          <w:rFonts w:ascii="Arial" w:hAnsi="Arial" w:cs="Arial"/>
          <w:sz w:val="22"/>
          <w:szCs w:val="22"/>
        </w:rPr>
      </w:pPr>
      <w:r w:rsidRPr="00BD230C">
        <w:rPr>
          <w:rFonts w:ascii="Arial" w:hAnsi="Arial" w:cs="Arial"/>
          <w:sz w:val="22"/>
          <w:szCs w:val="22"/>
        </w:rPr>
        <w:t xml:space="preserve">The responsibilities of this classification include performing a wide variety of highly skilled technical </w:t>
      </w:r>
      <w:r>
        <w:rPr>
          <w:rFonts w:ascii="Arial" w:hAnsi="Arial" w:cs="Arial"/>
          <w:sz w:val="22"/>
          <w:szCs w:val="22"/>
        </w:rPr>
        <w:t>journey-level</w:t>
      </w:r>
      <w:r w:rsidRPr="00BD230C">
        <w:rPr>
          <w:rFonts w:ascii="Arial" w:hAnsi="Arial" w:cs="Arial"/>
          <w:sz w:val="22"/>
          <w:szCs w:val="22"/>
        </w:rPr>
        <w:t xml:space="preserve"> duties to maintain, troubleshoot</w:t>
      </w:r>
      <w:r>
        <w:rPr>
          <w:rFonts w:ascii="Arial" w:hAnsi="Arial" w:cs="Arial"/>
          <w:sz w:val="22"/>
          <w:szCs w:val="22"/>
        </w:rPr>
        <w:t>,</w:t>
      </w:r>
      <w:r w:rsidRPr="00BD230C">
        <w:rPr>
          <w:rFonts w:ascii="Arial" w:hAnsi="Arial" w:cs="Arial"/>
          <w:sz w:val="22"/>
          <w:szCs w:val="22"/>
        </w:rPr>
        <w:t xml:space="preserve"> and modify computerized systems, electrical, electronics, pneumatics, hydraulics</w:t>
      </w:r>
      <w:r>
        <w:rPr>
          <w:rFonts w:ascii="Arial" w:hAnsi="Arial" w:cs="Arial"/>
          <w:sz w:val="22"/>
          <w:szCs w:val="22"/>
        </w:rPr>
        <w:t>,</w:t>
      </w:r>
      <w:r w:rsidRPr="00BD230C">
        <w:rPr>
          <w:rFonts w:ascii="Arial" w:hAnsi="Arial" w:cs="Arial"/>
          <w:sz w:val="22"/>
          <w:szCs w:val="22"/>
        </w:rPr>
        <w:t xml:space="preserve"> and related instrumentation</w:t>
      </w:r>
      <w:r>
        <w:rPr>
          <w:rFonts w:ascii="Arial" w:hAnsi="Arial" w:cs="Arial"/>
          <w:sz w:val="22"/>
          <w:szCs w:val="22"/>
        </w:rPr>
        <w:t>,</w:t>
      </w:r>
      <w:r w:rsidRPr="00BD230C">
        <w:rPr>
          <w:rFonts w:ascii="Arial" w:hAnsi="Arial" w:cs="Arial"/>
          <w:sz w:val="22"/>
          <w:szCs w:val="22"/>
        </w:rPr>
        <w:t xml:space="preserve"> </w:t>
      </w:r>
      <w:r>
        <w:rPr>
          <w:rFonts w:ascii="Arial" w:hAnsi="Arial" w:cs="Arial"/>
          <w:sz w:val="22"/>
          <w:szCs w:val="22"/>
        </w:rPr>
        <w:t>including</w:t>
      </w:r>
      <w:r w:rsidRPr="00BD230C">
        <w:rPr>
          <w:rFonts w:ascii="Arial" w:hAnsi="Arial" w:cs="Arial"/>
          <w:sz w:val="22"/>
          <w:szCs w:val="22"/>
        </w:rPr>
        <w:t xml:space="preserve"> installing, integrating/programming, maintaining, and repairing Supervisory Control and Data Acquisition (SCADA) communications systems, Distributed Control Systems (DCS), components, Programmable Logic Controller (PLC), Proportional Integral Derivative (PID) control loops, and equipment throughout wastewater systems and facilities. </w:t>
      </w:r>
    </w:p>
    <w:p w14:paraId="45C0CE96" w14:textId="61DCF7E3"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0C7D2080" w14:textId="4236CA1A" w:rsidR="00BD230C" w:rsidRDefault="00BD230C" w:rsidP="0042334F">
      <w:pPr>
        <w:spacing w:after="120"/>
        <w:rPr>
          <w:rFonts w:ascii="Arial" w:hAnsi="Arial" w:cs="Arial"/>
          <w:sz w:val="22"/>
          <w:szCs w:val="22"/>
        </w:rPr>
      </w:pPr>
      <w:r w:rsidRPr="00BD230C">
        <w:rPr>
          <w:rFonts w:ascii="Arial" w:hAnsi="Arial" w:cs="Arial"/>
          <w:sz w:val="22"/>
          <w:szCs w:val="22"/>
        </w:rPr>
        <w:t xml:space="preserve">This is a </w:t>
      </w:r>
      <w:r>
        <w:rPr>
          <w:rFonts w:ascii="Arial" w:hAnsi="Arial" w:cs="Arial"/>
          <w:sz w:val="22"/>
          <w:szCs w:val="22"/>
        </w:rPr>
        <w:t>single-level</w:t>
      </w:r>
      <w:r w:rsidRPr="00BD230C">
        <w:rPr>
          <w:rFonts w:ascii="Arial" w:hAnsi="Arial" w:cs="Arial"/>
          <w:sz w:val="22"/>
          <w:szCs w:val="22"/>
        </w:rPr>
        <w:t xml:space="preserve"> classification.  Incumbents in this classification apply journey</w:t>
      </w:r>
      <w:r>
        <w:rPr>
          <w:rFonts w:ascii="Arial" w:hAnsi="Arial" w:cs="Arial"/>
          <w:sz w:val="22"/>
          <w:szCs w:val="22"/>
        </w:rPr>
        <w:t>-</w:t>
      </w:r>
      <w:r w:rsidRPr="00BD230C">
        <w:rPr>
          <w:rFonts w:ascii="Arial" w:hAnsi="Arial" w:cs="Arial"/>
          <w:sz w:val="22"/>
          <w:szCs w:val="22"/>
        </w:rPr>
        <w:t xml:space="preserve">level knowledge and experience to perform instrumentation and other </w:t>
      </w:r>
      <w:r>
        <w:rPr>
          <w:rFonts w:ascii="Arial" w:hAnsi="Arial" w:cs="Arial"/>
          <w:sz w:val="22"/>
          <w:szCs w:val="22"/>
        </w:rPr>
        <w:t>process-related</w:t>
      </w:r>
      <w:r w:rsidRPr="00BD230C">
        <w:rPr>
          <w:rFonts w:ascii="Arial" w:hAnsi="Arial" w:cs="Arial"/>
          <w:sz w:val="22"/>
          <w:szCs w:val="22"/>
        </w:rPr>
        <w:t xml:space="preserve"> duties in an industrial environment as a Control Systems Technician, including day-to-day activities that cover all aspects of instrument and control systems at wastewater collection</w:t>
      </w:r>
      <w:r w:rsidR="004A1C22">
        <w:rPr>
          <w:rFonts w:ascii="Arial" w:hAnsi="Arial" w:cs="Arial"/>
          <w:sz w:val="22"/>
          <w:szCs w:val="22"/>
        </w:rPr>
        <w:t>,</w:t>
      </w:r>
      <w:r w:rsidRPr="00BD230C">
        <w:rPr>
          <w:rFonts w:ascii="Arial" w:hAnsi="Arial" w:cs="Arial"/>
          <w:sz w:val="22"/>
          <w:szCs w:val="22"/>
        </w:rPr>
        <w:t xml:space="preserve"> treatment</w:t>
      </w:r>
      <w:r w:rsidR="004A1C22">
        <w:rPr>
          <w:rFonts w:ascii="Arial" w:hAnsi="Arial" w:cs="Arial"/>
          <w:sz w:val="22"/>
          <w:szCs w:val="22"/>
        </w:rPr>
        <w:t>,</w:t>
      </w:r>
      <w:r w:rsidR="004A1C22" w:rsidRPr="004A1C22">
        <w:rPr>
          <w:rFonts w:ascii="Arial" w:hAnsi="Arial" w:cs="Arial"/>
          <w:sz w:val="22"/>
          <w:szCs w:val="22"/>
        </w:rPr>
        <w:t xml:space="preserve"> </w:t>
      </w:r>
      <w:r w:rsidR="004A1C22" w:rsidRPr="00BD230C">
        <w:rPr>
          <w:rFonts w:ascii="Arial" w:hAnsi="Arial" w:cs="Arial"/>
          <w:sz w:val="22"/>
          <w:szCs w:val="22"/>
        </w:rPr>
        <w:t>and offsite</w:t>
      </w:r>
      <w:r w:rsidRPr="00BD230C">
        <w:rPr>
          <w:rFonts w:ascii="Arial" w:hAnsi="Arial" w:cs="Arial"/>
          <w:sz w:val="22"/>
          <w:szCs w:val="22"/>
        </w:rPr>
        <w:t xml:space="preserve"> facilities.</w:t>
      </w:r>
    </w:p>
    <w:p w14:paraId="45C0CE98" w14:textId="5F319710"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7DBE000"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Troubleshoot, repair, calibrate, and maintain all plant computer, electronic, pneumatic, and hydraulic instrumentation control and monitoring systems.</w:t>
      </w:r>
    </w:p>
    <w:p w14:paraId="592D362B" w14:textId="11D34906"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 xml:space="preserve">Perform installation, preventative maintenance, modifications, upgrades, analysis, and diagnostics on DCS, SCADA, </w:t>
      </w:r>
      <w:r w:rsidR="007748BD">
        <w:rPr>
          <w:rFonts w:ascii="Arial" w:hAnsi="Arial" w:cs="Arial"/>
          <w:sz w:val="22"/>
          <w:szCs w:val="22"/>
        </w:rPr>
        <w:t>PLCs, SLCs, and HMIs telemetry and networking with proprietary protocols. Apply electronic theory, digital electronics,</w:t>
      </w:r>
      <w:r w:rsidRPr="00BD230C">
        <w:rPr>
          <w:rFonts w:ascii="Arial" w:hAnsi="Arial" w:cs="Arial"/>
          <w:sz w:val="22"/>
          <w:szCs w:val="22"/>
        </w:rPr>
        <w:t xml:space="preserve"> and proportional integral derivative (PID) control strategies. </w:t>
      </w:r>
    </w:p>
    <w:p w14:paraId="3683E51D" w14:textId="4251FE0E"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 xml:space="preserve">Work with operations personnel, engineers, and suppliers to explain the function of processes and procedures needed </w:t>
      </w:r>
      <w:r w:rsidR="007748BD">
        <w:rPr>
          <w:rFonts w:ascii="Arial" w:hAnsi="Arial" w:cs="Arial"/>
          <w:sz w:val="22"/>
          <w:szCs w:val="22"/>
        </w:rPr>
        <w:t>to operate</w:t>
      </w:r>
      <w:r w:rsidR="00D14DA7">
        <w:rPr>
          <w:rFonts w:ascii="Arial" w:hAnsi="Arial" w:cs="Arial"/>
          <w:sz w:val="22"/>
          <w:szCs w:val="22"/>
        </w:rPr>
        <w:t xml:space="preserve"> and/or integrate</w:t>
      </w:r>
      <w:r w:rsidRPr="00BD230C">
        <w:rPr>
          <w:rFonts w:ascii="Arial" w:hAnsi="Arial" w:cs="Arial"/>
          <w:sz w:val="22"/>
          <w:szCs w:val="22"/>
        </w:rPr>
        <w:t xml:space="preserve"> new equipment.</w:t>
      </w:r>
    </w:p>
    <w:p w14:paraId="7CF96D09" w14:textId="38E7EA41"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Make recommendations on purchasing and inventory requirements for all instrument</w:t>
      </w:r>
      <w:r w:rsidR="007748BD">
        <w:rPr>
          <w:rFonts w:ascii="Arial" w:hAnsi="Arial" w:cs="Arial"/>
          <w:sz w:val="22"/>
          <w:szCs w:val="22"/>
        </w:rPr>
        <w:t>-</w:t>
      </w:r>
      <w:r w:rsidRPr="00BD230C">
        <w:rPr>
          <w:rFonts w:ascii="Arial" w:hAnsi="Arial" w:cs="Arial"/>
          <w:sz w:val="22"/>
          <w:szCs w:val="22"/>
        </w:rPr>
        <w:t xml:space="preserve">related equipment and determine </w:t>
      </w:r>
      <w:r w:rsidR="007748BD">
        <w:rPr>
          <w:rFonts w:ascii="Arial" w:hAnsi="Arial" w:cs="Arial"/>
          <w:sz w:val="22"/>
          <w:szCs w:val="22"/>
        </w:rPr>
        <w:t xml:space="preserve">the </w:t>
      </w:r>
      <w:r w:rsidRPr="00BD230C">
        <w:rPr>
          <w:rFonts w:ascii="Arial" w:hAnsi="Arial" w:cs="Arial"/>
          <w:sz w:val="22"/>
          <w:szCs w:val="22"/>
        </w:rPr>
        <w:t xml:space="preserve">appropriate </w:t>
      </w:r>
      <w:r w:rsidR="007748BD">
        <w:rPr>
          <w:rFonts w:ascii="Arial" w:hAnsi="Arial" w:cs="Arial"/>
          <w:sz w:val="22"/>
          <w:szCs w:val="22"/>
        </w:rPr>
        <w:t>spare parts inventory</w:t>
      </w:r>
      <w:r w:rsidRPr="00BD230C">
        <w:rPr>
          <w:rFonts w:ascii="Arial" w:hAnsi="Arial" w:cs="Arial"/>
          <w:sz w:val="22"/>
          <w:szCs w:val="22"/>
        </w:rPr>
        <w:t xml:space="preserve"> for instrumentation.</w:t>
      </w:r>
    </w:p>
    <w:p w14:paraId="07D8FADE" w14:textId="341284B3"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 xml:space="preserve">Review or modify shop drawings and process documentation to conform with established plant standards. Assist in </w:t>
      </w:r>
      <w:r w:rsidR="007748BD">
        <w:rPr>
          <w:rFonts w:ascii="Arial" w:hAnsi="Arial" w:cs="Arial"/>
          <w:sz w:val="22"/>
          <w:szCs w:val="22"/>
        </w:rPr>
        <w:t>inspecting</w:t>
      </w:r>
      <w:r w:rsidRPr="00BD230C">
        <w:rPr>
          <w:rFonts w:ascii="Arial" w:hAnsi="Arial" w:cs="Arial"/>
          <w:sz w:val="22"/>
          <w:szCs w:val="22"/>
        </w:rPr>
        <w:t xml:space="preserve"> instrumentation installed by contractors. Witness and assess loop commission testing.</w:t>
      </w:r>
    </w:p>
    <w:p w14:paraId="2A1CCF39" w14:textId="13E9C7C2"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Provide on-the-job training for assigned</w:t>
      </w:r>
      <w:r w:rsidR="00D14DA7">
        <w:rPr>
          <w:rFonts w:ascii="Arial" w:hAnsi="Arial" w:cs="Arial"/>
          <w:sz w:val="22"/>
          <w:szCs w:val="22"/>
        </w:rPr>
        <w:t xml:space="preserve"> instrument</w:t>
      </w:r>
      <w:r w:rsidRPr="00BD230C">
        <w:rPr>
          <w:rFonts w:ascii="Arial" w:hAnsi="Arial" w:cs="Arial"/>
          <w:sz w:val="22"/>
          <w:szCs w:val="22"/>
        </w:rPr>
        <w:t xml:space="preserve"> staff. </w:t>
      </w:r>
    </w:p>
    <w:p w14:paraId="2E467681"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Maintain process and environmental analyzers to meet permit and regulatory/compliance.</w:t>
      </w:r>
    </w:p>
    <w:p w14:paraId="603D0090"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Perform software and system maintenance on various system databases.</w:t>
      </w:r>
    </w:p>
    <w:p w14:paraId="1F4B7C04"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Provide specialized reports on network systems and equipment availability.</w:t>
      </w:r>
    </w:p>
    <w:p w14:paraId="2DE167EA"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Develop and administer specialized databases in support of process operations.</w:t>
      </w:r>
    </w:p>
    <w:p w14:paraId="3B5C5A45"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Record and document maintenance and diagnostic data.</w:t>
      </w:r>
    </w:p>
    <w:p w14:paraId="60FFCFDF"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Access logs and troubleshoot problems associated with related equipment.</w:t>
      </w:r>
    </w:p>
    <w:p w14:paraId="50D690CD" w14:textId="45798CA3"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Work with other trades, contractors, and operating sections as needed.</w:t>
      </w:r>
    </w:p>
    <w:p w14:paraId="527DECCD" w14:textId="69464438"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Operate assigned vehicles</w:t>
      </w:r>
      <w:r w:rsidR="007748BD">
        <w:rPr>
          <w:rFonts w:ascii="Arial" w:hAnsi="Arial" w:cs="Arial"/>
          <w:sz w:val="22"/>
          <w:szCs w:val="22"/>
        </w:rPr>
        <w:t>,</w:t>
      </w:r>
      <w:r w:rsidRPr="00BD230C">
        <w:rPr>
          <w:rFonts w:ascii="Arial" w:hAnsi="Arial" w:cs="Arial"/>
          <w:sz w:val="22"/>
          <w:szCs w:val="22"/>
        </w:rPr>
        <w:t xml:space="preserve"> including aerial lift equipment.</w:t>
      </w:r>
    </w:p>
    <w:p w14:paraId="43F256A1" w14:textId="77777777" w:rsidR="00BD230C" w:rsidRPr="00BD230C" w:rsidRDefault="00BD230C" w:rsidP="00BD230C">
      <w:pPr>
        <w:numPr>
          <w:ilvl w:val="0"/>
          <w:numId w:val="9"/>
        </w:numPr>
        <w:spacing w:after="120"/>
        <w:rPr>
          <w:rFonts w:ascii="Arial" w:hAnsi="Arial" w:cs="Arial"/>
          <w:sz w:val="22"/>
          <w:szCs w:val="22"/>
        </w:rPr>
      </w:pPr>
      <w:r w:rsidRPr="00BD230C">
        <w:rPr>
          <w:rFonts w:ascii="Arial" w:hAnsi="Arial" w:cs="Arial"/>
          <w:sz w:val="22"/>
          <w:szCs w:val="22"/>
        </w:rPr>
        <w:t>Prioritize tasks in the absence of on-site supervision.</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E55C7FF" w14:textId="72DB7438" w:rsidR="007748BD" w:rsidRDefault="00BD230C" w:rsidP="00BD230C">
      <w:pPr>
        <w:spacing w:after="120"/>
        <w:rPr>
          <w:rFonts w:ascii="Arial" w:hAnsi="Arial" w:cs="Arial"/>
          <w:sz w:val="22"/>
          <w:szCs w:val="22"/>
        </w:rPr>
      </w:pPr>
      <w:r w:rsidRPr="00BD230C">
        <w:rPr>
          <w:rFonts w:ascii="Arial" w:hAnsi="Arial" w:cs="Arial"/>
          <w:sz w:val="22"/>
          <w:szCs w:val="22"/>
        </w:rPr>
        <w:lastRenderedPageBreak/>
        <w:t xml:space="preserve">Knowledge of physics and chemistry techniques and principles </w:t>
      </w:r>
    </w:p>
    <w:p w14:paraId="30D4D0E4" w14:textId="7E43C874" w:rsidR="00BD230C" w:rsidRPr="00BD230C" w:rsidRDefault="00BD230C" w:rsidP="00BD230C">
      <w:pPr>
        <w:spacing w:after="120"/>
        <w:rPr>
          <w:rFonts w:ascii="Arial" w:hAnsi="Arial" w:cs="Arial"/>
          <w:sz w:val="22"/>
          <w:szCs w:val="22"/>
        </w:rPr>
      </w:pPr>
      <w:r w:rsidRPr="00BD230C">
        <w:rPr>
          <w:rFonts w:ascii="Arial" w:hAnsi="Arial" w:cs="Arial"/>
          <w:sz w:val="22"/>
          <w:szCs w:val="22"/>
        </w:rPr>
        <w:t>Knowledge of mathematical techniques and principles</w:t>
      </w:r>
      <w:r w:rsidR="004A1C22">
        <w:rPr>
          <w:rFonts w:ascii="Arial" w:hAnsi="Arial" w:cs="Arial"/>
          <w:sz w:val="22"/>
          <w:szCs w:val="22"/>
        </w:rPr>
        <w:t>,</w:t>
      </w:r>
      <w:r w:rsidRPr="00BD230C">
        <w:rPr>
          <w:rFonts w:ascii="Arial" w:hAnsi="Arial" w:cs="Arial"/>
          <w:sz w:val="22"/>
          <w:szCs w:val="22"/>
        </w:rPr>
        <w:t xml:space="preserve"> including algebra, trigonometry, geometry, and calculus</w:t>
      </w:r>
    </w:p>
    <w:p w14:paraId="17133CFB" w14:textId="073B1DBA" w:rsidR="00BD230C" w:rsidRPr="00BD230C" w:rsidRDefault="00BD230C" w:rsidP="00BD230C">
      <w:pPr>
        <w:spacing w:after="120"/>
        <w:rPr>
          <w:rFonts w:ascii="Arial" w:hAnsi="Arial" w:cs="Arial"/>
          <w:sz w:val="22"/>
          <w:szCs w:val="22"/>
        </w:rPr>
      </w:pPr>
      <w:r w:rsidRPr="00BD230C">
        <w:rPr>
          <w:rFonts w:ascii="Arial" w:hAnsi="Arial" w:cs="Arial"/>
          <w:sz w:val="22"/>
          <w:szCs w:val="22"/>
        </w:rPr>
        <w:t>K</w:t>
      </w:r>
      <w:r w:rsidR="004A1C22">
        <w:rPr>
          <w:rFonts w:ascii="Arial" w:hAnsi="Arial" w:cs="Arial"/>
          <w:sz w:val="22"/>
          <w:szCs w:val="22"/>
        </w:rPr>
        <w:t>nowledge</w:t>
      </w:r>
      <w:r w:rsidRPr="00BD230C">
        <w:rPr>
          <w:rFonts w:ascii="Arial" w:hAnsi="Arial" w:cs="Arial"/>
          <w:sz w:val="22"/>
          <w:szCs w:val="22"/>
        </w:rPr>
        <w:t xml:space="preserve"> of Proportional Integral Derivative (PID) control loops</w:t>
      </w:r>
    </w:p>
    <w:p w14:paraId="0CCCAD60" w14:textId="73FDA3B1" w:rsidR="00BD230C" w:rsidRPr="00BD230C" w:rsidRDefault="00BD230C" w:rsidP="00BD230C">
      <w:pPr>
        <w:spacing w:after="120"/>
        <w:rPr>
          <w:rFonts w:ascii="Arial" w:hAnsi="Arial" w:cs="Arial"/>
          <w:sz w:val="22"/>
          <w:szCs w:val="22"/>
        </w:rPr>
      </w:pPr>
      <w:r w:rsidRPr="00BD230C">
        <w:rPr>
          <w:rFonts w:ascii="Arial" w:hAnsi="Arial" w:cs="Arial"/>
          <w:sz w:val="22"/>
          <w:szCs w:val="22"/>
        </w:rPr>
        <w:t xml:space="preserve">Skill in using calibration/test equipment for troubleshooting and validating instrumentation </w:t>
      </w:r>
    </w:p>
    <w:p w14:paraId="1033126B" w14:textId="454698D9" w:rsidR="007748BD" w:rsidRDefault="00BD230C" w:rsidP="00BD230C">
      <w:pPr>
        <w:spacing w:after="120"/>
        <w:rPr>
          <w:rFonts w:ascii="Arial" w:hAnsi="Arial" w:cs="Arial"/>
          <w:sz w:val="22"/>
          <w:szCs w:val="22"/>
        </w:rPr>
      </w:pPr>
      <w:r w:rsidRPr="00BD230C">
        <w:rPr>
          <w:rFonts w:ascii="Arial" w:hAnsi="Arial" w:cs="Arial"/>
          <w:sz w:val="22"/>
          <w:szCs w:val="22"/>
        </w:rPr>
        <w:t xml:space="preserve">Knowledge of industrial safety standards and techniques </w:t>
      </w:r>
    </w:p>
    <w:p w14:paraId="2323FC64" w14:textId="21B0F0DB" w:rsidR="00BD230C" w:rsidRPr="00BD230C" w:rsidRDefault="00BD230C" w:rsidP="00BD230C">
      <w:pPr>
        <w:spacing w:after="120"/>
        <w:rPr>
          <w:rFonts w:ascii="Arial" w:hAnsi="Arial" w:cs="Arial"/>
          <w:sz w:val="22"/>
          <w:szCs w:val="22"/>
        </w:rPr>
      </w:pPr>
      <w:r w:rsidRPr="00BD230C">
        <w:rPr>
          <w:rFonts w:ascii="Arial" w:hAnsi="Arial" w:cs="Arial"/>
          <w:sz w:val="22"/>
          <w:szCs w:val="22"/>
        </w:rPr>
        <w:t xml:space="preserve">Knowledge of </w:t>
      </w:r>
      <w:r w:rsidR="007748BD">
        <w:rPr>
          <w:rFonts w:ascii="Arial" w:hAnsi="Arial" w:cs="Arial"/>
          <w:sz w:val="22"/>
          <w:szCs w:val="22"/>
        </w:rPr>
        <w:t xml:space="preserve">the </w:t>
      </w:r>
      <w:r w:rsidRPr="00BD230C">
        <w:rPr>
          <w:rFonts w:ascii="Arial" w:hAnsi="Arial" w:cs="Arial"/>
          <w:sz w:val="22"/>
          <w:szCs w:val="22"/>
        </w:rPr>
        <w:t>Instrument Society of America (ISA) standards</w:t>
      </w:r>
    </w:p>
    <w:p w14:paraId="7024FA4A" w14:textId="1C14CB71" w:rsidR="00291FDB" w:rsidRDefault="00291FDB" w:rsidP="00291FDB">
      <w:pPr>
        <w:spacing w:after="120"/>
        <w:rPr>
          <w:rFonts w:ascii="Arial" w:hAnsi="Arial" w:cs="Arial"/>
          <w:sz w:val="22"/>
          <w:szCs w:val="22"/>
        </w:rPr>
      </w:pPr>
      <w:r>
        <w:rPr>
          <w:rFonts w:ascii="Arial" w:hAnsi="Arial" w:cs="Arial"/>
          <w:sz w:val="22"/>
          <w:szCs w:val="22"/>
        </w:rPr>
        <w:t xml:space="preserve">Ability </w:t>
      </w:r>
      <w:r w:rsidRPr="00BD230C">
        <w:rPr>
          <w:rFonts w:ascii="Arial" w:hAnsi="Arial" w:cs="Arial"/>
          <w:sz w:val="22"/>
          <w:szCs w:val="22"/>
        </w:rPr>
        <w:t xml:space="preserve">to lift and carry equipment weighing up to 50 pounds </w:t>
      </w:r>
    </w:p>
    <w:p w14:paraId="4B15E0C9" w14:textId="366BBD30" w:rsidR="00291FDB" w:rsidRDefault="00291FDB" w:rsidP="00291FDB">
      <w:pPr>
        <w:spacing w:after="120"/>
        <w:rPr>
          <w:rFonts w:ascii="Arial" w:hAnsi="Arial" w:cs="Arial"/>
          <w:sz w:val="22"/>
          <w:szCs w:val="22"/>
        </w:rPr>
      </w:pPr>
      <w:r>
        <w:rPr>
          <w:rFonts w:ascii="Arial" w:hAnsi="Arial" w:cs="Arial"/>
          <w:sz w:val="22"/>
          <w:szCs w:val="22"/>
        </w:rPr>
        <w:t xml:space="preserve">Ability to </w:t>
      </w:r>
      <w:r w:rsidRPr="00BD230C">
        <w:rPr>
          <w:rFonts w:ascii="Arial" w:hAnsi="Arial" w:cs="Arial"/>
          <w:sz w:val="22"/>
          <w:szCs w:val="22"/>
        </w:rPr>
        <w:t>work in confined spaces, climb in and out of tanks using ladders</w:t>
      </w:r>
      <w:r>
        <w:rPr>
          <w:rFonts w:ascii="Arial" w:hAnsi="Arial" w:cs="Arial"/>
          <w:sz w:val="22"/>
          <w:szCs w:val="22"/>
        </w:rPr>
        <w:t>,</w:t>
      </w:r>
      <w:r w:rsidRPr="00BD230C">
        <w:rPr>
          <w:rFonts w:ascii="Arial" w:hAnsi="Arial" w:cs="Arial"/>
          <w:sz w:val="22"/>
          <w:szCs w:val="22"/>
        </w:rPr>
        <w:t xml:space="preserve"> and work around noxious odors and high noise levels</w:t>
      </w:r>
    </w:p>
    <w:p w14:paraId="6FF0C54E" w14:textId="006F8FA7" w:rsidR="00291FDB" w:rsidRPr="00BD230C" w:rsidRDefault="00291FDB" w:rsidP="00291FDB">
      <w:pPr>
        <w:spacing w:after="120"/>
        <w:rPr>
          <w:rFonts w:ascii="Arial" w:hAnsi="Arial" w:cs="Arial"/>
          <w:sz w:val="22"/>
          <w:szCs w:val="22"/>
        </w:rPr>
      </w:pPr>
      <w:r>
        <w:rPr>
          <w:rFonts w:ascii="Arial" w:hAnsi="Arial" w:cs="Arial"/>
          <w:sz w:val="22"/>
          <w:szCs w:val="22"/>
        </w:rPr>
        <w:t>A</w:t>
      </w:r>
      <w:r w:rsidRPr="00BD230C">
        <w:rPr>
          <w:rFonts w:ascii="Arial" w:hAnsi="Arial" w:cs="Arial"/>
          <w:sz w:val="22"/>
          <w:szCs w:val="22"/>
        </w:rPr>
        <w:t>bility to work all shift schedules and to report to work during adverse and inclement weather conditions</w:t>
      </w:r>
    </w:p>
    <w:p w14:paraId="52D125B1" w14:textId="4E80D74C" w:rsidR="00D53051" w:rsidRPr="00D53051" w:rsidRDefault="00D53051" w:rsidP="00BD230C">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39DEF2E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C2FD2F0" w:rsidR="00005EC9" w:rsidRPr="00005EC9" w:rsidRDefault="00BD230C"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882D5C2" w14:textId="77777777" w:rsidR="00BD230C" w:rsidRPr="00BD230C" w:rsidRDefault="00BD230C" w:rsidP="00BD230C">
      <w:pPr>
        <w:spacing w:after="120"/>
        <w:rPr>
          <w:rFonts w:ascii="Arial" w:hAnsi="Arial" w:cs="Arial"/>
          <w:sz w:val="22"/>
          <w:szCs w:val="22"/>
        </w:rPr>
      </w:pPr>
      <w:r w:rsidRPr="00BD230C">
        <w:rPr>
          <w:rFonts w:ascii="Arial" w:hAnsi="Arial" w:cs="Arial"/>
          <w:sz w:val="22"/>
          <w:szCs w:val="22"/>
        </w:rPr>
        <w:t>Washington State Driver’s License</w:t>
      </w:r>
    </w:p>
    <w:p w14:paraId="3E4F4466" w14:textId="2C4FC627" w:rsidR="00BD230C" w:rsidRPr="00BD230C" w:rsidRDefault="00BD230C" w:rsidP="00BD230C">
      <w:pPr>
        <w:spacing w:after="120"/>
        <w:rPr>
          <w:rFonts w:ascii="Arial" w:hAnsi="Arial" w:cs="Arial"/>
          <w:sz w:val="22"/>
          <w:szCs w:val="22"/>
        </w:rPr>
      </w:pPr>
      <w:r w:rsidRPr="00BD230C">
        <w:rPr>
          <w:rFonts w:ascii="Arial" w:hAnsi="Arial" w:cs="Arial"/>
          <w:sz w:val="22"/>
          <w:szCs w:val="22"/>
        </w:rPr>
        <w:t>Demonstrated work experience (three years) in a journey</w:t>
      </w:r>
      <w:r w:rsidR="007748BD">
        <w:rPr>
          <w:rFonts w:ascii="Arial" w:hAnsi="Arial" w:cs="Arial"/>
          <w:sz w:val="22"/>
          <w:szCs w:val="22"/>
        </w:rPr>
        <w:t>-</w:t>
      </w:r>
      <w:r w:rsidRPr="00BD230C">
        <w:rPr>
          <w:rFonts w:ascii="Arial" w:hAnsi="Arial" w:cs="Arial"/>
          <w:sz w:val="22"/>
          <w:szCs w:val="22"/>
        </w:rPr>
        <w:t xml:space="preserve">level industrial instrumentation or related field </w:t>
      </w:r>
    </w:p>
    <w:p w14:paraId="45C0CEA6" w14:textId="51BC3254"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3856380"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F46EF14" w:rsidR="00303EF0" w:rsidRPr="003E7835" w:rsidRDefault="00772A3C" w:rsidP="002D7EF3">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D2425B5" w:rsidR="00DF607B" w:rsidRPr="00532BFA" w:rsidRDefault="00291FDB"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0F4EBA58"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A4B1E4C" w14:textId="747D2E17" w:rsidR="002D7EF3" w:rsidRDefault="00BD230C" w:rsidP="00BD230C">
            <w:pPr>
              <w:pStyle w:val="text"/>
              <w:spacing w:before="120" w:after="0"/>
              <w:rPr>
                <w:rFonts w:ascii="Arial" w:hAnsi="Arial" w:cs="Arial"/>
                <w:sz w:val="20"/>
              </w:rPr>
            </w:pPr>
            <w:r>
              <w:rPr>
                <w:rFonts w:ascii="Arial" w:hAnsi="Arial" w:cs="Arial"/>
                <w:sz w:val="20"/>
              </w:rPr>
              <w:t>09/2006</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250CD951" w14:textId="77777777" w:rsidR="00BD230C" w:rsidRDefault="00BD230C" w:rsidP="00005EC9">
            <w:pPr>
              <w:pStyle w:val="text"/>
              <w:spacing w:after="0"/>
              <w:rPr>
                <w:rFonts w:ascii="Arial" w:hAnsi="Arial" w:cs="Arial"/>
                <w:sz w:val="20"/>
              </w:rPr>
            </w:pPr>
            <w:r>
              <w:rPr>
                <w:rFonts w:ascii="Arial" w:hAnsi="Arial" w:cs="Arial"/>
                <w:sz w:val="20"/>
              </w:rPr>
              <w:t>07/2007 – Updated font and format</w:t>
            </w:r>
          </w:p>
          <w:p w14:paraId="4E6E9604" w14:textId="109BE78F" w:rsidR="00BD230C" w:rsidRDefault="00BD230C" w:rsidP="00005EC9">
            <w:pPr>
              <w:pStyle w:val="text"/>
              <w:spacing w:after="0"/>
              <w:rPr>
                <w:rFonts w:ascii="Arial" w:hAnsi="Arial" w:cs="Arial"/>
                <w:sz w:val="20"/>
              </w:rPr>
            </w:pPr>
            <w:r>
              <w:rPr>
                <w:rFonts w:ascii="Arial" w:hAnsi="Arial" w:cs="Arial"/>
                <w:sz w:val="20"/>
              </w:rPr>
              <w:t>10/2008 – Updated</w:t>
            </w:r>
          </w:p>
          <w:p w14:paraId="0D273B35" w14:textId="4FCD3095" w:rsidR="00BD230C" w:rsidRDefault="00BD230C" w:rsidP="00005EC9">
            <w:pPr>
              <w:pStyle w:val="text"/>
              <w:spacing w:after="0"/>
              <w:rPr>
                <w:rFonts w:ascii="Arial" w:hAnsi="Arial" w:cs="Arial"/>
                <w:sz w:val="20"/>
              </w:rPr>
            </w:pPr>
            <w:r>
              <w:rPr>
                <w:rFonts w:ascii="Arial" w:hAnsi="Arial" w:cs="Arial"/>
                <w:sz w:val="20"/>
              </w:rPr>
              <w:t>03/2010 – Updated</w:t>
            </w:r>
          </w:p>
          <w:p w14:paraId="2CB9FEB5" w14:textId="14EAE3B0" w:rsidR="00BD230C" w:rsidRDefault="00824304" w:rsidP="00005EC9">
            <w:pPr>
              <w:pStyle w:val="text"/>
              <w:spacing w:after="0"/>
              <w:rPr>
                <w:rFonts w:ascii="Arial" w:hAnsi="Arial" w:cs="Arial"/>
                <w:sz w:val="20"/>
              </w:rPr>
            </w:pPr>
            <w:r>
              <w:rPr>
                <w:rFonts w:ascii="Arial" w:hAnsi="Arial" w:cs="Arial"/>
                <w:sz w:val="20"/>
              </w:rPr>
              <w:t>03/2025</w:t>
            </w:r>
            <w:r w:rsidR="00BD230C">
              <w:rPr>
                <w:rFonts w:ascii="Arial" w:hAnsi="Arial" w:cs="Arial"/>
                <w:sz w:val="20"/>
              </w:rPr>
              <w:t xml:space="preserve"> – Updated</w:t>
            </w:r>
            <w:r w:rsidR="00BA120C">
              <w:rPr>
                <w:rFonts w:ascii="Arial" w:hAnsi="Arial" w:cs="Arial"/>
                <w:sz w:val="20"/>
              </w:rPr>
              <w:t xml:space="preserve"> title and content</w:t>
            </w:r>
          </w:p>
          <w:p w14:paraId="45C0CEB5" w14:textId="22216C50" w:rsidR="00BD230C" w:rsidRDefault="00BD230C" w:rsidP="00005EC9">
            <w:pPr>
              <w:pStyle w:val="text"/>
              <w:spacing w:after="0"/>
              <w:rPr>
                <w:rFonts w:ascii="Arial" w:hAnsi="Arial" w:cs="Arial"/>
                <w:sz w:val="20"/>
              </w:rPr>
            </w:pP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18DB469" w:rsidR="00DB4EC4" w:rsidRDefault="004A1C2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Industrial Instrument and Control System Technician</w:t>
    </w:r>
  </w:p>
  <w:p w14:paraId="45C0CEBE" w14:textId="7D0E4577" w:rsidR="00DB4EC4" w:rsidRDefault="00824304">
    <w:pPr>
      <w:pStyle w:val="Footer"/>
      <w:jc w:val="right"/>
      <w:rPr>
        <w:rStyle w:val="PageNumber"/>
        <w:sz w:val="18"/>
        <w:szCs w:val="18"/>
      </w:rPr>
    </w:pPr>
    <w:r>
      <w:rPr>
        <w:rStyle w:val="PageNumber"/>
        <w:rFonts w:ascii="Arial" w:hAnsi="Arial" w:cs="Arial"/>
        <w:sz w:val="18"/>
        <w:szCs w:val="18"/>
      </w:rPr>
      <w:t>03/2025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27441E2" w:rsidR="00DB4EC4" w:rsidRPr="003E7835" w:rsidRDefault="00BD230C" w:rsidP="00C44A78">
          <w:pPr>
            <w:tabs>
              <w:tab w:val="left" w:pos="5670"/>
              <w:tab w:val="right" w:pos="6634"/>
            </w:tabs>
            <w:jc w:val="right"/>
            <w:rPr>
              <w:rFonts w:ascii="Arial" w:hAnsi="Arial" w:cs="Arial"/>
              <w:b/>
              <w:sz w:val="24"/>
              <w:szCs w:val="24"/>
            </w:rPr>
          </w:pPr>
          <w:r>
            <w:rPr>
              <w:rFonts w:ascii="Arial" w:hAnsi="Arial" w:cs="Arial"/>
              <w:b/>
              <w:sz w:val="24"/>
              <w:szCs w:val="24"/>
            </w:rPr>
            <w:t>8301100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0F5ADCA" w:rsidR="00DB4EC4" w:rsidRPr="003E7835" w:rsidRDefault="00BD230C" w:rsidP="00C44A78">
          <w:pPr>
            <w:jc w:val="right"/>
            <w:rPr>
              <w:rFonts w:ascii="Arial" w:hAnsi="Arial" w:cs="Arial"/>
              <w:b/>
              <w:bCs/>
              <w:sz w:val="28"/>
              <w:szCs w:val="28"/>
            </w:rPr>
          </w:pPr>
          <w:r>
            <w:rPr>
              <w:rFonts w:ascii="Arial" w:hAnsi="Arial" w:cs="Arial"/>
              <w:b/>
              <w:bCs/>
              <w:sz w:val="28"/>
              <w:szCs w:val="28"/>
            </w:rPr>
            <w:t>INDUSTRIAL INSTRUMENT AND CONTROL SYSTEM TECHNICIAN</w:t>
          </w:r>
        </w:p>
      </w:tc>
    </w:tr>
  </w:tbl>
  <w:p w14:paraId="45C0CEC9" w14:textId="2451770E"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446660250">
    <w:abstractNumId w:val="9"/>
  </w:num>
  <w:num w:numId="2" w16cid:durableId="1353143645">
    <w:abstractNumId w:val="14"/>
  </w:num>
  <w:num w:numId="3" w16cid:durableId="1947343181">
    <w:abstractNumId w:val="5"/>
  </w:num>
  <w:num w:numId="4" w16cid:durableId="1003585078">
    <w:abstractNumId w:val="2"/>
  </w:num>
  <w:num w:numId="5" w16cid:durableId="1172842875">
    <w:abstractNumId w:val="15"/>
  </w:num>
  <w:num w:numId="6" w16cid:durableId="1752315956">
    <w:abstractNumId w:val="1"/>
  </w:num>
  <w:num w:numId="7" w16cid:durableId="1162357386">
    <w:abstractNumId w:val="12"/>
  </w:num>
  <w:num w:numId="8" w16cid:durableId="521937078">
    <w:abstractNumId w:val="10"/>
  </w:num>
  <w:num w:numId="9" w16cid:durableId="1302808677">
    <w:abstractNumId w:val="3"/>
  </w:num>
  <w:num w:numId="10" w16cid:durableId="478424179">
    <w:abstractNumId w:val="11"/>
  </w:num>
  <w:num w:numId="11" w16cid:durableId="1515419968">
    <w:abstractNumId w:val="8"/>
  </w:num>
  <w:num w:numId="12" w16cid:durableId="1708869069">
    <w:abstractNumId w:val="13"/>
  </w:num>
  <w:num w:numId="13" w16cid:durableId="482236438">
    <w:abstractNumId w:val="7"/>
  </w:num>
  <w:num w:numId="14" w16cid:durableId="1676961234">
    <w:abstractNumId w:val="4"/>
  </w:num>
  <w:num w:numId="15" w16cid:durableId="1041904622">
    <w:abstractNumId w:val="0"/>
  </w:num>
  <w:num w:numId="16" w16cid:durableId="1992127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91FDB"/>
    <w:rsid w:val="002B1C7C"/>
    <w:rsid w:val="002C73CF"/>
    <w:rsid w:val="002D7EF3"/>
    <w:rsid w:val="002F7A42"/>
    <w:rsid w:val="00303EF0"/>
    <w:rsid w:val="00322811"/>
    <w:rsid w:val="00323BF0"/>
    <w:rsid w:val="00360AEB"/>
    <w:rsid w:val="003943F4"/>
    <w:rsid w:val="003A7520"/>
    <w:rsid w:val="003E4DA6"/>
    <w:rsid w:val="003E7835"/>
    <w:rsid w:val="0042334F"/>
    <w:rsid w:val="004367A2"/>
    <w:rsid w:val="004509AE"/>
    <w:rsid w:val="00474A34"/>
    <w:rsid w:val="00497183"/>
    <w:rsid w:val="004A1C22"/>
    <w:rsid w:val="004B22E2"/>
    <w:rsid w:val="00504BC4"/>
    <w:rsid w:val="005132BD"/>
    <w:rsid w:val="00523771"/>
    <w:rsid w:val="00532BFA"/>
    <w:rsid w:val="00592F72"/>
    <w:rsid w:val="005E1959"/>
    <w:rsid w:val="005F1FD9"/>
    <w:rsid w:val="006046E5"/>
    <w:rsid w:val="00625458"/>
    <w:rsid w:val="0066152D"/>
    <w:rsid w:val="007032DB"/>
    <w:rsid w:val="00772A3C"/>
    <w:rsid w:val="007748BD"/>
    <w:rsid w:val="00790DFB"/>
    <w:rsid w:val="007B510D"/>
    <w:rsid w:val="00824304"/>
    <w:rsid w:val="008719D2"/>
    <w:rsid w:val="0090245D"/>
    <w:rsid w:val="00903661"/>
    <w:rsid w:val="009055D9"/>
    <w:rsid w:val="00921357"/>
    <w:rsid w:val="00985B72"/>
    <w:rsid w:val="00991DD8"/>
    <w:rsid w:val="00995D72"/>
    <w:rsid w:val="009F1611"/>
    <w:rsid w:val="00A001F2"/>
    <w:rsid w:val="00A02DCD"/>
    <w:rsid w:val="00A372D1"/>
    <w:rsid w:val="00A55225"/>
    <w:rsid w:val="00AF39B2"/>
    <w:rsid w:val="00AF7566"/>
    <w:rsid w:val="00B012C5"/>
    <w:rsid w:val="00B2381E"/>
    <w:rsid w:val="00B36D30"/>
    <w:rsid w:val="00BA120C"/>
    <w:rsid w:val="00BB6D1F"/>
    <w:rsid w:val="00BB7AB0"/>
    <w:rsid w:val="00BD230C"/>
    <w:rsid w:val="00C35CCF"/>
    <w:rsid w:val="00C44A78"/>
    <w:rsid w:val="00C5534D"/>
    <w:rsid w:val="00CE11AD"/>
    <w:rsid w:val="00D14DA7"/>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BD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3981</Characters>
  <Application>Microsoft Office Word</Application>
  <DocSecurity>2</DocSecurity>
  <Lines>76</Lines>
  <Paragraphs>54</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2024-05-24T00:17:00Z</dcterms:created>
  <dcterms:modified xsi:type="dcterms:W3CDTF">2025-06-23T21:57:00Z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2d2511692afd92fe0fc7f13d5a4b412f305e15009d2b9b9103d647efa555bdb9</vt:lpwstr>
  </property>
</Properties>
</file>