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47DF" w14:textId="182A99F9" w:rsidR="00D211D2" w:rsidRDefault="00E805DF">
      <w:pPr>
        <w:spacing w:before="120" w:after="120"/>
        <w:rPr>
          <w:rFonts w:ascii="Arial" w:hAnsi="Arial" w:cs="Arial"/>
          <w:b/>
          <w:sz w:val="26"/>
        </w:rPr>
      </w:pPr>
      <w:r>
        <w:rPr>
          <w:rFonts w:ascii="Arial" w:hAnsi="Arial" w:cs="Arial"/>
          <w:b/>
          <w:sz w:val="26"/>
        </w:rPr>
        <w:t>Clas</w:t>
      </w:r>
      <w:r w:rsidR="0088584A">
        <w:rPr>
          <w:rFonts w:ascii="Arial" w:hAnsi="Arial" w:cs="Arial"/>
          <w:b/>
          <w:sz w:val="26"/>
        </w:rPr>
        <w:t>s</w:t>
      </w:r>
      <w:r w:rsidR="00D211D2">
        <w:rPr>
          <w:rFonts w:ascii="Arial" w:hAnsi="Arial" w:cs="Arial"/>
          <w:b/>
          <w:sz w:val="26"/>
        </w:rPr>
        <w:t xml:space="preserve"> Summary</w:t>
      </w:r>
    </w:p>
    <w:p w14:paraId="176B87CF" w14:textId="070CEAD9" w:rsidR="009B6AAC" w:rsidRDefault="009B6AAC">
      <w:pPr>
        <w:spacing w:before="120" w:after="120"/>
        <w:rPr>
          <w:rFonts w:ascii="Arial" w:hAnsi="Arial" w:cs="Arial"/>
          <w:sz w:val="22"/>
          <w:szCs w:val="22"/>
        </w:rPr>
      </w:pPr>
      <w:r w:rsidRPr="009B6AAC">
        <w:rPr>
          <w:rFonts w:ascii="Arial" w:hAnsi="Arial" w:cs="Arial"/>
          <w:sz w:val="22"/>
          <w:szCs w:val="22"/>
        </w:rPr>
        <w:t xml:space="preserve">The responsibilities of this classification include coordinating with Medical </w:t>
      </w:r>
      <w:r w:rsidR="00590AE0">
        <w:rPr>
          <w:rFonts w:ascii="Arial" w:hAnsi="Arial" w:cs="Arial"/>
          <w:sz w:val="22"/>
          <w:szCs w:val="22"/>
        </w:rPr>
        <w:t xml:space="preserve">and </w:t>
      </w:r>
      <w:r w:rsidRPr="009B6AAC">
        <w:rPr>
          <w:rFonts w:ascii="Arial" w:hAnsi="Arial" w:cs="Arial"/>
          <w:sz w:val="22"/>
          <w:szCs w:val="22"/>
        </w:rPr>
        <w:t xml:space="preserve">Disease Control Officers in providing medical oversight of clinical operations and consultation for health programs. Incumbents participate in the design, implementation, management, and evaluation of health programs and provide clinical leadership and direct care for </w:t>
      </w:r>
      <w:r w:rsidR="00590AE0">
        <w:rPr>
          <w:rFonts w:ascii="Arial" w:hAnsi="Arial" w:cs="Arial"/>
          <w:sz w:val="22"/>
          <w:szCs w:val="22"/>
        </w:rPr>
        <w:t>inmate patients</w:t>
      </w:r>
      <w:r w:rsidRPr="009B6AAC">
        <w:rPr>
          <w:rFonts w:ascii="Arial" w:hAnsi="Arial" w:cs="Arial"/>
          <w:sz w:val="22"/>
          <w:szCs w:val="22"/>
        </w:rPr>
        <w:t>.</w:t>
      </w:r>
    </w:p>
    <w:p w14:paraId="45C0CE96" w14:textId="287479A5"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CF1097B" w14:textId="7625FA34" w:rsidR="009B6AAC" w:rsidRPr="009B6AAC" w:rsidRDefault="009B6AAC" w:rsidP="009B6AAC">
      <w:pPr>
        <w:spacing w:after="120"/>
        <w:rPr>
          <w:rFonts w:ascii="Arial" w:hAnsi="Arial" w:cs="Arial"/>
          <w:sz w:val="22"/>
          <w:szCs w:val="22"/>
        </w:rPr>
      </w:pPr>
      <w:r w:rsidRPr="009B6AAC">
        <w:rPr>
          <w:rFonts w:ascii="Arial" w:hAnsi="Arial" w:cs="Arial"/>
          <w:sz w:val="22"/>
          <w:szCs w:val="22"/>
        </w:rPr>
        <w:t xml:space="preserve">This is the second level in a two-level classification series and is distinguished from the Jail Health Physician in that incumbents </w:t>
      </w:r>
      <w:r w:rsidR="0045372F">
        <w:rPr>
          <w:rFonts w:ascii="Arial" w:hAnsi="Arial" w:cs="Arial"/>
          <w:sz w:val="22"/>
          <w:szCs w:val="22"/>
        </w:rPr>
        <w:t>with</w:t>
      </w:r>
      <w:r w:rsidRPr="009B6AAC">
        <w:rPr>
          <w:rFonts w:ascii="Arial" w:hAnsi="Arial" w:cs="Arial"/>
          <w:sz w:val="22"/>
          <w:szCs w:val="22"/>
        </w:rPr>
        <w:t>in the Jail Health</w:t>
      </w:r>
      <w:r w:rsidR="00510B76">
        <w:rPr>
          <w:rFonts w:ascii="Arial" w:hAnsi="Arial" w:cs="Arial"/>
          <w:sz w:val="22"/>
          <w:szCs w:val="22"/>
        </w:rPr>
        <w:t xml:space="preserve"> </w:t>
      </w:r>
      <w:r w:rsidRPr="009B6AAC">
        <w:rPr>
          <w:rFonts w:ascii="Arial" w:hAnsi="Arial" w:cs="Arial"/>
          <w:sz w:val="22"/>
          <w:szCs w:val="22"/>
        </w:rPr>
        <w:t xml:space="preserve">Physician classification are primarily responsible for providing direct medical care to </w:t>
      </w:r>
      <w:r w:rsidR="00510B76">
        <w:rPr>
          <w:rFonts w:ascii="Arial" w:hAnsi="Arial" w:cs="Arial"/>
          <w:sz w:val="22"/>
          <w:szCs w:val="22"/>
        </w:rPr>
        <w:t>inmate patients</w:t>
      </w:r>
      <w:r w:rsidR="00BB0414">
        <w:rPr>
          <w:rFonts w:ascii="Arial" w:hAnsi="Arial" w:cs="Arial"/>
          <w:sz w:val="22"/>
          <w:szCs w:val="22"/>
        </w:rPr>
        <w:t>.</w:t>
      </w:r>
      <w:r w:rsidR="00510B76" w:rsidRPr="009B6AAC">
        <w:rPr>
          <w:rFonts w:ascii="Arial" w:hAnsi="Arial" w:cs="Arial"/>
          <w:sz w:val="22"/>
          <w:szCs w:val="22"/>
        </w:rPr>
        <w:t xml:space="preserve"> </w:t>
      </w:r>
    </w:p>
    <w:p w14:paraId="45C0CE98" w14:textId="6D3FDC57" w:rsidR="00DF607B" w:rsidRDefault="00DF607B">
      <w:pPr>
        <w:spacing w:before="120" w:after="120"/>
        <w:rPr>
          <w:rFonts w:ascii="Arial" w:hAnsi="Arial" w:cs="Arial"/>
          <w:b/>
          <w:sz w:val="26"/>
        </w:rPr>
      </w:pPr>
      <w:r w:rsidRPr="00D02F5B">
        <w:rPr>
          <w:rFonts w:ascii="Arial" w:hAnsi="Arial" w:cs="Arial"/>
          <w:b/>
          <w:sz w:val="26"/>
        </w:rPr>
        <w:t>Examples of Duties</w:t>
      </w:r>
    </w:p>
    <w:p w14:paraId="45F4D9EF" w14:textId="4EC55FF2" w:rsidR="00541C15" w:rsidRPr="00541C15" w:rsidRDefault="00541C15" w:rsidP="00541C15">
      <w:pPr>
        <w:spacing w:after="120"/>
        <w:rPr>
          <w:rFonts w:ascii="Arial" w:hAnsi="Arial" w:cs="Arial"/>
          <w:i/>
          <w:iCs/>
          <w:sz w:val="22"/>
          <w:szCs w:val="22"/>
        </w:rPr>
      </w:pPr>
      <w:r w:rsidRPr="00541C15">
        <w:rPr>
          <w:rFonts w:ascii="Arial" w:hAnsi="Arial" w:cs="Arial"/>
          <w:i/>
          <w:iCs/>
          <w:sz w:val="22"/>
          <w:szCs w:val="22"/>
        </w:rPr>
        <w:t>In addition to the duties for Jail Health Physician the Jail Health Physician - Senior will:</w:t>
      </w:r>
    </w:p>
    <w:p w14:paraId="015FF2ED" w14:textId="29FCA1E4" w:rsidR="009B6AAC" w:rsidRPr="0057044C" w:rsidRDefault="009B6AAC" w:rsidP="009B6AAC">
      <w:pPr>
        <w:numPr>
          <w:ilvl w:val="0"/>
          <w:numId w:val="17"/>
        </w:numPr>
        <w:spacing w:after="120"/>
        <w:rPr>
          <w:rFonts w:ascii="Arial" w:hAnsi="Arial" w:cs="Arial"/>
          <w:sz w:val="22"/>
          <w:szCs w:val="22"/>
        </w:rPr>
      </w:pPr>
      <w:r w:rsidRPr="0057044C">
        <w:rPr>
          <w:rFonts w:ascii="Arial" w:hAnsi="Arial" w:cs="Arial"/>
          <w:sz w:val="22"/>
          <w:szCs w:val="22"/>
        </w:rPr>
        <w:t xml:space="preserve">Develop, revise, and implement protocols and procedures for assigned programs.  </w:t>
      </w:r>
    </w:p>
    <w:p w14:paraId="4C8D09FC" w14:textId="77777777" w:rsidR="000F34B4" w:rsidRPr="0057044C" w:rsidRDefault="000F34B4" w:rsidP="000F34B4">
      <w:pPr>
        <w:numPr>
          <w:ilvl w:val="0"/>
          <w:numId w:val="17"/>
        </w:numPr>
        <w:spacing w:after="120"/>
        <w:rPr>
          <w:rFonts w:ascii="Arial" w:hAnsi="Arial" w:cs="Arial"/>
          <w:sz w:val="22"/>
          <w:szCs w:val="22"/>
        </w:rPr>
      </w:pPr>
      <w:r w:rsidRPr="0057044C">
        <w:rPr>
          <w:rFonts w:ascii="Arial" w:hAnsi="Arial" w:cs="Arial"/>
          <w:sz w:val="22"/>
          <w:szCs w:val="22"/>
        </w:rPr>
        <w:t>Review clinical standards and develop practice guidelines.</w:t>
      </w:r>
    </w:p>
    <w:p w14:paraId="223F4CF4" w14:textId="77777777" w:rsidR="000F34B4" w:rsidRPr="0057044C" w:rsidRDefault="000F34B4" w:rsidP="000F34B4">
      <w:pPr>
        <w:numPr>
          <w:ilvl w:val="0"/>
          <w:numId w:val="17"/>
        </w:numPr>
        <w:spacing w:after="120"/>
        <w:rPr>
          <w:rFonts w:ascii="Arial" w:hAnsi="Arial" w:cs="Arial"/>
          <w:sz w:val="22"/>
          <w:szCs w:val="22"/>
        </w:rPr>
      </w:pPr>
      <w:r>
        <w:rPr>
          <w:rFonts w:ascii="Arial" w:hAnsi="Arial" w:cs="Arial"/>
          <w:sz w:val="22"/>
          <w:szCs w:val="22"/>
        </w:rPr>
        <w:t>Mentor</w:t>
      </w:r>
      <w:r w:rsidRPr="0057044C">
        <w:rPr>
          <w:rFonts w:ascii="Arial" w:hAnsi="Arial" w:cs="Arial"/>
          <w:sz w:val="22"/>
          <w:szCs w:val="22"/>
        </w:rPr>
        <w:t xml:space="preserve"> staff on program objectives and policies. </w:t>
      </w:r>
    </w:p>
    <w:p w14:paraId="58F71955" w14:textId="3E18959B" w:rsidR="009B6AAC" w:rsidRPr="0057044C" w:rsidRDefault="009B6AAC" w:rsidP="009B6AAC">
      <w:pPr>
        <w:numPr>
          <w:ilvl w:val="0"/>
          <w:numId w:val="17"/>
        </w:numPr>
        <w:spacing w:after="120"/>
        <w:rPr>
          <w:rFonts w:ascii="Arial" w:hAnsi="Arial" w:cs="Arial"/>
          <w:sz w:val="22"/>
          <w:szCs w:val="22"/>
        </w:rPr>
      </w:pPr>
      <w:r w:rsidRPr="0057044C">
        <w:rPr>
          <w:rFonts w:ascii="Arial" w:hAnsi="Arial" w:cs="Arial"/>
          <w:sz w:val="22"/>
          <w:szCs w:val="22"/>
        </w:rPr>
        <w:t>Provide oversight of data analysis and research when appropriate.</w:t>
      </w:r>
    </w:p>
    <w:p w14:paraId="4C521161" w14:textId="42F08692" w:rsidR="009B6AAC" w:rsidRPr="0057044C" w:rsidRDefault="009B6AAC" w:rsidP="009B6AAC">
      <w:pPr>
        <w:numPr>
          <w:ilvl w:val="0"/>
          <w:numId w:val="17"/>
        </w:numPr>
        <w:spacing w:after="120"/>
        <w:rPr>
          <w:rFonts w:ascii="Arial" w:hAnsi="Arial" w:cs="Arial"/>
          <w:sz w:val="22"/>
          <w:szCs w:val="22"/>
        </w:rPr>
      </w:pPr>
      <w:r w:rsidRPr="0057044C">
        <w:rPr>
          <w:rFonts w:ascii="Arial" w:hAnsi="Arial" w:cs="Arial"/>
          <w:sz w:val="22"/>
          <w:szCs w:val="22"/>
        </w:rPr>
        <w:t>Act as community liaison with health care agencies, facilities</w:t>
      </w:r>
      <w:r w:rsidR="00590AE0">
        <w:rPr>
          <w:rFonts w:ascii="Arial" w:hAnsi="Arial" w:cs="Arial"/>
          <w:sz w:val="22"/>
          <w:szCs w:val="22"/>
        </w:rPr>
        <w:t>,</w:t>
      </w:r>
      <w:r w:rsidRPr="0057044C">
        <w:rPr>
          <w:rFonts w:ascii="Arial" w:hAnsi="Arial" w:cs="Arial"/>
          <w:sz w:val="22"/>
          <w:szCs w:val="22"/>
        </w:rPr>
        <w:t xml:space="preserve"> or providers.</w:t>
      </w:r>
    </w:p>
    <w:p w14:paraId="03719B65" w14:textId="77777777" w:rsidR="009B6AAC" w:rsidRPr="0057044C" w:rsidRDefault="009B6AAC" w:rsidP="009B6AAC">
      <w:pPr>
        <w:numPr>
          <w:ilvl w:val="0"/>
          <w:numId w:val="17"/>
        </w:numPr>
        <w:spacing w:after="120"/>
        <w:rPr>
          <w:rFonts w:ascii="Arial" w:hAnsi="Arial" w:cs="Arial"/>
          <w:sz w:val="22"/>
          <w:szCs w:val="22"/>
        </w:rPr>
      </w:pPr>
      <w:r w:rsidRPr="0057044C">
        <w:rPr>
          <w:rFonts w:ascii="Arial" w:hAnsi="Arial" w:cs="Arial"/>
          <w:sz w:val="22"/>
          <w:szCs w:val="22"/>
        </w:rPr>
        <w:t>Plan and implement quality improvement, quality assurance, and quality control programs to support department health care goals and objectives.</w:t>
      </w:r>
    </w:p>
    <w:p w14:paraId="766203BE" w14:textId="77777777" w:rsidR="009B6AAC" w:rsidRPr="0057044C" w:rsidRDefault="009B6AAC" w:rsidP="009B6AAC">
      <w:pPr>
        <w:numPr>
          <w:ilvl w:val="0"/>
          <w:numId w:val="17"/>
        </w:numPr>
        <w:spacing w:after="120"/>
        <w:rPr>
          <w:rFonts w:ascii="Arial" w:hAnsi="Arial" w:cs="Arial"/>
          <w:sz w:val="22"/>
          <w:szCs w:val="22"/>
        </w:rPr>
      </w:pPr>
      <w:r w:rsidRPr="0057044C">
        <w:rPr>
          <w:rFonts w:ascii="Arial" w:hAnsi="Arial" w:cs="Arial"/>
          <w:sz w:val="22"/>
          <w:szCs w:val="22"/>
        </w:rPr>
        <w:t>Perform chart reviews and performance evaluations of medical staff.</w:t>
      </w:r>
    </w:p>
    <w:p w14:paraId="31F90A4F" w14:textId="77777777" w:rsidR="009B6AAC" w:rsidRPr="0057044C" w:rsidRDefault="009B6AAC" w:rsidP="009B6AAC">
      <w:pPr>
        <w:numPr>
          <w:ilvl w:val="0"/>
          <w:numId w:val="17"/>
        </w:numPr>
        <w:spacing w:after="120"/>
        <w:rPr>
          <w:rFonts w:ascii="Arial" w:hAnsi="Arial" w:cs="Arial"/>
          <w:sz w:val="22"/>
          <w:szCs w:val="22"/>
        </w:rPr>
      </w:pPr>
      <w:r w:rsidRPr="0057044C">
        <w:rPr>
          <w:rFonts w:ascii="Arial" w:hAnsi="Arial" w:cs="Arial"/>
          <w:sz w:val="22"/>
          <w:szCs w:val="22"/>
        </w:rPr>
        <w:t xml:space="preserve">Perform other duties as assigned. </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98CD32F" w14:textId="13ACEE34" w:rsidR="009B6AAC" w:rsidRPr="009B6AAC" w:rsidRDefault="009B6AAC" w:rsidP="009B6AAC">
      <w:pPr>
        <w:spacing w:after="120"/>
        <w:rPr>
          <w:rFonts w:ascii="Arial" w:hAnsi="Arial" w:cs="Arial"/>
          <w:sz w:val="22"/>
          <w:szCs w:val="22"/>
        </w:rPr>
      </w:pPr>
      <w:r w:rsidRPr="009B6AAC">
        <w:rPr>
          <w:rFonts w:ascii="Arial" w:hAnsi="Arial" w:cs="Arial"/>
          <w:sz w:val="22"/>
          <w:szCs w:val="22"/>
        </w:rPr>
        <w:t xml:space="preserve">Knowledge of human systems, growth and development, </w:t>
      </w:r>
      <w:r w:rsidR="00590AE0">
        <w:rPr>
          <w:rFonts w:ascii="Arial" w:hAnsi="Arial" w:cs="Arial"/>
          <w:sz w:val="22"/>
          <w:szCs w:val="22"/>
        </w:rPr>
        <w:t>essential</w:t>
      </w:r>
      <w:r w:rsidR="00590AE0" w:rsidRPr="009B6AAC">
        <w:rPr>
          <w:rFonts w:ascii="Arial" w:hAnsi="Arial" w:cs="Arial"/>
          <w:sz w:val="22"/>
          <w:szCs w:val="22"/>
        </w:rPr>
        <w:t xml:space="preserve"> </w:t>
      </w:r>
      <w:r w:rsidRPr="009B6AAC">
        <w:rPr>
          <w:rFonts w:ascii="Arial" w:hAnsi="Arial" w:cs="Arial"/>
          <w:sz w:val="22"/>
          <w:szCs w:val="22"/>
        </w:rPr>
        <w:t>nutrition, behavioral, psychosocial and family systems, anatomy and physiology, pathophysiology, pharmacology, therapeutics and alternative treatment modalities, diagnostic testing and interpretation, diagnostic reasoning</w:t>
      </w:r>
      <w:r w:rsidR="00590AE0">
        <w:rPr>
          <w:rFonts w:ascii="Arial" w:hAnsi="Arial" w:cs="Arial"/>
          <w:sz w:val="22"/>
          <w:szCs w:val="22"/>
        </w:rPr>
        <w:t>,</w:t>
      </w:r>
      <w:r w:rsidRPr="009B6AAC">
        <w:rPr>
          <w:rFonts w:ascii="Arial" w:hAnsi="Arial" w:cs="Arial"/>
          <w:sz w:val="22"/>
          <w:szCs w:val="22"/>
        </w:rPr>
        <w:t xml:space="preserve"> and clinical decision-making</w:t>
      </w:r>
    </w:p>
    <w:p w14:paraId="5A8EAC6E" w14:textId="5D5BC2E3" w:rsidR="009B6AAC" w:rsidRPr="009B6AAC" w:rsidRDefault="009B6AAC" w:rsidP="009B6AAC">
      <w:pPr>
        <w:spacing w:after="120"/>
        <w:rPr>
          <w:rFonts w:ascii="Arial" w:hAnsi="Arial" w:cs="Arial"/>
          <w:sz w:val="22"/>
          <w:szCs w:val="22"/>
        </w:rPr>
      </w:pPr>
      <w:r w:rsidRPr="009B6AAC">
        <w:rPr>
          <w:rFonts w:ascii="Arial" w:hAnsi="Arial" w:cs="Arial"/>
          <w:sz w:val="22"/>
          <w:szCs w:val="22"/>
        </w:rPr>
        <w:t xml:space="preserve">Knowledge of regulations and laws </w:t>
      </w:r>
      <w:r w:rsidR="00A80885" w:rsidRPr="009B6AAC">
        <w:rPr>
          <w:rFonts w:ascii="Arial" w:hAnsi="Arial" w:cs="Arial"/>
          <w:sz w:val="22"/>
          <w:szCs w:val="22"/>
        </w:rPr>
        <w:t xml:space="preserve">of </w:t>
      </w:r>
      <w:r w:rsidRPr="009B6AAC">
        <w:rPr>
          <w:rFonts w:ascii="Arial" w:hAnsi="Arial" w:cs="Arial"/>
          <w:sz w:val="22"/>
          <w:szCs w:val="22"/>
        </w:rPr>
        <w:t>medical documentation</w:t>
      </w:r>
    </w:p>
    <w:p w14:paraId="1601AE27"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Knowledge of quality assurance and quality control standards</w:t>
      </w:r>
    </w:p>
    <w:p w14:paraId="5982BF2B"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Knowledge of biohazard and chemical hazard guidelines</w:t>
      </w:r>
    </w:p>
    <w:p w14:paraId="227CC209" w14:textId="40599C01" w:rsidR="009B6AAC" w:rsidRPr="009B6AAC" w:rsidRDefault="009B6AAC" w:rsidP="009B6AAC">
      <w:pPr>
        <w:spacing w:after="120"/>
        <w:rPr>
          <w:rFonts w:ascii="Arial" w:hAnsi="Arial" w:cs="Arial"/>
          <w:sz w:val="22"/>
          <w:szCs w:val="22"/>
        </w:rPr>
      </w:pPr>
      <w:r w:rsidRPr="009B6AAC">
        <w:rPr>
          <w:rFonts w:ascii="Arial" w:hAnsi="Arial" w:cs="Arial"/>
          <w:sz w:val="22"/>
          <w:szCs w:val="22"/>
        </w:rPr>
        <w:t>Skill in communication, including presentation and facilitation</w:t>
      </w:r>
    </w:p>
    <w:p w14:paraId="272C9522" w14:textId="48C2AE73" w:rsidR="009B6AAC" w:rsidRPr="009B6AAC" w:rsidRDefault="009B6AAC" w:rsidP="009B6AAC">
      <w:pPr>
        <w:spacing w:after="120"/>
        <w:rPr>
          <w:rFonts w:ascii="Arial" w:hAnsi="Arial" w:cs="Arial"/>
          <w:sz w:val="22"/>
          <w:szCs w:val="22"/>
        </w:rPr>
      </w:pPr>
      <w:r w:rsidRPr="009B6AAC">
        <w:rPr>
          <w:rFonts w:ascii="Arial" w:hAnsi="Arial" w:cs="Arial"/>
          <w:sz w:val="22"/>
          <w:szCs w:val="22"/>
        </w:rPr>
        <w:t xml:space="preserve">Skill in research, data collection, analysis, and </w:t>
      </w:r>
      <w:r w:rsidR="00590AE0">
        <w:rPr>
          <w:rFonts w:ascii="Arial" w:hAnsi="Arial" w:cs="Arial"/>
          <w:sz w:val="22"/>
          <w:szCs w:val="22"/>
        </w:rPr>
        <w:t>problem-solving</w:t>
      </w:r>
    </w:p>
    <w:p w14:paraId="7462063A"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Skill in diagnostic and physical assessment</w:t>
      </w:r>
    </w:p>
    <w:p w14:paraId="6F95C6D8"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Skill in organization and time management</w:t>
      </w:r>
    </w:p>
    <w:p w14:paraId="5FFA3C56"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Skill in handling multiple tasks simultaneously</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0150A774"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172A91F5" w14:textId="1ADC8E6D" w:rsidR="009B6AAC" w:rsidRDefault="00C275FC" w:rsidP="00005EC9">
      <w:pPr>
        <w:spacing w:after="120"/>
        <w:rPr>
          <w:rFonts w:ascii="Arial" w:hAnsi="Arial" w:cs="Arial"/>
          <w:sz w:val="22"/>
          <w:szCs w:val="22"/>
        </w:rPr>
      </w:pPr>
      <w:bookmarkStart w:id="0" w:name="_Hlk99026788"/>
      <w:r>
        <w:rPr>
          <w:rFonts w:ascii="Arial" w:hAnsi="Arial" w:cs="Arial"/>
          <w:sz w:val="22"/>
          <w:szCs w:val="22"/>
        </w:rPr>
        <w:t>Medical Doctor degree</w:t>
      </w:r>
      <w:r w:rsidRPr="009B6AAC">
        <w:rPr>
          <w:rFonts w:ascii="Arial" w:hAnsi="Arial" w:cs="Arial"/>
          <w:sz w:val="22"/>
          <w:szCs w:val="22"/>
        </w:rPr>
        <w:t xml:space="preserve"> </w:t>
      </w:r>
      <w:r w:rsidR="009B6AAC" w:rsidRPr="009B6AAC">
        <w:rPr>
          <w:rFonts w:ascii="Arial" w:hAnsi="Arial" w:cs="Arial"/>
          <w:sz w:val="22"/>
          <w:szCs w:val="22"/>
        </w:rPr>
        <w:t>from an approved medical school and completion of an Accreditation Council for Graduate Medical Education (ACGME) accredited residency program</w:t>
      </w:r>
    </w:p>
    <w:bookmarkEnd w:id="0"/>
    <w:p w14:paraId="760296D7" w14:textId="497EEE29" w:rsidR="00005EC9" w:rsidRPr="00005EC9" w:rsidRDefault="00590AE0" w:rsidP="00005EC9">
      <w:pPr>
        <w:spacing w:after="120"/>
        <w:rPr>
          <w:rFonts w:ascii="Arial" w:hAnsi="Arial" w:cs="Arial"/>
          <w:sz w:val="22"/>
          <w:szCs w:val="22"/>
        </w:rPr>
      </w:pPr>
      <w:r>
        <w:rPr>
          <w:rFonts w:ascii="Arial" w:hAnsi="Arial" w:cs="Arial"/>
          <w:sz w:val="22"/>
          <w:szCs w:val="22"/>
        </w:rPr>
        <w:t>And</w:t>
      </w:r>
      <w:r w:rsidR="00005EC9" w:rsidRPr="00005EC9">
        <w:rPr>
          <w:rFonts w:ascii="Arial" w:hAnsi="Arial" w:cs="Arial"/>
          <w:sz w:val="22"/>
          <w:szCs w:val="22"/>
        </w:rPr>
        <w:t xml:space="preserve"> any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5A10127E"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Washington state medical license</w:t>
      </w:r>
    </w:p>
    <w:p w14:paraId="35A26096"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 xml:space="preserve">Federal Drug Enforcement Administration (DEA) certificate </w:t>
      </w:r>
    </w:p>
    <w:p w14:paraId="31603B27"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DEA X number (DATA-2000)</w:t>
      </w:r>
    </w:p>
    <w:p w14:paraId="53CA06C8"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Basic Life Support (BLS), Advanced Cardiac Life Support (ACLS), or Pediatric Advanced Life Support (PALS) certification</w:t>
      </w:r>
    </w:p>
    <w:p w14:paraId="087308AB"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National Provider Identification (NPI) must be obtained within the first 30 days of employment</w:t>
      </w:r>
    </w:p>
    <w:p w14:paraId="45C0CEA6" w14:textId="34C1ED24"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6DC0A83"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C5534D" w:rsidRPr="00532BFA">
              <w:rPr>
                <w:rFonts w:ascii="Arial" w:hAnsi="Arial" w:cs="Arial"/>
              </w:rPr>
              <w:t>P</w:t>
            </w:r>
            <w:r w:rsidRPr="00532BFA">
              <w:rPr>
                <w:rFonts w:ascii="Arial" w:hAnsi="Arial" w:cs="Arial"/>
              </w:rPr>
              <w:t>rofess</w:t>
            </w:r>
            <w:r w:rsidR="00270A91" w:rsidRPr="00532BFA">
              <w:rPr>
                <w:rFonts w:ascii="Arial" w:hAnsi="Arial" w:cs="Arial"/>
              </w:rPr>
              <w:t>ional</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428BF199" w:rsidR="00303EF0" w:rsidRPr="003E7835" w:rsidRDefault="004367A2" w:rsidP="002D7EF3">
            <w:pPr>
              <w:rPr>
                <w:rFonts w:ascii="Arial" w:hAnsi="Arial" w:cs="Arial"/>
              </w:rPr>
            </w:pPr>
            <w:r>
              <w:rPr>
                <w:rFonts w:ascii="Arial" w:hAnsi="Arial" w:cs="Arial"/>
              </w:rPr>
              <w:t>Appointed</w:t>
            </w:r>
            <w:r w:rsidR="00772A3C" w:rsidRPr="003E7835">
              <w:rPr>
                <w:rFonts w:ascii="Arial" w:hAnsi="Arial" w:cs="Arial"/>
              </w:rPr>
              <w:t xml:space="preserve"> </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DC0424B" w:rsidR="00DF607B" w:rsidRPr="00532BFA" w:rsidRDefault="009B6AAC"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1A1315D3" w14:textId="77777777" w:rsidR="00DF607B" w:rsidRDefault="009B6AAC" w:rsidP="002D7EF3">
            <w:pPr>
              <w:pStyle w:val="text"/>
              <w:spacing w:after="0"/>
              <w:rPr>
                <w:rFonts w:ascii="Arial" w:hAnsi="Arial" w:cs="Arial"/>
                <w:sz w:val="20"/>
              </w:rPr>
            </w:pPr>
            <w:r>
              <w:rPr>
                <w:rFonts w:ascii="Arial" w:hAnsi="Arial" w:cs="Arial"/>
                <w:sz w:val="20"/>
              </w:rPr>
              <w:t>Jail Health Physician</w:t>
            </w:r>
          </w:p>
          <w:p w14:paraId="45C0CEB2" w14:textId="348A2D48" w:rsidR="009B6AAC" w:rsidRPr="003E7835" w:rsidRDefault="009B6AAC" w:rsidP="002D7EF3">
            <w:pPr>
              <w:pStyle w:val="text"/>
              <w:spacing w:after="0"/>
              <w:rPr>
                <w:rFonts w:ascii="Arial" w:hAnsi="Arial" w:cs="Arial"/>
                <w:sz w:val="20"/>
              </w:rPr>
            </w:pPr>
            <w:r>
              <w:rPr>
                <w:rFonts w:ascii="Arial" w:hAnsi="Arial" w:cs="Arial"/>
                <w:sz w:val="20"/>
              </w:rPr>
              <w:t>Jail Health Physician - Senior</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26726D97" w:rsidR="002D7EF3" w:rsidRDefault="009B6AAC" w:rsidP="00005EC9">
            <w:pPr>
              <w:pStyle w:val="text"/>
              <w:spacing w:after="0"/>
              <w:rPr>
                <w:rFonts w:ascii="Arial" w:hAnsi="Arial" w:cs="Arial"/>
                <w:sz w:val="20"/>
              </w:rPr>
            </w:pPr>
            <w:r>
              <w:rPr>
                <w:rFonts w:ascii="Arial" w:hAnsi="Arial" w:cs="Arial"/>
                <w:sz w:val="20"/>
              </w:rPr>
              <w:t>0</w:t>
            </w:r>
            <w:r w:rsidR="002F405D">
              <w:rPr>
                <w:rFonts w:ascii="Arial" w:hAnsi="Arial" w:cs="Arial"/>
                <w:sz w:val="20"/>
              </w:rPr>
              <w:t>5</w:t>
            </w:r>
            <w:r>
              <w:rPr>
                <w:rFonts w:ascii="Arial" w:hAnsi="Arial" w:cs="Arial"/>
                <w:sz w:val="20"/>
              </w:rPr>
              <w:t>/2022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EE30" w14:textId="77777777" w:rsidR="00432588" w:rsidRDefault="00432588">
      <w:r>
        <w:separator/>
      </w:r>
    </w:p>
  </w:endnote>
  <w:endnote w:type="continuationSeparator" w:id="0">
    <w:p w14:paraId="07B6A04A" w14:textId="77777777" w:rsidR="00432588" w:rsidRDefault="00432588">
      <w:r>
        <w:continuationSeparator/>
      </w:r>
    </w:p>
  </w:endnote>
  <w:endnote w:type="continuationNotice" w:id="1">
    <w:p w14:paraId="3F04C8A9" w14:textId="77777777" w:rsidR="00432588" w:rsidRDefault="00432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6A55DB9" w:rsidR="00DB4EC4" w:rsidRDefault="009B6AAC">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Jail Health Physician - Senior</w:t>
    </w:r>
  </w:p>
  <w:p w14:paraId="45C0CEBE" w14:textId="49AED1BF" w:rsidR="00DB4EC4" w:rsidRDefault="009B6AAC">
    <w:pPr>
      <w:pStyle w:val="Footer"/>
      <w:jc w:val="right"/>
      <w:rPr>
        <w:rStyle w:val="PageNumber"/>
        <w:sz w:val="18"/>
        <w:szCs w:val="18"/>
      </w:rPr>
    </w:pPr>
    <w:r>
      <w:rPr>
        <w:rStyle w:val="PageNumber"/>
        <w:rFonts w:ascii="Arial" w:hAnsi="Arial" w:cs="Arial"/>
        <w:sz w:val="18"/>
        <w:szCs w:val="18"/>
      </w:rPr>
      <w:t>0</w:t>
    </w:r>
    <w:r w:rsidR="002F405D">
      <w:rPr>
        <w:rStyle w:val="PageNumber"/>
        <w:rFonts w:ascii="Arial" w:hAnsi="Arial" w:cs="Arial"/>
        <w:sz w:val="18"/>
        <w:szCs w:val="18"/>
      </w:rPr>
      <w:t>5</w:t>
    </w:r>
    <w:r>
      <w:rPr>
        <w:rStyle w:val="PageNumber"/>
        <w:rFonts w:ascii="Arial" w:hAnsi="Arial" w:cs="Arial"/>
        <w:sz w:val="18"/>
        <w:szCs w:val="18"/>
      </w:rPr>
      <w:t>/2022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4340" w14:textId="77777777" w:rsidR="00432588" w:rsidRDefault="00432588">
      <w:r>
        <w:separator/>
      </w:r>
    </w:p>
  </w:footnote>
  <w:footnote w:type="continuationSeparator" w:id="0">
    <w:p w14:paraId="53EB4A4A" w14:textId="77777777" w:rsidR="00432588" w:rsidRDefault="00432588">
      <w:r>
        <w:continuationSeparator/>
      </w:r>
    </w:p>
  </w:footnote>
  <w:footnote w:type="continuationNotice" w:id="1">
    <w:p w14:paraId="5091CC9A" w14:textId="77777777" w:rsidR="00432588" w:rsidRDefault="00432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A931955" w:rsidR="00DB4EC4" w:rsidRPr="003E7835" w:rsidRDefault="003B6757" w:rsidP="00C44A78">
          <w:pPr>
            <w:spacing w:before="40"/>
            <w:ind w:left="234" w:hanging="234"/>
            <w:jc w:val="center"/>
            <w:rPr>
              <w:rFonts w:ascii="Arial" w:hAnsi="Arial" w:cs="Arial"/>
            </w:rPr>
          </w:pPr>
          <w:r>
            <w:rPr>
              <w:noProof/>
            </w:rPr>
            <w:drawing>
              <wp:inline distT="0" distB="0" distL="0" distR="0" wp14:anchorId="45C0CECA" wp14:editId="49EFAB80">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13890E10" w:rsidR="00DB4EC4" w:rsidRPr="003E7835" w:rsidRDefault="002F405D" w:rsidP="00C44A78">
          <w:pPr>
            <w:tabs>
              <w:tab w:val="left" w:pos="5670"/>
              <w:tab w:val="right" w:pos="6634"/>
            </w:tabs>
            <w:jc w:val="right"/>
            <w:rPr>
              <w:rFonts w:ascii="Arial" w:hAnsi="Arial" w:cs="Arial"/>
              <w:b/>
              <w:sz w:val="24"/>
              <w:szCs w:val="24"/>
            </w:rPr>
          </w:pPr>
          <w:r>
            <w:rPr>
              <w:rFonts w:ascii="Arial" w:hAnsi="Arial" w:cs="Arial"/>
              <w:b/>
              <w:sz w:val="24"/>
              <w:szCs w:val="24"/>
            </w:rPr>
            <w:t>3203700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4DAE4DA3" w:rsidR="00DB4EC4" w:rsidRPr="003E7835" w:rsidRDefault="009B6AAC" w:rsidP="00C44A78">
          <w:pPr>
            <w:jc w:val="right"/>
            <w:rPr>
              <w:rFonts w:ascii="Arial" w:hAnsi="Arial" w:cs="Arial"/>
              <w:b/>
              <w:bCs/>
              <w:sz w:val="28"/>
              <w:szCs w:val="28"/>
            </w:rPr>
          </w:pPr>
          <w:r>
            <w:rPr>
              <w:rFonts w:ascii="Arial" w:hAnsi="Arial" w:cs="Arial"/>
              <w:b/>
              <w:bCs/>
              <w:sz w:val="28"/>
              <w:szCs w:val="28"/>
            </w:rPr>
            <w:t>JAIL HEALTH PHYSICIAN - SENIOR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B0FC4"/>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858548143">
    <w:abstractNumId w:val="10"/>
  </w:num>
  <w:num w:numId="2" w16cid:durableId="3679439">
    <w:abstractNumId w:val="15"/>
  </w:num>
  <w:num w:numId="3" w16cid:durableId="1356686799">
    <w:abstractNumId w:val="6"/>
  </w:num>
  <w:num w:numId="4" w16cid:durableId="2069261848">
    <w:abstractNumId w:val="2"/>
  </w:num>
  <w:num w:numId="5" w16cid:durableId="1472214437">
    <w:abstractNumId w:val="16"/>
  </w:num>
  <w:num w:numId="6" w16cid:durableId="1218280402">
    <w:abstractNumId w:val="1"/>
  </w:num>
  <w:num w:numId="7" w16cid:durableId="1966884838">
    <w:abstractNumId w:val="13"/>
  </w:num>
  <w:num w:numId="8" w16cid:durableId="338698183">
    <w:abstractNumId w:val="11"/>
  </w:num>
  <w:num w:numId="9" w16cid:durableId="1514031542">
    <w:abstractNumId w:val="3"/>
  </w:num>
  <w:num w:numId="10" w16cid:durableId="2088185722">
    <w:abstractNumId w:val="12"/>
  </w:num>
  <w:num w:numId="11" w16cid:durableId="693193681">
    <w:abstractNumId w:val="9"/>
  </w:num>
  <w:num w:numId="12" w16cid:durableId="1295715724">
    <w:abstractNumId w:val="14"/>
  </w:num>
  <w:num w:numId="13" w16cid:durableId="1923755223">
    <w:abstractNumId w:val="8"/>
  </w:num>
  <w:num w:numId="14" w16cid:durableId="1654064458">
    <w:abstractNumId w:val="4"/>
  </w:num>
  <w:num w:numId="15" w16cid:durableId="148593227">
    <w:abstractNumId w:val="0"/>
  </w:num>
  <w:num w:numId="16" w16cid:durableId="815142527">
    <w:abstractNumId w:val="7"/>
  </w:num>
  <w:num w:numId="17" w16cid:durableId="971179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0F34B4"/>
    <w:rsid w:val="0011050A"/>
    <w:rsid w:val="00130C46"/>
    <w:rsid w:val="00175ED8"/>
    <w:rsid w:val="001E3558"/>
    <w:rsid w:val="001E74D8"/>
    <w:rsid w:val="00210127"/>
    <w:rsid w:val="002151BB"/>
    <w:rsid w:val="002634BB"/>
    <w:rsid w:val="00270A91"/>
    <w:rsid w:val="002B1C7C"/>
    <w:rsid w:val="002C73CF"/>
    <w:rsid w:val="002D7EF3"/>
    <w:rsid w:val="002F405D"/>
    <w:rsid w:val="002F7A42"/>
    <w:rsid w:val="00303EF0"/>
    <w:rsid w:val="00322811"/>
    <w:rsid w:val="00323BF0"/>
    <w:rsid w:val="003251AA"/>
    <w:rsid w:val="00345E9F"/>
    <w:rsid w:val="00360AEB"/>
    <w:rsid w:val="0037010A"/>
    <w:rsid w:val="003943F4"/>
    <w:rsid w:val="003A7520"/>
    <w:rsid w:val="003B6757"/>
    <w:rsid w:val="003E4DA6"/>
    <w:rsid w:val="003E7835"/>
    <w:rsid w:val="00432588"/>
    <w:rsid w:val="004367A2"/>
    <w:rsid w:val="0045372F"/>
    <w:rsid w:val="00474A34"/>
    <w:rsid w:val="00497183"/>
    <w:rsid w:val="004B012B"/>
    <w:rsid w:val="00504BC4"/>
    <w:rsid w:val="00510B76"/>
    <w:rsid w:val="005132BD"/>
    <w:rsid w:val="00523771"/>
    <w:rsid w:val="00532BFA"/>
    <w:rsid w:val="00541C15"/>
    <w:rsid w:val="00590AE0"/>
    <w:rsid w:val="00592F72"/>
    <w:rsid w:val="005E1959"/>
    <w:rsid w:val="005F1FD9"/>
    <w:rsid w:val="006046E5"/>
    <w:rsid w:val="00625458"/>
    <w:rsid w:val="0066152D"/>
    <w:rsid w:val="007032DB"/>
    <w:rsid w:val="00772A3C"/>
    <w:rsid w:val="00790DFB"/>
    <w:rsid w:val="007B510D"/>
    <w:rsid w:val="008719D2"/>
    <w:rsid w:val="008719E1"/>
    <w:rsid w:val="0088584A"/>
    <w:rsid w:val="008C6524"/>
    <w:rsid w:val="0090245D"/>
    <w:rsid w:val="00903661"/>
    <w:rsid w:val="009055D9"/>
    <w:rsid w:val="00921357"/>
    <w:rsid w:val="00985B72"/>
    <w:rsid w:val="00995D72"/>
    <w:rsid w:val="009B6AAC"/>
    <w:rsid w:val="009F1611"/>
    <w:rsid w:val="00A001F2"/>
    <w:rsid w:val="00A55225"/>
    <w:rsid w:val="00A80885"/>
    <w:rsid w:val="00AF7566"/>
    <w:rsid w:val="00B012C5"/>
    <w:rsid w:val="00B2381E"/>
    <w:rsid w:val="00B36D30"/>
    <w:rsid w:val="00BB0414"/>
    <w:rsid w:val="00BB7AB0"/>
    <w:rsid w:val="00C275FC"/>
    <w:rsid w:val="00C35CCF"/>
    <w:rsid w:val="00C44A78"/>
    <w:rsid w:val="00C5534D"/>
    <w:rsid w:val="00C9061C"/>
    <w:rsid w:val="00CE11AD"/>
    <w:rsid w:val="00CF754D"/>
    <w:rsid w:val="00D17BDF"/>
    <w:rsid w:val="00D211D2"/>
    <w:rsid w:val="00D43092"/>
    <w:rsid w:val="00D53051"/>
    <w:rsid w:val="00D73622"/>
    <w:rsid w:val="00DB4EC4"/>
    <w:rsid w:val="00DB5076"/>
    <w:rsid w:val="00DB71F0"/>
    <w:rsid w:val="00DB75FB"/>
    <w:rsid w:val="00DC767C"/>
    <w:rsid w:val="00DD2498"/>
    <w:rsid w:val="00DD4674"/>
    <w:rsid w:val="00DD69DD"/>
    <w:rsid w:val="00DF1088"/>
    <w:rsid w:val="00DF607B"/>
    <w:rsid w:val="00E12A82"/>
    <w:rsid w:val="00E14223"/>
    <w:rsid w:val="00E21CC6"/>
    <w:rsid w:val="00E31C08"/>
    <w:rsid w:val="00E4795B"/>
    <w:rsid w:val="00E805DF"/>
    <w:rsid w:val="00ED4CF5"/>
    <w:rsid w:val="00F04650"/>
    <w:rsid w:val="00F34428"/>
    <w:rsid w:val="00F51B87"/>
    <w:rsid w:val="00F83614"/>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9B6AAC"/>
    <w:rPr>
      <w:sz w:val="16"/>
      <w:szCs w:val="16"/>
    </w:rPr>
  </w:style>
  <w:style w:type="paragraph" w:styleId="CommentText">
    <w:name w:val="annotation text"/>
    <w:basedOn w:val="Normal"/>
    <w:link w:val="CommentTextChar"/>
    <w:semiHidden/>
    <w:unhideWhenUsed/>
    <w:rsid w:val="009B6AAC"/>
  </w:style>
  <w:style w:type="character" w:customStyle="1" w:styleId="CommentTextChar">
    <w:name w:val="Comment Text Char"/>
    <w:basedOn w:val="DefaultParagraphFont"/>
    <w:link w:val="CommentText"/>
    <w:semiHidden/>
    <w:rsid w:val="009B6AAC"/>
  </w:style>
  <w:style w:type="paragraph" w:styleId="CommentSubject">
    <w:name w:val="annotation subject"/>
    <w:basedOn w:val="CommentText"/>
    <w:next w:val="CommentText"/>
    <w:link w:val="CommentSubjectChar"/>
    <w:semiHidden/>
    <w:unhideWhenUsed/>
    <w:rsid w:val="0088584A"/>
    <w:rPr>
      <w:b/>
      <w:bCs/>
    </w:rPr>
  </w:style>
  <w:style w:type="character" w:customStyle="1" w:styleId="CommentSubjectChar">
    <w:name w:val="Comment Subject Char"/>
    <w:basedOn w:val="CommentTextChar"/>
    <w:link w:val="CommentSubject"/>
    <w:semiHidden/>
    <w:rsid w:val="0088584A"/>
    <w:rPr>
      <w:b/>
      <w:bCs/>
    </w:rPr>
  </w:style>
  <w:style w:type="paragraph" w:styleId="Revision">
    <w:name w:val="Revision"/>
    <w:hidden/>
    <w:uiPriority w:val="99"/>
    <w:semiHidden/>
    <w:rsid w:val="0088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MAQEFJTUDN2N-1944884878-1198</_dlc_DocId>
    <_dlc_DocIdUrl xmlns="dd90cae5-04f9-4ad6-b687-7fa19d8f306c">
      <Url>https://kc1.sharepoint.com/teams/DESa/CC/compensation/_layouts/15/DocIdRedir.aspx?ID=MAQEFJTUDN2N-1944884878-1198</Url>
      <Description>MAQEFJTUDN2N-1944884878-1198</Description>
    </_dlc_DocIdUrl>
    <ERMS_x0020_Category xmlns="16bd73ee-b5fc-4313-9283-26a4fcd441b4">Administrative Procedures and Instructions (ACO-03-004)</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3203700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https://kc1.sharepoint.com/teams/DESa/CC/compensation/_layouts/15/wrkstat.aspx?List=16bd73ee-b5fc-4313-9283-26a4fcd441b4&amp;WorkflowInstanceName=f1023c52-688c-44cc-8a6c-0866487f633a</Url>
      <Description>Approving Class Doc</Description>
    </Publish_x0020_Class_x0020_Do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schemas.microsoft.com/office/2006/metadata/properties"/>
    <ds:schemaRef ds:uri="http://schemas.microsoft.com/office/infopath/2007/PartnerControls"/>
    <ds:schemaRef ds:uri="dd90cae5-04f9-4ad6-b687-7fa19d8f306c"/>
    <ds:schemaRef ds:uri="16bd73ee-b5fc-4313-9283-26a4fcd441b4"/>
  </ds:schemaRefs>
</ds:datastoreItem>
</file>

<file path=customXml/itemProps3.xml><?xml version="1.0" encoding="utf-8"?>
<ds:datastoreItem xmlns:ds="http://schemas.openxmlformats.org/officeDocument/2006/customXml" ds:itemID="{FF88DA21-6AF6-4727-AEF3-72B068FE09B9}"/>
</file>

<file path=customXml/itemProps4.xml><?xml version="1.0" encoding="utf-8"?>
<ds:datastoreItem xmlns:ds="http://schemas.openxmlformats.org/officeDocument/2006/customXml" ds:itemID="{BBA65E26-2D52-4EFB-8551-369CF8CBD94D}">
  <ds:schemaRefs>
    <ds:schemaRef ds:uri="http://schemas.openxmlformats.org/officeDocument/2006/bibliography"/>
  </ds:schemaRefs>
</ds:datastoreItem>
</file>

<file path=customXml/itemProps5.xml><?xml version="1.0" encoding="utf-8"?>
<ds:datastoreItem xmlns:ds="http://schemas.openxmlformats.org/officeDocument/2006/customXml" ds:itemID="{5952DC4D-1EE9-4965-B028-F9A8A175D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2936</Characters>
  <Application>Microsoft Office Word</Application>
  <DocSecurity>6</DocSecurity>
  <Lines>24</Lines>
  <Paragraphs>6</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JAIL HEALTH PHYSICIAN - SENIOR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2022-05-20T16:56:00Z</dcterms:created>
  <dcterms:modified xsi:type="dcterms:W3CDTF">2022-05-20T23:15:00Z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56608c00-9474-4759-80f5-89f8e894f937</vt:lpwstr>
  </property>
</Properties>
</file>