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0CE94" w14:textId="77777777" w:rsidR="00DF607B" w:rsidRPr="00625458" w:rsidRDefault="00DF607B">
      <w:pPr>
        <w:spacing w:before="120" w:after="120"/>
        <w:rPr>
          <w:rFonts w:ascii="Arial" w:hAnsi="Arial" w:cs="Arial"/>
          <w:b/>
          <w:sz w:val="26"/>
        </w:rPr>
      </w:pPr>
      <w:r w:rsidRPr="00625458">
        <w:rPr>
          <w:rFonts w:ascii="Arial" w:hAnsi="Arial" w:cs="Arial"/>
          <w:b/>
          <w:sz w:val="26"/>
        </w:rPr>
        <w:t>Class Summary</w:t>
      </w:r>
    </w:p>
    <w:p w14:paraId="274247CE" w14:textId="74B6C0A6" w:rsidR="00B86712" w:rsidRDefault="00B86712" w:rsidP="00B86712">
      <w:pPr>
        <w:spacing w:after="120"/>
        <w:rPr>
          <w:rFonts w:ascii="Arial" w:hAnsi="Arial" w:cs="Arial"/>
          <w:sz w:val="22"/>
          <w:szCs w:val="22"/>
        </w:rPr>
      </w:pPr>
      <w:r w:rsidRPr="00074B9B">
        <w:rPr>
          <w:rFonts w:ascii="Arial" w:hAnsi="Arial" w:cs="Arial"/>
          <w:sz w:val="22"/>
          <w:szCs w:val="22"/>
        </w:rPr>
        <w:t>The responsibilities</w:t>
      </w:r>
      <w:r>
        <w:rPr>
          <w:rFonts w:ascii="Arial" w:hAnsi="Arial" w:cs="Arial"/>
          <w:sz w:val="22"/>
          <w:szCs w:val="22"/>
        </w:rPr>
        <w:t xml:space="preserve"> of this classification include</w:t>
      </w:r>
      <w:r w:rsidRPr="00FE28F9">
        <w:t xml:space="preserve"> </w:t>
      </w:r>
      <w:r w:rsidRPr="00FE28F9">
        <w:rPr>
          <w:rFonts w:ascii="Arial" w:hAnsi="Arial" w:cs="Arial"/>
          <w:sz w:val="22"/>
          <w:szCs w:val="22"/>
        </w:rPr>
        <w:t xml:space="preserve">performing paraprofessional-level </w:t>
      </w:r>
      <w:r w:rsidR="003021CE">
        <w:rPr>
          <w:rFonts w:ascii="Arial" w:hAnsi="Arial" w:cs="Arial"/>
          <w:sz w:val="22"/>
          <w:szCs w:val="22"/>
        </w:rPr>
        <w:t>health care assistance duties in outpatient</w:t>
      </w:r>
      <w:r w:rsidRPr="00FE28F9">
        <w:rPr>
          <w:rFonts w:ascii="Arial" w:hAnsi="Arial" w:cs="Arial"/>
          <w:sz w:val="22"/>
          <w:szCs w:val="22"/>
        </w:rPr>
        <w:t xml:space="preserve"> ambulatory care </w:t>
      </w:r>
      <w:r w:rsidRPr="005403DC">
        <w:rPr>
          <w:rFonts w:ascii="Arial" w:hAnsi="Arial" w:cs="Arial"/>
          <w:sz w:val="22"/>
          <w:szCs w:val="22"/>
        </w:rPr>
        <w:t xml:space="preserve">or correctional </w:t>
      </w:r>
      <w:r w:rsidRPr="00FE28F9">
        <w:rPr>
          <w:rFonts w:ascii="Arial" w:hAnsi="Arial" w:cs="Arial"/>
          <w:sz w:val="22"/>
          <w:szCs w:val="22"/>
        </w:rPr>
        <w:t>settings. Incumbents are responsible for assisting licensed independent</w:t>
      </w:r>
      <w:r w:rsidRPr="005403DC">
        <w:rPr>
          <w:rFonts w:ascii="Arial" w:hAnsi="Arial" w:cs="Arial"/>
          <w:sz w:val="22"/>
          <w:szCs w:val="22"/>
        </w:rPr>
        <w:t xml:space="preserve"> practitioners </w:t>
      </w:r>
      <w:r w:rsidRPr="00FE28F9">
        <w:rPr>
          <w:rFonts w:ascii="Arial" w:hAnsi="Arial" w:cs="Arial"/>
          <w:sz w:val="22"/>
          <w:szCs w:val="22"/>
        </w:rPr>
        <w:t>in providing health care services to patients, performing administrative support duties, adapting role</w:t>
      </w:r>
      <w:r w:rsidR="003021CE">
        <w:rPr>
          <w:rFonts w:ascii="Arial" w:hAnsi="Arial" w:cs="Arial"/>
          <w:sz w:val="22"/>
          <w:szCs w:val="22"/>
        </w:rPr>
        <w:t>s</w:t>
      </w:r>
      <w:r w:rsidRPr="00FE28F9">
        <w:rPr>
          <w:rFonts w:ascii="Arial" w:hAnsi="Arial" w:cs="Arial"/>
          <w:sz w:val="22"/>
          <w:szCs w:val="22"/>
        </w:rPr>
        <w:t>/tasks to maximize clinic efficiency</w:t>
      </w:r>
      <w:r>
        <w:rPr>
          <w:rFonts w:ascii="Arial" w:hAnsi="Arial" w:cs="Arial"/>
          <w:sz w:val="22"/>
          <w:szCs w:val="22"/>
        </w:rPr>
        <w:t>,</w:t>
      </w:r>
      <w:r w:rsidRPr="00FE28F9">
        <w:rPr>
          <w:rFonts w:ascii="Arial" w:hAnsi="Arial" w:cs="Arial"/>
          <w:sz w:val="22"/>
          <w:szCs w:val="22"/>
        </w:rPr>
        <w:t xml:space="preserve"> and performing outreach activities, research</w:t>
      </w:r>
      <w:r>
        <w:rPr>
          <w:rFonts w:ascii="Arial" w:hAnsi="Arial" w:cs="Arial"/>
          <w:sz w:val="22"/>
          <w:szCs w:val="22"/>
        </w:rPr>
        <w:t>,</w:t>
      </w:r>
      <w:r w:rsidRPr="00FE28F9">
        <w:rPr>
          <w:rFonts w:ascii="Arial" w:hAnsi="Arial" w:cs="Arial"/>
          <w:sz w:val="22"/>
          <w:szCs w:val="22"/>
        </w:rPr>
        <w:t xml:space="preserve"> and assessment duties.</w:t>
      </w:r>
      <w:r w:rsidR="00184E3A">
        <w:rPr>
          <w:rFonts w:ascii="Arial" w:hAnsi="Arial" w:cs="Arial"/>
          <w:sz w:val="22"/>
          <w:szCs w:val="22"/>
        </w:rPr>
        <w:t xml:space="preserve">  </w:t>
      </w:r>
      <w:r w:rsidR="00184E3A" w:rsidRPr="00184E3A">
        <w:rPr>
          <w:rFonts w:ascii="Arial" w:hAnsi="Arial" w:cs="Arial"/>
          <w:sz w:val="22"/>
          <w:szCs w:val="22"/>
        </w:rPr>
        <w:t xml:space="preserve">Medical Assistants work collaboratively within an interprofessional clinic team under the supervision of a health care practitioner and with a site-based supervisor.  Medical Assistants perform administrative and clinical procedures under the clinical direction of health care practitioners.  </w:t>
      </w:r>
    </w:p>
    <w:p w14:paraId="45C0CE96" w14:textId="77777777" w:rsidR="00DF607B" w:rsidRPr="00D02F5B" w:rsidRDefault="00DF607B">
      <w:pPr>
        <w:spacing w:before="120" w:after="120"/>
        <w:rPr>
          <w:rFonts w:ascii="Arial" w:hAnsi="Arial" w:cs="Arial"/>
          <w:b/>
          <w:sz w:val="26"/>
        </w:rPr>
      </w:pPr>
      <w:r w:rsidRPr="00D02F5B">
        <w:rPr>
          <w:rFonts w:ascii="Arial" w:hAnsi="Arial" w:cs="Arial"/>
          <w:b/>
          <w:sz w:val="26"/>
        </w:rPr>
        <w:t>Distinguishing Characteristics</w:t>
      </w:r>
    </w:p>
    <w:p w14:paraId="393EBAF3" w14:textId="77777777" w:rsidR="008A1F3D" w:rsidRDefault="00B86712" w:rsidP="00B86712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This is </w:t>
      </w:r>
      <w:r w:rsidRPr="005403DC">
        <w:rPr>
          <w:rFonts w:ascii="Arial" w:hAnsi="Arial" w:cs="Arial"/>
          <w:sz w:val="22"/>
          <w:szCs w:val="22"/>
        </w:rPr>
        <w:t xml:space="preserve">the first level in a two-level </w:t>
      </w:r>
      <w:r>
        <w:rPr>
          <w:rFonts w:ascii="Arial" w:hAnsi="Arial" w:cs="Arial"/>
          <w:sz w:val="22"/>
          <w:szCs w:val="22"/>
        </w:rPr>
        <w:t xml:space="preserve">classification series. </w:t>
      </w:r>
      <w:r w:rsidR="00720F3D" w:rsidRPr="00720F3D">
        <w:rPr>
          <w:rFonts w:ascii="Arial" w:hAnsi="Arial" w:cs="Arial"/>
          <w:sz w:val="22"/>
          <w:szCs w:val="22"/>
        </w:rPr>
        <w:t xml:space="preserve">This classification is distinguished from the </w:t>
      </w:r>
      <w:r w:rsidR="003021CE">
        <w:rPr>
          <w:rFonts w:ascii="Arial" w:hAnsi="Arial" w:cs="Arial"/>
          <w:sz w:val="22"/>
          <w:szCs w:val="22"/>
        </w:rPr>
        <w:t xml:space="preserve">Medical Assistant-Lead in that incumbents within the Lead classification are performing lead duties for assigned staff. </w:t>
      </w:r>
    </w:p>
    <w:p w14:paraId="79C30C66" w14:textId="523FB942" w:rsidR="00B86712" w:rsidRDefault="003021CE" w:rsidP="00B86712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This classification is distinguished from the </w:t>
      </w:r>
      <w:r w:rsidR="00720F3D" w:rsidRPr="00720F3D">
        <w:rPr>
          <w:rFonts w:ascii="Arial" w:hAnsi="Arial" w:cs="Arial"/>
          <w:sz w:val="22"/>
          <w:szCs w:val="22"/>
        </w:rPr>
        <w:t>Health Care Assistant classification in that incumbents in the Medical Assistant classification must meet the educational and occupational qualifications to perform intramuscular, intradermal (including skin tests)</w:t>
      </w:r>
      <w:r>
        <w:rPr>
          <w:rFonts w:ascii="Arial" w:hAnsi="Arial" w:cs="Arial"/>
          <w:sz w:val="22"/>
          <w:szCs w:val="22"/>
        </w:rPr>
        <w:t>,</w:t>
      </w:r>
      <w:r w:rsidR="00720F3D" w:rsidRPr="00720F3D">
        <w:rPr>
          <w:rFonts w:ascii="Arial" w:hAnsi="Arial" w:cs="Arial"/>
          <w:sz w:val="22"/>
          <w:szCs w:val="22"/>
        </w:rPr>
        <w:t xml:space="preserve"> and subcutaneous injections of therapeutic agents and must be certified by Washington State as category A and E</w:t>
      </w:r>
      <w:r>
        <w:rPr>
          <w:rFonts w:ascii="Arial" w:hAnsi="Arial" w:cs="Arial"/>
          <w:sz w:val="22"/>
          <w:szCs w:val="22"/>
        </w:rPr>
        <w:t>-</w:t>
      </w:r>
      <w:r w:rsidR="00720F3D" w:rsidRPr="00720F3D">
        <w:rPr>
          <w:rFonts w:ascii="Arial" w:hAnsi="Arial" w:cs="Arial"/>
          <w:sz w:val="22"/>
          <w:szCs w:val="22"/>
        </w:rPr>
        <w:t xml:space="preserve">Health Care Assistants.  This classification is distinguished from the Nutrition Assistant classification in that it </w:t>
      </w:r>
      <w:r w:rsidR="00783BE1" w:rsidRPr="00720F3D">
        <w:rPr>
          <w:rFonts w:ascii="Arial" w:hAnsi="Arial" w:cs="Arial"/>
          <w:sz w:val="22"/>
          <w:szCs w:val="22"/>
        </w:rPr>
        <w:t>aids</w:t>
      </w:r>
      <w:r w:rsidR="00720F3D" w:rsidRPr="00720F3D">
        <w:rPr>
          <w:rFonts w:ascii="Arial" w:hAnsi="Arial" w:cs="Arial"/>
          <w:sz w:val="22"/>
          <w:szCs w:val="22"/>
        </w:rPr>
        <w:t xml:space="preserve"> health care providers who are providing health care in various clinical programs, whereas the Nutrition Assistant </w:t>
      </w:r>
      <w:r>
        <w:rPr>
          <w:rFonts w:ascii="Arial" w:hAnsi="Arial" w:cs="Arial"/>
          <w:sz w:val="22"/>
          <w:szCs w:val="22"/>
        </w:rPr>
        <w:t>provides</w:t>
      </w:r>
      <w:r w:rsidR="00720F3D" w:rsidRPr="00720F3D">
        <w:rPr>
          <w:rFonts w:ascii="Arial" w:hAnsi="Arial" w:cs="Arial"/>
          <w:sz w:val="22"/>
          <w:szCs w:val="22"/>
        </w:rPr>
        <w:t xml:space="preserve"> specific nutrition assessment and education services to clients.</w:t>
      </w:r>
    </w:p>
    <w:p w14:paraId="45C0CE98" w14:textId="77777777" w:rsidR="00DF607B" w:rsidRPr="00D02F5B" w:rsidRDefault="00DF607B">
      <w:pPr>
        <w:spacing w:before="120" w:after="120"/>
        <w:rPr>
          <w:rFonts w:ascii="Arial" w:hAnsi="Arial" w:cs="Arial"/>
          <w:b/>
          <w:sz w:val="26"/>
        </w:rPr>
      </w:pPr>
      <w:r w:rsidRPr="00D02F5B">
        <w:rPr>
          <w:rFonts w:ascii="Arial" w:hAnsi="Arial" w:cs="Arial"/>
          <w:b/>
          <w:sz w:val="26"/>
        </w:rPr>
        <w:t>Examples of Duties</w:t>
      </w:r>
    </w:p>
    <w:p w14:paraId="7FD82917" w14:textId="0E7FC028" w:rsidR="00B86712" w:rsidRPr="00262455" w:rsidRDefault="003021CE" w:rsidP="00B86712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Room patients to help maintain efficient clinic flow; assist health care practitioners with patient care; </w:t>
      </w:r>
      <w:r w:rsidR="00B86712" w:rsidRPr="00262455">
        <w:rPr>
          <w:rFonts w:ascii="Arial" w:hAnsi="Arial" w:cs="Arial"/>
          <w:sz w:val="22"/>
          <w:szCs w:val="22"/>
        </w:rPr>
        <w:t>perform diagnostic screening tests and procedures</w:t>
      </w:r>
      <w:r w:rsidR="00B86712">
        <w:rPr>
          <w:rFonts w:ascii="Arial" w:hAnsi="Arial" w:cs="Arial"/>
          <w:sz w:val="22"/>
          <w:szCs w:val="22"/>
        </w:rPr>
        <w:t>,</w:t>
      </w:r>
      <w:r w:rsidR="00B86712" w:rsidRPr="00262455">
        <w:rPr>
          <w:rFonts w:ascii="Arial" w:hAnsi="Arial" w:cs="Arial"/>
          <w:sz w:val="22"/>
          <w:szCs w:val="22"/>
        </w:rPr>
        <w:t xml:space="preserve"> such as vision, hearing</w:t>
      </w:r>
      <w:r w:rsidR="00B86712">
        <w:rPr>
          <w:rFonts w:ascii="Arial" w:hAnsi="Arial" w:cs="Arial"/>
          <w:sz w:val="22"/>
          <w:szCs w:val="22"/>
        </w:rPr>
        <w:t>, and</w:t>
      </w:r>
      <w:r w:rsidR="00B86712" w:rsidRPr="00262455">
        <w:rPr>
          <w:rFonts w:ascii="Arial" w:hAnsi="Arial" w:cs="Arial"/>
          <w:sz w:val="22"/>
          <w:szCs w:val="22"/>
        </w:rPr>
        <w:t xml:space="preserve"> EKGs.</w:t>
      </w:r>
    </w:p>
    <w:p w14:paraId="22AD5563" w14:textId="77777777" w:rsidR="00B86712" w:rsidRPr="00FE28F9" w:rsidRDefault="00B86712" w:rsidP="00B86712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 w:rsidRPr="00FE28F9">
        <w:rPr>
          <w:rFonts w:ascii="Arial" w:hAnsi="Arial" w:cs="Arial"/>
          <w:sz w:val="22"/>
          <w:szCs w:val="22"/>
        </w:rPr>
        <w:t xml:space="preserve">Interview </w:t>
      </w:r>
      <w:r>
        <w:rPr>
          <w:rFonts w:ascii="Arial" w:hAnsi="Arial" w:cs="Arial"/>
          <w:sz w:val="22"/>
          <w:szCs w:val="22"/>
        </w:rPr>
        <w:t>patients</w:t>
      </w:r>
      <w:r w:rsidRPr="00FE28F9">
        <w:rPr>
          <w:rFonts w:ascii="Arial" w:hAnsi="Arial" w:cs="Arial"/>
          <w:sz w:val="22"/>
          <w:szCs w:val="22"/>
        </w:rPr>
        <w:t xml:space="preserve"> to obtain and record pertinent medical, dietary, and social history; perform and record patient vital signs; document client care data in patient’s electronic health care record.</w:t>
      </w:r>
    </w:p>
    <w:p w14:paraId="6EB17E85" w14:textId="4639C717" w:rsidR="00B86712" w:rsidRDefault="00B86712" w:rsidP="00B86712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Instruct patients to self-c</w:t>
      </w:r>
      <w:r w:rsidRPr="00262455">
        <w:rPr>
          <w:rFonts w:ascii="Arial" w:hAnsi="Arial" w:cs="Arial"/>
          <w:sz w:val="22"/>
          <w:szCs w:val="22"/>
        </w:rPr>
        <w:t>ollect</w:t>
      </w:r>
      <w:r>
        <w:rPr>
          <w:rFonts w:ascii="Arial" w:hAnsi="Arial" w:cs="Arial"/>
          <w:sz w:val="22"/>
          <w:szCs w:val="22"/>
        </w:rPr>
        <w:t xml:space="preserve"> specimens</w:t>
      </w:r>
      <w:r w:rsidR="003021CE">
        <w:rPr>
          <w:rFonts w:ascii="Arial" w:hAnsi="Arial" w:cs="Arial"/>
          <w:sz w:val="22"/>
          <w:szCs w:val="22"/>
        </w:rPr>
        <w:t>,</w:t>
      </w:r>
      <w:r w:rsidRPr="0026245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including sputum, </w:t>
      </w:r>
      <w:r w:rsidRPr="00262455">
        <w:rPr>
          <w:rFonts w:ascii="Arial" w:hAnsi="Arial" w:cs="Arial"/>
          <w:sz w:val="22"/>
          <w:szCs w:val="22"/>
        </w:rPr>
        <w:t>urine</w:t>
      </w:r>
      <w:r>
        <w:rPr>
          <w:rFonts w:ascii="Arial" w:hAnsi="Arial" w:cs="Arial"/>
          <w:sz w:val="22"/>
          <w:szCs w:val="22"/>
        </w:rPr>
        <w:t>,</w:t>
      </w:r>
      <w:r w:rsidRPr="00262455">
        <w:rPr>
          <w:rFonts w:ascii="Arial" w:hAnsi="Arial" w:cs="Arial"/>
          <w:sz w:val="22"/>
          <w:szCs w:val="22"/>
        </w:rPr>
        <w:t xml:space="preserve"> and stool</w:t>
      </w:r>
      <w:r>
        <w:rPr>
          <w:rFonts w:ascii="Arial" w:hAnsi="Arial" w:cs="Arial"/>
          <w:sz w:val="22"/>
          <w:szCs w:val="22"/>
        </w:rPr>
        <w:t xml:space="preserve">.  Perform phlebotomy and </w:t>
      </w:r>
      <w:r w:rsidRPr="00262455">
        <w:rPr>
          <w:rFonts w:ascii="Arial" w:hAnsi="Arial" w:cs="Arial"/>
          <w:sz w:val="22"/>
          <w:szCs w:val="22"/>
        </w:rPr>
        <w:t xml:space="preserve">basic laboratory </w:t>
      </w:r>
      <w:r>
        <w:rPr>
          <w:rFonts w:ascii="Arial" w:hAnsi="Arial" w:cs="Arial"/>
          <w:sz w:val="22"/>
          <w:szCs w:val="22"/>
        </w:rPr>
        <w:t xml:space="preserve">point of care tests; </w:t>
      </w:r>
      <w:r w:rsidRPr="00262455">
        <w:rPr>
          <w:rFonts w:ascii="Arial" w:hAnsi="Arial" w:cs="Arial"/>
          <w:sz w:val="22"/>
          <w:szCs w:val="22"/>
        </w:rPr>
        <w:t xml:space="preserve">schedule laboratory tests; follow up </w:t>
      </w:r>
      <w:r w:rsidRPr="005403DC">
        <w:rPr>
          <w:rFonts w:ascii="Arial" w:hAnsi="Arial" w:cs="Arial"/>
          <w:sz w:val="22"/>
          <w:szCs w:val="22"/>
        </w:rPr>
        <w:t>with a licensed independent</w:t>
      </w:r>
      <w:r w:rsidRPr="005403DC">
        <w:rPr>
          <w:rFonts w:ascii="Arial" w:hAnsi="Arial" w:cs="Arial"/>
          <w:sz w:val="22"/>
          <w:szCs w:val="22"/>
          <w:u w:val="single"/>
        </w:rPr>
        <w:t xml:space="preserve"> </w:t>
      </w:r>
      <w:r w:rsidRPr="001A54A1">
        <w:rPr>
          <w:rFonts w:ascii="Arial" w:hAnsi="Arial" w:cs="Arial"/>
          <w:sz w:val="22"/>
          <w:szCs w:val="22"/>
        </w:rPr>
        <w:t>practitioner</w:t>
      </w:r>
      <w:r w:rsidRPr="001A54A1">
        <w:rPr>
          <w:rFonts w:ascii="Arial" w:hAnsi="Arial" w:cs="Arial"/>
          <w:color w:val="FF0000"/>
          <w:sz w:val="22"/>
          <w:szCs w:val="22"/>
        </w:rPr>
        <w:t xml:space="preserve"> </w:t>
      </w:r>
      <w:r w:rsidRPr="00262455">
        <w:rPr>
          <w:rFonts w:ascii="Arial" w:hAnsi="Arial" w:cs="Arial"/>
          <w:sz w:val="22"/>
          <w:szCs w:val="22"/>
        </w:rPr>
        <w:t>on abnormal laboratory tests as indicated in clinic protocol; label and log laboratory specimens and maintain laboratory test tracking system.</w:t>
      </w:r>
    </w:p>
    <w:p w14:paraId="2A4FA011" w14:textId="1D05C327" w:rsidR="00B86712" w:rsidRPr="00262455" w:rsidRDefault="00B86712" w:rsidP="00B86712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Pr="00262455">
        <w:rPr>
          <w:rFonts w:ascii="Arial" w:hAnsi="Arial" w:cs="Arial"/>
          <w:sz w:val="22"/>
          <w:szCs w:val="22"/>
        </w:rPr>
        <w:t xml:space="preserve">dminister therapeutic injections and medications as authorized by </w:t>
      </w:r>
      <w:r>
        <w:rPr>
          <w:rFonts w:ascii="Arial" w:hAnsi="Arial" w:cs="Arial"/>
          <w:sz w:val="22"/>
          <w:szCs w:val="22"/>
        </w:rPr>
        <w:t>a licensed independent provider</w:t>
      </w:r>
      <w:r w:rsidRPr="00262455">
        <w:rPr>
          <w:rFonts w:ascii="Arial" w:hAnsi="Arial" w:cs="Arial"/>
          <w:sz w:val="22"/>
          <w:szCs w:val="22"/>
        </w:rPr>
        <w:t>.</w:t>
      </w:r>
    </w:p>
    <w:p w14:paraId="4BBC6772" w14:textId="6990D6AA" w:rsidR="00B86712" w:rsidRPr="00262455" w:rsidRDefault="00B86712" w:rsidP="00B86712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 w:rsidRPr="00262455">
        <w:rPr>
          <w:rFonts w:ascii="Arial" w:hAnsi="Arial" w:cs="Arial"/>
          <w:sz w:val="22"/>
          <w:szCs w:val="22"/>
        </w:rPr>
        <w:t xml:space="preserve">Provide specific health information to clients according to established guidelines or as directed by </w:t>
      </w:r>
      <w:r w:rsidRPr="005403DC">
        <w:rPr>
          <w:rFonts w:ascii="Arial" w:hAnsi="Arial" w:cs="Arial"/>
          <w:sz w:val="22"/>
          <w:szCs w:val="22"/>
        </w:rPr>
        <w:t>healthcare practitioner</w:t>
      </w:r>
      <w:r w:rsidR="003021CE" w:rsidRPr="005403DC">
        <w:rPr>
          <w:rFonts w:ascii="Arial" w:hAnsi="Arial" w:cs="Arial"/>
          <w:sz w:val="22"/>
          <w:szCs w:val="22"/>
        </w:rPr>
        <w:t>s</w:t>
      </w:r>
      <w:r w:rsidRPr="005403DC">
        <w:rPr>
          <w:rFonts w:ascii="Arial" w:hAnsi="Arial" w:cs="Arial"/>
          <w:sz w:val="22"/>
          <w:szCs w:val="22"/>
        </w:rPr>
        <w:t xml:space="preserve">; </w:t>
      </w:r>
      <w:r w:rsidRPr="00262455">
        <w:rPr>
          <w:rFonts w:ascii="Arial" w:hAnsi="Arial" w:cs="Arial"/>
          <w:sz w:val="22"/>
          <w:szCs w:val="22"/>
        </w:rPr>
        <w:t>provide referrals to health care services and identify available community resources.</w:t>
      </w:r>
    </w:p>
    <w:p w14:paraId="15D94DE5" w14:textId="30BEE491" w:rsidR="00B86712" w:rsidRPr="00AB3DCA" w:rsidRDefault="00B86712" w:rsidP="00B86712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 w:rsidRPr="00AB3DCA">
        <w:rPr>
          <w:rFonts w:ascii="Arial" w:hAnsi="Arial" w:cs="Arial"/>
          <w:sz w:val="22"/>
          <w:szCs w:val="22"/>
        </w:rPr>
        <w:t>Obtain and plot adult and child anthropometric measurements; us</w:t>
      </w:r>
      <w:r w:rsidR="003021CE">
        <w:rPr>
          <w:rFonts w:ascii="Arial" w:hAnsi="Arial" w:cs="Arial"/>
          <w:sz w:val="22"/>
          <w:szCs w:val="22"/>
        </w:rPr>
        <w:t>e</w:t>
      </w:r>
      <w:r w:rsidRPr="00AB3DCA">
        <w:rPr>
          <w:rFonts w:ascii="Arial" w:hAnsi="Arial" w:cs="Arial"/>
          <w:sz w:val="22"/>
          <w:szCs w:val="22"/>
        </w:rPr>
        <w:t xml:space="preserve"> established protocols</w:t>
      </w:r>
      <w:r w:rsidR="008E0D5D">
        <w:rPr>
          <w:rFonts w:ascii="Arial" w:hAnsi="Arial" w:cs="Arial"/>
          <w:sz w:val="22"/>
          <w:szCs w:val="22"/>
        </w:rPr>
        <w:t xml:space="preserve"> to evaluate</w:t>
      </w:r>
      <w:r w:rsidRPr="00AB3DCA">
        <w:rPr>
          <w:rFonts w:ascii="Arial" w:hAnsi="Arial" w:cs="Arial"/>
          <w:sz w:val="22"/>
          <w:szCs w:val="22"/>
        </w:rPr>
        <w:t xml:space="preserve"> anthropometric and medical history data for health risk factors.</w:t>
      </w:r>
    </w:p>
    <w:p w14:paraId="4C8DF6A0" w14:textId="77777777" w:rsidR="00B86712" w:rsidRPr="00AB3DCA" w:rsidRDefault="00B86712" w:rsidP="00B86712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Update and maintain </w:t>
      </w:r>
      <w:r w:rsidRPr="005403DC">
        <w:rPr>
          <w:rFonts w:ascii="Arial" w:hAnsi="Arial" w:cs="Arial"/>
          <w:sz w:val="22"/>
          <w:szCs w:val="22"/>
        </w:rPr>
        <w:t xml:space="preserve">patients’ electronic health records; </w:t>
      </w:r>
      <w:r>
        <w:rPr>
          <w:rFonts w:ascii="Arial" w:hAnsi="Arial" w:cs="Arial"/>
          <w:sz w:val="22"/>
          <w:szCs w:val="22"/>
        </w:rPr>
        <w:t>develop reports using patient registries; participate in follow-up and tracking activities at the direction of a healthcare practitioner.</w:t>
      </w:r>
    </w:p>
    <w:p w14:paraId="7D3B26F2" w14:textId="77777777" w:rsidR="00B86712" w:rsidRDefault="00B86712" w:rsidP="00B86712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Collect clinical information from patients via phone and inform licensed </w:t>
      </w:r>
      <w:r w:rsidRPr="005403DC">
        <w:rPr>
          <w:rFonts w:ascii="Arial" w:hAnsi="Arial" w:cs="Arial"/>
          <w:sz w:val="22"/>
          <w:szCs w:val="22"/>
        </w:rPr>
        <w:t xml:space="preserve">health care practitioner </w:t>
      </w:r>
      <w:r>
        <w:rPr>
          <w:rFonts w:ascii="Arial" w:hAnsi="Arial" w:cs="Arial"/>
          <w:sz w:val="22"/>
          <w:szCs w:val="22"/>
        </w:rPr>
        <w:t>of patient needs.</w:t>
      </w:r>
    </w:p>
    <w:p w14:paraId="61521569" w14:textId="7D2E05F1" w:rsidR="00B86712" w:rsidRDefault="00B86712" w:rsidP="00B86712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Clean, stock</w:t>
      </w:r>
      <w:r w:rsidR="003021CE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and set up patient examination rooms, sterilize examination equipment, and monitor and maintain clinical and laboratory supplies, </w:t>
      </w:r>
      <w:r w:rsidRPr="005403DC">
        <w:rPr>
          <w:rFonts w:ascii="Arial" w:hAnsi="Arial" w:cs="Arial"/>
          <w:sz w:val="22"/>
          <w:szCs w:val="22"/>
        </w:rPr>
        <w:t xml:space="preserve">including ordering inventory.  </w:t>
      </w:r>
    </w:p>
    <w:p w14:paraId="250C54F5" w14:textId="77777777" w:rsidR="00B86712" w:rsidRDefault="00B86712" w:rsidP="00B86712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Assist administrative support staff in scheduling, registering, and checking in/out patients.</w:t>
      </w:r>
    </w:p>
    <w:p w14:paraId="6523FF7D" w14:textId="5FF00436" w:rsidR="00B86712" w:rsidRPr="00AB3DCA" w:rsidRDefault="00B86712" w:rsidP="00B86712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Participate in department and worksite emergency response training and drills. </w:t>
      </w:r>
      <w:r w:rsidR="00BC7C28">
        <w:rPr>
          <w:rFonts w:ascii="Arial" w:hAnsi="Arial" w:cs="Arial"/>
          <w:sz w:val="22"/>
          <w:szCs w:val="22"/>
        </w:rPr>
        <w:t>Respond</w:t>
      </w:r>
      <w:r>
        <w:rPr>
          <w:rFonts w:ascii="Arial" w:hAnsi="Arial" w:cs="Arial"/>
          <w:sz w:val="22"/>
          <w:szCs w:val="22"/>
        </w:rPr>
        <w:t xml:space="preserve"> to emergency situations and summon other health care providers and emergency personnel in a timely and appropriate manner.</w:t>
      </w:r>
    </w:p>
    <w:p w14:paraId="310D3900" w14:textId="77777777" w:rsidR="00B86712" w:rsidRDefault="00B86712" w:rsidP="00B86712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Participate in quality improvement and quality assurance activities as appropriate.</w:t>
      </w:r>
    </w:p>
    <w:p w14:paraId="63507FA0" w14:textId="77777777" w:rsidR="00B86712" w:rsidRDefault="00B86712" w:rsidP="00B86712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 w:rsidRPr="00270A91">
        <w:rPr>
          <w:rFonts w:ascii="Arial" w:hAnsi="Arial" w:cs="Arial"/>
          <w:sz w:val="22"/>
          <w:szCs w:val="22"/>
        </w:rPr>
        <w:t>Perform other duties as assigned.</w:t>
      </w:r>
    </w:p>
    <w:p w14:paraId="45C0CE9C" w14:textId="77777777" w:rsidR="00DF607B" w:rsidRPr="00625458" w:rsidRDefault="00DF607B" w:rsidP="00625458">
      <w:pPr>
        <w:spacing w:before="120" w:after="120"/>
        <w:rPr>
          <w:rFonts w:ascii="Arial" w:hAnsi="Arial" w:cs="Arial"/>
          <w:b/>
          <w:sz w:val="26"/>
        </w:rPr>
      </w:pPr>
      <w:r w:rsidRPr="00D02F5B">
        <w:rPr>
          <w:rFonts w:ascii="Arial" w:hAnsi="Arial" w:cs="Arial"/>
          <w:b/>
          <w:sz w:val="26"/>
        </w:rPr>
        <w:t>Knowledge</w:t>
      </w:r>
      <w:r w:rsidR="00B2381E">
        <w:rPr>
          <w:rFonts w:ascii="Arial" w:hAnsi="Arial" w:cs="Arial"/>
          <w:b/>
          <w:sz w:val="26"/>
        </w:rPr>
        <w:t>/</w:t>
      </w:r>
      <w:r w:rsidRPr="00D02F5B">
        <w:rPr>
          <w:rFonts w:ascii="Arial" w:hAnsi="Arial" w:cs="Arial"/>
          <w:b/>
          <w:sz w:val="26"/>
        </w:rPr>
        <w:t xml:space="preserve">Skills </w:t>
      </w:r>
    </w:p>
    <w:p w14:paraId="7E0B5DBD" w14:textId="77777777" w:rsidR="00B86712" w:rsidRPr="00262455" w:rsidRDefault="00B86712" w:rsidP="00B86712">
      <w:pPr>
        <w:spacing w:after="120"/>
        <w:rPr>
          <w:rFonts w:ascii="Arial" w:hAnsi="Arial" w:cs="Arial"/>
          <w:sz w:val="22"/>
          <w:szCs w:val="22"/>
        </w:rPr>
      </w:pPr>
      <w:r w:rsidRPr="00270A91">
        <w:rPr>
          <w:rFonts w:ascii="Arial" w:hAnsi="Arial" w:cs="Arial"/>
          <w:sz w:val="22"/>
          <w:szCs w:val="22"/>
        </w:rPr>
        <w:t xml:space="preserve">Knowledge of </w:t>
      </w:r>
      <w:r w:rsidRPr="00262455">
        <w:rPr>
          <w:rFonts w:ascii="Arial" w:hAnsi="Arial" w:cs="Arial"/>
          <w:sz w:val="22"/>
          <w:szCs w:val="22"/>
        </w:rPr>
        <w:t>medical terminology and clinical procedures</w:t>
      </w:r>
      <w:r>
        <w:rPr>
          <w:rFonts w:ascii="Arial" w:hAnsi="Arial" w:cs="Arial"/>
          <w:sz w:val="22"/>
          <w:szCs w:val="22"/>
        </w:rPr>
        <w:t xml:space="preserve">; </w:t>
      </w:r>
      <w:r w:rsidRPr="00262455">
        <w:rPr>
          <w:rFonts w:ascii="Arial" w:hAnsi="Arial" w:cs="Arial"/>
          <w:sz w:val="22"/>
          <w:szCs w:val="22"/>
        </w:rPr>
        <w:t>health care maintenance and prevention</w:t>
      </w:r>
      <w:r>
        <w:rPr>
          <w:rFonts w:ascii="Arial" w:hAnsi="Arial" w:cs="Arial"/>
          <w:sz w:val="22"/>
          <w:szCs w:val="22"/>
        </w:rPr>
        <w:t>;</w:t>
      </w:r>
      <w:r w:rsidRPr="006803F7">
        <w:rPr>
          <w:rFonts w:ascii="Arial" w:hAnsi="Arial" w:cs="Arial"/>
          <w:sz w:val="22"/>
          <w:szCs w:val="22"/>
        </w:rPr>
        <w:t xml:space="preserve"> </w:t>
      </w:r>
      <w:r w:rsidRPr="00262455">
        <w:rPr>
          <w:rFonts w:ascii="Arial" w:hAnsi="Arial" w:cs="Arial"/>
          <w:sz w:val="22"/>
          <w:szCs w:val="22"/>
        </w:rPr>
        <w:t>asepsis and universal precautions</w:t>
      </w:r>
      <w:r>
        <w:rPr>
          <w:rFonts w:ascii="Arial" w:hAnsi="Arial" w:cs="Arial"/>
          <w:sz w:val="22"/>
          <w:szCs w:val="22"/>
        </w:rPr>
        <w:t xml:space="preserve">; </w:t>
      </w:r>
      <w:r w:rsidRPr="00262455">
        <w:rPr>
          <w:rFonts w:ascii="Arial" w:hAnsi="Arial" w:cs="Arial"/>
          <w:sz w:val="22"/>
          <w:szCs w:val="22"/>
        </w:rPr>
        <w:t>laboratory procedures including phlebotomy</w:t>
      </w:r>
    </w:p>
    <w:p w14:paraId="15181C51" w14:textId="77777777" w:rsidR="00B86712" w:rsidRPr="00262455" w:rsidRDefault="00B86712" w:rsidP="00B86712">
      <w:pPr>
        <w:spacing w:after="120"/>
        <w:rPr>
          <w:rFonts w:ascii="Arial" w:hAnsi="Arial" w:cs="Arial"/>
          <w:sz w:val="22"/>
          <w:szCs w:val="22"/>
        </w:rPr>
      </w:pPr>
      <w:r w:rsidRPr="00262455">
        <w:rPr>
          <w:rFonts w:ascii="Arial" w:hAnsi="Arial" w:cs="Arial"/>
          <w:sz w:val="22"/>
          <w:szCs w:val="22"/>
        </w:rPr>
        <w:t>Knowledge of human systems, including anatomy, physiology, biology, human growth and development</w:t>
      </w:r>
      <w:r>
        <w:rPr>
          <w:rFonts w:ascii="Arial" w:hAnsi="Arial" w:cs="Arial"/>
          <w:sz w:val="22"/>
          <w:szCs w:val="22"/>
        </w:rPr>
        <w:t xml:space="preserve">; </w:t>
      </w:r>
      <w:r w:rsidRPr="00262455">
        <w:rPr>
          <w:rFonts w:ascii="Arial" w:hAnsi="Arial" w:cs="Arial"/>
          <w:sz w:val="22"/>
          <w:szCs w:val="22"/>
        </w:rPr>
        <w:t>behaviors and practices to achieve and maintain good health</w:t>
      </w:r>
      <w:r>
        <w:rPr>
          <w:rFonts w:ascii="Arial" w:hAnsi="Arial" w:cs="Arial"/>
          <w:sz w:val="22"/>
          <w:szCs w:val="22"/>
        </w:rPr>
        <w:t xml:space="preserve">; </w:t>
      </w:r>
      <w:r w:rsidRPr="00262455">
        <w:rPr>
          <w:rFonts w:ascii="Arial" w:hAnsi="Arial" w:cs="Arial"/>
          <w:sz w:val="22"/>
          <w:szCs w:val="22"/>
        </w:rPr>
        <w:t>health and social services resources</w:t>
      </w:r>
      <w:r>
        <w:rPr>
          <w:rFonts w:ascii="Arial" w:hAnsi="Arial" w:cs="Arial"/>
          <w:sz w:val="22"/>
          <w:szCs w:val="22"/>
        </w:rPr>
        <w:t xml:space="preserve">; </w:t>
      </w:r>
      <w:r w:rsidRPr="00262455">
        <w:rPr>
          <w:rFonts w:ascii="Arial" w:hAnsi="Arial" w:cs="Arial"/>
          <w:sz w:val="22"/>
          <w:szCs w:val="22"/>
        </w:rPr>
        <w:t>occupational hazards and safety procedures</w:t>
      </w:r>
    </w:p>
    <w:p w14:paraId="5902FE41" w14:textId="77777777" w:rsidR="00B86712" w:rsidRPr="00262455" w:rsidRDefault="00B86712" w:rsidP="00B86712">
      <w:pPr>
        <w:spacing w:after="120"/>
        <w:rPr>
          <w:rFonts w:ascii="Arial" w:hAnsi="Arial" w:cs="Arial"/>
          <w:sz w:val="22"/>
          <w:szCs w:val="22"/>
        </w:rPr>
      </w:pPr>
      <w:r w:rsidRPr="00262455">
        <w:rPr>
          <w:rFonts w:ascii="Arial" w:hAnsi="Arial" w:cs="Arial"/>
          <w:sz w:val="22"/>
          <w:szCs w:val="22"/>
        </w:rPr>
        <w:t>Knowledge of state and federal guidelines for laboratories, biohazards, laboratory specimen collection and handling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2E0F19B" w14:textId="461C3484" w:rsidR="00B86712" w:rsidRPr="005403DC" w:rsidRDefault="00B86712" w:rsidP="00B86712">
      <w:pPr>
        <w:spacing w:after="120"/>
        <w:rPr>
          <w:rFonts w:ascii="Arial" w:hAnsi="Arial" w:cs="Arial"/>
          <w:sz w:val="22"/>
          <w:szCs w:val="22"/>
        </w:rPr>
      </w:pPr>
      <w:r w:rsidRPr="005403DC">
        <w:rPr>
          <w:rFonts w:ascii="Arial" w:hAnsi="Arial" w:cs="Arial"/>
          <w:sz w:val="22"/>
          <w:szCs w:val="22"/>
        </w:rPr>
        <w:t xml:space="preserve">Knowledge of root causes, especially racial equity and socio-economic, political, and cultural variables, that influence and impact the environment of care and the patient experience </w:t>
      </w:r>
    </w:p>
    <w:p w14:paraId="683B17BA" w14:textId="697D069C" w:rsidR="00B86712" w:rsidRPr="005403DC" w:rsidRDefault="008E0D5D" w:rsidP="00B86712">
      <w:pPr>
        <w:spacing w:after="120"/>
        <w:rPr>
          <w:rFonts w:ascii="Arial" w:hAnsi="Arial" w:cs="Arial"/>
          <w:sz w:val="22"/>
          <w:szCs w:val="22"/>
        </w:rPr>
      </w:pPr>
      <w:r w:rsidRPr="005403DC">
        <w:rPr>
          <w:rFonts w:ascii="Arial" w:hAnsi="Arial" w:cs="Arial"/>
          <w:sz w:val="22"/>
          <w:szCs w:val="22"/>
        </w:rPr>
        <w:t xml:space="preserve">Skill in </w:t>
      </w:r>
      <w:r w:rsidR="00B86712" w:rsidRPr="005403DC">
        <w:rPr>
          <w:rFonts w:ascii="Arial" w:hAnsi="Arial" w:cs="Arial"/>
          <w:sz w:val="22"/>
          <w:szCs w:val="22"/>
        </w:rPr>
        <w:t>communicat</w:t>
      </w:r>
      <w:r w:rsidRPr="005403DC">
        <w:rPr>
          <w:rFonts w:ascii="Arial" w:hAnsi="Arial" w:cs="Arial"/>
          <w:sz w:val="22"/>
          <w:szCs w:val="22"/>
        </w:rPr>
        <w:t>ing</w:t>
      </w:r>
      <w:r w:rsidR="00B86712" w:rsidRPr="005403DC">
        <w:rPr>
          <w:rFonts w:ascii="Arial" w:hAnsi="Arial" w:cs="Arial"/>
          <w:sz w:val="22"/>
          <w:szCs w:val="22"/>
        </w:rPr>
        <w:t xml:space="preserve"> orally and in writing</w:t>
      </w:r>
    </w:p>
    <w:p w14:paraId="10B61A53" w14:textId="77777777" w:rsidR="00B86712" w:rsidRDefault="00B86712" w:rsidP="00D53051">
      <w:pPr>
        <w:spacing w:after="120"/>
        <w:rPr>
          <w:rFonts w:ascii="Arial" w:hAnsi="Arial" w:cs="Arial"/>
          <w:sz w:val="22"/>
          <w:szCs w:val="22"/>
        </w:rPr>
      </w:pPr>
      <w:r w:rsidRPr="00262455">
        <w:rPr>
          <w:rFonts w:ascii="Arial" w:hAnsi="Arial" w:cs="Arial"/>
          <w:sz w:val="22"/>
          <w:szCs w:val="22"/>
        </w:rPr>
        <w:t xml:space="preserve">Skill in performing </w:t>
      </w:r>
      <w:r>
        <w:rPr>
          <w:rFonts w:ascii="Arial" w:hAnsi="Arial" w:cs="Arial"/>
          <w:sz w:val="22"/>
          <w:szCs w:val="22"/>
        </w:rPr>
        <w:t>several</w:t>
      </w:r>
      <w:r w:rsidRPr="00262455">
        <w:rPr>
          <w:rFonts w:ascii="Arial" w:hAnsi="Arial" w:cs="Arial"/>
          <w:sz w:val="22"/>
          <w:szCs w:val="22"/>
        </w:rPr>
        <w:t xml:space="preserve"> tasks simultaneously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2D125B1" w14:textId="0579120C" w:rsidR="00D53051" w:rsidRPr="00D53051" w:rsidRDefault="00D53051" w:rsidP="00D53051">
      <w:pPr>
        <w:spacing w:after="120"/>
        <w:rPr>
          <w:rFonts w:ascii="Arial" w:hAnsi="Arial" w:cs="Arial"/>
          <w:sz w:val="22"/>
          <w:szCs w:val="22"/>
        </w:rPr>
      </w:pPr>
      <w:r w:rsidRPr="00D53051">
        <w:rPr>
          <w:rFonts w:ascii="Arial" w:hAnsi="Arial" w:cs="Arial"/>
          <w:sz w:val="22"/>
          <w:szCs w:val="22"/>
        </w:rPr>
        <w:t>Ability to effectively engage in and sustain relationships with people from diverse cultures and socio-economic backgrounds</w:t>
      </w:r>
    </w:p>
    <w:p w14:paraId="45C0CEA0" w14:textId="77777777" w:rsidR="00270A91" w:rsidRPr="00270A91" w:rsidRDefault="00303EF0" w:rsidP="001E3558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270A91" w:rsidRPr="00270A91">
        <w:rPr>
          <w:rFonts w:ascii="Arial" w:hAnsi="Arial" w:cs="Arial"/>
          <w:sz w:val="22"/>
          <w:szCs w:val="22"/>
        </w:rPr>
        <w:t xml:space="preserve">bility to work independently </w:t>
      </w:r>
      <w:r>
        <w:rPr>
          <w:rFonts w:ascii="Arial" w:hAnsi="Arial" w:cs="Arial"/>
          <w:sz w:val="22"/>
          <w:szCs w:val="22"/>
        </w:rPr>
        <w:t>and</w:t>
      </w:r>
      <w:r w:rsidR="00270A91" w:rsidRPr="00270A9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</w:t>
      </w:r>
      <w:r w:rsidR="001E3558">
        <w:rPr>
          <w:rFonts w:ascii="Arial" w:hAnsi="Arial" w:cs="Arial"/>
          <w:sz w:val="22"/>
          <w:szCs w:val="22"/>
        </w:rPr>
        <w:t>s</w:t>
      </w:r>
      <w:r w:rsidR="00270A91" w:rsidRPr="00270A91">
        <w:rPr>
          <w:rFonts w:ascii="Arial" w:hAnsi="Arial" w:cs="Arial"/>
          <w:sz w:val="22"/>
          <w:szCs w:val="22"/>
        </w:rPr>
        <w:t xml:space="preserve"> </w:t>
      </w:r>
      <w:r w:rsidR="001E3558">
        <w:rPr>
          <w:rFonts w:ascii="Arial" w:hAnsi="Arial" w:cs="Arial"/>
          <w:sz w:val="22"/>
          <w:szCs w:val="22"/>
        </w:rPr>
        <w:t xml:space="preserve">a </w:t>
      </w:r>
      <w:r w:rsidR="00270A91" w:rsidRPr="00270A91">
        <w:rPr>
          <w:rFonts w:ascii="Arial" w:hAnsi="Arial" w:cs="Arial"/>
          <w:sz w:val="22"/>
          <w:szCs w:val="22"/>
        </w:rPr>
        <w:t>team</w:t>
      </w:r>
      <w:r w:rsidR="001E3558">
        <w:rPr>
          <w:rFonts w:ascii="Arial" w:hAnsi="Arial" w:cs="Arial"/>
          <w:sz w:val="22"/>
          <w:szCs w:val="22"/>
        </w:rPr>
        <w:t xml:space="preserve"> member</w:t>
      </w:r>
    </w:p>
    <w:p w14:paraId="41F13337" w14:textId="351C8BF7" w:rsidR="0009471F" w:rsidRPr="00005EC9" w:rsidRDefault="0009471F" w:rsidP="0009471F">
      <w:pPr>
        <w:spacing w:after="120"/>
        <w:rPr>
          <w:rFonts w:ascii="Arial" w:hAnsi="Arial" w:cs="Arial"/>
          <w:sz w:val="22"/>
          <w:szCs w:val="22"/>
        </w:rPr>
      </w:pPr>
      <w:r w:rsidRPr="0009471F">
        <w:rPr>
          <w:rFonts w:ascii="Arial" w:hAnsi="Arial" w:cs="Arial"/>
          <w:sz w:val="22"/>
          <w:szCs w:val="22"/>
        </w:rPr>
        <w:t>Demonstrated proficiency with business applications,</w:t>
      </w:r>
      <w:r>
        <w:rPr>
          <w:rFonts w:ascii="Arial" w:hAnsi="Arial" w:cs="Arial"/>
          <w:sz w:val="22"/>
          <w:szCs w:val="22"/>
        </w:rPr>
        <w:t xml:space="preserve"> </w:t>
      </w:r>
      <w:r w:rsidRPr="0009471F">
        <w:rPr>
          <w:rFonts w:ascii="Arial" w:hAnsi="Arial" w:cs="Arial"/>
          <w:sz w:val="22"/>
          <w:szCs w:val="22"/>
        </w:rPr>
        <w:t>such as Microsoft Office suite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5C0CEA2" w14:textId="5D468A5D" w:rsidR="00E12A82" w:rsidRPr="00625458" w:rsidRDefault="00E12A82" w:rsidP="0009471F">
      <w:pPr>
        <w:spacing w:before="120" w:after="120"/>
        <w:rPr>
          <w:rFonts w:ascii="Arial" w:hAnsi="Arial" w:cs="Arial"/>
          <w:b/>
          <w:sz w:val="26"/>
        </w:rPr>
      </w:pPr>
      <w:r w:rsidRPr="00625458">
        <w:rPr>
          <w:rFonts w:ascii="Arial" w:hAnsi="Arial" w:cs="Arial"/>
          <w:b/>
          <w:sz w:val="26"/>
        </w:rPr>
        <w:t>Education and Experience Requirements</w:t>
      </w:r>
    </w:p>
    <w:p w14:paraId="760296D7" w14:textId="534E387D" w:rsidR="00005EC9" w:rsidRPr="00005EC9" w:rsidRDefault="00B86712" w:rsidP="00005EC9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005EC9" w:rsidRPr="00005EC9">
        <w:rPr>
          <w:rFonts w:ascii="Arial" w:hAnsi="Arial" w:cs="Arial"/>
          <w:sz w:val="22"/>
          <w:szCs w:val="22"/>
        </w:rPr>
        <w:t xml:space="preserve">ny combination of education and experience that clearly demonstrates the ability to perform the job duties of the position </w:t>
      </w:r>
    </w:p>
    <w:p w14:paraId="45C0CEA5" w14:textId="24924905" w:rsidR="00DF607B" w:rsidRPr="00625458" w:rsidRDefault="00DF607B" w:rsidP="00625458">
      <w:pPr>
        <w:spacing w:before="120" w:after="120"/>
        <w:rPr>
          <w:rFonts w:ascii="Arial" w:hAnsi="Arial" w:cs="Arial"/>
          <w:b/>
          <w:sz w:val="26"/>
        </w:rPr>
      </w:pPr>
      <w:r w:rsidRPr="00625458">
        <w:rPr>
          <w:rFonts w:ascii="Arial" w:hAnsi="Arial" w:cs="Arial"/>
          <w:b/>
          <w:sz w:val="26"/>
        </w:rPr>
        <w:t>Licensing, Certification and Other Requirements</w:t>
      </w:r>
    </w:p>
    <w:p w14:paraId="1115A1B4" w14:textId="3B1C883F" w:rsidR="00B86712" w:rsidRDefault="00B86712" w:rsidP="00B86712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Washington State Medical Assistant </w:t>
      </w:r>
      <w:r w:rsidR="008E0D5D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>erti</w:t>
      </w:r>
      <w:r w:rsidR="00BC7C28">
        <w:rPr>
          <w:rFonts w:ascii="Arial" w:hAnsi="Arial" w:cs="Arial"/>
          <w:sz w:val="22"/>
          <w:szCs w:val="22"/>
        </w:rPr>
        <w:t xml:space="preserve">fication </w:t>
      </w:r>
      <w:r>
        <w:rPr>
          <w:rFonts w:ascii="Arial" w:hAnsi="Arial" w:cs="Arial"/>
          <w:sz w:val="22"/>
          <w:szCs w:val="22"/>
        </w:rPr>
        <w:t xml:space="preserve">or </w:t>
      </w:r>
      <w:r w:rsidR="00BC7C28">
        <w:rPr>
          <w:rFonts w:ascii="Arial" w:hAnsi="Arial" w:cs="Arial"/>
          <w:sz w:val="22"/>
          <w:szCs w:val="22"/>
        </w:rPr>
        <w:t>ability to</w:t>
      </w:r>
      <w:r>
        <w:rPr>
          <w:rFonts w:ascii="Arial" w:hAnsi="Arial" w:cs="Arial"/>
          <w:sz w:val="22"/>
          <w:szCs w:val="22"/>
        </w:rPr>
        <w:t xml:space="preserve"> </w:t>
      </w:r>
      <w:r w:rsidR="008E0D5D">
        <w:rPr>
          <w:rFonts w:ascii="Arial" w:hAnsi="Arial" w:cs="Arial"/>
          <w:sz w:val="22"/>
          <w:szCs w:val="22"/>
        </w:rPr>
        <w:t>be </w:t>
      </w:r>
      <w:r>
        <w:rPr>
          <w:rFonts w:ascii="Arial" w:hAnsi="Arial" w:cs="Arial"/>
          <w:sz w:val="22"/>
          <w:szCs w:val="22"/>
        </w:rPr>
        <w:t xml:space="preserve">a Washington State </w:t>
      </w:r>
      <w:r w:rsidR="00BC7C28">
        <w:rPr>
          <w:rFonts w:ascii="Arial" w:hAnsi="Arial" w:cs="Arial"/>
          <w:sz w:val="22"/>
          <w:szCs w:val="22"/>
        </w:rPr>
        <w:t xml:space="preserve">Registered </w:t>
      </w:r>
      <w:r>
        <w:rPr>
          <w:rFonts w:ascii="Arial" w:hAnsi="Arial" w:cs="Arial"/>
          <w:sz w:val="22"/>
          <w:szCs w:val="22"/>
        </w:rPr>
        <w:t>Medical Assistant</w:t>
      </w:r>
    </w:p>
    <w:p w14:paraId="05E928E5" w14:textId="6B99243E" w:rsidR="00B86712" w:rsidRPr="005403DC" w:rsidRDefault="008E0D5D" w:rsidP="00B86712">
      <w:pPr>
        <w:spacing w:after="120"/>
        <w:rPr>
          <w:rFonts w:ascii="Arial" w:hAnsi="Arial" w:cs="Arial"/>
          <w:sz w:val="22"/>
          <w:szCs w:val="22"/>
        </w:rPr>
      </w:pPr>
      <w:r w:rsidRPr="005403DC">
        <w:rPr>
          <w:rFonts w:ascii="Arial" w:hAnsi="Arial" w:cs="Arial"/>
          <w:sz w:val="22"/>
          <w:szCs w:val="22"/>
        </w:rPr>
        <w:t>H</w:t>
      </w:r>
      <w:r w:rsidR="00B86712" w:rsidRPr="005403DC">
        <w:rPr>
          <w:rFonts w:ascii="Arial" w:hAnsi="Arial" w:cs="Arial"/>
          <w:sz w:val="22"/>
          <w:szCs w:val="22"/>
        </w:rPr>
        <w:t xml:space="preserve">ealth care provider </w:t>
      </w:r>
      <w:r w:rsidRPr="005403DC">
        <w:rPr>
          <w:rFonts w:ascii="Arial" w:hAnsi="Arial" w:cs="Arial"/>
          <w:sz w:val="22"/>
          <w:szCs w:val="22"/>
        </w:rPr>
        <w:t>B</w:t>
      </w:r>
      <w:r w:rsidR="00B86712" w:rsidRPr="005403DC">
        <w:rPr>
          <w:rFonts w:ascii="Arial" w:hAnsi="Arial" w:cs="Arial"/>
          <w:sz w:val="22"/>
          <w:szCs w:val="22"/>
        </w:rPr>
        <w:t xml:space="preserve">asic </w:t>
      </w:r>
      <w:r w:rsidRPr="005403DC">
        <w:rPr>
          <w:rFonts w:ascii="Arial" w:hAnsi="Arial" w:cs="Arial"/>
          <w:sz w:val="22"/>
          <w:szCs w:val="22"/>
        </w:rPr>
        <w:t>L</w:t>
      </w:r>
      <w:r w:rsidR="00B86712" w:rsidRPr="005403DC">
        <w:rPr>
          <w:rFonts w:ascii="Arial" w:hAnsi="Arial" w:cs="Arial"/>
          <w:sz w:val="22"/>
          <w:szCs w:val="22"/>
        </w:rPr>
        <w:t xml:space="preserve">ife </w:t>
      </w:r>
      <w:r w:rsidRPr="005403DC">
        <w:rPr>
          <w:rFonts w:ascii="Arial" w:hAnsi="Arial" w:cs="Arial"/>
          <w:sz w:val="22"/>
          <w:szCs w:val="22"/>
        </w:rPr>
        <w:t>S</w:t>
      </w:r>
      <w:r w:rsidR="00B86712" w:rsidRPr="005403DC">
        <w:rPr>
          <w:rFonts w:ascii="Arial" w:hAnsi="Arial" w:cs="Arial"/>
          <w:sz w:val="22"/>
          <w:szCs w:val="22"/>
        </w:rPr>
        <w:t>upport (BLS) certification</w:t>
      </w:r>
    </w:p>
    <w:p w14:paraId="5CD29D00" w14:textId="41891F29" w:rsidR="00B86712" w:rsidRDefault="008E0D5D" w:rsidP="00B86712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B86712" w:rsidRPr="00C75D23">
        <w:rPr>
          <w:rFonts w:ascii="Arial" w:hAnsi="Arial" w:cs="Arial"/>
          <w:sz w:val="22"/>
          <w:szCs w:val="22"/>
        </w:rPr>
        <w:t xml:space="preserve">ransportation to work locations with limited or no public </w:t>
      </w:r>
      <w:r w:rsidR="00B86712">
        <w:rPr>
          <w:rFonts w:ascii="Arial" w:hAnsi="Arial" w:cs="Arial"/>
          <w:sz w:val="22"/>
          <w:szCs w:val="22"/>
        </w:rPr>
        <w:t xml:space="preserve">transportation </w:t>
      </w:r>
    </w:p>
    <w:p w14:paraId="16DDF19A" w14:textId="51B54BD1" w:rsidR="00B86712" w:rsidRDefault="008E0D5D" w:rsidP="00B86712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Offers for employment in this classification are contingent upon successful completion of a s</w:t>
      </w:r>
      <w:r w:rsidR="00B86712">
        <w:rPr>
          <w:rFonts w:ascii="Arial" w:hAnsi="Arial" w:cs="Arial"/>
          <w:sz w:val="22"/>
          <w:szCs w:val="22"/>
        </w:rPr>
        <w:t>ecurity clearance and/or background check</w:t>
      </w:r>
      <w:r w:rsidR="0085099B">
        <w:rPr>
          <w:rFonts w:ascii="Arial" w:hAnsi="Arial" w:cs="Arial"/>
          <w:sz w:val="22"/>
          <w:szCs w:val="22"/>
        </w:rPr>
        <w:t xml:space="preserve"> </w:t>
      </w:r>
      <w:r w:rsidR="00B86712">
        <w:rPr>
          <w:rFonts w:ascii="Arial" w:hAnsi="Arial" w:cs="Arial"/>
          <w:sz w:val="22"/>
          <w:szCs w:val="22"/>
        </w:rPr>
        <w:t>for some positions</w:t>
      </w:r>
    </w:p>
    <w:p w14:paraId="5B8A6A4C" w14:textId="77777777" w:rsidR="00B86712" w:rsidRPr="00160210" w:rsidRDefault="00B86712" w:rsidP="00B86712">
      <w:pPr>
        <w:overflowPunct/>
        <w:autoSpaceDE/>
        <w:autoSpaceDN/>
        <w:adjustRightInd/>
        <w:spacing w:after="12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Additional</w:t>
      </w:r>
      <w:r w:rsidRPr="00160210">
        <w:rPr>
          <w:rFonts w:ascii="Arial" w:hAnsi="Arial" w:cs="Arial"/>
          <w:sz w:val="22"/>
          <w:szCs w:val="22"/>
        </w:rPr>
        <w:t xml:space="preserve"> licenses, certifications and other requirements determined to be necessary to meet the business needs of the employing unit may be required.</w:t>
      </w:r>
    </w:p>
    <w:p w14:paraId="45C0CEA7" w14:textId="77777777" w:rsidR="005E1959" w:rsidRPr="00BE0D73" w:rsidRDefault="005E1959">
      <w:pPr>
        <w:spacing w:after="120"/>
        <w:rPr>
          <w:rFonts w:ascii="Arial" w:hAnsi="Arial" w:cs="Arial"/>
          <w:sz w:val="22"/>
          <w:szCs w:val="22"/>
        </w:rPr>
      </w:pPr>
    </w:p>
    <w:tbl>
      <w:tblPr>
        <w:tblW w:w="9576" w:type="dxa"/>
        <w:jc w:val="center"/>
        <w:tblLook w:val="01E0" w:firstRow="1" w:lastRow="1" w:firstColumn="1" w:lastColumn="1" w:noHBand="0" w:noVBand="0"/>
      </w:tblPr>
      <w:tblGrid>
        <w:gridCol w:w="3100"/>
        <w:gridCol w:w="6476"/>
      </w:tblGrid>
      <w:tr w:rsidR="00DF607B" w:rsidRPr="003E7835" w14:paraId="45C0CEAA" w14:textId="77777777" w:rsidTr="002D7EF3">
        <w:trPr>
          <w:trHeight w:val="360"/>
          <w:jc w:val="center"/>
        </w:trPr>
        <w:tc>
          <w:tcPr>
            <w:tcW w:w="3100" w:type="dxa"/>
            <w:tcBorders>
              <w:top w:val="double" w:sz="4" w:space="0" w:color="auto"/>
            </w:tcBorders>
            <w:vAlign w:val="center"/>
          </w:tcPr>
          <w:p w14:paraId="45C0CEA8" w14:textId="77777777" w:rsidR="00DF607B" w:rsidRPr="003E7835" w:rsidRDefault="00DF607B" w:rsidP="002D7EF3">
            <w:pPr>
              <w:rPr>
                <w:rFonts w:ascii="Arial" w:hAnsi="Arial" w:cs="Arial"/>
              </w:rPr>
            </w:pPr>
            <w:r w:rsidRPr="003E7835">
              <w:rPr>
                <w:rFonts w:ascii="Arial" w:hAnsi="Arial" w:cs="Arial"/>
                <w:b/>
              </w:rPr>
              <w:t>FLSA Designation</w:t>
            </w:r>
          </w:p>
        </w:tc>
        <w:tc>
          <w:tcPr>
            <w:tcW w:w="6476" w:type="dxa"/>
            <w:tcBorders>
              <w:top w:val="double" w:sz="4" w:space="0" w:color="auto"/>
            </w:tcBorders>
            <w:vAlign w:val="center"/>
          </w:tcPr>
          <w:p w14:paraId="45C0CEA9" w14:textId="7A6B8031" w:rsidR="00DF607B" w:rsidRPr="00532BFA" w:rsidRDefault="004367A2" w:rsidP="002D7EF3">
            <w:pPr>
              <w:rPr>
                <w:rFonts w:ascii="Arial" w:hAnsi="Arial" w:cs="Arial"/>
              </w:rPr>
            </w:pPr>
            <w:r w:rsidRPr="00532BFA">
              <w:rPr>
                <w:rFonts w:ascii="Arial" w:hAnsi="Arial" w:cs="Arial"/>
              </w:rPr>
              <w:t>Non-Exempt</w:t>
            </w:r>
          </w:p>
        </w:tc>
      </w:tr>
      <w:tr w:rsidR="00772A3C" w:rsidRPr="003E7835" w14:paraId="45C0CEAD" w14:textId="77777777" w:rsidTr="002D7EF3">
        <w:trPr>
          <w:trHeight w:val="360"/>
          <w:jc w:val="center"/>
        </w:trPr>
        <w:tc>
          <w:tcPr>
            <w:tcW w:w="3100" w:type="dxa"/>
            <w:vAlign w:val="center"/>
          </w:tcPr>
          <w:p w14:paraId="45C0CEAB" w14:textId="77777777" w:rsidR="00303EF0" w:rsidRPr="003E7835" w:rsidRDefault="00772A3C" w:rsidP="002D7EF3">
            <w:pPr>
              <w:rPr>
                <w:rFonts w:ascii="Arial" w:hAnsi="Arial" w:cs="Arial"/>
                <w:b/>
              </w:rPr>
            </w:pPr>
            <w:r w:rsidRPr="003E7835">
              <w:rPr>
                <w:rFonts w:ascii="Arial" w:hAnsi="Arial" w:cs="Arial"/>
                <w:b/>
              </w:rPr>
              <w:t>Service Status</w:t>
            </w:r>
          </w:p>
        </w:tc>
        <w:tc>
          <w:tcPr>
            <w:tcW w:w="6476" w:type="dxa"/>
            <w:vAlign w:val="center"/>
          </w:tcPr>
          <w:p w14:paraId="45C0CEAC" w14:textId="7BFEBFCE" w:rsidR="00303EF0" w:rsidRPr="003E7835" w:rsidRDefault="00772A3C" w:rsidP="002D7EF3">
            <w:pPr>
              <w:rPr>
                <w:rFonts w:ascii="Arial" w:hAnsi="Arial" w:cs="Arial"/>
              </w:rPr>
            </w:pPr>
            <w:r w:rsidRPr="003E7835">
              <w:rPr>
                <w:rFonts w:ascii="Arial" w:hAnsi="Arial" w:cs="Arial"/>
              </w:rPr>
              <w:t>Career Service</w:t>
            </w:r>
            <w:r w:rsidR="004367A2">
              <w:rPr>
                <w:rFonts w:ascii="Arial" w:hAnsi="Arial" w:cs="Arial"/>
              </w:rPr>
              <w:t xml:space="preserve"> </w:t>
            </w:r>
            <w:r w:rsidRPr="003E7835">
              <w:rPr>
                <w:rFonts w:ascii="Arial" w:hAnsi="Arial" w:cs="Arial"/>
              </w:rPr>
              <w:t xml:space="preserve"> </w:t>
            </w:r>
            <w:r w:rsidR="0090245D">
              <w:rPr>
                <w:rFonts w:ascii="Arial" w:hAnsi="Arial" w:cs="Arial"/>
              </w:rPr>
              <w:t xml:space="preserve"> </w:t>
            </w:r>
          </w:p>
        </w:tc>
      </w:tr>
      <w:tr w:rsidR="00DF607B" w:rsidRPr="003E7835" w14:paraId="45C0CEB0" w14:textId="77777777" w:rsidTr="002D7EF3">
        <w:trPr>
          <w:trHeight w:val="360"/>
          <w:jc w:val="center"/>
        </w:trPr>
        <w:tc>
          <w:tcPr>
            <w:tcW w:w="3100" w:type="dxa"/>
            <w:vAlign w:val="center"/>
          </w:tcPr>
          <w:p w14:paraId="45C0CEAE" w14:textId="77777777" w:rsidR="00DF607B" w:rsidRPr="003E7835" w:rsidRDefault="002D7EF3" w:rsidP="002D7EF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EEO Code</w:t>
            </w:r>
          </w:p>
        </w:tc>
        <w:tc>
          <w:tcPr>
            <w:tcW w:w="6476" w:type="dxa"/>
            <w:vAlign w:val="center"/>
          </w:tcPr>
          <w:p w14:paraId="45C0CEAF" w14:textId="316F8E71" w:rsidR="00DF607B" w:rsidRPr="005403DC" w:rsidRDefault="00184E3A" w:rsidP="002D7EF3">
            <w:pPr>
              <w:rPr>
                <w:rFonts w:ascii="Arial" w:hAnsi="Arial" w:cs="Arial"/>
              </w:rPr>
            </w:pPr>
            <w:r w:rsidRPr="005403DC">
              <w:rPr>
                <w:rFonts w:ascii="Arial" w:hAnsi="Arial" w:cs="Arial"/>
              </w:rPr>
              <w:t>3</w:t>
            </w:r>
          </w:p>
        </w:tc>
      </w:tr>
      <w:tr w:rsidR="00DF607B" w:rsidRPr="003E7835" w14:paraId="45C0CEB3" w14:textId="77777777" w:rsidTr="002D7EF3">
        <w:trPr>
          <w:trHeight w:val="360"/>
          <w:jc w:val="center"/>
        </w:trPr>
        <w:tc>
          <w:tcPr>
            <w:tcW w:w="3100" w:type="dxa"/>
            <w:vAlign w:val="center"/>
          </w:tcPr>
          <w:p w14:paraId="45C0CEB1" w14:textId="77777777" w:rsidR="00DF607B" w:rsidRPr="003E7835" w:rsidRDefault="002D7EF3" w:rsidP="002D7EF3">
            <w:pPr>
              <w:rPr>
                <w:rFonts w:ascii="Arial" w:hAnsi="Arial" w:cs="Arial"/>
              </w:rPr>
            </w:pPr>
            <w:r w:rsidRPr="003E7835">
              <w:rPr>
                <w:rFonts w:ascii="Arial" w:hAnsi="Arial" w:cs="Arial"/>
                <w:b/>
              </w:rPr>
              <w:t>Levels within same series</w:t>
            </w:r>
          </w:p>
        </w:tc>
        <w:tc>
          <w:tcPr>
            <w:tcW w:w="6476" w:type="dxa"/>
            <w:vAlign w:val="center"/>
          </w:tcPr>
          <w:p w14:paraId="45C0CEB2" w14:textId="76D95C79" w:rsidR="00DF607B" w:rsidRPr="003E7835" w:rsidRDefault="008E0D5D" w:rsidP="002D7EF3">
            <w:pPr>
              <w:pStyle w:val="text"/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Medical Assistant, Medical Assistant-Lead</w:t>
            </w:r>
          </w:p>
        </w:tc>
      </w:tr>
      <w:tr w:rsidR="00150F87" w:rsidRPr="003E7835" w14:paraId="45C0CEB6" w14:textId="77777777" w:rsidTr="002D7EF3">
        <w:trPr>
          <w:trHeight w:val="360"/>
          <w:jc w:val="center"/>
        </w:trPr>
        <w:tc>
          <w:tcPr>
            <w:tcW w:w="3100" w:type="dxa"/>
            <w:vAlign w:val="center"/>
          </w:tcPr>
          <w:p w14:paraId="45C0CEB4" w14:textId="42903DB0" w:rsidR="00150F87" w:rsidRPr="003E7835" w:rsidRDefault="00150F87" w:rsidP="005403DC">
            <w:pPr>
              <w:spacing w:before="120"/>
              <w:rPr>
                <w:rFonts w:ascii="Arial" w:hAnsi="Arial" w:cs="Arial"/>
                <w:b/>
              </w:rPr>
            </w:pPr>
            <w:r w:rsidRPr="003E7835">
              <w:rPr>
                <w:rFonts w:ascii="Arial" w:hAnsi="Arial" w:cs="Arial"/>
                <w:b/>
              </w:rPr>
              <w:lastRenderedPageBreak/>
              <w:t>Class History</w:t>
            </w:r>
          </w:p>
        </w:tc>
        <w:tc>
          <w:tcPr>
            <w:tcW w:w="6476" w:type="dxa"/>
            <w:vAlign w:val="center"/>
          </w:tcPr>
          <w:p w14:paraId="45C0CEB5" w14:textId="18171EAA" w:rsidR="004544B1" w:rsidRPr="005403DC" w:rsidRDefault="00150F87" w:rsidP="005403DC">
            <w:pPr>
              <w:pStyle w:val="text"/>
              <w:spacing w:before="120" w:after="0"/>
              <w:rPr>
                <w:rFonts w:ascii="Arial" w:hAnsi="Arial" w:cs="Arial"/>
                <w:sz w:val="20"/>
              </w:rPr>
            </w:pPr>
            <w:r w:rsidRPr="005403DC">
              <w:rPr>
                <w:rFonts w:ascii="Arial" w:hAnsi="Arial" w:cs="Arial"/>
                <w:sz w:val="20"/>
              </w:rPr>
              <w:t>04/2005 – Created</w:t>
            </w:r>
          </w:p>
        </w:tc>
      </w:tr>
      <w:tr w:rsidR="00150F87" w:rsidRPr="003E7835" w14:paraId="31951247" w14:textId="77777777" w:rsidTr="006D143C">
        <w:trPr>
          <w:trHeight w:val="360"/>
          <w:jc w:val="center"/>
        </w:trPr>
        <w:tc>
          <w:tcPr>
            <w:tcW w:w="3100" w:type="dxa"/>
            <w:vAlign w:val="center"/>
          </w:tcPr>
          <w:p w14:paraId="53C4A087" w14:textId="655442AE" w:rsidR="00150F87" w:rsidRPr="003E7835" w:rsidRDefault="00150F87" w:rsidP="006D143C">
            <w:pPr>
              <w:rPr>
                <w:rFonts w:ascii="Arial" w:hAnsi="Arial" w:cs="Arial"/>
                <w:b/>
              </w:rPr>
            </w:pPr>
          </w:p>
        </w:tc>
        <w:tc>
          <w:tcPr>
            <w:tcW w:w="6476" w:type="dxa"/>
            <w:vAlign w:val="center"/>
          </w:tcPr>
          <w:p w14:paraId="7EFA8C6A" w14:textId="520602A8" w:rsidR="004544B1" w:rsidRPr="005403DC" w:rsidRDefault="004544B1" w:rsidP="004544B1">
            <w:pPr>
              <w:pStyle w:val="text"/>
              <w:spacing w:after="0"/>
              <w:rPr>
                <w:rFonts w:ascii="Arial" w:hAnsi="Arial" w:cs="Arial"/>
                <w:sz w:val="20"/>
              </w:rPr>
            </w:pPr>
            <w:r w:rsidRPr="005403DC">
              <w:rPr>
                <w:rFonts w:ascii="Arial" w:hAnsi="Arial" w:cs="Arial"/>
                <w:sz w:val="20"/>
              </w:rPr>
              <w:t xml:space="preserve">12/2006 – </w:t>
            </w:r>
            <w:r w:rsidR="008E0D5D" w:rsidRPr="005403DC">
              <w:rPr>
                <w:rFonts w:ascii="Arial" w:hAnsi="Arial" w:cs="Arial"/>
                <w:sz w:val="20"/>
              </w:rPr>
              <w:t xml:space="preserve">Updated </w:t>
            </w:r>
            <w:r w:rsidRPr="005403DC">
              <w:rPr>
                <w:rFonts w:ascii="Arial" w:hAnsi="Arial" w:cs="Arial"/>
                <w:sz w:val="20"/>
              </w:rPr>
              <w:t>font and format</w:t>
            </w:r>
          </w:p>
          <w:p w14:paraId="6CE9B3B1" w14:textId="22672162" w:rsidR="004544B1" w:rsidRPr="005403DC" w:rsidRDefault="004544B1" w:rsidP="004544B1">
            <w:pPr>
              <w:pStyle w:val="text"/>
              <w:spacing w:after="0"/>
              <w:rPr>
                <w:rFonts w:ascii="Arial" w:hAnsi="Arial" w:cs="Arial"/>
                <w:sz w:val="20"/>
              </w:rPr>
            </w:pPr>
            <w:r w:rsidRPr="005403DC">
              <w:rPr>
                <w:rFonts w:ascii="Arial" w:hAnsi="Arial" w:cs="Arial"/>
                <w:sz w:val="20"/>
              </w:rPr>
              <w:t xml:space="preserve">01/2008 – </w:t>
            </w:r>
            <w:r w:rsidR="008E0D5D" w:rsidRPr="005403DC">
              <w:rPr>
                <w:rFonts w:ascii="Arial" w:hAnsi="Arial" w:cs="Arial"/>
                <w:sz w:val="20"/>
              </w:rPr>
              <w:t xml:space="preserve">Updated </w:t>
            </w:r>
            <w:r w:rsidRPr="005403DC">
              <w:rPr>
                <w:rFonts w:ascii="Arial" w:hAnsi="Arial" w:cs="Arial"/>
                <w:sz w:val="20"/>
              </w:rPr>
              <w:t>font and format</w:t>
            </w:r>
          </w:p>
          <w:p w14:paraId="5C9F90CC" w14:textId="7482C6FB" w:rsidR="004544B1" w:rsidRPr="005403DC" w:rsidRDefault="00E0500B" w:rsidP="004544B1">
            <w:pPr>
              <w:pStyle w:val="text"/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03</w:t>
            </w:r>
            <w:r w:rsidR="004544B1" w:rsidRPr="005403DC">
              <w:rPr>
                <w:rFonts w:ascii="Arial" w:hAnsi="Arial" w:cs="Arial"/>
                <w:sz w:val="20"/>
              </w:rPr>
              <w:t>/202</w:t>
            </w:r>
            <w:r>
              <w:rPr>
                <w:rFonts w:ascii="Arial" w:hAnsi="Arial" w:cs="Arial"/>
                <w:sz w:val="20"/>
              </w:rPr>
              <w:t>6</w:t>
            </w:r>
            <w:r w:rsidR="004544B1" w:rsidRPr="005403DC">
              <w:rPr>
                <w:rFonts w:ascii="Arial" w:hAnsi="Arial" w:cs="Arial"/>
                <w:sz w:val="20"/>
              </w:rPr>
              <w:t xml:space="preserve"> – Updated</w:t>
            </w:r>
          </w:p>
          <w:p w14:paraId="394F484A" w14:textId="506EBB9E" w:rsidR="00150F87" w:rsidRPr="005403DC" w:rsidRDefault="00150F87" w:rsidP="006D143C">
            <w:pPr>
              <w:pStyle w:val="text"/>
              <w:spacing w:after="0"/>
              <w:rPr>
                <w:rFonts w:ascii="Arial" w:hAnsi="Arial" w:cs="Arial"/>
                <w:sz w:val="20"/>
              </w:rPr>
            </w:pPr>
          </w:p>
        </w:tc>
      </w:tr>
    </w:tbl>
    <w:p w14:paraId="3A3F4DC7" w14:textId="57C510D6" w:rsidR="00150F87" w:rsidRPr="00207F91" w:rsidRDefault="00150F87" w:rsidP="004544B1">
      <w:pPr>
        <w:pStyle w:val="text"/>
        <w:spacing w:after="0"/>
        <w:rPr>
          <w:rFonts w:ascii="Arial" w:hAnsi="Arial" w:cs="Arial"/>
          <w:sz w:val="20"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</w:p>
    <w:p w14:paraId="45C0CEB7" w14:textId="77777777" w:rsidR="002B1C7C" w:rsidRDefault="002B1C7C" w:rsidP="00150F87">
      <w:pPr>
        <w:pStyle w:val="text"/>
        <w:spacing w:after="0"/>
      </w:pPr>
    </w:p>
    <w:sectPr w:rsidR="002B1C7C" w:rsidSect="00903661">
      <w:footerReference w:type="default" r:id="rId12"/>
      <w:headerReference w:type="first" r:id="rId13"/>
      <w:pgSz w:w="12240" w:h="15840" w:code="1"/>
      <w:pgMar w:top="1008" w:right="1008" w:bottom="1008" w:left="324" w:header="360" w:footer="360" w:gutter="57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0CEBA" w14:textId="77777777" w:rsidR="00DB75FB" w:rsidRDefault="00DB75FB">
      <w:r>
        <w:separator/>
      </w:r>
    </w:p>
  </w:endnote>
  <w:endnote w:type="continuationSeparator" w:id="0">
    <w:p w14:paraId="45C0CEBB" w14:textId="77777777" w:rsidR="00DB75FB" w:rsidRDefault="00DB7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0CEBC" w14:textId="77777777" w:rsidR="00DB4EC4" w:rsidRDefault="00DB4EC4">
    <w:pPr>
      <w:pStyle w:val="Footer"/>
      <w:pBdr>
        <w:top w:val="single" w:sz="6" w:space="1" w:color="auto"/>
      </w:pBdr>
      <w:jc w:val="right"/>
      <w:rPr>
        <w:rStyle w:val="PageNumber"/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Page </w:t>
    </w:r>
    <w:r>
      <w:rPr>
        <w:rStyle w:val="PageNumber"/>
        <w:rFonts w:ascii="Arial" w:hAnsi="Arial" w:cs="Arial"/>
        <w:sz w:val="18"/>
        <w:szCs w:val="18"/>
      </w:rPr>
      <w:fldChar w:fldCharType="begin"/>
    </w:r>
    <w:r>
      <w:rPr>
        <w:rStyle w:val="PageNumber"/>
        <w:rFonts w:ascii="Arial" w:hAnsi="Arial" w:cs="Arial"/>
        <w:sz w:val="18"/>
        <w:szCs w:val="18"/>
      </w:rPr>
      <w:instrText xml:space="preserve"> PAGE </w:instrText>
    </w:r>
    <w:r>
      <w:rPr>
        <w:rStyle w:val="PageNumber"/>
        <w:rFonts w:ascii="Arial" w:hAnsi="Arial" w:cs="Arial"/>
        <w:sz w:val="18"/>
        <w:szCs w:val="18"/>
      </w:rPr>
      <w:fldChar w:fldCharType="separate"/>
    </w:r>
    <w:r w:rsidR="00005EC9">
      <w:rPr>
        <w:rStyle w:val="PageNumber"/>
        <w:rFonts w:ascii="Arial" w:hAnsi="Arial" w:cs="Arial"/>
        <w:noProof/>
        <w:sz w:val="18"/>
        <w:szCs w:val="18"/>
      </w:rPr>
      <w:t>2</w:t>
    </w:r>
    <w:r>
      <w:rPr>
        <w:rStyle w:val="PageNumber"/>
        <w:rFonts w:ascii="Arial" w:hAnsi="Arial" w:cs="Arial"/>
        <w:sz w:val="18"/>
        <w:szCs w:val="18"/>
      </w:rPr>
      <w:fldChar w:fldCharType="end"/>
    </w:r>
  </w:p>
  <w:p w14:paraId="45C0CEBD" w14:textId="2FD1B20D" w:rsidR="00DB4EC4" w:rsidRDefault="004544B1">
    <w:pPr>
      <w:pStyle w:val="Footer"/>
      <w:pBdr>
        <w:top w:val="single" w:sz="6" w:space="1" w:color="auto"/>
      </w:pBdr>
      <w:jc w:val="right"/>
      <w:rPr>
        <w:rStyle w:val="PageNumber"/>
        <w:rFonts w:ascii="Arial" w:hAnsi="Arial" w:cs="Arial"/>
        <w:sz w:val="18"/>
        <w:szCs w:val="18"/>
      </w:rPr>
    </w:pPr>
    <w:r>
      <w:rPr>
        <w:rStyle w:val="PageNumber"/>
        <w:rFonts w:ascii="Arial" w:hAnsi="Arial" w:cs="Arial"/>
        <w:sz w:val="18"/>
        <w:szCs w:val="18"/>
      </w:rPr>
      <w:t>Medical Assistant</w:t>
    </w:r>
  </w:p>
  <w:p w14:paraId="45C0CEBE" w14:textId="05B72B32" w:rsidR="00DB4EC4" w:rsidRDefault="00E0500B">
    <w:pPr>
      <w:pStyle w:val="Footer"/>
      <w:jc w:val="right"/>
      <w:rPr>
        <w:rStyle w:val="PageNumber"/>
        <w:sz w:val="18"/>
        <w:szCs w:val="18"/>
      </w:rPr>
    </w:pPr>
    <w:r>
      <w:rPr>
        <w:rStyle w:val="PageNumber"/>
        <w:rFonts w:ascii="Arial" w:hAnsi="Arial" w:cs="Arial"/>
        <w:sz w:val="18"/>
        <w:szCs w:val="18"/>
      </w:rPr>
      <w:t>03</w:t>
    </w:r>
    <w:r w:rsidR="002B1C7C">
      <w:rPr>
        <w:rStyle w:val="PageNumber"/>
        <w:rFonts w:ascii="Arial" w:hAnsi="Arial" w:cs="Arial"/>
        <w:sz w:val="18"/>
        <w:szCs w:val="18"/>
      </w:rPr>
      <w:t>/</w:t>
    </w:r>
    <w:r w:rsidR="004544B1">
      <w:rPr>
        <w:rStyle w:val="PageNumber"/>
        <w:rFonts w:ascii="Arial" w:hAnsi="Arial" w:cs="Arial"/>
        <w:sz w:val="18"/>
        <w:szCs w:val="18"/>
      </w:rPr>
      <w:t>202</w:t>
    </w:r>
    <w:r>
      <w:rPr>
        <w:rStyle w:val="PageNumber"/>
        <w:rFonts w:ascii="Arial" w:hAnsi="Arial" w:cs="Arial"/>
        <w:sz w:val="18"/>
        <w:szCs w:val="18"/>
      </w:rPr>
      <w:t>6</w:t>
    </w:r>
    <w:r w:rsidR="00DB4EC4">
      <w:rPr>
        <w:rStyle w:val="PageNumber"/>
        <w:rFonts w:ascii="Arial" w:hAnsi="Arial" w:cs="Arial"/>
        <w:sz w:val="18"/>
        <w:szCs w:val="18"/>
      </w:rPr>
      <w:t xml:space="preserve"> version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0CEB8" w14:textId="77777777" w:rsidR="00DB75FB" w:rsidRDefault="00DB75FB">
      <w:r>
        <w:separator/>
      </w:r>
    </w:p>
  </w:footnote>
  <w:footnote w:type="continuationSeparator" w:id="0">
    <w:p w14:paraId="45C0CEB9" w14:textId="77777777" w:rsidR="00DB75FB" w:rsidRDefault="00DB75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bottom w:val="double" w:sz="4" w:space="0" w:color="auto"/>
      </w:tblBorders>
      <w:tblLook w:val="01E0" w:firstRow="1" w:lastRow="1" w:firstColumn="1" w:lastColumn="1" w:noHBand="0" w:noVBand="0"/>
    </w:tblPr>
    <w:tblGrid>
      <w:gridCol w:w="2726"/>
      <w:gridCol w:w="6850"/>
    </w:tblGrid>
    <w:tr w:rsidR="00DB4EC4" w:rsidRPr="00DB4EC4" w14:paraId="45C0CEC2" w14:textId="77777777" w:rsidTr="00C44A78">
      <w:trPr>
        <w:trHeight w:val="504"/>
        <w:jc w:val="center"/>
      </w:trPr>
      <w:tc>
        <w:tcPr>
          <w:tcW w:w="2726" w:type="dxa"/>
          <w:vMerge w:val="restart"/>
          <w:vAlign w:val="center"/>
        </w:tcPr>
        <w:p w14:paraId="45C0CEBF" w14:textId="6094E81F" w:rsidR="00DB4EC4" w:rsidRPr="003E7835" w:rsidRDefault="004509AE" w:rsidP="00C44A78">
          <w:pPr>
            <w:spacing w:before="40"/>
            <w:ind w:left="234" w:hanging="234"/>
            <w:jc w:val="center"/>
            <w:rPr>
              <w:rFonts w:ascii="Arial" w:hAnsi="Arial" w:cs="Arial"/>
            </w:rPr>
          </w:pPr>
          <w:r>
            <w:rPr>
              <w:noProof/>
            </w:rPr>
            <w:drawing>
              <wp:inline distT="0" distB="0" distL="0" distR="0" wp14:anchorId="45C0CECA" wp14:editId="63481D32">
                <wp:extent cx="914400" cy="63627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636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5C0CEC0" w14:textId="77777777" w:rsidR="00DB4EC4" w:rsidRPr="003E7835" w:rsidRDefault="00DB4EC4" w:rsidP="00C44A78">
          <w:pPr>
            <w:spacing w:before="40" w:after="40"/>
            <w:jc w:val="center"/>
            <w:rPr>
              <w:rFonts w:ascii="Arial" w:hAnsi="Arial" w:cs="Arial"/>
            </w:rPr>
          </w:pPr>
          <w:r w:rsidRPr="003E7835">
            <w:rPr>
              <w:rFonts w:ascii="Arial" w:hAnsi="Arial" w:cs="Arial"/>
            </w:rPr>
            <w:t>Classification Specification</w:t>
          </w:r>
        </w:p>
      </w:tc>
      <w:tc>
        <w:tcPr>
          <w:tcW w:w="6850" w:type="dxa"/>
          <w:vAlign w:val="center"/>
        </w:tcPr>
        <w:p w14:paraId="45C0CEC1" w14:textId="77777777" w:rsidR="00DB4EC4" w:rsidRPr="00DB4EC4" w:rsidRDefault="00DB4EC4" w:rsidP="00C44A78">
          <w:pPr>
            <w:jc w:val="right"/>
            <w:rPr>
              <w:rFonts w:ascii="Arial" w:hAnsi="Arial" w:cs="Arial"/>
              <w:b/>
              <w:sz w:val="28"/>
              <w:szCs w:val="28"/>
              <w:highlight w:val="yellow"/>
            </w:rPr>
          </w:pPr>
        </w:p>
      </w:tc>
    </w:tr>
    <w:tr w:rsidR="00DB4EC4" w:rsidRPr="003E7835" w14:paraId="45C0CEC5" w14:textId="77777777" w:rsidTr="00C44A78">
      <w:trPr>
        <w:trHeight w:val="504"/>
        <w:jc w:val="center"/>
      </w:trPr>
      <w:tc>
        <w:tcPr>
          <w:tcW w:w="2726" w:type="dxa"/>
          <w:vMerge/>
        </w:tcPr>
        <w:p w14:paraId="45C0CEC3" w14:textId="77777777" w:rsidR="00DB4EC4" w:rsidRPr="003E7835" w:rsidRDefault="00DB4EC4">
          <w:pPr>
            <w:rPr>
              <w:rFonts w:ascii="Arial" w:hAnsi="Arial" w:cs="Arial"/>
            </w:rPr>
          </w:pPr>
        </w:p>
      </w:tc>
      <w:tc>
        <w:tcPr>
          <w:tcW w:w="6850" w:type="dxa"/>
          <w:vAlign w:val="center"/>
        </w:tcPr>
        <w:p w14:paraId="45C0CEC4" w14:textId="66C35C1C" w:rsidR="00DB4EC4" w:rsidRPr="003E7835" w:rsidRDefault="00B86712" w:rsidP="00C44A78">
          <w:pPr>
            <w:tabs>
              <w:tab w:val="left" w:pos="5670"/>
              <w:tab w:val="right" w:pos="6634"/>
            </w:tabs>
            <w:jc w:val="right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3419100</w:t>
          </w:r>
        </w:p>
      </w:tc>
    </w:tr>
    <w:tr w:rsidR="00DB4EC4" w:rsidRPr="003E7835" w14:paraId="45C0CEC8" w14:textId="77777777" w:rsidTr="00C44A78">
      <w:trPr>
        <w:trHeight w:val="504"/>
        <w:jc w:val="center"/>
      </w:trPr>
      <w:tc>
        <w:tcPr>
          <w:tcW w:w="2726" w:type="dxa"/>
          <w:vMerge/>
        </w:tcPr>
        <w:p w14:paraId="45C0CEC6" w14:textId="77777777" w:rsidR="00DB4EC4" w:rsidRPr="003E7835" w:rsidRDefault="00DB4EC4">
          <w:pPr>
            <w:rPr>
              <w:rFonts w:ascii="Arial" w:hAnsi="Arial" w:cs="Arial"/>
            </w:rPr>
          </w:pPr>
        </w:p>
      </w:tc>
      <w:tc>
        <w:tcPr>
          <w:tcW w:w="6850" w:type="dxa"/>
          <w:vAlign w:val="center"/>
        </w:tcPr>
        <w:p w14:paraId="45C0CEC7" w14:textId="7FE5F5E7" w:rsidR="00DB4EC4" w:rsidRPr="003E7835" w:rsidRDefault="00B86712" w:rsidP="00C44A78">
          <w:pPr>
            <w:jc w:val="right"/>
            <w:rPr>
              <w:rFonts w:ascii="Arial" w:hAnsi="Arial" w:cs="Arial"/>
              <w:b/>
              <w:bCs/>
              <w:sz w:val="28"/>
              <w:szCs w:val="28"/>
            </w:rPr>
          </w:pPr>
          <w:r>
            <w:rPr>
              <w:rFonts w:ascii="Arial" w:hAnsi="Arial" w:cs="Arial"/>
              <w:b/>
              <w:bCs/>
              <w:sz w:val="28"/>
              <w:szCs w:val="28"/>
            </w:rPr>
            <w:t>MEDICAL ASSISTANT</w:t>
          </w:r>
        </w:p>
      </w:tc>
    </w:tr>
  </w:tbl>
  <w:p w14:paraId="45C0CEC9" w14:textId="7A6CA1DC" w:rsidR="00DB4EC4" w:rsidRDefault="00DB4EC4">
    <w:pPr>
      <w:pStyle w:val="Header"/>
      <w:rPr>
        <w:rFonts w:ascii="Arial" w:hAnsi="Arial"/>
        <w:b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87155"/>
    <w:multiLevelType w:val="hybridMultilevel"/>
    <w:tmpl w:val="13248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66379"/>
    <w:multiLevelType w:val="singleLevel"/>
    <w:tmpl w:val="BDFABC1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20040223"/>
    <w:multiLevelType w:val="hybridMultilevel"/>
    <w:tmpl w:val="45A08CA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143678"/>
    <w:multiLevelType w:val="hybridMultilevel"/>
    <w:tmpl w:val="55842ADC"/>
    <w:lvl w:ilvl="0" w:tplc="9D3C77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7494A7B"/>
    <w:multiLevelType w:val="hybridMultilevel"/>
    <w:tmpl w:val="0BD41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B33DCC"/>
    <w:multiLevelType w:val="singleLevel"/>
    <w:tmpl w:val="027220B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6" w15:restartNumberingAfterBreak="0">
    <w:nsid w:val="339D5B99"/>
    <w:multiLevelType w:val="hybridMultilevel"/>
    <w:tmpl w:val="56CC2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212F46"/>
    <w:multiLevelType w:val="hybridMultilevel"/>
    <w:tmpl w:val="B9C8A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294942"/>
    <w:multiLevelType w:val="singleLevel"/>
    <w:tmpl w:val="47DAF7B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481816A0"/>
    <w:multiLevelType w:val="singleLevel"/>
    <w:tmpl w:val="3782E83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 w15:restartNumberingAfterBreak="0">
    <w:nsid w:val="492269C3"/>
    <w:multiLevelType w:val="singleLevel"/>
    <w:tmpl w:val="6674EE1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1" w15:restartNumberingAfterBreak="0">
    <w:nsid w:val="4AAF6706"/>
    <w:multiLevelType w:val="hybridMultilevel"/>
    <w:tmpl w:val="5AA6ED02"/>
    <w:lvl w:ilvl="0" w:tplc="4746B0A8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17B2C7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5B995207"/>
    <w:multiLevelType w:val="hybridMultilevel"/>
    <w:tmpl w:val="2FDA3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497FCC"/>
    <w:multiLevelType w:val="hybridMultilevel"/>
    <w:tmpl w:val="271811F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73555F11"/>
    <w:multiLevelType w:val="singleLevel"/>
    <w:tmpl w:val="AFD622F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 w16cid:durableId="1807550003">
    <w:abstractNumId w:val="9"/>
  </w:num>
  <w:num w:numId="2" w16cid:durableId="1748767681">
    <w:abstractNumId w:val="14"/>
  </w:num>
  <w:num w:numId="3" w16cid:durableId="1550921975">
    <w:abstractNumId w:val="5"/>
  </w:num>
  <w:num w:numId="4" w16cid:durableId="118453321">
    <w:abstractNumId w:val="2"/>
  </w:num>
  <w:num w:numId="5" w16cid:durableId="1617980250">
    <w:abstractNumId w:val="15"/>
  </w:num>
  <w:num w:numId="6" w16cid:durableId="1275399958">
    <w:abstractNumId w:val="1"/>
  </w:num>
  <w:num w:numId="7" w16cid:durableId="1839417602">
    <w:abstractNumId w:val="12"/>
  </w:num>
  <w:num w:numId="8" w16cid:durableId="516240130">
    <w:abstractNumId w:val="10"/>
  </w:num>
  <w:num w:numId="9" w16cid:durableId="351299389">
    <w:abstractNumId w:val="3"/>
  </w:num>
  <w:num w:numId="10" w16cid:durableId="1853955192">
    <w:abstractNumId w:val="11"/>
  </w:num>
  <w:num w:numId="11" w16cid:durableId="636228364">
    <w:abstractNumId w:val="8"/>
  </w:num>
  <w:num w:numId="12" w16cid:durableId="785272667">
    <w:abstractNumId w:val="13"/>
  </w:num>
  <w:num w:numId="13" w16cid:durableId="869538535">
    <w:abstractNumId w:val="7"/>
  </w:num>
  <w:num w:numId="14" w16cid:durableId="1758865250">
    <w:abstractNumId w:val="4"/>
  </w:num>
  <w:num w:numId="15" w16cid:durableId="772633835">
    <w:abstractNumId w:val="0"/>
  </w:num>
  <w:num w:numId="16" w16cid:durableId="21009103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removePersonalInformation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95B"/>
    <w:rsid w:val="00005EC9"/>
    <w:rsid w:val="000102C2"/>
    <w:rsid w:val="0009471F"/>
    <w:rsid w:val="000A3314"/>
    <w:rsid w:val="000B56AC"/>
    <w:rsid w:val="000D17D8"/>
    <w:rsid w:val="0011050A"/>
    <w:rsid w:val="00130C46"/>
    <w:rsid w:val="00150F87"/>
    <w:rsid w:val="00180F40"/>
    <w:rsid w:val="00184E3A"/>
    <w:rsid w:val="001E3558"/>
    <w:rsid w:val="001E74D8"/>
    <w:rsid w:val="00210127"/>
    <w:rsid w:val="002151BB"/>
    <w:rsid w:val="002634BB"/>
    <w:rsid w:val="00270A91"/>
    <w:rsid w:val="002B1C7C"/>
    <w:rsid w:val="002C73CF"/>
    <w:rsid w:val="002D0B7F"/>
    <w:rsid w:val="002D7EF3"/>
    <w:rsid w:val="002F7A42"/>
    <w:rsid w:val="003021CE"/>
    <w:rsid w:val="00303EF0"/>
    <w:rsid w:val="00322811"/>
    <w:rsid w:val="00323BF0"/>
    <w:rsid w:val="00360AEB"/>
    <w:rsid w:val="003943F4"/>
    <w:rsid w:val="003A7520"/>
    <w:rsid w:val="003E4DA6"/>
    <w:rsid w:val="003E7835"/>
    <w:rsid w:val="004367A2"/>
    <w:rsid w:val="004509AE"/>
    <w:rsid w:val="004544B1"/>
    <w:rsid w:val="00474A34"/>
    <w:rsid w:val="00497183"/>
    <w:rsid w:val="00504BC4"/>
    <w:rsid w:val="005132BD"/>
    <w:rsid w:val="00523771"/>
    <w:rsid w:val="00532BFA"/>
    <w:rsid w:val="005403DC"/>
    <w:rsid w:val="00592F72"/>
    <w:rsid w:val="005E1959"/>
    <w:rsid w:val="005F1FD9"/>
    <w:rsid w:val="006046E5"/>
    <w:rsid w:val="00625458"/>
    <w:rsid w:val="0066152D"/>
    <w:rsid w:val="007032DB"/>
    <w:rsid w:val="00720F3D"/>
    <w:rsid w:val="00772A3C"/>
    <w:rsid w:val="00783BE1"/>
    <w:rsid w:val="00790DFB"/>
    <w:rsid w:val="007B510D"/>
    <w:rsid w:val="007E76D2"/>
    <w:rsid w:val="0085099B"/>
    <w:rsid w:val="008719D2"/>
    <w:rsid w:val="008A1F3D"/>
    <w:rsid w:val="008E0D5D"/>
    <w:rsid w:val="008F6368"/>
    <w:rsid w:val="0090245D"/>
    <w:rsid w:val="00903661"/>
    <w:rsid w:val="009055D9"/>
    <w:rsid w:val="00921357"/>
    <w:rsid w:val="00985B72"/>
    <w:rsid w:val="00995D72"/>
    <w:rsid w:val="009F1611"/>
    <w:rsid w:val="00A001F2"/>
    <w:rsid w:val="00A55225"/>
    <w:rsid w:val="00A64827"/>
    <w:rsid w:val="00AF7566"/>
    <w:rsid w:val="00B012C5"/>
    <w:rsid w:val="00B2381E"/>
    <w:rsid w:val="00B36D30"/>
    <w:rsid w:val="00B654AF"/>
    <w:rsid w:val="00B86712"/>
    <w:rsid w:val="00BA6F12"/>
    <w:rsid w:val="00BB7AB0"/>
    <w:rsid w:val="00BC7C28"/>
    <w:rsid w:val="00C35CCF"/>
    <w:rsid w:val="00C44A78"/>
    <w:rsid w:val="00C5534D"/>
    <w:rsid w:val="00CE11AD"/>
    <w:rsid w:val="00D53051"/>
    <w:rsid w:val="00D73622"/>
    <w:rsid w:val="00DB4EC4"/>
    <w:rsid w:val="00DB5076"/>
    <w:rsid w:val="00DB75FB"/>
    <w:rsid w:val="00DC4301"/>
    <w:rsid w:val="00DD4674"/>
    <w:rsid w:val="00DF1088"/>
    <w:rsid w:val="00DF607B"/>
    <w:rsid w:val="00E0500B"/>
    <w:rsid w:val="00E12A82"/>
    <w:rsid w:val="00E21CC6"/>
    <w:rsid w:val="00E25999"/>
    <w:rsid w:val="00E31C08"/>
    <w:rsid w:val="00E4795B"/>
    <w:rsid w:val="00F04650"/>
    <w:rsid w:val="00F311AC"/>
    <w:rsid w:val="00F34428"/>
    <w:rsid w:val="00F51B87"/>
    <w:rsid w:val="00F54970"/>
    <w:rsid w:val="00FA5B56"/>
    <w:rsid w:val="00FE4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."/>
  <w:listSeparator w:val=","/>
  <w14:docId w14:val="45C0CE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spacing w:after="120"/>
      <w:outlineLvl w:val="0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ext">
    <w:name w:val="text"/>
    <w:basedOn w:val="Normal"/>
    <w:pPr>
      <w:spacing w:after="120"/>
    </w:pPr>
    <w:rPr>
      <w:sz w:val="24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bertext">
    <w:name w:val="numbertext"/>
    <w:basedOn w:val="Normal"/>
    <w:pPr>
      <w:spacing w:after="120"/>
      <w:ind w:left="360" w:hanging="360"/>
    </w:pPr>
    <w:rPr>
      <w:sz w:val="24"/>
    </w:rPr>
  </w:style>
  <w:style w:type="paragraph" w:customStyle="1" w:styleId="Title1">
    <w:name w:val="Title1"/>
    <w:basedOn w:val="Normal"/>
    <w:rsid w:val="00592F72"/>
    <w:pPr>
      <w:pBdr>
        <w:bottom w:val="double" w:sz="6" w:space="5" w:color="auto"/>
      </w:pBdr>
      <w:spacing w:before="240" w:after="240"/>
      <w:jc w:val="center"/>
    </w:pPr>
    <w:rPr>
      <w:rFonts w:ascii="Arial" w:hAnsi="Arial"/>
      <w:b/>
      <w:sz w:val="28"/>
    </w:rPr>
  </w:style>
  <w:style w:type="character" w:customStyle="1" w:styleId="subbodytext">
    <w:name w:val="subbodytext"/>
    <w:basedOn w:val="DefaultParagraphFont"/>
    <w:rsid w:val="00270A91"/>
  </w:style>
  <w:style w:type="paragraph" w:styleId="ListParagraph">
    <w:name w:val="List Paragraph"/>
    <w:basedOn w:val="Normal"/>
    <w:uiPriority w:val="34"/>
    <w:qFormat/>
    <w:rsid w:val="00270A91"/>
    <w:pPr>
      <w:overflowPunct/>
      <w:autoSpaceDE/>
      <w:autoSpaceDN/>
      <w:adjustRightInd/>
      <w:ind w:left="720"/>
      <w:contextualSpacing/>
      <w:textAlignment w:val="auto"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005EC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A6482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64827"/>
  </w:style>
  <w:style w:type="character" w:customStyle="1" w:styleId="CommentTextChar">
    <w:name w:val="Comment Text Char"/>
    <w:basedOn w:val="DefaultParagraphFont"/>
    <w:link w:val="CommentText"/>
    <w:rsid w:val="00A64827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648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64827"/>
    <w:rPr>
      <w:b/>
      <w:bCs/>
    </w:rPr>
  </w:style>
  <w:style w:type="paragraph" w:styleId="Revision">
    <w:name w:val="Revision"/>
    <w:hidden/>
    <w:uiPriority w:val="99"/>
    <w:semiHidden/>
    <w:rsid w:val="003021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41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BC4F3C4877FE4A989DB479B1508E0B" ma:contentTypeVersion="4" ma:contentTypeDescription="Create a new document." ma:contentTypeScope="" ma:versionID="a760a63ea309e8274f93fd1e2c5501a1">
  <xsd:schema xmlns:xsd="http://www.w3.org/2001/XMLSchema" xmlns:xs="http://www.w3.org/2001/XMLSchema" xmlns:p="http://schemas.microsoft.com/office/2006/metadata/properties" xmlns:ns2="0def3715-83d5-4f03-9abc-0de0d34801bb" xmlns:ns3="dd90cae5-04f9-4ad6-b687-7fa19d8f306c" targetNamespace="http://schemas.microsoft.com/office/2006/metadata/properties" ma:root="true" ma:fieldsID="a356e5999ac36412ec82644760307fb1" ns2:_="" ns3:_="">
    <xsd:import namespace="0def3715-83d5-4f03-9abc-0de0d34801bb"/>
    <xsd:import namespace="dd90cae5-04f9-4ad6-b687-7fa19d8f306c"/>
    <xsd:element name="properties">
      <xsd:complexType>
        <xsd:sequence>
          <xsd:element name="documentManagement">
            <xsd:complexType>
              <xsd:all>
                <xsd:element ref="ns2:Category"/>
                <xsd:element ref="ns2:ERMS_x0020_Category"/>
                <xsd:element ref="ns2:MediaServiceMetadata" minOccurs="0"/>
                <xsd:element ref="ns2:MediaServiceFastMetadata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ef3715-83d5-4f03-9abc-0de0d34801bb" elementFormDefault="qualified">
    <xsd:import namespace="http://schemas.microsoft.com/office/2006/documentManagement/types"/>
    <xsd:import namespace="http://schemas.microsoft.com/office/infopath/2007/PartnerControls"/>
    <xsd:element name="Category" ma:index="8" ma:displayName="Category" ma:default="Classifications" ma:format="Dropdown" ma:internalName="Category">
      <xsd:simpleType>
        <xsd:restriction base="dms:Choice">
          <xsd:enumeration value="Classifications"/>
          <xsd:enumeration value="Pay Approvals"/>
          <xsd:enumeration value="Reclassifications"/>
          <xsd:enumeration value="Other"/>
        </xsd:restriction>
      </xsd:simpleType>
    </xsd:element>
    <xsd:element name="ERMS_x0020_Category" ma:index="9" ma:displayName="ERMS Category" ma:default="Administrative Procedures and Instructions (ACO-03-004)" ma:format="Dropdown" ma:internalName="ERMS_x0020_Category">
      <xsd:simpleType>
        <xsd:restriction base="dms:Choice">
          <xsd:enumeration value="Administrative Procedures and Instructions (ACO-03-004)"/>
          <xsd:enumeration value="Classification Specification History Files (PER-03-008)"/>
          <xsd:enumeration value="General Office Communications and Staff Meetings (ACO-01-001)"/>
          <xsd:enumeration value="Inter-Agency, Intra-Agency, Inter-Governmental, Inter-Local Agreements (CON-01-004)"/>
          <xsd:enumeration value="Ordinance, Motion and Resolution Development and Transmittal Files (LES-02-002)"/>
          <xsd:enumeration value="Policy Development Files (ACO-03-001)"/>
          <xsd:enumeration value="Position Classifications (PER-03-001)"/>
          <xsd:enumeration value="Position Reclassifications (PER-03-002)"/>
          <xsd:enumeration value="Project Files (ACO-02-001)"/>
          <xsd:enumeration value="Public Records Act Requests (INF-01-002)"/>
          <xsd:enumeration value="Reporting/Filing (Mandatory) - Agency Management (ACO-02-004)"/>
          <xsd:enumeration value="Research/Program Reports, Studies, Surveys, Models and Analyses (ACO-02-002)"/>
          <xsd:enumeration value="Work Plans (ACO-04-004)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90cae5-04f9-4ad6-b687-7fa19d8f306c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RMS_x0020_Category xmlns="0def3715-83d5-4f03-9abc-0de0d34801bb">Administrative Procedures and Instructions (ACO-03-004)</ERMS_x0020_Category>
    <Category xmlns="0def3715-83d5-4f03-9abc-0de0d34801bb">Classifications</Category>
    <_dlc_DocId xmlns="dd90cae5-04f9-4ad6-b687-7fa19d8f306c">MAQEFJTUDN2N-1779147630-20</_dlc_DocId>
    <_dlc_DocIdUrl xmlns="dd90cae5-04f9-4ad6-b687-7fa19d8f306c">
      <Url>https://kc1.sharepoint.com/teams/DESa/CC/compensation/_layouts/15/DocIdRedir.aspx?ID=MAQEFJTUDN2N-1779147630-20</Url>
      <Description>MAQEFJTUDN2N-1779147630-20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F1D09F7C-61A0-4B7C-BA82-09E09A822C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ef3715-83d5-4f03-9abc-0de0d34801bb"/>
    <ds:schemaRef ds:uri="dd90cae5-04f9-4ad6-b687-7fa19d8f30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FF987E-2145-4C1A-8A28-D18A11AEA8F2}">
  <ds:schemaRefs>
    <ds:schemaRef ds:uri="0def3715-83d5-4f03-9abc-0de0d34801b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  <ds:schemaRef ds:uri="dd90cae5-04f9-4ad6-b687-7fa19d8f306c"/>
  </ds:schemaRefs>
</ds:datastoreItem>
</file>

<file path=customXml/itemProps3.xml><?xml version="1.0" encoding="utf-8"?>
<ds:datastoreItem xmlns:ds="http://schemas.openxmlformats.org/officeDocument/2006/customXml" ds:itemID="{37BFC972-697C-4FDE-BA26-CF2E8F220E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952DC4D-1EE9-4965-B028-F9A8A175D70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E8456B5-B7A8-4C63-8F09-F91E5391E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791</Words>
  <Characters>5209</Characters>
  <Application>Microsoft Office Word</Application>
  <DocSecurity>2</DocSecurity>
  <Lines>43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Classification Specification Template</vt:lpstr>
    </vt:vector>
  </TitlesOfParts>
  <LinksUpToDate>false</LinksUpToDate>
  <CharactersWithSpaces>5989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Classification Specification Template</dc:title>
  <dc:subject>CLASSIFICATION SPECIFICATION</dc:subject>
  <dc:creator/>
  <cp:keywords>TITLE;Classification Specification Template</cp:keywords>
  <dc:description>SPEC NUMBER</dc:description>
  <cp:lastModifiedBy/>
  <cp:revision>1</cp:revision>
  <cp:lastPrinted>2007-08-06T17:18:00Z</cp:lastPrinted>
  <dcterms:created xsi:type="dcterms:W3CDTF">2024-08-28T19:38:00Z</dcterms:created>
  <dcterms:modified xsi:type="dcterms:W3CDTF">2026-03-27T20:43:00Z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number">
    <vt:lpwstr>2334100</vt:lpwstr>
  </property>
  <property fmtid="{D5CDD505-2E9C-101B-9397-08002B2CF9AE}" pid="3" name="ContentTypeId">
    <vt:lpwstr>0x0101009CBC4F3C4877FE4A989DB479B1508E0B</vt:lpwstr>
  </property>
  <property fmtid="{D5CDD505-2E9C-101B-9397-08002B2CF9AE}" pid="4" name="_dlc_DocIdItemGuid">
    <vt:lpwstr>71c2841e-cdeb-4a6c-b87b-194440a3e01d</vt:lpwstr>
  </property>
  <property fmtid="{D5CDD505-2E9C-101B-9397-08002B2CF9AE}" pid="5" name="GrammarlyDocumentId">
    <vt:lpwstr>40e1fb8ebd72ac5d619d5072e1570a3f1ddc775d5f59e1d1c62ec0faf38f7191</vt:lpwstr>
  </property>
</Properties>
</file>