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FD42F9" w:rsidRDefault="00DF607B">
      <w:pPr>
        <w:spacing w:before="120" w:after="120"/>
        <w:rPr>
          <w:rFonts w:ascii="Arial" w:hAnsi="Arial"/>
          <w:b/>
          <w:sz w:val="26"/>
        </w:rPr>
      </w:pPr>
      <w:bookmarkStart w:id="0" w:name="_GoBack"/>
      <w:bookmarkEnd w:id="0"/>
      <w:r w:rsidRPr="00FD42F9">
        <w:rPr>
          <w:rFonts w:ascii="Arial" w:hAnsi="Arial"/>
          <w:b/>
          <w:sz w:val="26"/>
        </w:rPr>
        <w:t>Class Summary</w:t>
      </w:r>
    </w:p>
    <w:p w14:paraId="1AC730E5" w14:textId="77777777" w:rsidR="00701F69" w:rsidRPr="00701F69" w:rsidRDefault="00701F69" w:rsidP="00FD42F9">
      <w:pPr>
        <w:spacing w:after="120"/>
        <w:rPr>
          <w:rFonts w:ascii="Arial" w:hAnsi="Arial" w:cs="Arial"/>
          <w:sz w:val="22"/>
          <w:szCs w:val="22"/>
        </w:rPr>
      </w:pPr>
      <w:r w:rsidRPr="00701F69">
        <w:rPr>
          <w:rFonts w:ascii="Arial" w:hAnsi="Arial" w:cs="Arial"/>
          <w:sz w:val="22"/>
          <w:szCs w:val="22"/>
        </w:rPr>
        <w:t>The responsibilities of this classification include providing entry level technical project control support to project teams. Incumbents in this class review and analyze progress payments and identify problems with project costs. Duties include working with project managers, project representatives and more senior project control engineers in the resolution of project related issues.</w:t>
      </w:r>
    </w:p>
    <w:p w14:paraId="4137241E" w14:textId="77777777" w:rsidR="002279A9" w:rsidRDefault="00DF607B" w:rsidP="002279A9">
      <w:pPr>
        <w:spacing w:before="120" w:after="120"/>
        <w:rPr>
          <w:rFonts w:ascii="Arial" w:hAnsi="Arial" w:cs="Arial"/>
          <w:b/>
          <w:sz w:val="26"/>
        </w:rPr>
      </w:pPr>
      <w:r w:rsidRPr="00D02F5B">
        <w:rPr>
          <w:rFonts w:ascii="Arial" w:hAnsi="Arial" w:cs="Arial"/>
          <w:b/>
          <w:sz w:val="26"/>
        </w:rPr>
        <w:t>Distinguishing Characteristics</w:t>
      </w:r>
    </w:p>
    <w:p w14:paraId="0FBE96B6" w14:textId="7B7176D9" w:rsidR="00701F69" w:rsidRPr="00FD42F9" w:rsidRDefault="00701F69" w:rsidP="00FD42F9">
      <w:pPr>
        <w:pStyle w:val="BodyText"/>
        <w:spacing w:before="0" w:after="120"/>
        <w:rPr>
          <w:rFonts w:ascii="Arial" w:hAnsi="Arial"/>
        </w:rPr>
      </w:pPr>
      <w:r w:rsidRPr="00FD42F9">
        <w:rPr>
          <w:rFonts w:ascii="Arial" w:hAnsi="Arial"/>
        </w:rPr>
        <w:t>This is the first (entry) level within a five level Project Control Engineer classification series, which under technical direction of a more senior level Project Control Engineer is responsible for reviewing and analyzing progress payments for professional services, design, and public works contracts and correctly documenting amendments and change orders. It is distinguished from the second level Project Control Engineer II, in that the latter is responsible for reviewing and analyzing construction and engineering schedules associated with larger capital projects with minimal guidance and direction. The Project Control Engineer I may support performance of other selected Project Control Engineer duties on large or small projects, but is not the Project Control Engineer of Record for any project or contract. Incumbents will execute the administrative processes of progress payments, amendments and change orders.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91E32CD"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Review and analyze progress payments to ensure compliance with established procedures and contract specifications. Work with Project Representatives or more senior Project Control Engineers in the resolution of problem areas.</w:t>
      </w:r>
    </w:p>
    <w:p w14:paraId="768FB976"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Coordinate the processing of payment requests, amendments, change orders and related items after approval.</w:t>
      </w:r>
    </w:p>
    <w:p w14:paraId="02CADFA7"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Track, monitor and investigate complaints and claims against the agency and/or consultants/contractors on projects.</w:t>
      </w:r>
    </w:p>
    <w:p w14:paraId="3BF2BFD7"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Establish the construction submittals log for specific contracts. Track the review and response process to ensure contractually defined review, comment, and response.</w:t>
      </w:r>
    </w:p>
    <w:p w14:paraId="6AB68175"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Assist in preparation of project annual cash flow and forecast reports. Monitor consultant and contractor cash flow reports.</w:t>
      </w:r>
    </w:p>
    <w:p w14:paraId="76915AFD"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Provide support in reporting subcontractor and apprenticeship utilization reports.</w:t>
      </w:r>
    </w:p>
    <w:p w14:paraId="415C94EB"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Assist in the preparation of monthly contract or project earned value performance reports.</w:t>
      </w:r>
    </w:p>
    <w:p w14:paraId="17C9E2B3"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Enter data in centralized systems for contract administration, cost accounting and status.</w:t>
      </w:r>
    </w:p>
    <w:p w14:paraId="45C0CE9A" w14:textId="077013A7" w:rsidR="004367A2"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 xml:space="preserve">Perform other </w:t>
      </w:r>
      <w:r w:rsidR="00724C33">
        <w:rPr>
          <w:rFonts w:ascii="Arial" w:hAnsi="Arial" w:cs="Arial"/>
          <w:sz w:val="22"/>
          <w:szCs w:val="22"/>
        </w:rPr>
        <w:t>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5C0CE9D" w14:textId="5BAD2BBA" w:rsidR="001E3558" w:rsidRDefault="00B36D30" w:rsidP="00625458">
      <w:pPr>
        <w:spacing w:after="120"/>
        <w:rPr>
          <w:rFonts w:ascii="Arial" w:hAnsi="Arial" w:cs="Arial"/>
          <w:sz w:val="22"/>
          <w:szCs w:val="22"/>
        </w:rPr>
      </w:pPr>
      <w:r w:rsidRPr="00270A91">
        <w:rPr>
          <w:rFonts w:ascii="Arial" w:hAnsi="Arial" w:cs="Arial"/>
          <w:sz w:val="22"/>
          <w:szCs w:val="22"/>
        </w:rPr>
        <w:t xml:space="preserve">Knowledge of </w:t>
      </w:r>
      <w:r w:rsidR="0072429E">
        <w:rPr>
          <w:rFonts w:ascii="Arial" w:hAnsi="Arial" w:cs="Arial"/>
          <w:sz w:val="22"/>
          <w:szCs w:val="22"/>
        </w:rPr>
        <w:t>project management processes</w:t>
      </w:r>
    </w:p>
    <w:p w14:paraId="0699F734" w14:textId="45A621A9" w:rsidR="0072429E" w:rsidRDefault="0072429E" w:rsidP="00625458">
      <w:pPr>
        <w:spacing w:after="120"/>
        <w:rPr>
          <w:rFonts w:ascii="Arial" w:hAnsi="Arial" w:cs="Arial"/>
          <w:sz w:val="22"/>
          <w:szCs w:val="22"/>
        </w:rPr>
      </w:pPr>
      <w:r>
        <w:rPr>
          <w:rFonts w:ascii="Arial" w:hAnsi="Arial" w:cs="Arial"/>
          <w:sz w:val="22"/>
          <w:szCs w:val="22"/>
        </w:rPr>
        <w:t>Knowledge of Project Management Institute’s Project Management Body of Knowledge</w:t>
      </w:r>
    </w:p>
    <w:p w14:paraId="4772C546" w14:textId="72EADAA8" w:rsidR="0072429E" w:rsidRDefault="0072429E" w:rsidP="00625458">
      <w:pPr>
        <w:spacing w:after="120"/>
        <w:rPr>
          <w:rFonts w:ascii="Arial" w:hAnsi="Arial" w:cs="Arial"/>
          <w:sz w:val="22"/>
          <w:szCs w:val="22"/>
        </w:rPr>
      </w:pPr>
      <w:r>
        <w:rPr>
          <w:rFonts w:ascii="Arial" w:hAnsi="Arial" w:cs="Arial"/>
          <w:sz w:val="22"/>
          <w:szCs w:val="22"/>
        </w:rPr>
        <w:t>Knowledge of engineering and construction management techniques and principles</w:t>
      </w:r>
    </w:p>
    <w:p w14:paraId="62585CBE" w14:textId="09FF2FC1" w:rsidR="0072429E" w:rsidRDefault="0072429E" w:rsidP="00625458">
      <w:pPr>
        <w:spacing w:after="120"/>
        <w:rPr>
          <w:rFonts w:ascii="Arial" w:hAnsi="Arial" w:cs="Arial"/>
          <w:sz w:val="22"/>
          <w:szCs w:val="22"/>
        </w:rPr>
      </w:pPr>
      <w:r>
        <w:rPr>
          <w:rFonts w:ascii="Arial" w:hAnsi="Arial" w:cs="Arial"/>
          <w:sz w:val="22"/>
          <w:szCs w:val="22"/>
        </w:rPr>
        <w:t>Knowledge of contract administration principles</w:t>
      </w:r>
    </w:p>
    <w:p w14:paraId="3BA616F6" w14:textId="2EE3067C" w:rsidR="0072429E" w:rsidRDefault="0072429E" w:rsidP="00625458">
      <w:pPr>
        <w:spacing w:after="120"/>
        <w:rPr>
          <w:rFonts w:ascii="Arial" w:hAnsi="Arial" w:cs="Arial"/>
          <w:sz w:val="22"/>
          <w:szCs w:val="22"/>
        </w:rPr>
      </w:pPr>
      <w:r>
        <w:rPr>
          <w:rFonts w:ascii="Arial" w:hAnsi="Arial" w:cs="Arial"/>
          <w:sz w:val="22"/>
          <w:szCs w:val="22"/>
        </w:rPr>
        <w:t xml:space="preserve">Knowledge of the critical path method (CPM) project scheduling  </w:t>
      </w:r>
    </w:p>
    <w:p w14:paraId="45C0CE9E" w14:textId="3006A1AB" w:rsidR="001E3558" w:rsidRDefault="001E3558" w:rsidP="00625458">
      <w:pPr>
        <w:spacing w:after="120"/>
        <w:rPr>
          <w:rFonts w:ascii="Arial" w:hAnsi="Arial" w:cs="Arial"/>
          <w:sz w:val="22"/>
          <w:szCs w:val="22"/>
        </w:rPr>
      </w:pPr>
      <w:r>
        <w:rPr>
          <w:rFonts w:ascii="Arial" w:hAnsi="Arial" w:cs="Arial"/>
          <w:sz w:val="22"/>
          <w:szCs w:val="22"/>
        </w:rPr>
        <w:t xml:space="preserve">Skill in </w:t>
      </w:r>
      <w:r w:rsidR="0072429E">
        <w:rPr>
          <w:rFonts w:ascii="Arial" w:hAnsi="Arial" w:cs="Arial"/>
          <w:sz w:val="22"/>
          <w:szCs w:val="22"/>
        </w:rPr>
        <w:t>working on m</w:t>
      </w:r>
      <w:r w:rsidR="00FD42F9">
        <w:rPr>
          <w:rFonts w:ascii="Arial" w:hAnsi="Arial" w:cs="Arial"/>
          <w:sz w:val="22"/>
          <w:szCs w:val="22"/>
        </w:rPr>
        <w:t>ultiple projects simultaneously</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lastRenderedPageBreak/>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FD42F9" w:rsidRDefault="00E12A82" w:rsidP="00625458">
      <w:pPr>
        <w:spacing w:before="120" w:after="120"/>
        <w:rPr>
          <w:rFonts w:ascii="Arial" w:hAnsi="Arial"/>
          <w:b/>
          <w:sz w:val="26"/>
        </w:rPr>
      </w:pPr>
      <w:r w:rsidRPr="00FD42F9">
        <w:rPr>
          <w:rFonts w:ascii="Arial" w:hAnsi="Arial"/>
          <w:b/>
          <w:sz w:val="26"/>
        </w:rPr>
        <w:t>Education and Experience Requirements</w:t>
      </w:r>
    </w:p>
    <w:p w14:paraId="013841CC" w14:textId="605D9B4C" w:rsidR="0072429E" w:rsidRPr="00625458" w:rsidRDefault="00270A91" w:rsidP="00625458">
      <w:pPr>
        <w:spacing w:after="120"/>
        <w:rPr>
          <w:rFonts w:ascii="Arial" w:hAnsi="Arial" w:cs="Arial"/>
          <w:sz w:val="22"/>
          <w:szCs w:val="22"/>
        </w:rPr>
      </w:pPr>
      <w:proofErr w:type="gramStart"/>
      <w:r w:rsidRPr="00270A91">
        <w:rPr>
          <w:rFonts w:ascii="Arial" w:hAnsi="Arial" w:cs="Arial"/>
          <w:sz w:val="22"/>
          <w:szCs w:val="22"/>
        </w:rPr>
        <w:t xml:space="preserve">Bachelor’s degree </w:t>
      </w:r>
      <w:r w:rsidR="00303EF0">
        <w:rPr>
          <w:rFonts w:ascii="Arial" w:hAnsi="Arial" w:cs="Arial"/>
          <w:sz w:val="22"/>
          <w:szCs w:val="22"/>
        </w:rPr>
        <w:t xml:space="preserve">in </w:t>
      </w:r>
      <w:r w:rsidR="0072429E">
        <w:rPr>
          <w:rFonts w:ascii="Arial" w:hAnsi="Arial" w:cs="Arial"/>
          <w:sz w:val="22"/>
          <w:szCs w:val="22"/>
        </w:rPr>
        <w:t xml:space="preserve">construction management, or </w:t>
      </w:r>
      <w:r w:rsidR="00FD42F9">
        <w:rPr>
          <w:rFonts w:ascii="Arial" w:hAnsi="Arial" w:cs="Arial"/>
          <w:sz w:val="22"/>
          <w:szCs w:val="22"/>
        </w:rPr>
        <w:t>related field and minimum o</w:t>
      </w:r>
      <w:r w:rsidR="0072429E">
        <w:rPr>
          <w:rFonts w:ascii="Arial" w:hAnsi="Arial" w:cs="Arial"/>
          <w:sz w:val="22"/>
          <w:szCs w:val="22"/>
        </w:rPr>
        <w:t xml:space="preserve">ne year experience applying </w:t>
      </w:r>
      <w:r w:rsidR="00FD42F9">
        <w:rPr>
          <w:rFonts w:ascii="Arial" w:hAnsi="Arial" w:cs="Arial"/>
          <w:sz w:val="22"/>
          <w:szCs w:val="22"/>
        </w:rPr>
        <w:t>basic mathematical computations.</w:t>
      </w:r>
      <w:proofErr w:type="gramEnd"/>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261" w:type="dxa"/>
        <w:jc w:val="center"/>
        <w:tblLook w:val="01E0" w:firstRow="1" w:lastRow="1" w:firstColumn="1" w:lastColumn="1" w:noHBand="0" w:noVBand="0"/>
      </w:tblPr>
      <w:tblGrid>
        <w:gridCol w:w="2785"/>
        <w:gridCol w:w="6476"/>
      </w:tblGrid>
      <w:tr w:rsidR="00DF607B" w:rsidRPr="003E7835" w14:paraId="45C0CEAA" w14:textId="77777777" w:rsidTr="0072429E">
        <w:trPr>
          <w:trHeight w:val="360"/>
          <w:jc w:val="center"/>
        </w:trPr>
        <w:tc>
          <w:tcPr>
            <w:tcW w:w="2785"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45C969B" w:rsidR="00DF607B" w:rsidRPr="00FD42F9" w:rsidRDefault="004367A2" w:rsidP="0072429E">
            <w:pPr>
              <w:rPr>
                <w:rFonts w:ascii="Arial" w:hAnsi="Arial" w:cs="Arial"/>
              </w:rPr>
            </w:pPr>
            <w:r w:rsidRPr="00FD42F9">
              <w:rPr>
                <w:rFonts w:ascii="Arial" w:hAnsi="Arial" w:cs="Arial"/>
              </w:rPr>
              <w:t>Non-Exempt</w:t>
            </w:r>
          </w:p>
        </w:tc>
      </w:tr>
      <w:tr w:rsidR="00772A3C" w:rsidRPr="003E7835" w14:paraId="45C0CEAD" w14:textId="77777777" w:rsidTr="0072429E">
        <w:trPr>
          <w:trHeight w:val="360"/>
          <w:jc w:val="center"/>
        </w:trPr>
        <w:tc>
          <w:tcPr>
            <w:tcW w:w="2785"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F907BC6" w:rsidR="00303EF0" w:rsidRPr="003E7835" w:rsidRDefault="00772A3C" w:rsidP="0072429E">
            <w:pPr>
              <w:rPr>
                <w:rFonts w:ascii="Arial" w:hAnsi="Arial" w:cs="Arial"/>
              </w:rPr>
            </w:pPr>
            <w:r w:rsidRPr="003E7835">
              <w:rPr>
                <w:rFonts w:ascii="Arial" w:hAnsi="Arial" w:cs="Arial"/>
              </w:rPr>
              <w:t>Career Service</w:t>
            </w:r>
          </w:p>
        </w:tc>
      </w:tr>
      <w:tr w:rsidR="00DF607B" w:rsidRPr="003E7835" w14:paraId="45C0CEB0" w14:textId="77777777" w:rsidTr="0072429E">
        <w:trPr>
          <w:trHeight w:val="360"/>
          <w:jc w:val="center"/>
        </w:trPr>
        <w:tc>
          <w:tcPr>
            <w:tcW w:w="2785"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082E3C6" w:rsidR="00DF607B" w:rsidRPr="00724C33" w:rsidRDefault="00724C33" w:rsidP="002D7EF3">
            <w:pPr>
              <w:rPr>
                <w:rFonts w:ascii="Arial" w:hAnsi="Arial" w:cs="Arial"/>
              </w:rPr>
            </w:pPr>
            <w:r w:rsidRPr="00724C33">
              <w:rPr>
                <w:rFonts w:ascii="Arial" w:hAnsi="Arial" w:cs="Arial"/>
              </w:rPr>
              <w:t>2</w:t>
            </w:r>
          </w:p>
        </w:tc>
      </w:tr>
      <w:tr w:rsidR="00DF607B" w:rsidRPr="003E7835" w14:paraId="45C0CEB3" w14:textId="77777777" w:rsidTr="0072429E">
        <w:trPr>
          <w:trHeight w:val="360"/>
          <w:jc w:val="center"/>
        </w:trPr>
        <w:tc>
          <w:tcPr>
            <w:tcW w:w="2785"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5274BC2D" w14:textId="77777777" w:rsidR="009329AA" w:rsidRPr="009329AA" w:rsidRDefault="009329AA" w:rsidP="009329AA">
            <w:pPr>
              <w:spacing w:before="40" w:after="40"/>
              <w:rPr>
                <w:rFonts w:ascii="Arial" w:hAnsi="Arial" w:cs="Arial"/>
              </w:rPr>
            </w:pPr>
            <w:r w:rsidRPr="009329AA">
              <w:rPr>
                <w:rFonts w:ascii="Arial" w:hAnsi="Arial" w:cs="Arial"/>
              </w:rPr>
              <w:t>Project Control Engineer I</w:t>
            </w:r>
          </w:p>
          <w:p w14:paraId="6363E562" w14:textId="77777777" w:rsidR="009329AA" w:rsidRPr="009329AA" w:rsidRDefault="009329AA" w:rsidP="009329AA">
            <w:pPr>
              <w:spacing w:before="40" w:after="40"/>
              <w:rPr>
                <w:rFonts w:ascii="Arial" w:hAnsi="Arial" w:cs="Arial"/>
              </w:rPr>
            </w:pPr>
            <w:r w:rsidRPr="009329AA">
              <w:rPr>
                <w:rFonts w:ascii="Arial" w:hAnsi="Arial" w:cs="Arial"/>
              </w:rPr>
              <w:t>Project Control Engineer II</w:t>
            </w:r>
          </w:p>
          <w:p w14:paraId="0A63D50B" w14:textId="77777777" w:rsidR="009329AA" w:rsidRPr="009329AA" w:rsidRDefault="009329AA" w:rsidP="009329AA">
            <w:pPr>
              <w:spacing w:before="40" w:after="40"/>
              <w:rPr>
                <w:rFonts w:ascii="Arial" w:hAnsi="Arial" w:cs="Arial"/>
              </w:rPr>
            </w:pPr>
            <w:r w:rsidRPr="009329AA">
              <w:rPr>
                <w:rFonts w:ascii="Arial" w:hAnsi="Arial" w:cs="Arial"/>
              </w:rPr>
              <w:t>Project Control Engineer III</w:t>
            </w:r>
          </w:p>
          <w:p w14:paraId="32F0C4D0" w14:textId="77777777" w:rsidR="009329AA" w:rsidRPr="009329AA" w:rsidRDefault="009329AA" w:rsidP="009329AA">
            <w:pPr>
              <w:spacing w:before="40" w:after="40"/>
              <w:rPr>
                <w:rFonts w:ascii="Arial" w:hAnsi="Arial" w:cs="Arial"/>
              </w:rPr>
            </w:pPr>
            <w:r w:rsidRPr="009329AA">
              <w:rPr>
                <w:rFonts w:ascii="Arial" w:hAnsi="Arial" w:cs="Arial"/>
              </w:rPr>
              <w:t>Project Control Engineer IV</w:t>
            </w:r>
          </w:p>
          <w:p w14:paraId="45C0CEB2" w14:textId="59BB33C8" w:rsidR="00DF607B" w:rsidRPr="003E7835" w:rsidRDefault="009329AA" w:rsidP="009329AA">
            <w:pPr>
              <w:spacing w:before="40" w:after="40"/>
              <w:rPr>
                <w:rFonts w:ascii="Arial" w:hAnsi="Arial" w:cs="Arial"/>
              </w:rPr>
            </w:pPr>
            <w:r w:rsidRPr="009329AA">
              <w:rPr>
                <w:rFonts w:ascii="Arial" w:hAnsi="Arial" w:cs="Arial"/>
              </w:rPr>
              <w:t>Project Control Engineer Supervisor</w:t>
            </w:r>
          </w:p>
        </w:tc>
      </w:tr>
      <w:tr w:rsidR="002D7EF3" w:rsidRPr="003E7835" w14:paraId="45C0CEB6" w14:textId="77777777" w:rsidTr="0072429E">
        <w:trPr>
          <w:trHeight w:val="360"/>
          <w:jc w:val="center"/>
        </w:trPr>
        <w:tc>
          <w:tcPr>
            <w:tcW w:w="2785"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A78BC2D" w14:textId="77777777" w:rsidR="00E63040" w:rsidRDefault="0072429E" w:rsidP="000536C2">
            <w:pPr>
              <w:spacing w:before="40" w:after="40"/>
              <w:rPr>
                <w:rFonts w:ascii="Arial" w:hAnsi="Arial" w:cs="Arial"/>
              </w:rPr>
            </w:pPr>
            <w:r w:rsidRPr="0072429E">
              <w:rPr>
                <w:rFonts w:ascii="Arial" w:hAnsi="Arial" w:cs="Arial"/>
              </w:rPr>
              <w:t>Created 4/2006</w:t>
            </w:r>
            <w:r w:rsidR="00E63040" w:rsidRPr="00724C33">
              <w:rPr>
                <w:rFonts w:ascii="Arial" w:hAnsi="Arial" w:cs="Arial"/>
              </w:rPr>
              <w:t xml:space="preserve"> </w:t>
            </w:r>
          </w:p>
          <w:p w14:paraId="2CC90E4B" w14:textId="77777777" w:rsidR="00E63040" w:rsidRDefault="00E63040" w:rsidP="000536C2">
            <w:pPr>
              <w:spacing w:before="40" w:after="40"/>
              <w:rPr>
                <w:rFonts w:ascii="Arial" w:hAnsi="Arial" w:cs="Arial"/>
              </w:rPr>
            </w:pPr>
            <w:r w:rsidRPr="00724C33">
              <w:rPr>
                <w:rFonts w:ascii="Arial" w:hAnsi="Arial" w:cs="Arial"/>
              </w:rPr>
              <w:t xml:space="preserve">Updated 8/2008 King County format </w:t>
            </w:r>
          </w:p>
          <w:p w14:paraId="6A247E7F" w14:textId="77777777" w:rsidR="00E63040" w:rsidRDefault="00E63040" w:rsidP="000536C2">
            <w:pPr>
              <w:spacing w:before="40" w:after="40"/>
              <w:rPr>
                <w:rFonts w:ascii="Arial" w:hAnsi="Arial" w:cs="Arial"/>
              </w:rPr>
            </w:pPr>
            <w:r w:rsidRPr="00724C33">
              <w:rPr>
                <w:rFonts w:ascii="Arial" w:hAnsi="Arial" w:cs="Arial"/>
              </w:rPr>
              <w:t xml:space="preserve">Revised 3/2009 </w:t>
            </w:r>
          </w:p>
          <w:p w14:paraId="44631796" w14:textId="77777777" w:rsidR="00E63040" w:rsidRDefault="00E63040" w:rsidP="000536C2">
            <w:pPr>
              <w:spacing w:before="40" w:after="40"/>
              <w:rPr>
                <w:rFonts w:ascii="Arial" w:hAnsi="Arial" w:cs="Arial"/>
              </w:rPr>
            </w:pPr>
            <w:r w:rsidRPr="00724C33">
              <w:rPr>
                <w:rFonts w:ascii="Arial" w:hAnsi="Arial" w:cs="Arial"/>
              </w:rPr>
              <w:t xml:space="preserve">Revised 8/2013 </w:t>
            </w:r>
          </w:p>
          <w:p w14:paraId="45C0CEB5" w14:textId="6E6ECB8F" w:rsidR="00E63040" w:rsidRDefault="00E63040" w:rsidP="000536C2">
            <w:pPr>
              <w:spacing w:before="40" w:after="40"/>
              <w:rPr>
                <w:rFonts w:ascii="Arial" w:hAnsi="Arial" w:cs="Arial"/>
              </w:rPr>
            </w:pPr>
            <w:r>
              <w:rPr>
                <w:rFonts w:ascii="Arial" w:hAnsi="Arial" w:cs="Arial"/>
              </w:rPr>
              <w:t>Updated 7</w:t>
            </w:r>
            <w:r w:rsidRPr="00724C33">
              <w:rPr>
                <w:rFonts w:ascii="Arial" w:hAnsi="Arial" w:cs="Arial"/>
              </w:rPr>
              <w:t>/2015</w:t>
            </w:r>
            <w:r>
              <w:rPr>
                <w:rFonts w:ascii="Arial" w:hAnsi="Arial" w:cs="Arial"/>
              </w:rPr>
              <w:t xml:space="preserve"> Formatting</w:t>
            </w:r>
          </w:p>
        </w:tc>
      </w:tr>
    </w:tbl>
    <w:p w14:paraId="150EBDE2" w14:textId="614B1189" w:rsidR="00154241" w:rsidRDefault="00154241" w:rsidP="00154241">
      <w:pPr>
        <w:tabs>
          <w:tab w:val="left" w:pos="720"/>
          <w:tab w:val="left" w:pos="3510"/>
        </w:tabs>
      </w:pPr>
    </w:p>
    <w:sectPr w:rsidR="00154241"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71729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BFF1D72" w:rsidR="00DB4EC4" w:rsidRDefault="00154241">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I</w:t>
    </w:r>
  </w:p>
  <w:p w14:paraId="45C0CEBE" w14:textId="26E36429" w:rsidR="00DB4EC4" w:rsidRDefault="00717293">
    <w:pPr>
      <w:pStyle w:val="Footer"/>
      <w:jc w:val="right"/>
      <w:rPr>
        <w:rStyle w:val="PageNumber"/>
        <w:sz w:val="18"/>
        <w:szCs w:val="18"/>
      </w:rPr>
    </w:pPr>
    <w:r>
      <w:rPr>
        <w:rStyle w:val="PageNumber"/>
        <w:rFonts w:ascii="Arial" w:hAnsi="Arial" w:cs="Arial"/>
        <w:sz w:val="18"/>
        <w:szCs w:val="18"/>
      </w:rPr>
      <w:t>7</w:t>
    </w:r>
    <w:r w:rsidR="00154241">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1EB02A0" w:rsidR="00DB4EC4" w:rsidRPr="003E7835" w:rsidRDefault="009329AA" w:rsidP="00C44A78">
          <w:pPr>
            <w:spacing w:before="40"/>
            <w:ind w:left="234" w:hanging="234"/>
            <w:jc w:val="center"/>
            <w:rPr>
              <w:rFonts w:ascii="Arial" w:hAnsi="Arial" w:cs="Arial"/>
            </w:rPr>
          </w:pPr>
          <w:r>
            <w:rPr>
              <w:noProof/>
            </w:rPr>
            <w:drawing>
              <wp:inline distT="0" distB="0" distL="0" distR="0" wp14:anchorId="45C0CECA" wp14:editId="652E07B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EA5D66E" w:rsidR="00DB4EC4" w:rsidRPr="003E7835" w:rsidRDefault="0015646C" w:rsidP="00C44A78">
          <w:pPr>
            <w:tabs>
              <w:tab w:val="left" w:pos="5670"/>
              <w:tab w:val="right" w:pos="6634"/>
            </w:tabs>
            <w:jc w:val="right"/>
            <w:rPr>
              <w:rFonts w:ascii="Arial" w:hAnsi="Arial" w:cs="Arial"/>
              <w:b/>
              <w:sz w:val="24"/>
              <w:szCs w:val="24"/>
            </w:rPr>
          </w:pPr>
          <w:r>
            <w:rPr>
              <w:rFonts w:ascii="Arial" w:hAnsi="Arial" w:cs="Arial"/>
              <w:b/>
              <w:sz w:val="24"/>
              <w:szCs w:val="24"/>
            </w:rPr>
            <w:t>7119100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65594BC" w:rsidR="00DB4EC4" w:rsidRPr="003E7835" w:rsidRDefault="0015646C" w:rsidP="00C44A78">
          <w:pPr>
            <w:jc w:val="right"/>
            <w:rPr>
              <w:rFonts w:ascii="Arial" w:hAnsi="Arial" w:cs="Arial"/>
              <w:b/>
              <w:bCs/>
              <w:sz w:val="28"/>
              <w:szCs w:val="28"/>
            </w:rPr>
          </w:pPr>
          <w:r>
            <w:rPr>
              <w:rFonts w:ascii="Arial" w:hAnsi="Arial" w:cs="Arial"/>
              <w:b/>
              <w:bCs/>
              <w:sz w:val="28"/>
              <w:szCs w:val="28"/>
            </w:rPr>
            <w:t>PROJECT CONTROL ENGINEER 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536C2"/>
    <w:rsid w:val="000767E9"/>
    <w:rsid w:val="000A3314"/>
    <w:rsid w:val="000B56AC"/>
    <w:rsid w:val="000D17D8"/>
    <w:rsid w:val="0011050A"/>
    <w:rsid w:val="00130C46"/>
    <w:rsid w:val="00154241"/>
    <w:rsid w:val="0015646C"/>
    <w:rsid w:val="001E3558"/>
    <w:rsid w:val="001E74D8"/>
    <w:rsid w:val="00210127"/>
    <w:rsid w:val="002151BB"/>
    <w:rsid w:val="002279A9"/>
    <w:rsid w:val="002634BB"/>
    <w:rsid w:val="00270A91"/>
    <w:rsid w:val="00285C3C"/>
    <w:rsid w:val="002B1C7C"/>
    <w:rsid w:val="002C73CF"/>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685CAC"/>
    <w:rsid w:val="00701F69"/>
    <w:rsid w:val="007032DB"/>
    <w:rsid w:val="00717293"/>
    <w:rsid w:val="0072429E"/>
    <w:rsid w:val="00724C33"/>
    <w:rsid w:val="00772A3C"/>
    <w:rsid w:val="00790DFB"/>
    <w:rsid w:val="007B510D"/>
    <w:rsid w:val="00826459"/>
    <w:rsid w:val="008719D2"/>
    <w:rsid w:val="0090245D"/>
    <w:rsid w:val="00903661"/>
    <w:rsid w:val="009055D9"/>
    <w:rsid w:val="00921357"/>
    <w:rsid w:val="009329AA"/>
    <w:rsid w:val="00985B72"/>
    <w:rsid w:val="00995D72"/>
    <w:rsid w:val="009F1611"/>
    <w:rsid w:val="00A001F2"/>
    <w:rsid w:val="00A55225"/>
    <w:rsid w:val="00AF7566"/>
    <w:rsid w:val="00B012C5"/>
    <w:rsid w:val="00B2381E"/>
    <w:rsid w:val="00B36D30"/>
    <w:rsid w:val="00BA0B13"/>
    <w:rsid w:val="00BA54F4"/>
    <w:rsid w:val="00BB7AB0"/>
    <w:rsid w:val="00BD3DC2"/>
    <w:rsid w:val="00C35CCF"/>
    <w:rsid w:val="00C44A78"/>
    <w:rsid w:val="00C5534D"/>
    <w:rsid w:val="00CE11AD"/>
    <w:rsid w:val="00D01AE6"/>
    <w:rsid w:val="00D73622"/>
    <w:rsid w:val="00DA32DD"/>
    <w:rsid w:val="00DB4EC4"/>
    <w:rsid w:val="00DB5076"/>
    <w:rsid w:val="00DB75FB"/>
    <w:rsid w:val="00DD4674"/>
    <w:rsid w:val="00DF1088"/>
    <w:rsid w:val="00DF607B"/>
    <w:rsid w:val="00E12A82"/>
    <w:rsid w:val="00E21CC6"/>
    <w:rsid w:val="00E31C08"/>
    <w:rsid w:val="00E4795B"/>
    <w:rsid w:val="00E63040"/>
    <w:rsid w:val="00E968EC"/>
    <w:rsid w:val="00F04650"/>
    <w:rsid w:val="00F34428"/>
    <w:rsid w:val="00F51B87"/>
    <w:rsid w:val="00FD42F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FD42F9"/>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FD42F9"/>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FD42F9"/>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FD42F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7119100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MAQEFJTUDN2N-1944884878-165</_dlc_DocId>
    <_dlc_DocIdUrl xmlns="dd90cae5-04f9-4ad6-b687-7fa19d8f306c">
      <Url>https://kc1.sharepoint.com/teams/DESa/CC/compensation/_layouts/15/DocIdRedir.aspx?ID=MAQEFJTUDN2N-1944884878-165</Url>
      <Description>MAQEFJTUDN2N-1944884878-165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D1C4B4-1364-42DC-BC9A-E74F52BCF583}"/>
</file>

<file path=customXml/itemProps2.xml><?xml version="1.0" encoding="utf-8"?>
<ds:datastoreItem xmlns:ds="http://schemas.openxmlformats.org/officeDocument/2006/customXml" ds:itemID="{B9FF987E-2145-4C1A-8A28-D18A11AEA8F2}">
  <ds:schemaRefs>
    <ds:schemaRef ds:uri="03f744b1-5502-403e-a0ae-c0e67c805b44"/>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A9036AA8-1A3F-4E5B-A384-7AD29C004160}">
  <ds:schemaRefs>
    <ds:schemaRef ds:uri="http://schemas.openxmlformats.org/officeDocument/2006/bibliography"/>
  </ds:schemaRefs>
</ds:datastoreItem>
</file>

<file path=customXml/itemProps5.xml><?xml version="1.0" encoding="utf-8"?>
<ds:datastoreItem xmlns:ds="http://schemas.openxmlformats.org/officeDocument/2006/customXml" ds:itemID="{40DB06C5-D0EC-402C-A2A1-91FFFD4694A1}"/>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3374</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PROJECT CONTROL ENGINEER I</vt:lpstr>
    </vt:vector>
  </TitlesOfParts>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I</dc:title>
  <dc:subject>CLASSIFICATION SPECIFICATION</dc:subject>
  <dc:creator/>
  <cp:keywords>PROJECT CONTROL ENGINEER I</cp:keywords>
  <dc:description>7119100</dc:description>
  <cp:lastModifiedBy/>
  <cp:revision>1</cp:revision>
  <cp:lastPrinted>2007-08-06T17:18:00Z</cp:lastPrinted>
  <dcterms:created xsi:type="dcterms:W3CDTF">2015-07-16T18:47:00Z</dcterms:created>
  <dcterms:modified xsi:type="dcterms:W3CDTF">2015-07-16T18:55:00Z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c676c260-fce5-46aa-ae11-f3e9c46ee61b</vt:lpwstr>
  </property>
</Properties>
</file>