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2DE8251A" w14:textId="48C371CB" w:rsidR="009343F7" w:rsidRDefault="00DF607B" w:rsidP="009343F7">
      <w:pPr>
        <w:spacing w:after="120"/>
        <w:rPr>
          <w:rFonts w:ascii="Arial" w:hAnsi="Arial" w:cs="Arial"/>
          <w:sz w:val="22"/>
          <w:szCs w:val="22"/>
        </w:rPr>
      </w:pPr>
      <w:r w:rsidRPr="00074B9B">
        <w:rPr>
          <w:rFonts w:ascii="Arial" w:hAnsi="Arial" w:cs="Arial"/>
          <w:sz w:val="22"/>
          <w:szCs w:val="22"/>
        </w:rPr>
        <w:t>The responsibilities</w:t>
      </w:r>
      <w:r w:rsidR="008719D2">
        <w:rPr>
          <w:rFonts w:ascii="Arial" w:hAnsi="Arial" w:cs="Arial"/>
          <w:sz w:val="22"/>
          <w:szCs w:val="22"/>
        </w:rPr>
        <w:t xml:space="preserve"> of this classification include</w:t>
      </w:r>
      <w:r w:rsidR="009343F7">
        <w:rPr>
          <w:rFonts w:ascii="Arial" w:hAnsi="Arial" w:cs="Arial"/>
          <w:sz w:val="22"/>
          <w:szCs w:val="22"/>
        </w:rPr>
        <w:t xml:space="preserve"> working in a </w:t>
      </w:r>
      <w:r w:rsidR="00FB61EE">
        <w:rPr>
          <w:rFonts w:ascii="Arial" w:hAnsi="Arial" w:cs="Arial"/>
          <w:sz w:val="22"/>
          <w:szCs w:val="22"/>
        </w:rPr>
        <w:t>variety</w:t>
      </w:r>
      <w:r w:rsidR="009343F7">
        <w:rPr>
          <w:rFonts w:ascii="Arial" w:hAnsi="Arial" w:cs="Arial"/>
          <w:sz w:val="22"/>
          <w:szCs w:val="22"/>
        </w:rPr>
        <w:t xml:space="preserve"> of settings including patient homes, clinics, schools, </w:t>
      </w:r>
      <w:r w:rsidR="00FB61EE" w:rsidRPr="00D23CE5">
        <w:rPr>
          <w:rFonts w:ascii="Arial" w:hAnsi="Arial" w:cs="Arial"/>
          <w:sz w:val="22"/>
          <w:szCs w:val="22"/>
        </w:rPr>
        <w:t>childcare</w:t>
      </w:r>
      <w:r w:rsidR="009343F7" w:rsidRPr="00D23CE5">
        <w:rPr>
          <w:rFonts w:ascii="Arial" w:hAnsi="Arial" w:cs="Arial"/>
          <w:sz w:val="22"/>
          <w:szCs w:val="22"/>
        </w:rPr>
        <w:t xml:space="preserve"> settings, </w:t>
      </w:r>
      <w:r w:rsidR="009343F7">
        <w:rPr>
          <w:rFonts w:ascii="Arial" w:hAnsi="Arial" w:cs="Arial"/>
          <w:sz w:val="22"/>
          <w:szCs w:val="22"/>
        </w:rPr>
        <w:t>health and human service agencies, and the general community to provide public health services to individuals, families, community groups, health and human service personnel and the community at large.</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4ED13D28" w14:textId="6BD3DC86" w:rsidR="009343F7" w:rsidRPr="002821BF" w:rsidRDefault="00DF607B" w:rsidP="009343F7">
      <w:pPr>
        <w:spacing w:after="120"/>
        <w:rPr>
          <w:rFonts w:ascii="Arial" w:hAnsi="Arial" w:cs="Arial"/>
          <w:sz w:val="22"/>
          <w:szCs w:val="22"/>
        </w:rPr>
      </w:pPr>
      <w:r>
        <w:rPr>
          <w:rFonts w:ascii="Arial" w:hAnsi="Arial" w:cs="Arial"/>
          <w:sz w:val="22"/>
          <w:szCs w:val="22"/>
        </w:rPr>
        <w:t xml:space="preserve">This is </w:t>
      </w:r>
      <w:r w:rsidR="0090245D">
        <w:rPr>
          <w:rFonts w:ascii="Arial" w:hAnsi="Arial" w:cs="Arial"/>
          <w:sz w:val="22"/>
          <w:szCs w:val="22"/>
        </w:rPr>
        <w:t>a single level classification</w:t>
      </w:r>
      <w:r w:rsidR="00B36D30">
        <w:rPr>
          <w:rFonts w:ascii="Arial" w:hAnsi="Arial" w:cs="Arial"/>
          <w:sz w:val="22"/>
          <w:szCs w:val="22"/>
        </w:rPr>
        <w:t>.</w:t>
      </w:r>
      <w:r>
        <w:rPr>
          <w:rFonts w:ascii="Arial" w:hAnsi="Arial" w:cs="Arial"/>
          <w:sz w:val="22"/>
          <w:szCs w:val="22"/>
        </w:rPr>
        <w:t xml:space="preserve">  </w:t>
      </w:r>
      <w:r w:rsidR="009343F7" w:rsidRPr="002821BF">
        <w:rPr>
          <w:rFonts w:ascii="Arial" w:hAnsi="Arial" w:cs="Arial"/>
          <w:sz w:val="22"/>
          <w:szCs w:val="22"/>
        </w:rPr>
        <w:t>The Public Health Nurse (PHN) is distinguished from the Registered Nurse, Advanced Practice Nurse Specialist (APNS)</w:t>
      </w:r>
      <w:r w:rsidR="00EB126B">
        <w:rPr>
          <w:rFonts w:ascii="Arial" w:hAnsi="Arial" w:cs="Arial"/>
          <w:sz w:val="22"/>
          <w:szCs w:val="22"/>
        </w:rPr>
        <w:t>,</w:t>
      </w:r>
      <w:r w:rsidR="009343F7" w:rsidRPr="002821BF">
        <w:rPr>
          <w:rFonts w:ascii="Arial" w:hAnsi="Arial" w:cs="Arial"/>
          <w:sz w:val="22"/>
          <w:szCs w:val="22"/>
        </w:rPr>
        <w:t xml:space="preserve"> and the Advanced </w:t>
      </w:r>
      <w:r w:rsidR="00646715">
        <w:rPr>
          <w:rFonts w:ascii="Arial" w:hAnsi="Arial" w:cs="Arial"/>
          <w:sz w:val="22"/>
          <w:szCs w:val="22"/>
        </w:rPr>
        <w:t xml:space="preserve">Practice </w:t>
      </w:r>
      <w:r w:rsidR="009343F7" w:rsidRPr="002821BF">
        <w:rPr>
          <w:rFonts w:ascii="Arial" w:hAnsi="Arial" w:cs="Arial"/>
          <w:sz w:val="22"/>
          <w:szCs w:val="22"/>
        </w:rPr>
        <w:t>Registered Nurse (A</w:t>
      </w:r>
      <w:r w:rsidR="00646715">
        <w:rPr>
          <w:rFonts w:ascii="Arial" w:hAnsi="Arial" w:cs="Arial"/>
          <w:sz w:val="22"/>
          <w:szCs w:val="22"/>
        </w:rPr>
        <w:t>PR</w:t>
      </w:r>
      <w:r w:rsidR="009343F7" w:rsidRPr="002821BF">
        <w:rPr>
          <w:rFonts w:ascii="Arial" w:hAnsi="Arial" w:cs="Arial"/>
          <w:sz w:val="22"/>
          <w:szCs w:val="22"/>
        </w:rPr>
        <w:t xml:space="preserve">N) in that the Public Health Nurse provides services at the family and local community levels. The Registered Nurse (RN) makes assessments at the individual level; the APNS functions more broadly at a systems, community, organizational and policy level; and the </w:t>
      </w:r>
      <w:r w:rsidR="00646715">
        <w:rPr>
          <w:rFonts w:ascii="Arial" w:hAnsi="Arial" w:cs="Arial"/>
          <w:sz w:val="22"/>
          <w:szCs w:val="22"/>
        </w:rPr>
        <w:t>Advanced Practice Registered Nurse (</w:t>
      </w:r>
      <w:r w:rsidR="009343F7" w:rsidRPr="002821BF">
        <w:rPr>
          <w:rFonts w:ascii="Arial" w:hAnsi="Arial" w:cs="Arial"/>
          <w:sz w:val="22"/>
          <w:szCs w:val="22"/>
        </w:rPr>
        <w:t>A</w:t>
      </w:r>
      <w:r w:rsidR="00646715">
        <w:rPr>
          <w:rFonts w:ascii="Arial" w:hAnsi="Arial" w:cs="Arial"/>
          <w:sz w:val="22"/>
          <w:szCs w:val="22"/>
        </w:rPr>
        <w:t>P</w:t>
      </w:r>
      <w:r w:rsidR="009343F7" w:rsidRPr="002821BF">
        <w:rPr>
          <w:rFonts w:ascii="Arial" w:hAnsi="Arial" w:cs="Arial"/>
          <w:sz w:val="22"/>
          <w:szCs w:val="22"/>
        </w:rPr>
        <w:t>RN</w:t>
      </w:r>
      <w:r w:rsidR="00646715">
        <w:rPr>
          <w:rFonts w:ascii="Arial" w:hAnsi="Arial" w:cs="Arial"/>
          <w:sz w:val="22"/>
          <w:szCs w:val="22"/>
        </w:rPr>
        <w:t>)</w:t>
      </w:r>
      <w:r w:rsidR="009343F7" w:rsidRPr="002821BF">
        <w:rPr>
          <w:rFonts w:ascii="Arial" w:hAnsi="Arial" w:cs="Arial"/>
          <w:sz w:val="22"/>
          <w:szCs w:val="22"/>
        </w:rPr>
        <w:t xml:space="preserve"> h</w:t>
      </w:r>
      <w:r w:rsidR="009343F7">
        <w:rPr>
          <w:rFonts w:ascii="Arial" w:hAnsi="Arial" w:cs="Arial"/>
          <w:sz w:val="22"/>
          <w:szCs w:val="22"/>
        </w:rPr>
        <w:t>as advanced licensure, training</w:t>
      </w:r>
      <w:r w:rsidR="00646715">
        <w:rPr>
          <w:rFonts w:ascii="Arial" w:hAnsi="Arial" w:cs="Arial"/>
          <w:sz w:val="22"/>
          <w:szCs w:val="22"/>
        </w:rPr>
        <w:t>,</w:t>
      </w:r>
      <w:r w:rsidR="009343F7" w:rsidRPr="002821BF">
        <w:rPr>
          <w:rFonts w:ascii="Arial" w:hAnsi="Arial" w:cs="Arial"/>
          <w:sz w:val="22"/>
          <w:szCs w:val="22"/>
        </w:rPr>
        <w:t xml:space="preserve"> and experience in the provision of individual primary and specialty medical care. </w:t>
      </w:r>
    </w:p>
    <w:p w14:paraId="45C0CE98" w14:textId="5E964FA0" w:rsidR="00DF607B" w:rsidRPr="00D02F5B" w:rsidRDefault="00DF607B" w:rsidP="00CA62B1">
      <w:pPr>
        <w:tabs>
          <w:tab w:val="left" w:pos="7300"/>
        </w:tabs>
        <w:spacing w:before="120" w:after="120"/>
        <w:rPr>
          <w:rFonts w:ascii="Arial" w:hAnsi="Arial" w:cs="Arial"/>
          <w:b/>
          <w:sz w:val="26"/>
        </w:rPr>
      </w:pPr>
      <w:r w:rsidRPr="00D02F5B">
        <w:rPr>
          <w:rFonts w:ascii="Arial" w:hAnsi="Arial" w:cs="Arial"/>
          <w:b/>
          <w:sz w:val="26"/>
        </w:rPr>
        <w:t>Examples of Duties</w:t>
      </w:r>
      <w:r w:rsidR="00CA62B1">
        <w:rPr>
          <w:rFonts w:ascii="Arial" w:hAnsi="Arial" w:cs="Arial"/>
          <w:b/>
          <w:sz w:val="26"/>
        </w:rPr>
        <w:tab/>
      </w:r>
    </w:p>
    <w:p w14:paraId="7599476B" w14:textId="77777777" w:rsidR="00D41CC9" w:rsidRPr="002821BF" w:rsidRDefault="00D41CC9" w:rsidP="001B2477">
      <w:pPr>
        <w:pStyle w:val="BodyText"/>
        <w:numPr>
          <w:ilvl w:val="0"/>
          <w:numId w:val="20"/>
        </w:numPr>
        <w:rPr>
          <w:rFonts w:ascii="Arial" w:hAnsi="Arial" w:cs="Arial"/>
          <w:sz w:val="22"/>
          <w:szCs w:val="22"/>
        </w:rPr>
      </w:pPr>
      <w:r w:rsidRPr="002821BF">
        <w:rPr>
          <w:rFonts w:ascii="Arial" w:hAnsi="Arial" w:cs="Arial"/>
          <w:sz w:val="22"/>
          <w:szCs w:val="22"/>
        </w:rPr>
        <w:t>Performs comprehensive individual and family assessments which include health history, physical assessment, growth monitoring, developmental assessment, psycho-social assessment, assessment of family functioning, assessment for substance ab</w:t>
      </w:r>
      <w:r>
        <w:rPr>
          <w:rFonts w:ascii="Arial" w:hAnsi="Arial" w:cs="Arial"/>
          <w:sz w:val="22"/>
          <w:szCs w:val="22"/>
        </w:rPr>
        <w:t>use or domestic violence issues,</w:t>
      </w:r>
      <w:r w:rsidRPr="002821BF">
        <w:rPr>
          <w:rFonts w:ascii="Arial" w:hAnsi="Arial" w:cs="Arial"/>
          <w:sz w:val="22"/>
          <w:szCs w:val="22"/>
        </w:rPr>
        <w:t xml:space="preserve"> and assessment of basic needs including food, housing,</w:t>
      </w:r>
      <w:r>
        <w:rPr>
          <w:rFonts w:ascii="Arial" w:hAnsi="Arial" w:cs="Arial"/>
          <w:sz w:val="22"/>
          <w:szCs w:val="22"/>
        </w:rPr>
        <w:t xml:space="preserve"> income, resources and supports,</w:t>
      </w:r>
      <w:r w:rsidRPr="002821BF">
        <w:rPr>
          <w:rFonts w:ascii="Arial" w:hAnsi="Arial" w:cs="Arial"/>
          <w:sz w:val="22"/>
          <w:szCs w:val="22"/>
        </w:rPr>
        <w:t xml:space="preserve"> and access to health care. </w:t>
      </w:r>
    </w:p>
    <w:p w14:paraId="18B4B096" w14:textId="77777777" w:rsidR="00D41CC9" w:rsidRPr="002821BF" w:rsidRDefault="00D41CC9" w:rsidP="001B2477">
      <w:pPr>
        <w:pStyle w:val="BodyText"/>
        <w:numPr>
          <w:ilvl w:val="0"/>
          <w:numId w:val="20"/>
        </w:numPr>
        <w:rPr>
          <w:rFonts w:ascii="Arial" w:hAnsi="Arial" w:cs="Arial"/>
          <w:sz w:val="22"/>
          <w:szCs w:val="22"/>
        </w:rPr>
      </w:pPr>
      <w:r w:rsidRPr="002821BF">
        <w:rPr>
          <w:rFonts w:ascii="Arial" w:hAnsi="Arial" w:cs="Arial"/>
          <w:sz w:val="22"/>
          <w:szCs w:val="22"/>
        </w:rPr>
        <w:t xml:space="preserve">Provides case management, care coordination, referral and follow-up to individuals and families who are members of a vulnerable population and/or high-risk group. Evaluates outcomes, effectiveness of plan, and makes changes as necessary on micro and macro levels. </w:t>
      </w:r>
      <w:r>
        <w:rPr>
          <w:rFonts w:ascii="Arial" w:hAnsi="Arial" w:cs="Arial"/>
          <w:sz w:val="22"/>
          <w:szCs w:val="22"/>
        </w:rPr>
        <w:t>I</w:t>
      </w:r>
      <w:r w:rsidRPr="002821BF">
        <w:rPr>
          <w:rFonts w:ascii="Arial" w:hAnsi="Arial" w:cs="Arial"/>
          <w:sz w:val="22"/>
          <w:szCs w:val="22"/>
        </w:rPr>
        <w:t xml:space="preserve">n community outreach </w:t>
      </w:r>
      <w:r>
        <w:rPr>
          <w:rFonts w:ascii="Arial" w:hAnsi="Arial" w:cs="Arial"/>
          <w:sz w:val="22"/>
          <w:szCs w:val="22"/>
        </w:rPr>
        <w:t>u</w:t>
      </w:r>
      <w:r w:rsidRPr="002821BF">
        <w:rPr>
          <w:rFonts w:ascii="Arial" w:hAnsi="Arial" w:cs="Arial"/>
          <w:sz w:val="22"/>
          <w:szCs w:val="22"/>
        </w:rPr>
        <w:t xml:space="preserve">ses epidemiological surveillance methods, </w:t>
      </w:r>
      <w:r>
        <w:rPr>
          <w:rFonts w:ascii="Arial" w:hAnsi="Arial" w:cs="Arial"/>
          <w:sz w:val="22"/>
          <w:szCs w:val="22"/>
        </w:rPr>
        <w:t>screening,</w:t>
      </w:r>
      <w:r w:rsidRPr="002821BF">
        <w:rPr>
          <w:rFonts w:ascii="Arial" w:hAnsi="Arial" w:cs="Arial"/>
          <w:sz w:val="22"/>
          <w:szCs w:val="22"/>
        </w:rPr>
        <w:t xml:space="preserve"> </w:t>
      </w:r>
      <w:r w:rsidRPr="00D23CE5">
        <w:rPr>
          <w:rFonts w:ascii="Arial" w:hAnsi="Arial" w:cs="Arial"/>
          <w:sz w:val="22"/>
          <w:szCs w:val="22"/>
        </w:rPr>
        <w:t>and contact investigation</w:t>
      </w:r>
      <w:r w:rsidRPr="001B2477">
        <w:rPr>
          <w:rFonts w:ascii="Arial" w:hAnsi="Arial" w:cs="Arial"/>
          <w:color w:val="FF0000"/>
          <w:sz w:val="22"/>
          <w:szCs w:val="22"/>
        </w:rPr>
        <w:t xml:space="preserve"> </w:t>
      </w:r>
      <w:r w:rsidRPr="002821BF">
        <w:rPr>
          <w:rFonts w:ascii="Arial" w:hAnsi="Arial" w:cs="Arial"/>
          <w:sz w:val="22"/>
          <w:szCs w:val="22"/>
        </w:rPr>
        <w:t>of communicable and infectious diseases that threaten the health of the community.</w:t>
      </w:r>
    </w:p>
    <w:p w14:paraId="13EE3907" w14:textId="77777777" w:rsidR="00D41CC9" w:rsidRPr="002821BF" w:rsidRDefault="00D41CC9" w:rsidP="001B2477">
      <w:pPr>
        <w:pStyle w:val="BodyText"/>
        <w:numPr>
          <w:ilvl w:val="0"/>
          <w:numId w:val="20"/>
        </w:numPr>
        <w:rPr>
          <w:rFonts w:ascii="Arial" w:hAnsi="Arial" w:cs="Arial"/>
          <w:sz w:val="22"/>
          <w:szCs w:val="22"/>
        </w:rPr>
      </w:pPr>
      <w:r w:rsidRPr="002821BF">
        <w:rPr>
          <w:rFonts w:ascii="Arial" w:hAnsi="Arial" w:cs="Arial"/>
          <w:sz w:val="22"/>
          <w:szCs w:val="22"/>
        </w:rPr>
        <w:t>Engages clients and families in a plan of care that addresses their identified health deficits and issues. Provides education and counseling to individuals, families and community groups that are adapted to their unique needs, lifestyle, cultural and socio-economic situation.</w:t>
      </w:r>
    </w:p>
    <w:p w14:paraId="350E8EA5" w14:textId="5B396655" w:rsidR="00D41CC9" w:rsidRPr="002821BF" w:rsidRDefault="00D41CC9" w:rsidP="001B2477">
      <w:pPr>
        <w:pStyle w:val="BodyText"/>
        <w:numPr>
          <w:ilvl w:val="0"/>
          <w:numId w:val="20"/>
        </w:numPr>
        <w:rPr>
          <w:rFonts w:ascii="Arial" w:hAnsi="Arial" w:cs="Arial"/>
          <w:strike/>
          <w:sz w:val="22"/>
          <w:szCs w:val="22"/>
        </w:rPr>
      </w:pPr>
      <w:r w:rsidRPr="002821BF">
        <w:rPr>
          <w:rFonts w:ascii="Arial" w:hAnsi="Arial" w:cs="Arial"/>
          <w:sz w:val="22"/>
          <w:szCs w:val="22"/>
        </w:rPr>
        <w:t>Participates in community assessment; can distinguish between quantitative and qualitative community assessment data; understands incidence and prevalence data; knows how to access basic community epidemiological data.</w:t>
      </w:r>
    </w:p>
    <w:p w14:paraId="65D5D7A6" w14:textId="135BFB90" w:rsidR="00D41CC9" w:rsidRPr="002821BF" w:rsidRDefault="00D41CC9" w:rsidP="001B2477">
      <w:pPr>
        <w:pStyle w:val="BodyText"/>
        <w:numPr>
          <w:ilvl w:val="0"/>
          <w:numId w:val="20"/>
        </w:numPr>
        <w:rPr>
          <w:rFonts w:ascii="Arial" w:hAnsi="Arial" w:cs="Arial"/>
          <w:sz w:val="22"/>
          <w:szCs w:val="22"/>
        </w:rPr>
      </w:pPr>
      <w:r w:rsidRPr="002821BF">
        <w:rPr>
          <w:rFonts w:ascii="Arial" w:hAnsi="Arial" w:cs="Arial"/>
          <w:sz w:val="22"/>
          <w:szCs w:val="22"/>
        </w:rPr>
        <w:t>Provides leadership and acts as a liaison with other community agencies and professionals; advocates on behalf of vulnerable individuals and populations; participates in assessing and evaluating health care services to ensure that people are informed of available programs and services and are assisted in utilizin</w:t>
      </w:r>
      <w:r w:rsidR="0021088B">
        <w:rPr>
          <w:rFonts w:ascii="Arial" w:hAnsi="Arial" w:cs="Arial"/>
          <w:sz w:val="22"/>
          <w:szCs w:val="22"/>
        </w:rPr>
        <w:t>g</w:t>
      </w:r>
      <w:r w:rsidRPr="002821BF">
        <w:rPr>
          <w:rFonts w:ascii="Arial" w:hAnsi="Arial" w:cs="Arial"/>
          <w:sz w:val="22"/>
          <w:szCs w:val="22"/>
        </w:rPr>
        <w:t xml:space="preserve"> those services.</w:t>
      </w:r>
    </w:p>
    <w:p w14:paraId="1495C136" w14:textId="49D35916" w:rsidR="00D41CC9" w:rsidRDefault="00D41CC9" w:rsidP="00D41CC9">
      <w:pPr>
        <w:pStyle w:val="BodyText"/>
        <w:numPr>
          <w:ilvl w:val="0"/>
          <w:numId w:val="20"/>
        </w:numPr>
        <w:rPr>
          <w:rFonts w:ascii="Arial" w:hAnsi="Arial" w:cs="Arial"/>
          <w:sz w:val="22"/>
          <w:szCs w:val="22"/>
        </w:rPr>
      </w:pPr>
      <w:r w:rsidRPr="002821BF">
        <w:rPr>
          <w:rFonts w:ascii="Arial" w:hAnsi="Arial" w:cs="Arial"/>
          <w:sz w:val="22"/>
          <w:szCs w:val="22"/>
        </w:rPr>
        <w:t xml:space="preserve">Demonstrates support of Public Health’s mission to protect and promote the health of all residents through implementing </w:t>
      </w:r>
      <w:r>
        <w:rPr>
          <w:rFonts w:ascii="Arial" w:hAnsi="Arial" w:cs="Arial"/>
          <w:sz w:val="22"/>
          <w:szCs w:val="22"/>
        </w:rPr>
        <w:t xml:space="preserve">evidence-based </w:t>
      </w:r>
      <w:r w:rsidRPr="002821BF">
        <w:rPr>
          <w:rFonts w:ascii="Arial" w:hAnsi="Arial" w:cs="Arial"/>
          <w:sz w:val="22"/>
          <w:szCs w:val="22"/>
        </w:rPr>
        <w:t xml:space="preserve">prevention strategies </w:t>
      </w:r>
      <w:r w:rsidR="0021088B">
        <w:rPr>
          <w:rFonts w:ascii="Arial" w:hAnsi="Arial" w:cs="Arial"/>
          <w:sz w:val="22"/>
          <w:szCs w:val="22"/>
        </w:rPr>
        <w:t>t</w:t>
      </w:r>
      <w:r w:rsidRPr="002821BF">
        <w:rPr>
          <w:rFonts w:ascii="Arial" w:hAnsi="Arial" w:cs="Arial"/>
          <w:sz w:val="22"/>
          <w:szCs w:val="22"/>
        </w:rPr>
        <w:t>h</w:t>
      </w:r>
      <w:r w:rsidR="0021088B">
        <w:rPr>
          <w:rFonts w:ascii="Arial" w:hAnsi="Arial" w:cs="Arial"/>
          <w:sz w:val="22"/>
          <w:szCs w:val="22"/>
        </w:rPr>
        <w:t>at</w:t>
      </w:r>
      <w:r w:rsidRPr="002821BF">
        <w:rPr>
          <w:rFonts w:ascii="Arial" w:hAnsi="Arial" w:cs="Arial"/>
          <w:sz w:val="22"/>
          <w:szCs w:val="22"/>
        </w:rPr>
        <w:t xml:space="preserve"> prevent health problems from starting, spreading, or progressing.</w:t>
      </w:r>
    </w:p>
    <w:p w14:paraId="326C6932" w14:textId="5BCBEFED" w:rsidR="001B2477" w:rsidRDefault="001B2477" w:rsidP="001B2477">
      <w:pPr>
        <w:numPr>
          <w:ilvl w:val="0"/>
          <w:numId w:val="20"/>
        </w:numPr>
        <w:spacing w:after="120"/>
        <w:rPr>
          <w:rFonts w:ascii="Arial" w:hAnsi="Arial" w:cs="Arial"/>
          <w:sz w:val="22"/>
          <w:szCs w:val="22"/>
        </w:rPr>
      </w:pPr>
      <w:r w:rsidRPr="002821BF">
        <w:rPr>
          <w:rFonts w:ascii="Arial" w:hAnsi="Arial" w:cs="Arial"/>
          <w:sz w:val="22"/>
          <w:szCs w:val="22"/>
        </w:rPr>
        <w:t xml:space="preserve">Obtains and completes appropriate patient “Consent for Care” forms, ensures patient </w:t>
      </w:r>
      <w:r w:rsidR="00D23CE5" w:rsidRPr="002821BF">
        <w:rPr>
          <w:rFonts w:ascii="Arial" w:hAnsi="Arial" w:cs="Arial"/>
          <w:sz w:val="22"/>
          <w:szCs w:val="22"/>
        </w:rPr>
        <w:t>confidentiality,</w:t>
      </w:r>
      <w:r w:rsidRPr="002821BF">
        <w:rPr>
          <w:rFonts w:ascii="Arial" w:hAnsi="Arial" w:cs="Arial"/>
          <w:sz w:val="22"/>
          <w:szCs w:val="22"/>
        </w:rPr>
        <w:t xml:space="preserve"> and maintains </w:t>
      </w:r>
      <w:r w:rsidRPr="00D23CE5">
        <w:rPr>
          <w:rFonts w:ascii="Arial" w:hAnsi="Arial" w:cs="Arial"/>
          <w:sz w:val="22"/>
          <w:szCs w:val="22"/>
        </w:rPr>
        <w:t>health records</w:t>
      </w:r>
      <w:r w:rsidRPr="002821BF">
        <w:rPr>
          <w:rFonts w:ascii="Arial" w:hAnsi="Arial" w:cs="Arial"/>
          <w:sz w:val="22"/>
          <w:szCs w:val="22"/>
        </w:rPr>
        <w:t xml:space="preserve">. Follows established Public Health </w:t>
      </w:r>
      <w:r w:rsidRPr="00D23CE5">
        <w:rPr>
          <w:rFonts w:ascii="Arial" w:hAnsi="Arial" w:cs="Arial"/>
          <w:sz w:val="22"/>
          <w:szCs w:val="22"/>
        </w:rPr>
        <w:t xml:space="preserve">electronic health </w:t>
      </w:r>
      <w:r w:rsidRPr="002821BF">
        <w:rPr>
          <w:rFonts w:ascii="Arial" w:hAnsi="Arial" w:cs="Arial"/>
          <w:sz w:val="22"/>
          <w:szCs w:val="22"/>
        </w:rPr>
        <w:t>records policies and procedures as well as the State and Federal laws that govern the release of health care information.</w:t>
      </w:r>
    </w:p>
    <w:p w14:paraId="040C6F38" w14:textId="77777777" w:rsidR="001B2477" w:rsidRDefault="001B2477" w:rsidP="001B2477">
      <w:pPr>
        <w:pStyle w:val="BodyText"/>
        <w:numPr>
          <w:ilvl w:val="0"/>
          <w:numId w:val="20"/>
        </w:numPr>
        <w:rPr>
          <w:rFonts w:ascii="Arial" w:hAnsi="Arial" w:cs="Arial"/>
          <w:sz w:val="22"/>
          <w:szCs w:val="22"/>
        </w:rPr>
      </w:pPr>
      <w:r w:rsidRPr="002821BF">
        <w:rPr>
          <w:rFonts w:ascii="Arial" w:hAnsi="Arial" w:cs="Arial"/>
          <w:sz w:val="22"/>
          <w:szCs w:val="22"/>
        </w:rPr>
        <w:t xml:space="preserve">Documents patient assessment and intervention data in </w:t>
      </w:r>
      <w:r w:rsidRPr="00D23CE5">
        <w:rPr>
          <w:rFonts w:ascii="Arial" w:hAnsi="Arial" w:cs="Arial"/>
          <w:sz w:val="22"/>
          <w:szCs w:val="22"/>
        </w:rPr>
        <w:t xml:space="preserve">health </w:t>
      </w:r>
      <w:r w:rsidRPr="002821BF">
        <w:rPr>
          <w:rFonts w:ascii="Arial" w:hAnsi="Arial" w:cs="Arial"/>
          <w:sz w:val="22"/>
          <w:szCs w:val="22"/>
        </w:rPr>
        <w:t>records. Uses established documentation practices.</w:t>
      </w:r>
    </w:p>
    <w:p w14:paraId="6C1378D4" w14:textId="40694E27" w:rsidR="001B2477" w:rsidRPr="00D23CE5" w:rsidRDefault="001B2477" w:rsidP="001B2477">
      <w:pPr>
        <w:pStyle w:val="BodyText"/>
        <w:numPr>
          <w:ilvl w:val="0"/>
          <w:numId w:val="20"/>
        </w:numPr>
        <w:rPr>
          <w:rFonts w:ascii="Arial" w:hAnsi="Arial" w:cs="Arial"/>
          <w:sz w:val="22"/>
          <w:szCs w:val="22"/>
        </w:rPr>
      </w:pPr>
      <w:r w:rsidRPr="00D23CE5">
        <w:rPr>
          <w:rFonts w:ascii="Arial" w:hAnsi="Arial" w:cs="Arial"/>
          <w:sz w:val="22"/>
          <w:szCs w:val="22"/>
        </w:rPr>
        <w:lastRenderedPageBreak/>
        <w:t xml:space="preserve">Establishes </w:t>
      </w:r>
      <w:r w:rsidR="00414C8A" w:rsidRPr="00D23CE5">
        <w:rPr>
          <w:rFonts w:ascii="Arial" w:hAnsi="Arial" w:cs="Arial"/>
          <w:sz w:val="22"/>
          <w:szCs w:val="22"/>
        </w:rPr>
        <w:t>trust</w:t>
      </w:r>
      <w:r w:rsidRPr="00D23CE5">
        <w:rPr>
          <w:rFonts w:ascii="Arial" w:hAnsi="Arial" w:cs="Arial"/>
          <w:sz w:val="22"/>
          <w:szCs w:val="22"/>
        </w:rPr>
        <w:t xml:space="preserve"> with individuals and families to increase or enhance their capacity for self-care. Seeks information and generates solutions to issues through interactive problem</w:t>
      </w:r>
      <w:r w:rsidR="0021088B" w:rsidRPr="00D23CE5">
        <w:rPr>
          <w:rFonts w:ascii="Arial" w:hAnsi="Arial" w:cs="Arial"/>
          <w:sz w:val="22"/>
          <w:szCs w:val="22"/>
        </w:rPr>
        <w:t>-</w:t>
      </w:r>
      <w:r w:rsidRPr="00D23CE5">
        <w:rPr>
          <w:rFonts w:ascii="Arial" w:hAnsi="Arial" w:cs="Arial"/>
          <w:sz w:val="22"/>
          <w:szCs w:val="22"/>
        </w:rPr>
        <w:t>solving with individuals.</w:t>
      </w:r>
    </w:p>
    <w:p w14:paraId="420F53C7" w14:textId="4EF352D7" w:rsidR="001B2477" w:rsidRDefault="001B2477" w:rsidP="001B2477">
      <w:pPr>
        <w:pStyle w:val="BodyText"/>
        <w:numPr>
          <w:ilvl w:val="0"/>
          <w:numId w:val="20"/>
        </w:numPr>
        <w:rPr>
          <w:rFonts w:ascii="Arial" w:hAnsi="Arial" w:cs="Arial"/>
          <w:sz w:val="22"/>
          <w:szCs w:val="22"/>
        </w:rPr>
      </w:pPr>
      <w:r>
        <w:rPr>
          <w:rFonts w:ascii="Arial" w:hAnsi="Arial" w:cs="Arial"/>
          <w:sz w:val="22"/>
          <w:szCs w:val="22"/>
        </w:rPr>
        <w:t>Provides training, orientation, and education to staff, students</w:t>
      </w:r>
      <w:r w:rsidR="0021088B" w:rsidRPr="0021088B">
        <w:rPr>
          <w:rFonts w:ascii="Arial" w:hAnsi="Arial" w:cs="Arial"/>
          <w:sz w:val="22"/>
          <w:szCs w:val="22"/>
        </w:rPr>
        <w:t>, and other community health and human service professionals </w:t>
      </w:r>
      <w:r>
        <w:rPr>
          <w:rFonts w:ascii="Arial" w:hAnsi="Arial" w:cs="Arial"/>
          <w:sz w:val="22"/>
          <w:szCs w:val="22"/>
        </w:rPr>
        <w:t>regarding public health practices.</w:t>
      </w:r>
    </w:p>
    <w:p w14:paraId="610DCF62" w14:textId="77777777" w:rsidR="001B2477" w:rsidRPr="00D23CE5" w:rsidRDefault="001B2477" w:rsidP="001B2477">
      <w:pPr>
        <w:pStyle w:val="BodyText"/>
        <w:numPr>
          <w:ilvl w:val="0"/>
          <w:numId w:val="20"/>
        </w:numPr>
        <w:rPr>
          <w:rFonts w:ascii="Arial" w:hAnsi="Arial" w:cs="Arial"/>
          <w:sz w:val="22"/>
          <w:szCs w:val="22"/>
        </w:rPr>
      </w:pPr>
      <w:r w:rsidRPr="00D23CE5">
        <w:rPr>
          <w:rFonts w:ascii="Arial" w:hAnsi="Arial" w:cs="Arial"/>
          <w:sz w:val="22"/>
          <w:szCs w:val="22"/>
        </w:rPr>
        <w:t>Participates and assists in the training and orientation of health care professional students and new employees.</w:t>
      </w:r>
    </w:p>
    <w:p w14:paraId="69D9D77D" w14:textId="77777777" w:rsidR="001B2477" w:rsidRPr="002821BF" w:rsidRDefault="001B2477" w:rsidP="001B2477">
      <w:pPr>
        <w:pStyle w:val="BodyText"/>
        <w:numPr>
          <w:ilvl w:val="0"/>
          <w:numId w:val="20"/>
        </w:numPr>
        <w:rPr>
          <w:rFonts w:ascii="Arial" w:hAnsi="Arial" w:cs="Arial"/>
          <w:sz w:val="22"/>
          <w:szCs w:val="22"/>
        </w:rPr>
      </w:pPr>
      <w:r w:rsidRPr="002821BF">
        <w:rPr>
          <w:rFonts w:ascii="Arial" w:hAnsi="Arial" w:cs="Arial"/>
          <w:sz w:val="22"/>
          <w:szCs w:val="22"/>
        </w:rPr>
        <w:t>Delegates and supervises tasks assigned to paraprofessional staff.</w:t>
      </w:r>
    </w:p>
    <w:p w14:paraId="652CBE09" w14:textId="77777777" w:rsidR="001B2477" w:rsidRPr="002821BF" w:rsidRDefault="001B2477" w:rsidP="001B2477">
      <w:pPr>
        <w:pStyle w:val="BodyText"/>
        <w:numPr>
          <w:ilvl w:val="0"/>
          <w:numId w:val="20"/>
        </w:numPr>
        <w:rPr>
          <w:rFonts w:ascii="Arial" w:hAnsi="Arial" w:cs="Arial"/>
          <w:sz w:val="22"/>
          <w:szCs w:val="22"/>
        </w:rPr>
      </w:pPr>
      <w:r w:rsidRPr="002821BF">
        <w:rPr>
          <w:rFonts w:ascii="Arial" w:hAnsi="Arial" w:cs="Arial"/>
          <w:sz w:val="22"/>
          <w:szCs w:val="22"/>
        </w:rPr>
        <w:t>Responds to emergency situations with basic life support and first aid skills.  Summons other health care providers and emergency response personnel in a timely and appropriate manner.</w:t>
      </w:r>
    </w:p>
    <w:p w14:paraId="00834121" w14:textId="77777777" w:rsidR="001B2477" w:rsidRPr="002821BF" w:rsidRDefault="001B2477" w:rsidP="001B2477">
      <w:pPr>
        <w:pStyle w:val="BodyText"/>
        <w:numPr>
          <w:ilvl w:val="0"/>
          <w:numId w:val="20"/>
        </w:numPr>
        <w:rPr>
          <w:rFonts w:ascii="Arial" w:hAnsi="Arial" w:cs="Arial"/>
          <w:sz w:val="22"/>
          <w:szCs w:val="22"/>
        </w:rPr>
      </w:pPr>
      <w:r w:rsidRPr="002821BF">
        <w:rPr>
          <w:rFonts w:ascii="Arial" w:hAnsi="Arial" w:cs="Arial"/>
          <w:sz w:val="22"/>
          <w:szCs w:val="22"/>
        </w:rPr>
        <w:t>Participates in research and demonstration projects that seek to improve the health of communities and determine new ways to address health issues.</w:t>
      </w:r>
    </w:p>
    <w:p w14:paraId="46664B01" w14:textId="1F7B789E" w:rsidR="001B2477" w:rsidRPr="002821BF" w:rsidRDefault="001B2477" w:rsidP="001B2477">
      <w:pPr>
        <w:pStyle w:val="BodyText"/>
        <w:numPr>
          <w:ilvl w:val="0"/>
          <w:numId w:val="20"/>
        </w:numPr>
        <w:rPr>
          <w:rFonts w:ascii="Arial" w:hAnsi="Arial" w:cs="Arial"/>
          <w:sz w:val="22"/>
          <w:szCs w:val="22"/>
        </w:rPr>
      </w:pPr>
      <w:r w:rsidRPr="002821BF">
        <w:rPr>
          <w:rFonts w:ascii="Arial" w:hAnsi="Arial" w:cs="Arial"/>
          <w:sz w:val="22"/>
          <w:szCs w:val="22"/>
        </w:rPr>
        <w:t xml:space="preserve">Participates in program development, implementation, </w:t>
      </w:r>
      <w:r w:rsidR="00FB61EE" w:rsidRPr="002821BF">
        <w:rPr>
          <w:rFonts w:ascii="Arial" w:hAnsi="Arial" w:cs="Arial"/>
          <w:sz w:val="22"/>
          <w:szCs w:val="22"/>
        </w:rPr>
        <w:t>coordination,</w:t>
      </w:r>
      <w:r w:rsidRPr="002821BF">
        <w:rPr>
          <w:rFonts w:ascii="Arial" w:hAnsi="Arial" w:cs="Arial"/>
          <w:sz w:val="22"/>
          <w:szCs w:val="22"/>
        </w:rPr>
        <w:t xml:space="preserve"> and support; may facilitate multidisciplinary and/or interagency teams.  </w:t>
      </w:r>
    </w:p>
    <w:p w14:paraId="5D585229" w14:textId="77777777" w:rsidR="001B2477" w:rsidRPr="002821BF" w:rsidRDefault="001B2477" w:rsidP="001B2477">
      <w:pPr>
        <w:pStyle w:val="BodyText"/>
        <w:numPr>
          <w:ilvl w:val="0"/>
          <w:numId w:val="20"/>
        </w:numPr>
        <w:rPr>
          <w:rFonts w:ascii="Arial" w:hAnsi="Arial" w:cs="Arial"/>
          <w:sz w:val="22"/>
          <w:szCs w:val="22"/>
        </w:rPr>
      </w:pPr>
      <w:r w:rsidRPr="002821BF">
        <w:rPr>
          <w:rFonts w:ascii="Arial" w:hAnsi="Arial" w:cs="Arial"/>
          <w:sz w:val="22"/>
          <w:szCs w:val="22"/>
        </w:rPr>
        <w:t xml:space="preserve">Participates in quality management activities using quality improvement and evaluation approaches. </w:t>
      </w:r>
    </w:p>
    <w:p w14:paraId="2054CA4F" w14:textId="194048AE" w:rsidR="001B2477" w:rsidRPr="002821BF" w:rsidRDefault="001B2477" w:rsidP="001B2477">
      <w:pPr>
        <w:pStyle w:val="BodyText"/>
        <w:numPr>
          <w:ilvl w:val="0"/>
          <w:numId w:val="20"/>
        </w:numPr>
        <w:rPr>
          <w:rFonts w:ascii="Arial" w:hAnsi="Arial" w:cs="Arial"/>
          <w:sz w:val="22"/>
          <w:szCs w:val="22"/>
        </w:rPr>
      </w:pPr>
      <w:r w:rsidRPr="002821BF">
        <w:rPr>
          <w:rFonts w:ascii="Arial" w:hAnsi="Arial" w:cs="Arial"/>
          <w:sz w:val="22"/>
          <w:szCs w:val="22"/>
        </w:rPr>
        <w:t>Ensures compliance with practice guidelin</w:t>
      </w:r>
      <w:r>
        <w:rPr>
          <w:rFonts w:ascii="Arial" w:hAnsi="Arial" w:cs="Arial"/>
          <w:sz w:val="22"/>
          <w:szCs w:val="22"/>
        </w:rPr>
        <w:t>es, community standards of care,</w:t>
      </w:r>
      <w:r w:rsidRPr="002821BF">
        <w:rPr>
          <w:rFonts w:ascii="Arial" w:hAnsi="Arial" w:cs="Arial"/>
          <w:sz w:val="22"/>
          <w:szCs w:val="22"/>
        </w:rPr>
        <w:t xml:space="preserve"> and Federal and State laws and regulations. </w:t>
      </w:r>
      <w:r w:rsidR="0021088B">
        <w:rPr>
          <w:rFonts w:ascii="Arial" w:hAnsi="Arial" w:cs="Arial"/>
          <w:sz w:val="22"/>
          <w:szCs w:val="22"/>
        </w:rPr>
        <w:t>A</w:t>
      </w:r>
      <w:r w:rsidRPr="002821BF">
        <w:rPr>
          <w:rFonts w:ascii="Arial" w:hAnsi="Arial" w:cs="Arial"/>
          <w:sz w:val="22"/>
          <w:szCs w:val="22"/>
        </w:rPr>
        <w:t>dher</w:t>
      </w:r>
      <w:r w:rsidR="0021088B">
        <w:rPr>
          <w:rFonts w:ascii="Arial" w:hAnsi="Arial" w:cs="Arial"/>
          <w:sz w:val="22"/>
          <w:szCs w:val="22"/>
        </w:rPr>
        <w:t>es</w:t>
      </w:r>
      <w:r w:rsidRPr="002821BF">
        <w:rPr>
          <w:rFonts w:ascii="Arial" w:hAnsi="Arial" w:cs="Arial"/>
          <w:sz w:val="22"/>
          <w:szCs w:val="22"/>
        </w:rPr>
        <w:t xml:space="preserve"> to the standards set by</w:t>
      </w:r>
      <w:r w:rsidR="0021088B">
        <w:rPr>
          <w:rFonts w:ascii="Arial" w:hAnsi="Arial" w:cs="Arial"/>
          <w:sz w:val="22"/>
          <w:szCs w:val="22"/>
        </w:rPr>
        <w:t xml:space="preserve"> the</w:t>
      </w:r>
      <w:r w:rsidRPr="002821BF">
        <w:rPr>
          <w:rFonts w:ascii="Arial" w:hAnsi="Arial" w:cs="Arial"/>
          <w:sz w:val="22"/>
          <w:szCs w:val="22"/>
        </w:rPr>
        <w:t xml:space="preserve"> Occupational Safety and Health Administration and Washington Industrial Safety and Health Administration (OSHA/WISHA)</w:t>
      </w:r>
      <w:r w:rsidR="0021088B">
        <w:rPr>
          <w:rFonts w:ascii="Arial" w:hAnsi="Arial" w:cs="Arial"/>
          <w:sz w:val="22"/>
          <w:szCs w:val="22"/>
        </w:rPr>
        <w:t xml:space="preserve"> to ensure a safe working environment</w:t>
      </w:r>
      <w:r w:rsidRPr="002821BF">
        <w:rPr>
          <w:rFonts w:ascii="Arial" w:hAnsi="Arial" w:cs="Arial"/>
          <w:sz w:val="22"/>
          <w:szCs w:val="22"/>
        </w:rPr>
        <w:t>.</w:t>
      </w:r>
    </w:p>
    <w:p w14:paraId="6FE20340" w14:textId="77777777" w:rsidR="001B2477" w:rsidRPr="002821BF" w:rsidRDefault="001B2477" w:rsidP="001B2477">
      <w:pPr>
        <w:pStyle w:val="BodyText"/>
        <w:numPr>
          <w:ilvl w:val="0"/>
          <w:numId w:val="20"/>
        </w:numPr>
        <w:rPr>
          <w:rFonts w:ascii="Arial" w:hAnsi="Arial" w:cs="Arial"/>
          <w:sz w:val="22"/>
          <w:szCs w:val="22"/>
        </w:rPr>
      </w:pPr>
      <w:r w:rsidRPr="002821BF">
        <w:rPr>
          <w:rFonts w:ascii="Arial" w:hAnsi="Arial" w:cs="Arial"/>
          <w:sz w:val="22"/>
          <w:szCs w:val="22"/>
        </w:rPr>
        <w:t xml:space="preserve">Participates in Department and possibly community emergency response training and drills in support of disaster preparedness. Maintains home preparedness </w:t>
      </w:r>
      <w:r>
        <w:rPr>
          <w:rFonts w:ascii="Arial" w:hAnsi="Arial" w:cs="Arial"/>
          <w:sz w:val="22"/>
          <w:szCs w:val="22"/>
        </w:rPr>
        <w:t xml:space="preserve">to respond in the case of </w:t>
      </w:r>
      <w:r w:rsidRPr="002821BF">
        <w:rPr>
          <w:rFonts w:ascii="Arial" w:hAnsi="Arial" w:cs="Arial"/>
          <w:sz w:val="22"/>
          <w:szCs w:val="22"/>
        </w:rPr>
        <w:t>a disaster.</w:t>
      </w:r>
    </w:p>
    <w:p w14:paraId="4CA3A430" w14:textId="77777777" w:rsidR="001B2477" w:rsidRDefault="001B2477" w:rsidP="001B2477">
      <w:pPr>
        <w:pStyle w:val="BodyText"/>
        <w:numPr>
          <w:ilvl w:val="0"/>
          <w:numId w:val="20"/>
        </w:numPr>
        <w:rPr>
          <w:rFonts w:ascii="Arial" w:hAnsi="Arial" w:cs="Arial"/>
          <w:sz w:val="22"/>
          <w:szCs w:val="22"/>
        </w:rPr>
      </w:pPr>
      <w:r w:rsidRPr="002821BF">
        <w:rPr>
          <w:rFonts w:ascii="Arial" w:hAnsi="Arial" w:cs="Arial"/>
          <w:sz w:val="22"/>
          <w:szCs w:val="22"/>
        </w:rPr>
        <w:t>Assumes responsibility for own professional growth and development by pursuing education, participating in professional committees and work groups</w:t>
      </w:r>
      <w:r>
        <w:rPr>
          <w:rFonts w:ascii="Arial" w:hAnsi="Arial" w:cs="Arial"/>
          <w:sz w:val="22"/>
          <w:szCs w:val="22"/>
        </w:rPr>
        <w:t>,</w:t>
      </w:r>
      <w:r w:rsidRPr="002821BF">
        <w:rPr>
          <w:rFonts w:ascii="Arial" w:hAnsi="Arial" w:cs="Arial"/>
          <w:sz w:val="22"/>
          <w:szCs w:val="22"/>
        </w:rPr>
        <w:t xml:space="preserve"> and contributing to a work environment where continual improvements in practice are pursued. </w:t>
      </w:r>
    </w:p>
    <w:p w14:paraId="45C0CE9B" w14:textId="23448D44" w:rsidR="00DF607B" w:rsidRPr="00270A91" w:rsidRDefault="00DF607B" w:rsidP="001B2477">
      <w:pPr>
        <w:pStyle w:val="BodyText"/>
        <w:numPr>
          <w:ilvl w:val="0"/>
          <w:numId w:val="20"/>
        </w:numPr>
        <w:rPr>
          <w:rFonts w:ascii="Arial" w:hAnsi="Arial" w:cs="Arial"/>
          <w:sz w:val="22"/>
          <w:szCs w:val="22"/>
        </w:rPr>
      </w:pPr>
      <w:r w:rsidRPr="00270A91">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0463C990" w14:textId="3F709BCC" w:rsidR="00414C8A" w:rsidRPr="00D23CE5" w:rsidRDefault="00B36D30" w:rsidP="00414C8A">
      <w:pPr>
        <w:tabs>
          <w:tab w:val="left" w:pos="360"/>
        </w:tabs>
        <w:spacing w:after="120"/>
        <w:rPr>
          <w:rFonts w:ascii="Arial" w:hAnsi="Arial" w:cs="Arial"/>
          <w:sz w:val="22"/>
          <w:szCs w:val="22"/>
        </w:rPr>
      </w:pPr>
      <w:r w:rsidRPr="00D23CE5">
        <w:rPr>
          <w:rFonts w:ascii="Arial" w:hAnsi="Arial" w:cs="Arial"/>
          <w:sz w:val="22"/>
          <w:szCs w:val="22"/>
        </w:rPr>
        <w:t xml:space="preserve">Knowledge of </w:t>
      </w:r>
      <w:r w:rsidR="00414C8A" w:rsidRPr="00D23CE5">
        <w:rPr>
          <w:rFonts w:ascii="Arial" w:hAnsi="Arial" w:cs="Arial"/>
          <w:sz w:val="22"/>
          <w:szCs w:val="22"/>
        </w:rPr>
        <w:t>current Public Health nursing principles and processes</w:t>
      </w:r>
    </w:p>
    <w:p w14:paraId="148B43EC" w14:textId="77777777" w:rsidR="00414C8A" w:rsidRPr="00D23CE5" w:rsidRDefault="00414C8A" w:rsidP="00414C8A">
      <w:pPr>
        <w:pStyle w:val="reg"/>
        <w:tabs>
          <w:tab w:val="left" w:pos="360"/>
        </w:tabs>
        <w:spacing w:after="120"/>
        <w:rPr>
          <w:rFonts w:ascii="Arial" w:hAnsi="Arial" w:cs="Arial"/>
          <w:szCs w:val="22"/>
        </w:rPr>
      </w:pPr>
      <w:bookmarkStart w:id="0" w:name="_Hlk132103721"/>
      <w:r w:rsidRPr="00D23CE5">
        <w:rPr>
          <w:rFonts w:ascii="Arial" w:hAnsi="Arial" w:cs="Arial"/>
          <w:szCs w:val="22"/>
        </w:rPr>
        <w:t>Knowledge of socio-economic, political, and cultural variables that influence and impact the environment of care and the patient experience</w:t>
      </w:r>
      <w:bookmarkEnd w:id="0"/>
    </w:p>
    <w:p w14:paraId="1ED9C102" w14:textId="1AF44A63" w:rsidR="0049783B" w:rsidRPr="00D23CE5" w:rsidRDefault="0049783B" w:rsidP="0049783B">
      <w:pPr>
        <w:pStyle w:val="reg"/>
        <w:tabs>
          <w:tab w:val="left" w:pos="360"/>
        </w:tabs>
        <w:spacing w:after="120"/>
        <w:rPr>
          <w:rFonts w:ascii="Arial" w:hAnsi="Arial" w:cs="Arial"/>
          <w:szCs w:val="22"/>
        </w:rPr>
      </w:pPr>
      <w:r w:rsidRPr="00D23CE5">
        <w:rPr>
          <w:rFonts w:ascii="Arial" w:hAnsi="Arial" w:cs="Arial"/>
          <w:szCs w:val="22"/>
        </w:rPr>
        <w:t xml:space="preserve">Knowledge of documentation requirements for electronic health records, medical record forms, State and Federal laws that govern </w:t>
      </w:r>
      <w:r w:rsidR="0021088B" w:rsidRPr="00D23CE5">
        <w:rPr>
          <w:rFonts w:ascii="Arial" w:hAnsi="Arial" w:cs="Arial"/>
          <w:szCs w:val="22"/>
        </w:rPr>
        <w:t>the </w:t>
      </w:r>
      <w:r w:rsidRPr="00D23CE5">
        <w:rPr>
          <w:rFonts w:ascii="Arial" w:hAnsi="Arial" w:cs="Arial"/>
          <w:szCs w:val="22"/>
        </w:rPr>
        <w:t>release of health care information</w:t>
      </w:r>
      <w:r w:rsidR="0021088B" w:rsidRPr="00D23CE5">
        <w:rPr>
          <w:rFonts w:ascii="Arial" w:hAnsi="Arial" w:cs="Arial"/>
          <w:szCs w:val="22"/>
        </w:rPr>
        <w:t>,</w:t>
      </w:r>
      <w:r w:rsidRPr="00D23CE5">
        <w:rPr>
          <w:rFonts w:ascii="Arial" w:hAnsi="Arial" w:cs="Arial"/>
          <w:szCs w:val="22"/>
        </w:rPr>
        <w:t xml:space="preserve"> and patient consent</w:t>
      </w:r>
    </w:p>
    <w:p w14:paraId="0C6202AB" w14:textId="77777777" w:rsidR="0049783B" w:rsidRPr="00D23CE5" w:rsidRDefault="0049783B" w:rsidP="0049783B">
      <w:pPr>
        <w:pStyle w:val="reg"/>
        <w:tabs>
          <w:tab w:val="left" w:pos="360"/>
        </w:tabs>
        <w:spacing w:after="120"/>
        <w:rPr>
          <w:rFonts w:ascii="Arial" w:hAnsi="Arial" w:cs="Arial"/>
          <w:szCs w:val="22"/>
        </w:rPr>
      </w:pPr>
      <w:r w:rsidRPr="00D23CE5">
        <w:rPr>
          <w:rFonts w:ascii="Arial" w:hAnsi="Arial" w:cs="Arial"/>
          <w:szCs w:val="22"/>
        </w:rPr>
        <w:t>Knowledge of Washington State law relating to nursing care (WAC 18.79), federal health care regulations, Nurse Practice guidelines, Patient Bill of Rights, and clinical practice guidelines for patient care; understanding of community standards</w:t>
      </w:r>
    </w:p>
    <w:p w14:paraId="64F65012" w14:textId="425BB2A8" w:rsidR="0049783B" w:rsidRPr="00D23CE5" w:rsidRDefault="0049783B" w:rsidP="0049783B">
      <w:pPr>
        <w:pStyle w:val="reg"/>
        <w:tabs>
          <w:tab w:val="left" w:pos="360"/>
        </w:tabs>
        <w:spacing w:after="120"/>
        <w:rPr>
          <w:rFonts w:ascii="Arial" w:hAnsi="Arial" w:cs="Arial"/>
          <w:szCs w:val="22"/>
        </w:rPr>
      </w:pPr>
      <w:r w:rsidRPr="00D23CE5">
        <w:rPr>
          <w:rFonts w:ascii="Arial" w:hAnsi="Arial" w:cs="Arial"/>
          <w:szCs w:val="22"/>
        </w:rPr>
        <w:t>Communication skills (oral, written, and active listening)</w:t>
      </w:r>
    </w:p>
    <w:p w14:paraId="18DEFAC7" w14:textId="77777777" w:rsidR="00CA62B1" w:rsidRPr="00D23CE5" w:rsidRDefault="00CA62B1" w:rsidP="00CA62B1">
      <w:pPr>
        <w:pStyle w:val="reg"/>
        <w:tabs>
          <w:tab w:val="left" w:pos="360"/>
        </w:tabs>
        <w:spacing w:after="120"/>
        <w:rPr>
          <w:rFonts w:ascii="Arial" w:hAnsi="Arial" w:cs="Arial"/>
          <w:szCs w:val="22"/>
        </w:rPr>
      </w:pPr>
      <w:r w:rsidRPr="00D23CE5">
        <w:rPr>
          <w:rFonts w:ascii="Arial" w:hAnsi="Arial" w:cs="Arial"/>
          <w:szCs w:val="22"/>
        </w:rPr>
        <w:t>Ability to identify knowledge deficits and articulate training needs</w:t>
      </w:r>
    </w:p>
    <w:p w14:paraId="52D125B1" w14:textId="77777777" w:rsidR="00D53051" w:rsidRPr="00D23CE5" w:rsidRDefault="00D53051" w:rsidP="00D53051">
      <w:pPr>
        <w:spacing w:after="120"/>
        <w:rPr>
          <w:rFonts w:ascii="Arial" w:hAnsi="Arial" w:cs="Arial"/>
          <w:sz w:val="22"/>
          <w:szCs w:val="22"/>
        </w:rPr>
      </w:pPr>
      <w:r w:rsidRPr="00D23CE5">
        <w:rPr>
          <w:rFonts w:ascii="Arial" w:hAnsi="Arial" w:cs="Arial"/>
          <w:sz w:val="22"/>
          <w:szCs w:val="22"/>
        </w:rPr>
        <w:t>Ability to effectively engage in and sustain relationships with people from diverse cultures and socio-economic backgrounds</w:t>
      </w:r>
    </w:p>
    <w:p w14:paraId="45C0CEA0" w14:textId="77777777" w:rsidR="00270A91" w:rsidRPr="00D23CE5" w:rsidRDefault="00303EF0" w:rsidP="001E3558">
      <w:pPr>
        <w:spacing w:after="120"/>
        <w:rPr>
          <w:rFonts w:ascii="Arial" w:hAnsi="Arial" w:cs="Arial"/>
          <w:sz w:val="22"/>
          <w:szCs w:val="22"/>
        </w:rPr>
      </w:pPr>
      <w:r w:rsidRPr="00D23CE5">
        <w:rPr>
          <w:rFonts w:ascii="Arial" w:hAnsi="Arial" w:cs="Arial"/>
          <w:sz w:val="22"/>
          <w:szCs w:val="22"/>
        </w:rPr>
        <w:t>A</w:t>
      </w:r>
      <w:r w:rsidR="00270A91" w:rsidRPr="00D23CE5">
        <w:rPr>
          <w:rFonts w:ascii="Arial" w:hAnsi="Arial" w:cs="Arial"/>
          <w:sz w:val="22"/>
          <w:szCs w:val="22"/>
        </w:rPr>
        <w:t xml:space="preserve">bility to work independently </w:t>
      </w:r>
      <w:r w:rsidRPr="00D23CE5">
        <w:rPr>
          <w:rFonts w:ascii="Arial" w:hAnsi="Arial" w:cs="Arial"/>
          <w:sz w:val="22"/>
          <w:szCs w:val="22"/>
        </w:rPr>
        <w:t>and</w:t>
      </w:r>
      <w:r w:rsidR="00270A91" w:rsidRPr="00D23CE5">
        <w:rPr>
          <w:rFonts w:ascii="Arial" w:hAnsi="Arial" w:cs="Arial"/>
          <w:sz w:val="22"/>
          <w:szCs w:val="22"/>
        </w:rPr>
        <w:t xml:space="preserve"> </w:t>
      </w:r>
      <w:r w:rsidRPr="00D23CE5">
        <w:rPr>
          <w:rFonts w:ascii="Arial" w:hAnsi="Arial" w:cs="Arial"/>
          <w:sz w:val="22"/>
          <w:szCs w:val="22"/>
        </w:rPr>
        <w:t>a</w:t>
      </w:r>
      <w:r w:rsidR="001E3558" w:rsidRPr="00D23CE5">
        <w:rPr>
          <w:rFonts w:ascii="Arial" w:hAnsi="Arial" w:cs="Arial"/>
          <w:sz w:val="22"/>
          <w:szCs w:val="22"/>
        </w:rPr>
        <w:t>s</w:t>
      </w:r>
      <w:r w:rsidR="00270A91" w:rsidRPr="00D23CE5">
        <w:rPr>
          <w:rFonts w:ascii="Arial" w:hAnsi="Arial" w:cs="Arial"/>
          <w:sz w:val="22"/>
          <w:szCs w:val="22"/>
        </w:rPr>
        <w:t xml:space="preserve"> </w:t>
      </w:r>
      <w:r w:rsidR="001E3558" w:rsidRPr="00D23CE5">
        <w:rPr>
          <w:rFonts w:ascii="Arial" w:hAnsi="Arial" w:cs="Arial"/>
          <w:sz w:val="22"/>
          <w:szCs w:val="22"/>
        </w:rPr>
        <w:t xml:space="preserve">a </w:t>
      </w:r>
      <w:r w:rsidR="00270A91" w:rsidRPr="00D23CE5">
        <w:rPr>
          <w:rFonts w:ascii="Arial" w:hAnsi="Arial" w:cs="Arial"/>
          <w:sz w:val="22"/>
          <w:szCs w:val="22"/>
        </w:rPr>
        <w:t>team</w:t>
      </w:r>
      <w:r w:rsidR="001E3558" w:rsidRPr="00D23CE5">
        <w:rPr>
          <w:rFonts w:ascii="Arial" w:hAnsi="Arial" w:cs="Arial"/>
          <w:sz w:val="22"/>
          <w:szCs w:val="22"/>
        </w:rPr>
        <w:t xml:space="preserve"> member</w:t>
      </w:r>
    </w:p>
    <w:p w14:paraId="41F13337" w14:textId="4D91D53D" w:rsidR="0009471F" w:rsidRPr="00D23CE5" w:rsidRDefault="0009471F" w:rsidP="0009471F">
      <w:pPr>
        <w:spacing w:after="120"/>
        <w:rPr>
          <w:rFonts w:ascii="Arial" w:hAnsi="Arial" w:cs="Arial"/>
          <w:sz w:val="22"/>
          <w:szCs w:val="22"/>
        </w:rPr>
      </w:pPr>
      <w:r w:rsidRPr="00D23CE5">
        <w:rPr>
          <w:rFonts w:ascii="Arial" w:hAnsi="Arial" w:cs="Arial"/>
          <w:sz w:val="22"/>
          <w:szCs w:val="22"/>
        </w:rPr>
        <w:t xml:space="preserve">Demonstrated proficiency with business applications, such as Microsoft Office suite </w:t>
      </w:r>
    </w:p>
    <w:p w14:paraId="45C0CEA2" w14:textId="5D468A5D" w:rsidR="00E12A82" w:rsidRPr="00625458" w:rsidRDefault="00E12A82" w:rsidP="0009471F">
      <w:pPr>
        <w:spacing w:before="120" w:after="120"/>
        <w:rPr>
          <w:rFonts w:ascii="Arial" w:hAnsi="Arial" w:cs="Arial"/>
          <w:b/>
          <w:sz w:val="26"/>
        </w:rPr>
      </w:pPr>
      <w:r w:rsidRPr="00625458">
        <w:rPr>
          <w:rFonts w:ascii="Arial" w:hAnsi="Arial" w:cs="Arial"/>
          <w:b/>
          <w:sz w:val="26"/>
        </w:rPr>
        <w:t>Education and Experience Requirements</w:t>
      </w:r>
    </w:p>
    <w:p w14:paraId="514E7A24" w14:textId="77777777" w:rsidR="00990BE7" w:rsidRDefault="00990BE7" w:rsidP="00005EC9">
      <w:pPr>
        <w:spacing w:after="120"/>
        <w:rPr>
          <w:rFonts w:ascii="Arial" w:hAnsi="Arial" w:cs="Arial"/>
          <w:sz w:val="22"/>
          <w:szCs w:val="22"/>
        </w:rPr>
      </w:pPr>
      <w:r>
        <w:rPr>
          <w:rFonts w:ascii="Arial" w:hAnsi="Arial" w:cs="Arial"/>
          <w:sz w:val="22"/>
          <w:szCs w:val="22"/>
        </w:rPr>
        <w:lastRenderedPageBreak/>
        <w:t xml:space="preserve">Bachelor of Science in Nursing (BSN) and/or graduate level nursing degree of MSN, DNP, or PhD from an education program approved by the Washington State Board of Nursing </w:t>
      </w:r>
    </w:p>
    <w:p w14:paraId="760296D7" w14:textId="4D0178ED" w:rsidR="00005EC9" w:rsidRPr="00005EC9" w:rsidRDefault="0021088B" w:rsidP="00005EC9">
      <w:pPr>
        <w:spacing w:after="120"/>
        <w:rPr>
          <w:rFonts w:ascii="Arial" w:hAnsi="Arial" w:cs="Arial"/>
          <w:sz w:val="22"/>
          <w:szCs w:val="22"/>
        </w:rPr>
      </w:pPr>
      <w:bookmarkStart w:id="1" w:name="_Hlk179201172"/>
      <w:r>
        <w:rPr>
          <w:rFonts w:ascii="Arial" w:hAnsi="Arial" w:cs="Arial"/>
          <w:sz w:val="22"/>
          <w:szCs w:val="22"/>
        </w:rPr>
        <w:t>A</w:t>
      </w:r>
      <w:r w:rsidR="00005EC9" w:rsidRPr="00005EC9">
        <w:rPr>
          <w:rFonts w:ascii="Arial" w:hAnsi="Arial" w:cs="Arial"/>
          <w:sz w:val="22"/>
          <w:szCs w:val="22"/>
        </w:rPr>
        <w:t>nd</w:t>
      </w:r>
      <w:r>
        <w:rPr>
          <w:rFonts w:ascii="Arial" w:hAnsi="Arial" w:cs="Arial"/>
          <w:sz w:val="22"/>
          <w:szCs w:val="22"/>
        </w:rPr>
        <w:t xml:space="preserve"> </w:t>
      </w:r>
      <w:r w:rsidR="00005EC9" w:rsidRPr="00005EC9">
        <w:rPr>
          <w:rFonts w:ascii="Arial" w:hAnsi="Arial" w:cs="Arial"/>
          <w:sz w:val="22"/>
          <w:szCs w:val="22"/>
        </w:rPr>
        <w:t xml:space="preserve">any combination of education and experience that clearly demonstrates the ability to perform the job duties of the position </w:t>
      </w:r>
    </w:p>
    <w:bookmarkEnd w:id="1"/>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65FAD640" w14:textId="4B771C00" w:rsidR="0049783B" w:rsidRDefault="0049783B" w:rsidP="0049783B">
      <w:pPr>
        <w:spacing w:after="120"/>
        <w:rPr>
          <w:rFonts w:ascii="Arial" w:hAnsi="Arial" w:cs="Arial"/>
          <w:sz w:val="22"/>
          <w:szCs w:val="22"/>
        </w:rPr>
      </w:pPr>
      <w:r>
        <w:rPr>
          <w:rFonts w:ascii="Arial" w:hAnsi="Arial" w:cs="Arial"/>
          <w:sz w:val="22"/>
          <w:szCs w:val="22"/>
        </w:rPr>
        <w:t xml:space="preserve">Washington </w:t>
      </w:r>
      <w:r w:rsidR="0021088B">
        <w:rPr>
          <w:rFonts w:ascii="Arial" w:hAnsi="Arial" w:cs="Arial"/>
          <w:sz w:val="22"/>
          <w:szCs w:val="22"/>
        </w:rPr>
        <w:t>S</w:t>
      </w:r>
      <w:r>
        <w:rPr>
          <w:rFonts w:ascii="Arial" w:hAnsi="Arial" w:cs="Arial"/>
          <w:sz w:val="22"/>
          <w:szCs w:val="22"/>
        </w:rPr>
        <w:t xml:space="preserve">tate Registered Nurse </w:t>
      </w:r>
      <w:r w:rsidR="00990BE7">
        <w:rPr>
          <w:rFonts w:ascii="Arial" w:hAnsi="Arial" w:cs="Arial"/>
          <w:sz w:val="22"/>
          <w:szCs w:val="22"/>
        </w:rPr>
        <w:t xml:space="preserve">(RN) </w:t>
      </w:r>
      <w:r>
        <w:rPr>
          <w:rFonts w:ascii="Arial" w:hAnsi="Arial" w:cs="Arial"/>
          <w:sz w:val="22"/>
          <w:szCs w:val="22"/>
        </w:rPr>
        <w:t>license</w:t>
      </w:r>
      <w:r w:rsidR="00990BE7">
        <w:rPr>
          <w:rFonts w:ascii="Arial" w:hAnsi="Arial" w:cs="Arial"/>
          <w:sz w:val="22"/>
          <w:szCs w:val="22"/>
        </w:rPr>
        <w:t xml:space="preserve"> or valid Registered Nurse multistate license (MSL) from a participating Nurse Licensure Compact state</w:t>
      </w:r>
    </w:p>
    <w:p w14:paraId="7BA482FC" w14:textId="70B90C12" w:rsidR="0049783B" w:rsidRPr="00D23CE5" w:rsidRDefault="0021088B" w:rsidP="0049783B">
      <w:pPr>
        <w:pStyle w:val="reg"/>
        <w:tabs>
          <w:tab w:val="left" w:pos="360"/>
        </w:tabs>
        <w:spacing w:after="120"/>
        <w:rPr>
          <w:rFonts w:ascii="Arial" w:hAnsi="Arial" w:cs="Arial"/>
          <w:szCs w:val="22"/>
        </w:rPr>
      </w:pPr>
      <w:r w:rsidRPr="00D23CE5">
        <w:rPr>
          <w:rFonts w:ascii="Arial" w:hAnsi="Arial" w:cs="Arial"/>
          <w:szCs w:val="22"/>
        </w:rPr>
        <w:t>H</w:t>
      </w:r>
      <w:r w:rsidR="0049783B" w:rsidRPr="00D23CE5">
        <w:rPr>
          <w:rFonts w:ascii="Arial" w:hAnsi="Arial" w:cs="Arial"/>
          <w:szCs w:val="22"/>
        </w:rPr>
        <w:t xml:space="preserve">ealth care provider </w:t>
      </w:r>
      <w:r w:rsidRPr="00D23CE5">
        <w:rPr>
          <w:rFonts w:ascii="Arial" w:hAnsi="Arial" w:cs="Arial"/>
          <w:szCs w:val="22"/>
        </w:rPr>
        <w:t>B</w:t>
      </w:r>
      <w:r w:rsidR="0049783B" w:rsidRPr="00D23CE5">
        <w:rPr>
          <w:rFonts w:ascii="Arial" w:hAnsi="Arial" w:cs="Arial"/>
          <w:szCs w:val="22"/>
        </w:rPr>
        <w:t xml:space="preserve">asic </w:t>
      </w:r>
      <w:r w:rsidRPr="00D23CE5">
        <w:rPr>
          <w:rFonts w:ascii="Arial" w:hAnsi="Arial" w:cs="Arial"/>
          <w:szCs w:val="22"/>
        </w:rPr>
        <w:t>L</w:t>
      </w:r>
      <w:r w:rsidR="0049783B" w:rsidRPr="00D23CE5">
        <w:rPr>
          <w:rFonts w:ascii="Arial" w:hAnsi="Arial" w:cs="Arial"/>
          <w:szCs w:val="22"/>
        </w:rPr>
        <w:t xml:space="preserve">ife </w:t>
      </w:r>
      <w:r w:rsidRPr="00D23CE5">
        <w:rPr>
          <w:rFonts w:ascii="Arial" w:hAnsi="Arial" w:cs="Arial"/>
          <w:szCs w:val="22"/>
        </w:rPr>
        <w:t>S</w:t>
      </w:r>
      <w:r w:rsidR="0049783B" w:rsidRPr="00D23CE5">
        <w:rPr>
          <w:rFonts w:ascii="Arial" w:hAnsi="Arial" w:cs="Arial"/>
          <w:szCs w:val="22"/>
        </w:rPr>
        <w:t>upport (BLS) certification</w:t>
      </w:r>
    </w:p>
    <w:p w14:paraId="1394557F" w14:textId="6C373DAC" w:rsidR="0049783B" w:rsidRPr="00D23CE5" w:rsidRDefault="0021088B" w:rsidP="00990BE7">
      <w:pPr>
        <w:pStyle w:val="reg"/>
        <w:tabs>
          <w:tab w:val="left" w:pos="360"/>
        </w:tabs>
        <w:spacing w:after="120"/>
        <w:rPr>
          <w:rFonts w:ascii="Arial" w:hAnsi="Arial" w:cs="Arial"/>
          <w:szCs w:val="22"/>
        </w:rPr>
      </w:pPr>
      <w:r w:rsidRPr="00D23CE5">
        <w:rPr>
          <w:rFonts w:ascii="Arial" w:hAnsi="Arial" w:cs="Arial"/>
          <w:szCs w:val="22"/>
        </w:rPr>
        <w:t>T</w:t>
      </w:r>
      <w:r w:rsidR="0049783B" w:rsidRPr="00D23CE5">
        <w:rPr>
          <w:rFonts w:ascii="Arial" w:hAnsi="Arial" w:cs="Arial"/>
          <w:szCs w:val="22"/>
        </w:rPr>
        <w:t xml:space="preserve">ransportation to work locations with limited or no public transportation </w:t>
      </w:r>
    </w:p>
    <w:p w14:paraId="45C0CEA6" w14:textId="0DBA7D0A" w:rsidR="00DF607B" w:rsidRDefault="0049783B" w:rsidP="00990BE7">
      <w:pPr>
        <w:pStyle w:val="reg"/>
        <w:tabs>
          <w:tab w:val="left" w:pos="360"/>
        </w:tabs>
        <w:spacing w:after="120"/>
        <w:rPr>
          <w:rFonts w:ascii="Arial" w:hAnsi="Arial" w:cs="Arial"/>
          <w:szCs w:val="22"/>
        </w:rPr>
      </w:pPr>
      <w:r>
        <w:rPr>
          <w:rFonts w:ascii="Arial" w:hAnsi="Arial" w:cs="Arial"/>
          <w:szCs w:val="22"/>
        </w:rPr>
        <w:t>Additional</w:t>
      </w:r>
      <w:r w:rsidR="00DF607B" w:rsidRPr="00B36D30">
        <w:rPr>
          <w:rFonts w:ascii="Arial" w:hAnsi="Arial" w:cs="Arial"/>
          <w:szCs w:val="22"/>
        </w:rPr>
        <w:t xml:space="preserve"> licenses, certifications and other requirements determined to be necessary to meet the business needs of the</w:t>
      </w:r>
      <w:r w:rsidR="00005EC9">
        <w:rPr>
          <w:rFonts w:ascii="Arial" w:hAnsi="Arial" w:cs="Arial"/>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253E5AD1" w:rsidR="00DF607B" w:rsidRPr="00532BFA" w:rsidRDefault="00CA62B1" w:rsidP="002D7EF3">
            <w:pPr>
              <w:rPr>
                <w:rFonts w:ascii="Arial" w:hAnsi="Arial" w:cs="Arial"/>
              </w:rPr>
            </w:pPr>
            <w:r>
              <w:rPr>
                <w:rFonts w:ascii="Arial" w:hAnsi="Arial" w:cs="Arial"/>
              </w:rPr>
              <w:t>Non-</w:t>
            </w:r>
            <w:r w:rsidR="004367A2" w:rsidRPr="00532BFA">
              <w:rPr>
                <w:rFonts w:ascii="Arial" w:hAnsi="Arial" w:cs="Arial"/>
              </w:rPr>
              <w:t xml:space="preserve">Exempt </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68ECD517" w:rsidR="00303EF0" w:rsidRPr="003E7835" w:rsidRDefault="00772A3C" w:rsidP="002D7EF3">
            <w:pPr>
              <w:rPr>
                <w:rFonts w:ascii="Arial" w:hAnsi="Arial" w:cs="Arial"/>
              </w:rPr>
            </w:pPr>
            <w:r w:rsidRPr="003E7835">
              <w:rPr>
                <w:rFonts w:ascii="Arial" w:hAnsi="Arial" w:cs="Arial"/>
              </w:rPr>
              <w:t>Career Service</w:t>
            </w:r>
            <w:r w:rsidR="004367A2">
              <w:rPr>
                <w:rFonts w:ascii="Arial" w:hAnsi="Arial" w:cs="Arial"/>
              </w:rPr>
              <w:t xml:space="preserve"> </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5DD21F74" w:rsidR="00DF607B" w:rsidRPr="00532BFA" w:rsidRDefault="00D41CB0" w:rsidP="002D7EF3">
            <w:pPr>
              <w:rPr>
                <w:rFonts w:ascii="Arial" w:hAnsi="Arial" w:cs="Arial"/>
              </w:rPr>
            </w:pPr>
            <w:r>
              <w:rPr>
                <w:rFonts w:ascii="Arial" w:hAnsi="Arial" w:cs="Arial"/>
              </w:rPr>
              <w:t>2</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28B2F8C6" w:rsidR="00DF607B" w:rsidRPr="003E7835" w:rsidRDefault="002D7EF3" w:rsidP="002D7EF3">
            <w:pPr>
              <w:pStyle w:val="text"/>
              <w:spacing w:after="0"/>
              <w:rPr>
                <w:rFonts w:ascii="Arial" w:hAnsi="Arial" w:cs="Arial"/>
                <w:sz w:val="20"/>
              </w:rPr>
            </w:pPr>
            <w:r w:rsidRPr="002D7EF3">
              <w:rPr>
                <w:rFonts w:ascii="Arial" w:hAnsi="Arial" w:cs="Arial"/>
                <w:sz w:val="20"/>
              </w:rPr>
              <w:t>None</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691713">
            <w:pPr>
              <w:spacing w:before="120"/>
              <w:rPr>
                <w:rFonts w:ascii="Arial" w:hAnsi="Arial" w:cs="Arial"/>
                <w:b/>
              </w:rPr>
            </w:pPr>
            <w:r w:rsidRPr="003E7835">
              <w:rPr>
                <w:rFonts w:ascii="Arial" w:hAnsi="Arial" w:cs="Arial"/>
                <w:b/>
              </w:rPr>
              <w:t>Class History</w:t>
            </w:r>
          </w:p>
        </w:tc>
        <w:tc>
          <w:tcPr>
            <w:tcW w:w="6476" w:type="dxa"/>
            <w:vAlign w:val="center"/>
          </w:tcPr>
          <w:p w14:paraId="45C0CEB5" w14:textId="5D1006B9" w:rsidR="002D7EF3" w:rsidRDefault="00691713" w:rsidP="00691713">
            <w:pPr>
              <w:pStyle w:val="text"/>
              <w:spacing w:before="120" w:after="0"/>
              <w:rPr>
                <w:rFonts w:ascii="Arial" w:hAnsi="Arial" w:cs="Arial"/>
                <w:sz w:val="20"/>
              </w:rPr>
            </w:pPr>
            <w:r w:rsidRPr="00810F57">
              <w:rPr>
                <w:rFonts w:ascii="Arial" w:hAnsi="Arial" w:cs="Arial"/>
                <w:sz w:val="20"/>
              </w:rPr>
              <w:t>10/2003</w:t>
            </w:r>
            <w:r>
              <w:rPr>
                <w:rFonts w:ascii="Arial" w:hAnsi="Arial" w:cs="Arial"/>
                <w:sz w:val="20"/>
              </w:rPr>
              <w:t xml:space="preserve"> </w:t>
            </w:r>
            <w:r w:rsidRPr="00810F57">
              <w:rPr>
                <w:rFonts w:ascii="Arial" w:hAnsi="Arial" w:cs="Arial"/>
                <w:sz w:val="20"/>
              </w:rPr>
              <w:t>– Updated</w:t>
            </w:r>
          </w:p>
        </w:tc>
      </w:tr>
    </w:tbl>
    <w:p w14:paraId="45C0CEB7" w14:textId="43A1D811" w:rsidR="002B1C7C" w:rsidRDefault="00810F57" w:rsidP="00691713">
      <w:pPr>
        <w:pStyle w:val="text"/>
        <w:spacing w:after="0"/>
        <w:rPr>
          <w:rFonts w:ascii="Arial" w:hAnsi="Arial" w:cs="Arial"/>
          <w:sz w:val="20"/>
        </w:rPr>
      </w:pPr>
      <w:r>
        <w:tab/>
      </w:r>
      <w:r>
        <w:tab/>
      </w:r>
      <w:r>
        <w:tab/>
      </w:r>
      <w:r>
        <w:tab/>
      </w:r>
      <w:r>
        <w:tab/>
      </w:r>
      <w:r w:rsidR="00691713" w:rsidRPr="00691713">
        <w:rPr>
          <w:rFonts w:ascii="Arial" w:hAnsi="Arial" w:cs="Arial"/>
          <w:sz w:val="20"/>
        </w:rPr>
        <w:t>0</w:t>
      </w:r>
      <w:r w:rsidR="00691713" w:rsidRPr="00810F57">
        <w:rPr>
          <w:rFonts w:ascii="Arial" w:hAnsi="Arial" w:cs="Arial"/>
          <w:sz w:val="20"/>
        </w:rPr>
        <w:t xml:space="preserve">1/2008 – </w:t>
      </w:r>
      <w:r w:rsidR="00691713">
        <w:rPr>
          <w:rFonts w:ascii="Arial" w:hAnsi="Arial" w:cs="Arial"/>
          <w:sz w:val="20"/>
        </w:rPr>
        <w:t>Updated</w:t>
      </w:r>
      <w:r w:rsidR="00691713" w:rsidRPr="00810F57">
        <w:rPr>
          <w:rFonts w:ascii="Arial" w:hAnsi="Arial" w:cs="Arial"/>
          <w:sz w:val="20"/>
        </w:rPr>
        <w:t xml:space="preserve"> font and format</w:t>
      </w:r>
    </w:p>
    <w:p w14:paraId="089ED126" w14:textId="284B6DAF" w:rsidR="00691713" w:rsidRPr="00810F57" w:rsidRDefault="00691713" w:rsidP="00810F57">
      <w:pPr>
        <w:pStyle w:val="text"/>
        <w:spacing w:after="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06/2014 – Updated</w:t>
      </w:r>
    </w:p>
    <w:p w14:paraId="2B41FDCE" w14:textId="5BC4D7E4" w:rsidR="00810F57" w:rsidRPr="00D23CE5" w:rsidRDefault="00810F57" w:rsidP="00691713">
      <w:pPr>
        <w:pStyle w:val="text"/>
        <w:spacing w:after="0"/>
        <w:rPr>
          <w:rFonts w:ascii="Arial" w:hAnsi="Arial" w:cs="Arial"/>
          <w:sz w:val="20"/>
        </w:rPr>
      </w:pPr>
      <w:r w:rsidRPr="00810F57">
        <w:rPr>
          <w:rFonts w:ascii="Arial" w:hAnsi="Arial" w:cs="Arial"/>
          <w:sz w:val="20"/>
        </w:rPr>
        <w:tab/>
      </w:r>
      <w:r w:rsidRPr="00810F57">
        <w:rPr>
          <w:rFonts w:ascii="Arial" w:hAnsi="Arial" w:cs="Arial"/>
          <w:sz w:val="20"/>
        </w:rPr>
        <w:tab/>
      </w:r>
      <w:r w:rsidRPr="00810F57">
        <w:rPr>
          <w:rFonts w:ascii="Arial" w:hAnsi="Arial" w:cs="Arial"/>
          <w:sz w:val="20"/>
        </w:rPr>
        <w:tab/>
      </w:r>
      <w:r w:rsidRPr="00810F57">
        <w:rPr>
          <w:rFonts w:ascii="Arial" w:hAnsi="Arial" w:cs="Arial"/>
          <w:sz w:val="20"/>
        </w:rPr>
        <w:tab/>
      </w:r>
      <w:r w:rsidRPr="00D23CE5">
        <w:rPr>
          <w:rFonts w:ascii="Arial" w:hAnsi="Arial" w:cs="Arial"/>
          <w:sz w:val="20"/>
        </w:rPr>
        <w:tab/>
      </w:r>
      <w:r w:rsidR="00E14EED">
        <w:rPr>
          <w:rFonts w:ascii="Arial" w:hAnsi="Arial" w:cs="Arial"/>
          <w:sz w:val="20"/>
        </w:rPr>
        <w:t>03</w:t>
      </w:r>
      <w:r w:rsidR="00691713" w:rsidRPr="00D23CE5">
        <w:rPr>
          <w:rFonts w:ascii="Arial" w:hAnsi="Arial" w:cs="Arial"/>
          <w:sz w:val="20"/>
        </w:rPr>
        <w:t>/202</w:t>
      </w:r>
      <w:r w:rsidR="00E14EED">
        <w:rPr>
          <w:rFonts w:ascii="Arial" w:hAnsi="Arial" w:cs="Arial"/>
          <w:sz w:val="20"/>
        </w:rPr>
        <w:t>6</w:t>
      </w:r>
      <w:r w:rsidR="00691713" w:rsidRPr="00D23CE5">
        <w:rPr>
          <w:rFonts w:ascii="Arial" w:hAnsi="Arial" w:cs="Arial"/>
          <w:sz w:val="20"/>
        </w:rPr>
        <w:t xml:space="preserve"> – Updated</w:t>
      </w:r>
    </w:p>
    <w:p w14:paraId="118C791C" w14:textId="084E3403" w:rsidR="00810F57" w:rsidRPr="00CA62B1" w:rsidRDefault="00810F57" w:rsidP="00810F57">
      <w:pPr>
        <w:pStyle w:val="text"/>
        <w:spacing w:after="0"/>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835D4B6" w14:textId="77777777" w:rsidR="00810F57" w:rsidRPr="00810F57" w:rsidRDefault="00810F57" w:rsidP="00810F57">
      <w:pPr>
        <w:pStyle w:val="text"/>
        <w:spacing w:after="0"/>
        <w:rPr>
          <w:rFonts w:ascii="Arial" w:hAnsi="Arial" w:cs="Arial"/>
          <w:sz w:val="20"/>
        </w:rPr>
      </w:pPr>
    </w:p>
    <w:sectPr w:rsidR="00810F57" w:rsidRPr="00810F57"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7B270985" w:rsidR="00DB4EC4" w:rsidRDefault="00810F57">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Public Health Nurse</w:t>
    </w:r>
  </w:p>
  <w:p w14:paraId="45C0CEBE" w14:textId="3E313C8E" w:rsidR="00DB4EC4" w:rsidRDefault="00E14EED">
    <w:pPr>
      <w:pStyle w:val="Footer"/>
      <w:jc w:val="right"/>
      <w:rPr>
        <w:rStyle w:val="PageNumber"/>
        <w:sz w:val="18"/>
        <w:szCs w:val="18"/>
      </w:rPr>
    </w:pPr>
    <w:r>
      <w:rPr>
        <w:rStyle w:val="PageNumber"/>
        <w:rFonts w:ascii="Arial" w:hAnsi="Arial" w:cs="Arial"/>
        <w:sz w:val="18"/>
        <w:szCs w:val="18"/>
      </w:rPr>
      <w:t>03</w:t>
    </w:r>
    <w:r w:rsidR="002B1C7C">
      <w:rPr>
        <w:rStyle w:val="PageNumber"/>
        <w:rFonts w:ascii="Arial" w:hAnsi="Arial" w:cs="Arial"/>
        <w:sz w:val="18"/>
        <w:szCs w:val="18"/>
      </w:rPr>
      <w:t>/</w:t>
    </w:r>
    <w:r w:rsidR="00810F57">
      <w:rPr>
        <w:rStyle w:val="PageNumber"/>
        <w:rFonts w:ascii="Arial" w:hAnsi="Arial" w:cs="Arial"/>
        <w:sz w:val="18"/>
        <w:szCs w:val="18"/>
      </w:rPr>
      <w:t>202</w:t>
    </w:r>
    <w:r>
      <w:rPr>
        <w:rStyle w:val="PageNumber"/>
        <w:rFonts w:ascii="Arial" w:hAnsi="Arial" w:cs="Arial"/>
        <w:sz w:val="18"/>
        <w:szCs w:val="18"/>
      </w:rPr>
      <w:t xml:space="preserve">6 </w:t>
    </w:r>
    <w:r w:rsidR="00DB4EC4">
      <w:rPr>
        <w:rStyle w:val="PageNumber"/>
        <w:rFonts w:ascii="Arial" w:hAnsi="Arial" w:cs="Arial"/>
        <w:sz w:val="18"/>
        <w:szCs w:val="18"/>
      </w:rPr>
      <w:t>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549F4A9D" w:rsidR="00DB4EC4" w:rsidRPr="003E7835" w:rsidRDefault="009343F7" w:rsidP="00C44A78">
          <w:pPr>
            <w:tabs>
              <w:tab w:val="left" w:pos="5670"/>
              <w:tab w:val="right" w:pos="6634"/>
            </w:tabs>
            <w:jc w:val="right"/>
            <w:rPr>
              <w:rFonts w:ascii="Arial" w:hAnsi="Arial" w:cs="Arial"/>
              <w:b/>
              <w:sz w:val="24"/>
              <w:szCs w:val="24"/>
            </w:rPr>
          </w:pPr>
          <w:r>
            <w:rPr>
              <w:rFonts w:ascii="Arial" w:hAnsi="Arial" w:cs="Arial"/>
              <w:b/>
              <w:sz w:val="24"/>
              <w:szCs w:val="24"/>
            </w:rPr>
            <w:t>3312200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552B3556" w:rsidR="00DB4EC4" w:rsidRPr="003E7835" w:rsidRDefault="009343F7" w:rsidP="00C44A78">
          <w:pPr>
            <w:jc w:val="right"/>
            <w:rPr>
              <w:rFonts w:ascii="Arial" w:hAnsi="Arial" w:cs="Arial"/>
              <w:b/>
              <w:bCs/>
              <w:sz w:val="28"/>
              <w:szCs w:val="28"/>
            </w:rPr>
          </w:pPr>
          <w:r>
            <w:rPr>
              <w:rFonts w:ascii="Arial" w:hAnsi="Arial" w:cs="Arial"/>
              <w:b/>
              <w:bCs/>
              <w:sz w:val="28"/>
              <w:szCs w:val="28"/>
            </w:rPr>
            <w:t>PUBLIC HEALTH NURS</w:t>
          </w:r>
          <w:r w:rsidR="004367A2">
            <w:rPr>
              <w:rFonts w:ascii="Arial" w:hAnsi="Arial" w:cs="Arial"/>
              <w:b/>
              <w:bCs/>
              <w:sz w:val="28"/>
              <w:szCs w:val="28"/>
            </w:rPr>
            <w:t>E</w:t>
          </w:r>
        </w:p>
      </w:tc>
    </w:tr>
  </w:tbl>
  <w:p w14:paraId="45C0CEC9" w14:textId="477F633C"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774F1"/>
    <w:multiLevelType w:val="hybridMultilevel"/>
    <w:tmpl w:val="364C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3"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6DD2B72"/>
    <w:multiLevelType w:val="hybridMultilevel"/>
    <w:tmpl w:val="C1821040"/>
    <w:lvl w:ilvl="0" w:tplc="027220B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8"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11"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2"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3"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58C01454"/>
    <w:multiLevelType w:val="hybridMultilevel"/>
    <w:tmpl w:val="0FF0B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abstractNum w:abstractNumId="19" w15:restartNumberingAfterBreak="0">
    <w:nsid w:val="7D690429"/>
    <w:multiLevelType w:val="hybridMultilevel"/>
    <w:tmpl w:val="F23ED9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5951809">
    <w:abstractNumId w:val="11"/>
  </w:num>
  <w:num w:numId="2" w16cid:durableId="1895119698">
    <w:abstractNumId w:val="17"/>
  </w:num>
  <w:num w:numId="3" w16cid:durableId="770973815">
    <w:abstractNumId w:val="7"/>
  </w:num>
  <w:num w:numId="4" w16cid:durableId="621032003">
    <w:abstractNumId w:val="3"/>
  </w:num>
  <w:num w:numId="5" w16cid:durableId="1697003530">
    <w:abstractNumId w:val="18"/>
  </w:num>
  <w:num w:numId="6" w16cid:durableId="1965649328">
    <w:abstractNumId w:val="2"/>
  </w:num>
  <w:num w:numId="7" w16cid:durableId="1846092887">
    <w:abstractNumId w:val="14"/>
  </w:num>
  <w:num w:numId="8" w16cid:durableId="1569415698">
    <w:abstractNumId w:val="12"/>
  </w:num>
  <w:num w:numId="9" w16cid:durableId="538662884">
    <w:abstractNumId w:val="4"/>
  </w:num>
  <w:num w:numId="10" w16cid:durableId="1041898588">
    <w:abstractNumId w:val="13"/>
  </w:num>
  <w:num w:numId="11" w16cid:durableId="1347369226">
    <w:abstractNumId w:val="10"/>
  </w:num>
  <w:num w:numId="12" w16cid:durableId="907494334">
    <w:abstractNumId w:val="16"/>
  </w:num>
  <w:num w:numId="13" w16cid:durableId="895167390">
    <w:abstractNumId w:val="9"/>
  </w:num>
  <w:num w:numId="14" w16cid:durableId="120270210">
    <w:abstractNumId w:val="6"/>
  </w:num>
  <w:num w:numId="15" w16cid:durableId="953370140">
    <w:abstractNumId w:val="0"/>
  </w:num>
  <w:num w:numId="16" w16cid:durableId="793065667">
    <w:abstractNumId w:val="8"/>
  </w:num>
  <w:num w:numId="17" w16cid:durableId="1344354071">
    <w:abstractNumId w:val="19"/>
  </w:num>
  <w:num w:numId="18" w16cid:durableId="788665236">
    <w:abstractNumId w:val="15"/>
  </w:num>
  <w:num w:numId="19" w16cid:durableId="1516767135">
    <w:abstractNumId w:val="1"/>
  </w:num>
  <w:num w:numId="20" w16cid:durableId="2004428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922EC"/>
    <w:rsid w:val="0009471F"/>
    <w:rsid w:val="000A3314"/>
    <w:rsid w:val="000B56AC"/>
    <w:rsid w:val="000D17D8"/>
    <w:rsid w:val="0011050A"/>
    <w:rsid w:val="00130C46"/>
    <w:rsid w:val="00171840"/>
    <w:rsid w:val="00180F40"/>
    <w:rsid w:val="001B2477"/>
    <w:rsid w:val="001E3558"/>
    <w:rsid w:val="001E74D8"/>
    <w:rsid w:val="00210127"/>
    <w:rsid w:val="0021088B"/>
    <w:rsid w:val="002151BB"/>
    <w:rsid w:val="002634BB"/>
    <w:rsid w:val="00270A91"/>
    <w:rsid w:val="002B1C7C"/>
    <w:rsid w:val="002C73CF"/>
    <w:rsid w:val="002D7EF3"/>
    <w:rsid w:val="002F7A42"/>
    <w:rsid w:val="00303EF0"/>
    <w:rsid w:val="00322811"/>
    <w:rsid w:val="00323BF0"/>
    <w:rsid w:val="00342F79"/>
    <w:rsid w:val="00360AEB"/>
    <w:rsid w:val="003943F4"/>
    <w:rsid w:val="003A7520"/>
    <w:rsid w:val="003E4DA6"/>
    <w:rsid w:val="003E7835"/>
    <w:rsid w:val="00414C8A"/>
    <w:rsid w:val="004342A0"/>
    <w:rsid w:val="004367A2"/>
    <w:rsid w:val="004509AE"/>
    <w:rsid w:val="00474A34"/>
    <w:rsid w:val="00497183"/>
    <w:rsid w:val="0049783B"/>
    <w:rsid w:val="00504BC4"/>
    <w:rsid w:val="005132BD"/>
    <w:rsid w:val="00523771"/>
    <w:rsid w:val="00524BF1"/>
    <w:rsid w:val="00532BFA"/>
    <w:rsid w:val="00592F72"/>
    <w:rsid w:val="005E1959"/>
    <w:rsid w:val="005F1FD9"/>
    <w:rsid w:val="006046E5"/>
    <w:rsid w:val="00625458"/>
    <w:rsid w:val="00646715"/>
    <w:rsid w:val="0066152D"/>
    <w:rsid w:val="00691713"/>
    <w:rsid w:val="007032DB"/>
    <w:rsid w:val="00772A3C"/>
    <w:rsid w:val="00790DFB"/>
    <w:rsid w:val="007B510D"/>
    <w:rsid w:val="00810F57"/>
    <w:rsid w:val="0085337E"/>
    <w:rsid w:val="008719D2"/>
    <w:rsid w:val="0090245D"/>
    <w:rsid w:val="00903661"/>
    <w:rsid w:val="009055D9"/>
    <w:rsid w:val="00921357"/>
    <w:rsid w:val="009343F7"/>
    <w:rsid w:val="00985B72"/>
    <w:rsid w:val="00990BE7"/>
    <w:rsid w:val="00995D72"/>
    <w:rsid w:val="009F1611"/>
    <w:rsid w:val="00A001F2"/>
    <w:rsid w:val="00A43C7F"/>
    <w:rsid w:val="00A55225"/>
    <w:rsid w:val="00AF7566"/>
    <w:rsid w:val="00B012C5"/>
    <w:rsid w:val="00B2381E"/>
    <w:rsid w:val="00B36D30"/>
    <w:rsid w:val="00BA18AB"/>
    <w:rsid w:val="00BB7AB0"/>
    <w:rsid w:val="00C35CCF"/>
    <w:rsid w:val="00C44A78"/>
    <w:rsid w:val="00C5534D"/>
    <w:rsid w:val="00CA62B1"/>
    <w:rsid w:val="00CE11AD"/>
    <w:rsid w:val="00D23CE5"/>
    <w:rsid w:val="00D41CB0"/>
    <w:rsid w:val="00D41CC9"/>
    <w:rsid w:val="00D53051"/>
    <w:rsid w:val="00D73622"/>
    <w:rsid w:val="00DB4EC4"/>
    <w:rsid w:val="00DB5076"/>
    <w:rsid w:val="00DB75FB"/>
    <w:rsid w:val="00DD4674"/>
    <w:rsid w:val="00DF1088"/>
    <w:rsid w:val="00DF607B"/>
    <w:rsid w:val="00E12A82"/>
    <w:rsid w:val="00E14EED"/>
    <w:rsid w:val="00E21CC6"/>
    <w:rsid w:val="00E31C08"/>
    <w:rsid w:val="00E4795B"/>
    <w:rsid w:val="00EB126B"/>
    <w:rsid w:val="00F04650"/>
    <w:rsid w:val="00F34428"/>
    <w:rsid w:val="00F51B87"/>
    <w:rsid w:val="00FB61EE"/>
    <w:rsid w:val="00FE03DF"/>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styleId="BodyText">
    <w:name w:val="Body Text"/>
    <w:basedOn w:val="Normal"/>
    <w:link w:val="BodyTextChar"/>
    <w:rsid w:val="009343F7"/>
    <w:pPr>
      <w:overflowPunct/>
      <w:autoSpaceDE/>
      <w:autoSpaceDN/>
      <w:adjustRightInd/>
      <w:spacing w:after="120"/>
      <w:textAlignment w:val="auto"/>
    </w:pPr>
    <w:rPr>
      <w:sz w:val="24"/>
    </w:rPr>
  </w:style>
  <w:style w:type="character" w:customStyle="1" w:styleId="BodyTextChar">
    <w:name w:val="Body Text Char"/>
    <w:basedOn w:val="DefaultParagraphFont"/>
    <w:link w:val="BodyText"/>
    <w:rsid w:val="009343F7"/>
    <w:rPr>
      <w:sz w:val="24"/>
    </w:rPr>
  </w:style>
  <w:style w:type="paragraph" w:customStyle="1" w:styleId="reg">
    <w:name w:val="reg"/>
    <w:basedOn w:val="Normal"/>
    <w:rsid w:val="00414C8A"/>
    <w:rPr>
      <w:rFonts w:ascii="Univers (WN)" w:hAnsi="Univers (WN)"/>
      <w:sz w:val="22"/>
    </w:rPr>
  </w:style>
  <w:style w:type="character" w:styleId="CommentReference">
    <w:name w:val="annotation reference"/>
    <w:basedOn w:val="DefaultParagraphFont"/>
    <w:semiHidden/>
    <w:unhideWhenUsed/>
    <w:rsid w:val="004342A0"/>
    <w:rPr>
      <w:sz w:val="16"/>
      <w:szCs w:val="16"/>
    </w:rPr>
  </w:style>
  <w:style w:type="paragraph" w:styleId="CommentText">
    <w:name w:val="annotation text"/>
    <w:basedOn w:val="Normal"/>
    <w:link w:val="CommentTextChar"/>
    <w:unhideWhenUsed/>
    <w:rsid w:val="004342A0"/>
  </w:style>
  <w:style w:type="character" w:customStyle="1" w:styleId="CommentTextChar">
    <w:name w:val="Comment Text Char"/>
    <w:basedOn w:val="DefaultParagraphFont"/>
    <w:link w:val="CommentText"/>
    <w:rsid w:val="004342A0"/>
  </w:style>
  <w:style w:type="paragraph" w:styleId="CommentSubject">
    <w:name w:val="annotation subject"/>
    <w:basedOn w:val="CommentText"/>
    <w:next w:val="CommentText"/>
    <w:link w:val="CommentSubjectChar"/>
    <w:semiHidden/>
    <w:unhideWhenUsed/>
    <w:rsid w:val="004342A0"/>
    <w:rPr>
      <w:b/>
      <w:bCs/>
    </w:rPr>
  </w:style>
  <w:style w:type="character" w:customStyle="1" w:styleId="CommentSubjectChar">
    <w:name w:val="Comment Subject Char"/>
    <w:basedOn w:val="CommentTextChar"/>
    <w:link w:val="CommentSubject"/>
    <w:semiHidden/>
    <w:rsid w:val="004342A0"/>
    <w:rPr>
      <w:b/>
      <w:bCs/>
    </w:rPr>
  </w:style>
  <w:style w:type="paragraph" w:styleId="Revision">
    <w:name w:val="Revision"/>
    <w:hidden/>
    <w:uiPriority w:val="99"/>
    <w:semiHidden/>
    <w:rsid w:val="00D23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customXml/itemProps2.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F987E-2145-4C1A-8A28-D18A11AEA8F2}">
  <ds:schemaRefs>
    <ds:schemaRef ds:uri="0def3715-83d5-4f03-9abc-0de0d34801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dd90cae5-04f9-4ad6-b687-7fa19d8f306c"/>
  </ds:schemaRefs>
</ds:datastoreItem>
</file>

<file path=customXml/itemProps4.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5.xml><?xml version="1.0" encoding="utf-8"?>
<ds:datastoreItem xmlns:ds="http://schemas.openxmlformats.org/officeDocument/2006/customXml" ds:itemID="{5952DC4D-1EE9-4965-B028-F9A8A175D7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6347</Characters>
  <Application>Microsoft Office Word</Application>
  <DocSecurity>2</DocSecurity>
  <Lines>52</Lines>
  <Paragraphs>14</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2024-08-30T19:36:00Z</dcterms:created>
  <dcterms:modified xsi:type="dcterms:W3CDTF">2026-03-27T20:39:00Z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936aea0b511c52a55c7f5b87d6f07533711e88b6f96db80acc07e6212969211a</vt:lpwstr>
  </property>
</Properties>
</file>