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bookmarkStart w:id="0" w:name="_GoBack"/>
      <w:bookmarkEnd w:id="0"/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460F101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E67896">
        <w:rPr>
          <w:rFonts w:ascii="Arial" w:hAnsi="Arial" w:cs="Arial"/>
          <w:sz w:val="22"/>
          <w:szCs w:val="22"/>
        </w:rPr>
        <w:t xml:space="preserve"> </w:t>
      </w:r>
      <w:r w:rsidR="00892988">
        <w:rPr>
          <w:rFonts w:ascii="Arial" w:hAnsi="Arial" w:cs="Arial"/>
          <w:sz w:val="22"/>
          <w:szCs w:val="22"/>
        </w:rPr>
        <w:t>assigning and coordinating the work of the</w:t>
      </w:r>
      <w:r w:rsidR="00E67896" w:rsidRPr="00877123">
        <w:rPr>
          <w:rFonts w:ascii="Arial" w:hAnsi="Arial" w:cs="Arial"/>
          <w:sz w:val="22"/>
          <w:szCs w:val="22"/>
        </w:rPr>
        <w:t xml:space="preserve"> </w:t>
      </w:r>
      <w:r w:rsidR="00892988">
        <w:rPr>
          <w:rFonts w:ascii="Arial" w:hAnsi="Arial" w:cs="Arial"/>
          <w:sz w:val="22"/>
          <w:szCs w:val="22"/>
        </w:rPr>
        <w:t>Rail Electrical Worker and the Rail Electrical Worker Helper employees, in addition to performing the full range of duties associated with those classifications</w:t>
      </w:r>
      <w:r w:rsidR="00E67896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D31D8D3" w14:textId="1DA82DF1" w:rsidR="0052300D" w:rsidRDefault="00115216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the third level in a four</w:t>
      </w:r>
      <w:r w:rsidR="004367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level classification series.  This classification is distinguished from the Rail Electrical Worker</w:t>
      </w:r>
      <w:r w:rsidR="00770694">
        <w:rPr>
          <w:rFonts w:ascii="Arial" w:hAnsi="Arial" w:cs="Arial"/>
          <w:sz w:val="22"/>
          <w:szCs w:val="22"/>
        </w:rPr>
        <w:t xml:space="preserve"> Crew Chief</w:t>
      </w:r>
      <w:r>
        <w:rPr>
          <w:rFonts w:ascii="Arial" w:hAnsi="Arial" w:cs="Arial"/>
          <w:sz w:val="22"/>
          <w:szCs w:val="22"/>
        </w:rPr>
        <w:t xml:space="preserve"> in that incumbents </w:t>
      </w:r>
      <w:r w:rsidR="001E08A9">
        <w:rPr>
          <w:rFonts w:ascii="Arial" w:hAnsi="Arial" w:cs="Arial"/>
          <w:sz w:val="22"/>
          <w:szCs w:val="22"/>
        </w:rPr>
        <w:t>in the Rail Electrical Worker-Crew Chief classification supervise</w:t>
      </w:r>
      <w:r>
        <w:rPr>
          <w:rFonts w:ascii="Arial" w:hAnsi="Arial" w:cs="Arial"/>
          <w:sz w:val="22"/>
          <w:szCs w:val="22"/>
        </w:rPr>
        <w:t xml:space="preserve"> assigned staff</w:t>
      </w:r>
      <w:r w:rsidR="00D21846">
        <w:rPr>
          <w:rFonts w:ascii="Arial" w:hAnsi="Arial" w:cs="Arial"/>
          <w:sz w:val="22"/>
          <w:szCs w:val="22"/>
        </w:rPr>
        <w:t>.</w:t>
      </w:r>
    </w:p>
    <w:p w14:paraId="45C0CE98" w14:textId="77777777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98D8A0E" w14:textId="602FD1FA" w:rsidR="008947CB" w:rsidRPr="008947CB" w:rsidRDefault="008947CB">
      <w:pPr>
        <w:spacing w:before="120"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 addition to the duties listed below, incumbents in this classification may be required to perform all or some of the duties contained in the Rail Electrical Worker classification:</w:t>
      </w:r>
    </w:p>
    <w:p w14:paraId="6EC852F1" w14:textId="36ECCBB7" w:rsidR="00E67896" w:rsidRPr="0052300D" w:rsidRDefault="00F33ACF" w:rsidP="0052300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2300D">
        <w:rPr>
          <w:rFonts w:ascii="Arial" w:hAnsi="Arial" w:cs="Arial"/>
          <w:sz w:val="22"/>
          <w:szCs w:val="22"/>
        </w:rPr>
        <w:t>ssigning, prioritizing, and coordinating</w:t>
      </w:r>
      <w:r w:rsidR="00115216" w:rsidRPr="009B27DF">
        <w:rPr>
          <w:rFonts w:ascii="Arial" w:hAnsi="Arial" w:cs="Arial"/>
          <w:sz w:val="22"/>
          <w:szCs w:val="22"/>
        </w:rPr>
        <w:t xml:space="preserve"> the work of journey-level workers and subordinate staff.</w:t>
      </w:r>
      <w:r w:rsidR="00115216">
        <w:rPr>
          <w:rFonts w:ascii="Arial" w:hAnsi="Arial" w:cs="Arial"/>
          <w:sz w:val="22"/>
          <w:szCs w:val="22"/>
        </w:rPr>
        <w:t xml:space="preserve">  </w:t>
      </w:r>
    </w:p>
    <w:p w14:paraId="52B1B96A" w14:textId="77777777" w:rsidR="00E67896" w:rsidRPr="009B27DF" w:rsidRDefault="00E67896" w:rsidP="00E6789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9B27DF">
        <w:rPr>
          <w:rFonts w:ascii="Arial" w:hAnsi="Arial" w:cs="Arial"/>
          <w:sz w:val="22"/>
          <w:szCs w:val="22"/>
        </w:rPr>
        <w:t>rain</w:t>
      </w:r>
      <w:r>
        <w:rPr>
          <w:rFonts w:ascii="Arial" w:hAnsi="Arial" w:cs="Arial"/>
          <w:sz w:val="22"/>
          <w:szCs w:val="22"/>
        </w:rPr>
        <w:t xml:space="preserve"> </w:t>
      </w:r>
      <w:r w:rsidRPr="009B27DF">
        <w:rPr>
          <w:rFonts w:ascii="Arial" w:hAnsi="Arial" w:cs="Arial"/>
          <w:sz w:val="22"/>
          <w:szCs w:val="22"/>
        </w:rPr>
        <w:t>Rail Electrical Workers</w:t>
      </w:r>
      <w:r>
        <w:rPr>
          <w:rFonts w:ascii="Arial" w:hAnsi="Arial" w:cs="Arial"/>
          <w:sz w:val="22"/>
          <w:szCs w:val="22"/>
        </w:rPr>
        <w:t xml:space="preserve"> and subordinate staff in a small group setting or on-the-job/hands-on</w:t>
      </w:r>
      <w:r w:rsidRPr="009B27DF">
        <w:rPr>
          <w:rFonts w:ascii="Arial" w:hAnsi="Arial" w:cs="Arial"/>
          <w:sz w:val="22"/>
          <w:szCs w:val="22"/>
        </w:rPr>
        <w:t>.</w:t>
      </w:r>
    </w:p>
    <w:p w14:paraId="621BDA4E" w14:textId="77777777" w:rsidR="00E67896" w:rsidRPr="009B27DF" w:rsidRDefault="00E67896" w:rsidP="00E6789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B27DF">
        <w:rPr>
          <w:rFonts w:ascii="Arial" w:hAnsi="Arial" w:cs="Arial"/>
          <w:sz w:val="22"/>
          <w:szCs w:val="22"/>
        </w:rPr>
        <w:t>Assign work; control and monitor workflow; ensure adherence to all Traction Power maintenance schedules</w:t>
      </w:r>
      <w:r>
        <w:rPr>
          <w:rFonts w:ascii="Arial" w:hAnsi="Arial" w:cs="Arial"/>
          <w:sz w:val="22"/>
          <w:szCs w:val="22"/>
        </w:rPr>
        <w:t xml:space="preserve"> with safety as the first priority</w:t>
      </w:r>
      <w:r w:rsidRPr="009B27DF">
        <w:rPr>
          <w:rFonts w:ascii="Arial" w:hAnsi="Arial" w:cs="Arial"/>
          <w:sz w:val="22"/>
          <w:szCs w:val="22"/>
        </w:rPr>
        <w:t>.</w:t>
      </w:r>
    </w:p>
    <w:p w14:paraId="578BA206" w14:textId="77777777" w:rsidR="00E67896" w:rsidRDefault="00E67896" w:rsidP="00E6789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B27DF">
        <w:rPr>
          <w:rFonts w:ascii="Arial" w:hAnsi="Arial" w:cs="Arial"/>
          <w:sz w:val="22"/>
          <w:szCs w:val="22"/>
        </w:rPr>
        <w:t>Respond to questions and advise crewmembers as requested; instruct crewmembers on work assignments.</w:t>
      </w:r>
    </w:p>
    <w:p w14:paraId="2D10093D" w14:textId="35500971" w:rsidR="00E67896" w:rsidRPr="009B27DF" w:rsidRDefault="00E67896" w:rsidP="00E6789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Establish work sites and work practices using safety techniques and procedures.</w:t>
      </w:r>
    </w:p>
    <w:p w14:paraId="2045BEDD" w14:textId="77777777" w:rsidR="00E67896" w:rsidRPr="009B27DF" w:rsidRDefault="00E67896" w:rsidP="00E6789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B27DF">
        <w:rPr>
          <w:rFonts w:ascii="Arial" w:hAnsi="Arial" w:cs="Arial"/>
          <w:sz w:val="22"/>
          <w:szCs w:val="22"/>
        </w:rPr>
        <w:t>Advise crew members when their work is deficient or is in violation of established regulations and procedures</w:t>
      </w:r>
      <w:r>
        <w:rPr>
          <w:rFonts w:ascii="Arial" w:hAnsi="Arial" w:cs="Arial"/>
          <w:sz w:val="22"/>
          <w:szCs w:val="22"/>
        </w:rPr>
        <w:t xml:space="preserve"> and assist them to improve</w:t>
      </w:r>
      <w:r w:rsidRPr="009B27DF">
        <w:rPr>
          <w:rFonts w:ascii="Arial" w:hAnsi="Arial" w:cs="Arial"/>
          <w:sz w:val="22"/>
          <w:szCs w:val="22"/>
        </w:rPr>
        <w:t xml:space="preserve">. </w:t>
      </w:r>
    </w:p>
    <w:p w14:paraId="5DDA45A4" w14:textId="08E5043F" w:rsidR="00E67896" w:rsidRDefault="00E67896" w:rsidP="00E6789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B27DF">
        <w:rPr>
          <w:rFonts w:ascii="Arial" w:hAnsi="Arial" w:cs="Arial"/>
          <w:sz w:val="22"/>
          <w:szCs w:val="22"/>
        </w:rPr>
        <w:t xml:space="preserve">Inform supervision of issues, problems, and work related to the performance of </w:t>
      </w:r>
      <w:r w:rsidR="0052300D">
        <w:rPr>
          <w:rFonts w:ascii="Arial" w:hAnsi="Arial" w:cs="Arial"/>
          <w:sz w:val="22"/>
          <w:szCs w:val="22"/>
        </w:rPr>
        <w:t>assigned</w:t>
      </w:r>
      <w:r w:rsidRPr="009B27DF">
        <w:rPr>
          <w:rFonts w:ascii="Arial" w:hAnsi="Arial" w:cs="Arial"/>
          <w:sz w:val="22"/>
          <w:szCs w:val="22"/>
        </w:rPr>
        <w:t xml:space="preserve"> personnel and duties.</w:t>
      </w:r>
    </w:p>
    <w:p w14:paraId="56C17A34" w14:textId="77777777" w:rsidR="00E67896" w:rsidRPr="009B27DF" w:rsidRDefault="00E67896" w:rsidP="00E6789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B27DF">
        <w:rPr>
          <w:rFonts w:ascii="Arial" w:hAnsi="Arial" w:cs="Arial"/>
          <w:sz w:val="22"/>
          <w:szCs w:val="22"/>
        </w:rPr>
        <w:t>Maintain work records and complete work requests.</w:t>
      </w:r>
    </w:p>
    <w:p w14:paraId="0125A5A1" w14:textId="77777777" w:rsidR="00E67896" w:rsidRPr="009B27DF" w:rsidRDefault="00E67896" w:rsidP="00E6789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B27DF">
        <w:rPr>
          <w:rFonts w:ascii="Arial" w:hAnsi="Arial" w:cs="Arial"/>
          <w:sz w:val="22"/>
          <w:szCs w:val="22"/>
        </w:rPr>
        <w:t>Plan, schedule, and coordinate activities and work with other trades and divisions.</w:t>
      </w:r>
      <w:r>
        <w:rPr>
          <w:rFonts w:ascii="Arial" w:hAnsi="Arial" w:cs="Arial"/>
          <w:sz w:val="22"/>
          <w:szCs w:val="22"/>
        </w:rPr>
        <w:t xml:space="preserve"> </w:t>
      </w:r>
      <w:r w:rsidRPr="00CC0A4A">
        <w:rPr>
          <w:rFonts w:ascii="Arial" w:hAnsi="Arial" w:cs="Arial"/>
          <w:sz w:val="22"/>
          <w:szCs w:val="22"/>
        </w:rPr>
        <w:t xml:space="preserve"> </w:t>
      </w:r>
      <w:r w:rsidRPr="009B27DF">
        <w:rPr>
          <w:rFonts w:ascii="Arial" w:hAnsi="Arial" w:cs="Arial"/>
          <w:sz w:val="22"/>
          <w:szCs w:val="22"/>
        </w:rPr>
        <w:t>Assist other trades as needed.</w:t>
      </w:r>
    </w:p>
    <w:p w14:paraId="3C0A607B" w14:textId="77777777" w:rsidR="00E67896" w:rsidRPr="009B27DF" w:rsidRDefault="00E67896" w:rsidP="00E6789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B27DF">
        <w:rPr>
          <w:rFonts w:ascii="Arial" w:hAnsi="Arial" w:cs="Arial"/>
          <w:sz w:val="22"/>
          <w:szCs w:val="22"/>
        </w:rPr>
        <w:t>Respond to emergency calls as necessary.</w:t>
      </w:r>
    </w:p>
    <w:p w14:paraId="067CE69B" w14:textId="77777777" w:rsidR="00E67896" w:rsidRDefault="00E67896" w:rsidP="00E6789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B27DF">
        <w:rPr>
          <w:rFonts w:ascii="Arial" w:hAnsi="Arial" w:cs="Arial"/>
          <w:sz w:val="22"/>
          <w:szCs w:val="22"/>
        </w:rPr>
        <w:t>Inspect work completed by others.</w:t>
      </w:r>
      <w:r w:rsidRPr="00CC0A4A">
        <w:rPr>
          <w:rFonts w:ascii="Arial" w:hAnsi="Arial" w:cs="Arial"/>
          <w:sz w:val="22"/>
          <w:szCs w:val="22"/>
        </w:rPr>
        <w:t xml:space="preserve"> 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34BF4017" w14:textId="679B6BBB" w:rsidR="00E67896" w:rsidRDefault="001F42F4" w:rsidP="00E6789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Problem solving and analytical skills</w:t>
      </w:r>
    </w:p>
    <w:p w14:paraId="280A84A1" w14:textId="28C6CC00" w:rsidR="00E67896" w:rsidRDefault="00E67896" w:rsidP="00E6789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giving oral and written directions</w:t>
      </w:r>
    </w:p>
    <w:p w14:paraId="2123C32D" w14:textId="02B11D56" w:rsidR="00E67896" w:rsidRDefault="00E67896" w:rsidP="00E67896">
      <w:pPr>
        <w:spacing w:after="1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Skill in working on and around high voltage equipment.</w:t>
      </w:r>
      <w:proofErr w:type="gramEnd"/>
      <w:r>
        <w:rPr>
          <w:rFonts w:ascii="Arial" w:hAnsi="Arial" w:cs="Arial"/>
          <w:sz w:val="22"/>
          <w:szCs w:val="22"/>
        </w:rPr>
        <w:t xml:space="preserve">  May work around hazardous material</w:t>
      </w:r>
    </w:p>
    <w:p w14:paraId="74036418" w14:textId="5FBF2975" w:rsidR="00E67896" w:rsidRPr="007C275C" w:rsidRDefault="00E67896" w:rsidP="00E67896">
      <w:pPr>
        <w:spacing w:after="120"/>
        <w:rPr>
          <w:rFonts w:ascii="Arial" w:hAnsi="Arial" w:cs="Arial"/>
          <w:sz w:val="22"/>
          <w:szCs w:val="22"/>
        </w:rPr>
      </w:pPr>
      <w:r w:rsidRPr="007C275C">
        <w:rPr>
          <w:rFonts w:ascii="Arial" w:hAnsi="Arial" w:cs="Arial"/>
          <w:sz w:val="22"/>
          <w:szCs w:val="22"/>
        </w:rPr>
        <w:t>Skill in use and care of related tools, machinery and equipment</w:t>
      </w:r>
    </w:p>
    <w:p w14:paraId="4123E940" w14:textId="43A656B5" w:rsidR="00E67896" w:rsidRPr="007C275C" w:rsidRDefault="00E67896" w:rsidP="00E67896">
      <w:pPr>
        <w:spacing w:after="120"/>
        <w:rPr>
          <w:rFonts w:ascii="Arial" w:hAnsi="Arial" w:cs="Arial"/>
          <w:sz w:val="22"/>
          <w:szCs w:val="22"/>
        </w:rPr>
      </w:pPr>
      <w:r w:rsidRPr="007C275C">
        <w:rPr>
          <w:rFonts w:ascii="Arial" w:hAnsi="Arial" w:cs="Arial"/>
          <w:sz w:val="22"/>
          <w:szCs w:val="22"/>
        </w:rPr>
        <w:t>Skill in operating associated types of power tools, machinery and equipment</w:t>
      </w:r>
    </w:p>
    <w:p w14:paraId="19B811BF" w14:textId="5CAF7AB9" w:rsidR="00E67896" w:rsidRDefault="00E67896" w:rsidP="00E67896">
      <w:pPr>
        <w:spacing w:after="120"/>
        <w:rPr>
          <w:rFonts w:ascii="Arial" w:hAnsi="Arial" w:cs="Arial"/>
          <w:sz w:val="22"/>
          <w:szCs w:val="22"/>
        </w:rPr>
      </w:pPr>
      <w:r w:rsidRPr="007C275C">
        <w:rPr>
          <w:rFonts w:ascii="Arial" w:hAnsi="Arial" w:cs="Arial"/>
          <w:sz w:val="22"/>
          <w:szCs w:val="22"/>
        </w:rPr>
        <w:t>Skill in working at heights from ladders</w:t>
      </w:r>
      <w:r>
        <w:rPr>
          <w:rFonts w:ascii="Arial" w:hAnsi="Arial" w:cs="Arial"/>
          <w:sz w:val="22"/>
          <w:szCs w:val="22"/>
        </w:rPr>
        <w:t>,</w:t>
      </w:r>
      <w:r w:rsidRPr="007C275C">
        <w:rPr>
          <w:rFonts w:ascii="Arial" w:hAnsi="Arial" w:cs="Arial"/>
          <w:sz w:val="22"/>
          <w:szCs w:val="22"/>
        </w:rPr>
        <w:t xml:space="preserve"> scaffolding</w:t>
      </w:r>
      <w:r>
        <w:rPr>
          <w:rFonts w:ascii="Arial" w:hAnsi="Arial" w:cs="Arial"/>
          <w:sz w:val="22"/>
          <w:szCs w:val="22"/>
        </w:rPr>
        <w:t>, and aerial equipment</w:t>
      </w:r>
      <w:r w:rsidRPr="007C27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 w:rsidRPr="007C275C">
        <w:rPr>
          <w:rFonts w:ascii="Arial" w:hAnsi="Arial" w:cs="Arial"/>
          <w:sz w:val="22"/>
          <w:szCs w:val="22"/>
        </w:rPr>
        <w:t xml:space="preserve"> in confined spaces</w:t>
      </w:r>
    </w:p>
    <w:p w14:paraId="458D8987" w14:textId="2BB9E8C2" w:rsidR="00E67896" w:rsidRDefault="00E67896" w:rsidP="00E67896">
      <w:pPr>
        <w:spacing w:after="120"/>
        <w:rPr>
          <w:rFonts w:ascii="Arial" w:hAnsi="Arial" w:cs="Arial"/>
          <w:sz w:val="22"/>
          <w:szCs w:val="22"/>
        </w:rPr>
      </w:pPr>
      <w:r w:rsidRPr="007C275C">
        <w:rPr>
          <w:rFonts w:ascii="Arial" w:hAnsi="Arial" w:cs="Arial"/>
          <w:sz w:val="22"/>
          <w:szCs w:val="22"/>
        </w:rPr>
        <w:t>Knowledge of applicable tools and equipment</w:t>
      </w:r>
    </w:p>
    <w:p w14:paraId="61E1E246" w14:textId="162320D6" w:rsidR="00E67896" w:rsidRDefault="00E67896" w:rsidP="00E6789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Knowledge of required safety techniques and procedures with establishing maintenance and repair work sites</w:t>
      </w:r>
    </w:p>
    <w:p w14:paraId="31B2764A" w14:textId="0EDD22F0" w:rsidR="00E67896" w:rsidRDefault="00E67896" w:rsidP="00E6789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and understanding of reading and interpreting blueprints, schematics and drawings</w:t>
      </w:r>
    </w:p>
    <w:p w14:paraId="2670CD13" w14:textId="1BDC4DA8" w:rsidR="00E67896" w:rsidRPr="007C275C" w:rsidRDefault="00E67896" w:rsidP="00E6789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and understanding of electrical theory, high voltage work, and modern industrial controls, and traction power systems (substations and overhead contact systems)</w:t>
      </w:r>
    </w:p>
    <w:p w14:paraId="507823B9" w14:textId="05C1CCF5" w:rsidR="00E67896" w:rsidRDefault="00E67896" w:rsidP="00E67896">
      <w:pPr>
        <w:spacing w:after="120"/>
        <w:rPr>
          <w:rFonts w:ascii="Arial" w:hAnsi="Arial" w:cs="Arial"/>
          <w:sz w:val="22"/>
          <w:szCs w:val="22"/>
        </w:rPr>
      </w:pPr>
      <w:proofErr w:type="gramStart"/>
      <w:r w:rsidRPr="007C275C">
        <w:rPr>
          <w:rFonts w:ascii="Arial" w:hAnsi="Arial" w:cs="Arial"/>
          <w:sz w:val="22"/>
          <w:szCs w:val="22"/>
        </w:rPr>
        <w:t>Knowledge of related laws and codes</w:t>
      </w:r>
      <w:r>
        <w:rPr>
          <w:rFonts w:ascii="Arial" w:hAnsi="Arial" w:cs="Arial"/>
          <w:sz w:val="22"/>
          <w:szCs w:val="22"/>
        </w:rPr>
        <w:t>, including advanced knowledge of electrical and safety codes and regulations.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 w:rsidRPr="007C275C">
        <w:rPr>
          <w:rFonts w:ascii="Arial" w:hAnsi="Arial" w:cs="Arial"/>
          <w:sz w:val="22"/>
          <w:szCs w:val="22"/>
        </w:rPr>
        <w:t>Knowledge of occupational hazards and safety precautions associated with electrical trades</w:t>
      </w:r>
      <w:r w:rsidRPr="005042F3">
        <w:rPr>
          <w:rFonts w:ascii="Arial" w:hAnsi="Arial" w:cs="Arial"/>
          <w:sz w:val="22"/>
          <w:szCs w:val="22"/>
        </w:rPr>
        <w:t xml:space="preserve"> </w:t>
      </w:r>
    </w:p>
    <w:p w14:paraId="1430EB22" w14:textId="77777777" w:rsidR="004F5B84" w:rsidRDefault="00E67896" w:rsidP="00E67896">
      <w:pPr>
        <w:spacing w:after="1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Knowledge in Traction Power Substation and Overhead Contact System maintenance.</w:t>
      </w:r>
      <w:proofErr w:type="gramEnd"/>
      <w:r w:rsidRPr="00D53051">
        <w:rPr>
          <w:rFonts w:ascii="Arial" w:hAnsi="Arial" w:cs="Arial"/>
          <w:sz w:val="22"/>
          <w:szCs w:val="22"/>
        </w:rPr>
        <w:t xml:space="preserve"> </w:t>
      </w:r>
    </w:p>
    <w:p w14:paraId="52D125B1" w14:textId="33B937B7" w:rsidR="00D53051" w:rsidRPr="00D53051" w:rsidRDefault="00E67896" w:rsidP="00E67896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</w:t>
      </w:r>
      <w:r w:rsidR="00D53051" w:rsidRPr="00D53051">
        <w:rPr>
          <w:rFonts w:ascii="Arial" w:hAnsi="Arial" w:cs="Arial"/>
          <w:sz w:val="22"/>
          <w:szCs w:val="22"/>
        </w:rPr>
        <w:t xml:space="preserve">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2354121E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="00AE436D">
        <w:rPr>
          <w:rFonts w:ascii="Arial" w:hAnsi="Arial" w:cs="Arial"/>
          <w:sz w:val="22"/>
          <w:szCs w:val="22"/>
        </w:rPr>
        <w:t>such as email and word processing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6DBD6585" w:rsidR="00005EC9" w:rsidRPr="00005EC9" w:rsidRDefault="00F33ACF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67B40ADF" w14:textId="2C7AC9B0" w:rsidR="00F33ACF" w:rsidRDefault="00F33ACF" w:rsidP="00E67896">
      <w:pPr>
        <w:spacing w:after="120"/>
        <w:rPr>
          <w:rFonts w:ascii="Arial" w:hAnsi="Arial" w:cs="Arial"/>
          <w:sz w:val="22"/>
          <w:szCs w:val="22"/>
        </w:rPr>
      </w:pPr>
      <w:r w:rsidRPr="00335A75">
        <w:rPr>
          <w:rFonts w:ascii="Arial" w:hAnsi="Arial" w:cs="Arial"/>
          <w:sz w:val="22"/>
          <w:szCs w:val="22"/>
        </w:rPr>
        <w:t xml:space="preserve">Washington State Journey Electrician Certificate or Journey Line Worker Certificate or equivalent is required </w:t>
      </w:r>
    </w:p>
    <w:p w14:paraId="57642965" w14:textId="77777777" w:rsidR="00E67896" w:rsidRPr="00335A75" w:rsidRDefault="00E67896" w:rsidP="00E67896">
      <w:pPr>
        <w:spacing w:after="120"/>
        <w:rPr>
          <w:rFonts w:ascii="Arial" w:hAnsi="Arial" w:cs="Arial"/>
          <w:sz w:val="22"/>
          <w:szCs w:val="22"/>
        </w:rPr>
      </w:pPr>
      <w:r w:rsidRPr="00335A75">
        <w:rPr>
          <w:rFonts w:ascii="Arial" w:hAnsi="Arial" w:cs="Arial"/>
          <w:sz w:val="22"/>
          <w:szCs w:val="22"/>
        </w:rPr>
        <w:t>Washington State Driver’s License</w:t>
      </w:r>
    </w:p>
    <w:p w14:paraId="3894EBB9" w14:textId="6AB5E97B" w:rsidR="00E67896" w:rsidRPr="00335A75" w:rsidRDefault="00E67896" w:rsidP="00E67896">
      <w:pPr>
        <w:spacing w:after="120"/>
        <w:rPr>
          <w:rFonts w:ascii="Arial" w:hAnsi="Arial" w:cs="Arial"/>
          <w:sz w:val="22"/>
          <w:szCs w:val="22"/>
        </w:rPr>
      </w:pPr>
      <w:r w:rsidRPr="00335A75">
        <w:rPr>
          <w:rFonts w:ascii="Arial" w:hAnsi="Arial" w:cs="Arial"/>
          <w:sz w:val="22"/>
          <w:szCs w:val="22"/>
        </w:rPr>
        <w:t xml:space="preserve">Washington State </w:t>
      </w:r>
      <w:r w:rsidR="00F24CFA">
        <w:rPr>
          <w:rFonts w:ascii="Arial" w:hAnsi="Arial" w:cs="Arial"/>
          <w:sz w:val="22"/>
          <w:szCs w:val="22"/>
        </w:rPr>
        <w:t xml:space="preserve">Driver’s License </w:t>
      </w:r>
      <w:r w:rsidRPr="00335A75">
        <w:rPr>
          <w:rFonts w:ascii="Arial" w:hAnsi="Arial" w:cs="Arial"/>
          <w:sz w:val="22"/>
          <w:szCs w:val="22"/>
        </w:rPr>
        <w:t>Class B CDL within six months of appointment</w:t>
      </w:r>
    </w:p>
    <w:p w14:paraId="4423DE7D" w14:textId="77777777" w:rsidR="00E67896" w:rsidRPr="00335A75" w:rsidRDefault="00E67896" w:rsidP="00E67896">
      <w:pPr>
        <w:spacing w:after="120"/>
        <w:rPr>
          <w:rFonts w:ascii="Arial" w:hAnsi="Arial" w:cs="Arial"/>
          <w:sz w:val="22"/>
          <w:szCs w:val="22"/>
        </w:rPr>
      </w:pPr>
      <w:r w:rsidRPr="00335A75">
        <w:rPr>
          <w:rFonts w:ascii="Arial" w:hAnsi="Arial" w:cs="Arial"/>
          <w:sz w:val="22"/>
          <w:szCs w:val="22"/>
        </w:rPr>
        <w:t>Washington State Flagger’s Certificate within six months of appointment</w:t>
      </w:r>
    </w:p>
    <w:p w14:paraId="2F1B49C9" w14:textId="77777777" w:rsidR="00E67896" w:rsidRPr="00335A75" w:rsidRDefault="00E67896" w:rsidP="00E67896">
      <w:pPr>
        <w:spacing w:after="120"/>
        <w:rPr>
          <w:rFonts w:ascii="Arial" w:hAnsi="Arial" w:cs="Arial"/>
          <w:sz w:val="22"/>
          <w:szCs w:val="22"/>
        </w:rPr>
      </w:pPr>
      <w:r w:rsidRPr="00335A75">
        <w:rPr>
          <w:rFonts w:ascii="Arial" w:hAnsi="Arial" w:cs="Arial"/>
          <w:sz w:val="22"/>
          <w:szCs w:val="22"/>
        </w:rPr>
        <w:t>Forklift Operator’s Certification within six months of appointment</w:t>
      </w:r>
    </w:p>
    <w:p w14:paraId="44EA7ED5" w14:textId="77777777" w:rsidR="00E67896" w:rsidRPr="00335A75" w:rsidRDefault="00E67896" w:rsidP="00E67896">
      <w:pPr>
        <w:spacing w:after="120"/>
        <w:rPr>
          <w:rFonts w:ascii="Arial" w:hAnsi="Arial" w:cs="Arial"/>
          <w:sz w:val="22"/>
          <w:szCs w:val="22"/>
        </w:rPr>
      </w:pPr>
      <w:r w:rsidRPr="00335A75">
        <w:rPr>
          <w:rFonts w:ascii="Arial" w:hAnsi="Arial" w:cs="Arial"/>
          <w:sz w:val="22"/>
          <w:szCs w:val="22"/>
        </w:rPr>
        <w:t>First Aid Certification within six months of appointment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D5DD288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8DD9DBE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5C13831A" w:rsidR="00DF607B" w:rsidRPr="00532BFA" w:rsidRDefault="00E67896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605A08B5" w14:textId="5080D8B2" w:rsidR="00DF607B" w:rsidRDefault="00E67896" w:rsidP="00E67896">
            <w:pPr>
              <w:pStyle w:val="text"/>
              <w:spacing w:before="6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Rail Electrical Worker</w:t>
            </w:r>
            <w:r w:rsidR="00FC2372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Helper</w:t>
            </w:r>
          </w:p>
          <w:p w14:paraId="02B5222A" w14:textId="5B9C78A5" w:rsidR="00E67896" w:rsidRDefault="00857182" w:rsidP="00E67896">
            <w:pPr>
              <w:pStyle w:val="text"/>
              <w:spacing w:before="6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Utility Line Worker or </w:t>
            </w:r>
            <w:r w:rsidR="00E67896">
              <w:rPr>
                <w:rFonts w:ascii="Arial" w:hAnsi="Arial" w:cs="Arial"/>
                <w:sz w:val="20"/>
              </w:rPr>
              <w:t>Rail Electrical Worker</w:t>
            </w:r>
          </w:p>
          <w:p w14:paraId="29808A58" w14:textId="1CCD47A8" w:rsidR="00FC2372" w:rsidRDefault="00FC2372" w:rsidP="00E67896">
            <w:pPr>
              <w:pStyle w:val="text"/>
              <w:spacing w:before="6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Rail Electrical Worker-Lead</w:t>
            </w:r>
            <w:r w:rsidR="00857182">
              <w:rPr>
                <w:rFonts w:ascii="Arial" w:hAnsi="Arial" w:cs="Arial"/>
                <w:sz w:val="20"/>
              </w:rPr>
              <w:t xml:space="preserve"> (Rail Only)</w:t>
            </w:r>
          </w:p>
          <w:p w14:paraId="45C0CEB2" w14:textId="48366E95" w:rsidR="00E67896" w:rsidRPr="003E7835" w:rsidRDefault="00857182" w:rsidP="00E67896">
            <w:pPr>
              <w:pStyle w:val="text"/>
              <w:spacing w:before="6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Line Crew Chief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9EC597B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6B3D2A69" w:rsidR="002D7EF3" w:rsidRDefault="00857182" w:rsidP="00191F01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E67896">
              <w:rPr>
                <w:rFonts w:ascii="Arial" w:hAnsi="Arial" w:cs="Arial"/>
                <w:sz w:val="20"/>
              </w:rPr>
              <w:t>1/201</w:t>
            </w:r>
            <w:r w:rsidR="00191F01">
              <w:rPr>
                <w:rFonts w:ascii="Arial" w:hAnsi="Arial" w:cs="Arial"/>
                <w:sz w:val="20"/>
              </w:rPr>
              <w:t>7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25928" w14:textId="77777777" w:rsidR="000E625F" w:rsidRDefault="000E625F">
      <w:r>
        <w:separator/>
      </w:r>
    </w:p>
  </w:endnote>
  <w:endnote w:type="continuationSeparator" w:id="0">
    <w:p w14:paraId="76D403BF" w14:textId="77777777" w:rsidR="000E625F" w:rsidRDefault="000E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B92716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192B6796" w:rsidR="00DB4EC4" w:rsidRDefault="00E67896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Rail Electrical Worker</w:t>
    </w:r>
    <w:r w:rsidR="00FC2372">
      <w:rPr>
        <w:rStyle w:val="PageNumber"/>
        <w:rFonts w:ascii="Arial" w:hAnsi="Arial" w:cs="Arial"/>
        <w:sz w:val="18"/>
        <w:szCs w:val="18"/>
      </w:rPr>
      <w:t>-L</w:t>
    </w:r>
    <w:r>
      <w:rPr>
        <w:rStyle w:val="PageNumber"/>
        <w:rFonts w:ascii="Arial" w:hAnsi="Arial" w:cs="Arial"/>
        <w:sz w:val="18"/>
        <w:szCs w:val="18"/>
      </w:rPr>
      <w:t>ead</w:t>
    </w:r>
  </w:p>
  <w:p w14:paraId="45C0CEBE" w14:textId="57F6E60E" w:rsidR="00DB4EC4" w:rsidRDefault="00E67896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1/201</w:t>
    </w:r>
    <w:r w:rsidR="00191F01">
      <w:rPr>
        <w:rStyle w:val="PageNumber"/>
        <w:rFonts w:ascii="Arial" w:hAnsi="Arial" w:cs="Arial"/>
        <w:sz w:val="18"/>
        <w:szCs w:val="18"/>
      </w:rPr>
      <w:t>7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67EAF" w14:textId="77777777" w:rsidR="000E625F" w:rsidRDefault="000E625F">
      <w:r>
        <w:separator/>
      </w:r>
    </w:p>
  </w:footnote>
  <w:footnote w:type="continuationSeparator" w:id="0">
    <w:p w14:paraId="694BFD2B" w14:textId="77777777" w:rsidR="000E625F" w:rsidRDefault="000E6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0DC5D4B8" w:rsidR="00DB4EC4" w:rsidRPr="003E7835" w:rsidRDefault="00E214F0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2A646298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A73C5D5" w:rsidR="00DB4EC4" w:rsidRPr="003E7835" w:rsidRDefault="00826210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8212200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35E49801" w:rsidR="00DB4EC4" w:rsidRPr="003E7835" w:rsidRDefault="00FC2372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RAIL ELECTRICAL WORKER-</w:t>
          </w:r>
          <w:r w:rsidR="00C0438C">
            <w:rPr>
              <w:rFonts w:ascii="Arial" w:hAnsi="Arial" w:cs="Arial"/>
              <w:b/>
              <w:bCs/>
              <w:sz w:val="28"/>
              <w:szCs w:val="28"/>
            </w:rPr>
            <w:t>LEAD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4019"/>
    <w:multiLevelType w:val="hybridMultilevel"/>
    <w:tmpl w:val="6186C7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3"/>
  </w:num>
  <w:num w:numId="5">
    <w:abstractNumId w:val="16"/>
  </w:num>
  <w:num w:numId="6">
    <w:abstractNumId w:val="2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1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0E625F"/>
    <w:rsid w:val="0011050A"/>
    <w:rsid w:val="00115216"/>
    <w:rsid w:val="00130C46"/>
    <w:rsid w:val="00191F01"/>
    <w:rsid w:val="001E08A9"/>
    <w:rsid w:val="001E3558"/>
    <w:rsid w:val="001E74D8"/>
    <w:rsid w:val="001F42F4"/>
    <w:rsid w:val="00210127"/>
    <w:rsid w:val="002151BB"/>
    <w:rsid w:val="002634BB"/>
    <w:rsid w:val="00270A91"/>
    <w:rsid w:val="002B1C7C"/>
    <w:rsid w:val="002C73CF"/>
    <w:rsid w:val="002D7EF3"/>
    <w:rsid w:val="002F11A6"/>
    <w:rsid w:val="00303EF0"/>
    <w:rsid w:val="00322811"/>
    <w:rsid w:val="00323BF0"/>
    <w:rsid w:val="00344A06"/>
    <w:rsid w:val="00360AEB"/>
    <w:rsid w:val="003943F4"/>
    <w:rsid w:val="003A7520"/>
    <w:rsid w:val="003C6E04"/>
    <w:rsid w:val="003E4DA6"/>
    <w:rsid w:val="003E7835"/>
    <w:rsid w:val="00401FFB"/>
    <w:rsid w:val="0043195A"/>
    <w:rsid w:val="004367A2"/>
    <w:rsid w:val="00474A34"/>
    <w:rsid w:val="00497183"/>
    <w:rsid w:val="004F5B84"/>
    <w:rsid w:val="00504BC4"/>
    <w:rsid w:val="0051042F"/>
    <w:rsid w:val="005132BD"/>
    <w:rsid w:val="0052300D"/>
    <w:rsid w:val="00523771"/>
    <w:rsid w:val="00532BFA"/>
    <w:rsid w:val="00592995"/>
    <w:rsid w:val="00592F72"/>
    <w:rsid w:val="005E1959"/>
    <w:rsid w:val="005F1FD9"/>
    <w:rsid w:val="006046E5"/>
    <w:rsid w:val="00625458"/>
    <w:rsid w:val="0066152D"/>
    <w:rsid w:val="007032DB"/>
    <w:rsid w:val="00770694"/>
    <w:rsid w:val="00772A3C"/>
    <w:rsid w:val="00790DFB"/>
    <w:rsid w:val="007B510D"/>
    <w:rsid w:val="00826210"/>
    <w:rsid w:val="00857182"/>
    <w:rsid w:val="008719D2"/>
    <w:rsid w:val="00892988"/>
    <w:rsid w:val="008947CB"/>
    <w:rsid w:val="008F6E1E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64E35"/>
    <w:rsid w:val="00AE436D"/>
    <w:rsid w:val="00AF7566"/>
    <w:rsid w:val="00B012C5"/>
    <w:rsid w:val="00B2381E"/>
    <w:rsid w:val="00B24120"/>
    <w:rsid w:val="00B36D30"/>
    <w:rsid w:val="00B64AD4"/>
    <w:rsid w:val="00B92716"/>
    <w:rsid w:val="00BB7AB0"/>
    <w:rsid w:val="00C0438C"/>
    <w:rsid w:val="00C35CCF"/>
    <w:rsid w:val="00C412B8"/>
    <w:rsid w:val="00C44A78"/>
    <w:rsid w:val="00C5534D"/>
    <w:rsid w:val="00CE0166"/>
    <w:rsid w:val="00CE11AD"/>
    <w:rsid w:val="00D21846"/>
    <w:rsid w:val="00D53051"/>
    <w:rsid w:val="00D57CA4"/>
    <w:rsid w:val="00D67846"/>
    <w:rsid w:val="00D73622"/>
    <w:rsid w:val="00DB4EC4"/>
    <w:rsid w:val="00DB5076"/>
    <w:rsid w:val="00DB75FB"/>
    <w:rsid w:val="00DD4674"/>
    <w:rsid w:val="00DF1088"/>
    <w:rsid w:val="00DF607B"/>
    <w:rsid w:val="00E12A82"/>
    <w:rsid w:val="00E214F0"/>
    <w:rsid w:val="00E21CC6"/>
    <w:rsid w:val="00E31C08"/>
    <w:rsid w:val="00E4795B"/>
    <w:rsid w:val="00E67896"/>
    <w:rsid w:val="00F04650"/>
    <w:rsid w:val="00F24CFA"/>
    <w:rsid w:val="00F33ACF"/>
    <w:rsid w:val="00F34428"/>
    <w:rsid w:val="00F51B87"/>
    <w:rsid w:val="00FC2372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FC23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2372"/>
  </w:style>
  <w:style w:type="character" w:customStyle="1" w:styleId="CommentTextChar">
    <w:name w:val="Comment Text Char"/>
    <w:basedOn w:val="DefaultParagraphFont"/>
    <w:link w:val="CommentText"/>
    <w:rsid w:val="00FC2372"/>
  </w:style>
  <w:style w:type="paragraph" w:styleId="CommentSubject">
    <w:name w:val="annotation subject"/>
    <w:basedOn w:val="CommentText"/>
    <w:next w:val="CommentText"/>
    <w:link w:val="CommentSubjectChar"/>
    <w:rsid w:val="00FC2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23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FC23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2372"/>
  </w:style>
  <w:style w:type="character" w:customStyle="1" w:styleId="CommentTextChar">
    <w:name w:val="Comment Text Char"/>
    <w:basedOn w:val="DefaultParagraphFont"/>
    <w:link w:val="CommentText"/>
    <w:rsid w:val="00FC2372"/>
  </w:style>
  <w:style w:type="paragraph" w:styleId="CommentSubject">
    <w:name w:val="annotation subject"/>
    <w:basedOn w:val="CommentText"/>
    <w:next w:val="CommentText"/>
    <w:link w:val="CommentSubjectChar"/>
    <w:rsid w:val="00FC2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2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c94d8-4622-401d-99b9-d219a41dd5a8">
      <UserInfo>
        <DisplayName>Hampton, Kristy</DisplayName>
        <AccountId>491</AccountId>
        <AccountType/>
      </UserInfo>
    </SharedWithUsers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8212200</Classification_x0020_Code>
    <Career_x0020_Series xmlns="16bd73ee-b5fc-4313-9283-26a4fcd441b4">NA</Career_x0020_Series>
    <Publish_x0020_Class_x0020_Doc xmlns="16bd73ee-b5fc-4313-9283-26a4fcd441b4">
      <Url xsi:nil="true"/>
      <Description xsi:nil="true"/>
    </Publish_x0020_Class_x0020_Doc>
    <_dlc_DocId xmlns="dd90cae5-04f9-4ad6-b687-7fa19d8f306c">MAQEFJTUDN2N-1944884878-97</_dlc_DocId>
    <_dlc_DocIdUrl xmlns="dd90cae5-04f9-4ad6-b687-7fa19d8f306c">
      <Url>https://kc1.sharepoint.com/teams/DESa/CC/compensation/_layouts/15/DocIdRedir.aspx?ID=MAQEFJTUDN2N-1944884878-97</Url>
      <Description>MAQEFJTUDN2N-1944884878-97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schemas.microsoft.com/office/infopath/2007/PartnerControls"/>
    <ds:schemaRef ds:uri="http://schemas.microsoft.com/office/2006/documentManagement/types"/>
    <ds:schemaRef ds:uri="9abc15d8-5500-48b6-8681-f2a1a758343b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dd90cae5-04f9-4ad6-b687-7fa19d8f306c"/>
    <ds:schemaRef ds:uri="http://purl.org/dc/terms/"/>
    <ds:schemaRef ds:uri="e8cc94d8-4622-401d-99b9-d219a41dd5a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D4F61D-FAC1-4FE5-9D64-BBB55BD53A68}"/>
</file>

<file path=customXml/itemProps4.xml><?xml version="1.0" encoding="utf-8"?>
<ds:datastoreItem xmlns:ds="http://schemas.openxmlformats.org/officeDocument/2006/customXml" ds:itemID="{ED3FF808-8C30-4516-8C56-9C7A7DE73B0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447EE92-A9C3-4797-9924-96EE787373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3634</Characters>
  <Application>Microsoft Office Word</Application>
  <DocSecurity>2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RAIL-ELECTRICAL-WORKER-LEAD</vt:lpstr>
    </vt:vector>
  </TitlesOfParts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ELECTRICAL WORKER-LEAD</dc:title>
  <dc:subject>CLASSIFICATION SPECIFICATION</dc:subject>
  <dc:creator/>
  <cp:keywords>8212200</cp:keywords>
  <dc:description>8212200</dc:description>
  <cp:lastModifiedBy/>
  <cp:revision>1</cp:revision>
  <cp:lastPrinted>2007-08-06T17:18:00Z</cp:lastPrinted>
  <dcterms:created xsi:type="dcterms:W3CDTF">2017-02-13T17:46:00Z</dcterms:created>
  <dcterms:modified xsi:type="dcterms:W3CDTF">2017-02-13T17:46:00Z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8d2aafae-3577-4990-9e0e-a0c60d1b9b59</vt:lpwstr>
  </property>
</Properties>
</file>