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E7A50C" w14:textId="77777777" w:rsidR="001663D4" w:rsidRPr="00625458" w:rsidRDefault="001663D4" w:rsidP="001663D4">
      <w:pPr>
        <w:spacing w:before="120" w:after="120"/>
        <w:rPr>
          <w:rFonts w:ascii="Arial" w:hAnsi="Arial" w:cs="Arial"/>
          <w:b/>
          <w:sz w:val="26"/>
        </w:rPr>
      </w:pPr>
      <w:r w:rsidRPr="00625458">
        <w:rPr>
          <w:rFonts w:ascii="Arial" w:hAnsi="Arial" w:cs="Arial"/>
          <w:b/>
          <w:sz w:val="26"/>
        </w:rPr>
        <w:t>Class Summary</w:t>
      </w:r>
    </w:p>
    <w:p w14:paraId="19B3B34D" w14:textId="77777777" w:rsidR="001663D4" w:rsidRDefault="001663D4" w:rsidP="001663D4">
      <w:pPr>
        <w:spacing w:after="120"/>
        <w:rPr>
          <w:rFonts w:ascii="Arial" w:hAnsi="Arial" w:cs="Arial"/>
          <w:sz w:val="22"/>
          <w:szCs w:val="22"/>
        </w:rPr>
      </w:pPr>
      <w:r w:rsidRPr="009F1166">
        <w:rPr>
          <w:rFonts w:ascii="Arial" w:hAnsi="Arial" w:cs="Arial"/>
          <w:sz w:val="22"/>
          <w:szCs w:val="22"/>
        </w:rPr>
        <w:t>The responsibilities of this classification include maintaining inventory</w:t>
      </w:r>
      <w:r>
        <w:rPr>
          <w:rFonts w:ascii="Arial" w:hAnsi="Arial" w:cs="Arial"/>
          <w:sz w:val="22"/>
          <w:szCs w:val="22"/>
        </w:rPr>
        <w:t>,</w:t>
      </w:r>
      <w:r w:rsidRPr="009F1166">
        <w:rPr>
          <w:rFonts w:ascii="Arial" w:hAnsi="Arial" w:cs="Arial"/>
          <w:sz w:val="22"/>
          <w:szCs w:val="22"/>
        </w:rPr>
        <w:t xml:space="preserve"> </w:t>
      </w:r>
      <w:proofErr w:type="gramStart"/>
      <w:r w:rsidRPr="009F1166">
        <w:rPr>
          <w:rFonts w:ascii="Arial" w:hAnsi="Arial" w:cs="Arial"/>
          <w:sz w:val="22"/>
          <w:szCs w:val="22"/>
        </w:rPr>
        <w:t>issuing</w:t>
      </w:r>
      <w:proofErr w:type="gramEnd"/>
      <w:r w:rsidRPr="009F1166">
        <w:rPr>
          <w:rFonts w:ascii="Arial" w:hAnsi="Arial" w:cs="Arial"/>
          <w:sz w:val="22"/>
          <w:szCs w:val="22"/>
        </w:rPr>
        <w:t xml:space="preserve"> </w:t>
      </w:r>
      <w:r>
        <w:rPr>
          <w:rFonts w:ascii="Arial" w:hAnsi="Arial" w:cs="Arial"/>
          <w:sz w:val="22"/>
          <w:szCs w:val="22"/>
        </w:rPr>
        <w:t>and</w:t>
      </w:r>
      <w:r w:rsidRPr="009F1166">
        <w:rPr>
          <w:rFonts w:ascii="Arial" w:hAnsi="Arial" w:cs="Arial"/>
          <w:sz w:val="22"/>
          <w:szCs w:val="22"/>
        </w:rPr>
        <w:t xml:space="preserve"> receiving parts, maintaining stock levels, opening and closing work orders</w:t>
      </w:r>
      <w:r>
        <w:rPr>
          <w:rFonts w:ascii="Arial" w:hAnsi="Arial" w:cs="Arial"/>
          <w:sz w:val="22"/>
          <w:szCs w:val="22"/>
        </w:rPr>
        <w:t>,</w:t>
      </w:r>
      <w:r w:rsidRPr="009F1166">
        <w:rPr>
          <w:rFonts w:ascii="Arial" w:hAnsi="Arial" w:cs="Arial"/>
          <w:sz w:val="22"/>
          <w:szCs w:val="22"/>
        </w:rPr>
        <w:t xml:space="preserve"> and conducting warranty administration f</w:t>
      </w:r>
      <w:r>
        <w:rPr>
          <w:rFonts w:ascii="Arial" w:hAnsi="Arial" w:cs="Arial"/>
          <w:sz w:val="22"/>
          <w:szCs w:val="22"/>
        </w:rPr>
        <w:t xml:space="preserve">unctions at a LINK or Streetcar facility. Incumbents in this classification </w:t>
      </w:r>
      <w:r w:rsidRPr="009F1166">
        <w:rPr>
          <w:rFonts w:ascii="Arial" w:hAnsi="Arial" w:cs="Arial"/>
          <w:sz w:val="22"/>
          <w:szCs w:val="22"/>
        </w:rPr>
        <w:t xml:space="preserve">track the scheduling of maintenance activities for vehicles, equipment and related items at </w:t>
      </w:r>
      <w:r>
        <w:rPr>
          <w:rFonts w:ascii="Arial" w:hAnsi="Arial" w:cs="Arial"/>
          <w:sz w:val="22"/>
          <w:szCs w:val="22"/>
        </w:rPr>
        <w:t>a</w:t>
      </w:r>
      <w:r w:rsidRPr="009F1166">
        <w:rPr>
          <w:rFonts w:ascii="Arial" w:hAnsi="Arial" w:cs="Arial"/>
          <w:sz w:val="22"/>
          <w:szCs w:val="22"/>
        </w:rPr>
        <w:t xml:space="preserve"> LINK </w:t>
      </w:r>
      <w:r>
        <w:rPr>
          <w:rFonts w:ascii="Arial" w:hAnsi="Arial" w:cs="Arial"/>
          <w:sz w:val="22"/>
          <w:szCs w:val="22"/>
        </w:rPr>
        <w:t xml:space="preserve">or Streetcar maintenance facility.  </w:t>
      </w:r>
    </w:p>
    <w:p w14:paraId="1DF240B4" w14:textId="77777777" w:rsidR="001663D4" w:rsidRPr="00D02F5B" w:rsidRDefault="001663D4" w:rsidP="001663D4">
      <w:pPr>
        <w:spacing w:before="120" w:after="120"/>
        <w:rPr>
          <w:rFonts w:ascii="Arial" w:hAnsi="Arial" w:cs="Arial"/>
          <w:b/>
          <w:sz w:val="26"/>
        </w:rPr>
      </w:pPr>
      <w:r w:rsidRPr="00D02F5B">
        <w:rPr>
          <w:rFonts w:ascii="Arial" w:hAnsi="Arial" w:cs="Arial"/>
          <w:b/>
          <w:sz w:val="26"/>
        </w:rPr>
        <w:t>Distinguishing Characteristics</w:t>
      </w:r>
    </w:p>
    <w:p w14:paraId="71A907EA" w14:textId="77777777" w:rsidR="001663D4" w:rsidRPr="00BC68E5" w:rsidRDefault="001663D4" w:rsidP="001663D4">
      <w:pPr>
        <w:spacing w:after="120"/>
        <w:rPr>
          <w:rFonts w:ascii="Arial" w:hAnsi="Arial" w:cs="Arial"/>
          <w:sz w:val="22"/>
          <w:szCs w:val="22"/>
        </w:rPr>
      </w:pPr>
      <w:r w:rsidRPr="00BC68E5">
        <w:rPr>
          <w:rFonts w:ascii="Arial" w:hAnsi="Arial" w:cs="Arial"/>
          <w:sz w:val="22"/>
          <w:szCs w:val="22"/>
        </w:rPr>
        <w:t>This is a single level classification. The Rail Service Center Worker is a hybrid classification in that in addition to the parts and inventory responsibilities, incumbents in this classification are also responsible for warranty administration and opening, closing, tracking, maintenance scheduling, and monitoring of maintenance work orders. Incumbents apply knowledge of equipment parts and supplies and of inventory and warehousing techniques and principles to perform the duties of this classification.</w:t>
      </w:r>
    </w:p>
    <w:p w14:paraId="7CA183A1" w14:textId="77777777" w:rsidR="001663D4" w:rsidRDefault="001663D4" w:rsidP="001663D4">
      <w:pPr>
        <w:spacing w:after="120"/>
        <w:rPr>
          <w:rFonts w:ascii="Arial" w:hAnsi="Arial" w:cs="Arial"/>
          <w:sz w:val="22"/>
          <w:szCs w:val="22"/>
        </w:rPr>
      </w:pPr>
      <w:r w:rsidRPr="00BC68E5">
        <w:rPr>
          <w:rFonts w:ascii="Arial" w:hAnsi="Arial" w:cs="Arial"/>
          <w:sz w:val="22"/>
          <w:szCs w:val="22"/>
        </w:rPr>
        <w:t xml:space="preserve">This classification is distinguished from other inventory and parts classifications in that the Rail Service Center Worker is a hybrid classification with primary responsibilities in inventory maintenance, warranty administration, and scheduling and monitoring maintenance work orders.  </w:t>
      </w:r>
    </w:p>
    <w:p w14:paraId="5B43BFC8" w14:textId="77777777" w:rsidR="001663D4" w:rsidRPr="00D02F5B" w:rsidRDefault="001663D4" w:rsidP="001663D4">
      <w:pPr>
        <w:spacing w:before="120" w:after="120"/>
        <w:rPr>
          <w:rFonts w:ascii="Arial" w:hAnsi="Arial" w:cs="Arial"/>
          <w:b/>
          <w:sz w:val="26"/>
        </w:rPr>
      </w:pPr>
      <w:r w:rsidRPr="00D02F5B">
        <w:rPr>
          <w:rFonts w:ascii="Arial" w:hAnsi="Arial" w:cs="Arial"/>
          <w:b/>
          <w:sz w:val="26"/>
        </w:rPr>
        <w:t>Examples of Duties</w:t>
      </w:r>
    </w:p>
    <w:p w14:paraId="51214514"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 xml:space="preserve">Issue materials, </w:t>
      </w:r>
      <w:proofErr w:type="gramStart"/>
      <w:r w:rsidRPr="00BC68E5">
        <w:rPr>
          <w:rFonts w:ascii="Arial" w:hAnsi="Arial" w:cs="Arial"/>
          <w:sz w:val="22"/>
          <w:szCs w:val="22"/>
        </w:rPr>
        <w:t>supplies</w:t>
      </w:r>
      <w:proofErr w:type="gramEnd"/>
      <w:r w:rsidRPr="00BC68E5">
        <w:rPr>
          <w:rFonts w:ascii="Arial" w:hAnsi="Arial" w:cs="Arial"/>
          <w:sz w:val="22"/>
          <w:szCs w:val="22"/>
        </w:rPr>
        <w:t xml:space="preserve"> and equipment; sort and stock items in designated areas.</w:t>
      </w:r>
    </w:p>
    <w:p w14:paraId="0463FFEA"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Verify items received for description, requisition number, order dates and quantity and records receipt; verify receipts against work orders for vehicles or system equipment awaiting parts. Operate material handling equipment, including forklifts.</w:t>
      </w:r>
    </w:p>
    <w:p w14:paraId="0B5D59DA"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Conduct and record physical inventory of stock items on a regular basis; issue tools and store tools upon return; ship parts and equipment to vendors.</w:t>
      </w:r>
    </w:p>
    <w:p w14:paraId="174CA942"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 xml:space="preserve">Operate vehicle to pick up and deliver materials, </w:t>
      </w:r>
      <w:proofErr w:type="gramStart"/>
      <w:r w:rsidRPr="00BC68E5">
        <w:rPr>
          <w:rFonts w:ascii="Arial" w:hAnsi="Arial" w:cs="Arial"/>
          <w:sz w:val="22"/>
          <w:szCs w:val="22"/>
        </w:rPr>
        <w:t>supplies</w:t>
      </w:r>
      <w:proofErr w:type="gramEnd"/>
      <w:r w:rsidRPr="00BC68E5">
        <w:rPr>
          <w:rFonts w:ascii="Arial" w:hAnsi="Arial" w:cs="Arial"/>
          <w:sz w:val="22"/>
          <w:szCs w:val="22"/>
        </w:rPr>
        <w:t xml:space="preserve"> and equipment orders.</w:t>
      </w:r>
    </w:p>
    <w:p w14:paraId="73061121"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 xml:space="preserve">Enter all transactions and related data into a computer information tracking system ensuring all maintenance and warranty information is complete and entered properly.  </w:t>
      </w:r>
    </w:p>
    <w:p w14:paraId="4ACC1C1E"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Track preventive and scheduled maintenance activities using the Maintenance Management Information System (MMIS) or other tracking systems.</w:t>
      </w:r>
    </w:p>
    <w:p w14:paraId="135F91EE"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 xml:space="preserve">Assist Chiefs in gathering and maintaining information required to establish a schedule of maintenance activities for vehicles, </w:t>
      </w:r>
      <w:proofErr w:type="gramStart"/>
      <w:r w:rsidRPr="00BC68E5">
        <w:rPr>
          <w:rFonts w:ascii="Arial" w:hAnsi="Arial" w:cs="Arial"/>
          <w:sz w:val="22"/>
          <w:szCs w:val="22"/>
        </w:rPr>
        <w:t>equipment</w:t>
      </w:r>
      <w:proofErr w:type="gramEnd"/>
      <w:r w:rsidRPr="00BC68E5">
        <w:rPr>
          <w:rFonts w:ascii="Arial" w:hAnsi="Arial" w:cs="Arial"/>
          <w:sz w:val="22"/>
          <w:szCs w:val="22"/>
        </w:rPr>
        <w:t xml:space="preserve"> and related items.</w:t>
      </w:r>
    </w:p>
    <w:p w14:paraId="546E0192"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Monitor planned workload and work backlog for key areas and notify Chief of impacts on material and staffing in the affected areas.</w:t>
      </w:r>
    </w:p>
    <w:p w14:paraId="1B3F1B07" w14:textId="77777777" w:rsidR="001663D4" w:rsidRPr="00BC68E5" w:rsidRDefault="001663D4" w:rsidP="001663D4">
      <w:pPr>
        <w:numPr>
          <w:ilvl w:val="0"/>
          <w:numId w:val="9"/>
        </w:numPr>
        <w:spacing w:after="120"/>
        <w:rPr>
          <w:rFonts w:ascii="Arial" w:hAnsi="Arial" w:cs="Arial"/>
          <w:sz w:val="22"/>
          <w:szCs w:val="22"/>
        </w:rPr>
      </w:pPr>
      <w:r w:rsidRPr="00BC68E5">
        <w:rPr>
          <w:rFonts w:ascii="Arial" w:hAnsi="Arial" w:cs="Arial"/>
          <w:sz w:val="22"/>
          <w:szCs w:val="22"/>
        </w:rPr>
        <w:t xml:space="preserve">Assist Chief(s) in compiling and analyzing maintenance histories of vehicles and equipment; evaluate recurring failures; and assist in determining life cycle trends of parts, materials, </w:t>
      </w:r>
      <w:proofErr w:type="gramStart"/>
      <w:r w:rsidRPr="00BC68E5">
        <w:rPr>
          <w:rFonts w:ascii="Arial" w:hAnsi="Arial" w:cs="Arial"/>
          <w:sz w:val="22"/>
          <w:szCs w:val="22"/>
        </w:rPr>
        <w:t>supplies</w:t>
      </w:r>
      <w:proofErr w:type="gramEnd"/>
      <w:r w:rsidRPr="00BC68E5">
        <w:rPr>
          <w:rFonts w:ascii="Arial" w:hAnsi="Arial" w:cs="Arial"/>
          <w:sz w:val="22"/>
          <w:szCs w:val="22"/>
        </w:rPr>
        <w:t xml:space="preserve"> and equipment.</w:t>
      </w:r>
    </w:p>
    <w:p w14:paraId="5EFC9EFA" w14:textId="77777777" w:rsidR="001663D4" w:rsidRPr="00270A91" w:rsidRDefault="001663D4" w:rsidP="001663D4">
      <w:pPr>
        <w:numPr>
          <w:ilvl w:val="0"/>
          <w:numId w:val="9"/>
        </w:numPr>
        <w:spacing w:after="120"/>
        <w:rPr>
          <w:rFonts w:ascii="Arial" w:hAnsi="Arial" w:cs="Arial"/>
          <w:sz w:val="22"/>
          <w:szCs w:val="22"/>
        </w:rPr>
      </w:pPr>
      <w:r w:rsidRPr="00270A91">
        <w:rPr>
          <w:rFonts w:ascii="Arial" w:hAnsi="Arial" w:cs="Arial"/>
          <w:sz w:val="22"/>
          <w:szCs w:val="22"/>
        </w:rPr>
        <w:t>Perform other duties as assigned.</w:t>
      </w:r>
    </w:p>
    <w:p w14:paraId="1C6BC8F2" w14:textId="77777777" w:rsidR="001663D4" w:rsidRPr="00625458" w:rsidRDefault="001663D4" w:rsidP="001663D4">
      <w:pPr>
        <w:spacing w:before="120" w:after="120"/>
        <w:rPr>
          <w:rFonts w:ascii="Arial" w:hAnsi="Arial" w:cs="Arial"/>
          <w:b/>
          <w:sz w:val="26"/>
        </w:rPr>
      </w:pPr>
      <w:r w:rsidRPr="00D02F5B">
        <w:rPr>
          <w:rFonts w:ascii="Arial" w:hAnsi="Arial" w:cs="Arial"/>
          <w:b/>
          <w:sz w:val="26"/>
        </w:rPr>
        <w:t>Knowledge</w:t>
      </w:r>
      <w:r>
        <w:rPr>
          <w:rFonts w:ascii="Arial" w:hAnsi="Arial" w:cs="Arial"/>
          <w:b/>
          <w:sz w:val="26"/>
        </w:rPr>
        <w:t>/</w:t>
      </w:r>
      <w:r w:rsidRPr="00D02F5B">
        <w:rPr>
          <w:rFonts w:ascii="Arial" w:hAnsi="Arial" w:cs="Arial"/>
          <w:b/>
          <w:sz w:val="26"/>
        </w:rPr>
        <w:t xml:space="preserve">Skills </w:t>
      </w:r>
    </w:p>
    <w:p w14:paraId="6E08A382" w14:textId="77777777" w:rsidR="001663D4" w:rsidRPr="00BC68E5" w:rsidRDefault="001663D4" w:rsidP="001663D4">
      <w:pPr>
        <w:spacing w:after="120"/>
        <w:rPr>
          <w:rFonts w:ascii="Arial" w:hAnsi="Arial" w:cs="Arial"/>
          <w:sz w:val="22"/>
          <w:szCs w:val="22"/>
        </w:rPr>
      </w:pPr>
      <w:r w:rsidRPr="00BC68E5">
        <w:rPr>
          <w:rFonts w:ascii="Arial" w:hAnsi="Arial" w:cs="Arial"/>
          <w:sz w:val="22"/>
          <w:szCs w:val="22"/>
        </w:rPr>
        <w:t>Knowledge of warranty agreement terms and conditions</w:t>
      </w:r>
    </w:p>
    <w:p w14:paraId="5C75A9E3" w14:textId="77777777" w:rsidR="001663D4" w:rsidRPr="00BC68E5" w:rsidRDefault="001663D4" w:rsidP="001663D4">
      <w:pPr>
        <w:spacing w:after="120"/>
        <w:rPr>
          <w:rFonts w:ascii="Arial" w:hAnsi="Arial" w:cs="Arial"/>
          <w:sz w:val="22"/>
          <w:szCs w:val="22"/>
        </w:rPr>
      </w:pPr>
      <w:r w:rsidRPr="00BC68E5">
        <w:rPr>
          <w:rFonts w:ascii="Arial" w:hAnsi="Arial" w:cs="Arial"/>
          <w:sz w:val="22"/>
          <w:szCs w:val="22"/>
        </w:rPr>
        <w:t>Knowledge of and skill in the application of stocking and inventory control principles</w:t>
      </w:r>
    </w:p>
    <w:p w14:paraId="29034674" w14:textId="77777777" w:rsidR="001663D4" w:rsidRPr="00BC68E5" w:rsidRDefault="001663D4" w:rsidP="001663D4">
      <w:pPr>
        <w:spacing w:after="120"/>
        <w:rPr>
          <w:rFonts w:ascii="Arial" w:hAnsi="Arial" w:cs="Arial"/>
          <w:sz w:val="22"/>
          <w:szCs w:val="22"/>
        </w:rPr>
      </w:pPr>
      <w:r>
        <w:rPr>
          <w:rFonts w:ascii="Arial" w:hAnsi="Arial" w:cs="Arial"/>
          <w:sz w:val="22"/>
          <w:szCs w:val="22"/>
        </w:rPr>
        <w:lastRenderedPageBreak/>
        <w:t>K</w:t>
      </w:r>
      <w:r w:rsidRPr="00BC68E5">
        <w:rPr>
          <w:rFonts w:ascii="Arial" w:hAnsi="Arial" w:cs="Arial"/>
          <w:sz w:val="22"/>
          <w:szCs w:val="22"/>
        </w:rPr>
        <w:t xml:space="preserve">nowledge </w:t>
      </w:r>
      <w:r>
        <w:rPr>
          <w:rFonts w:ascii="Arial" w:hAnsi="Arial" w:cs="Arial"/>
          <w:sz w:val="22"/>
          <w:szCs w:val="22"/>
        </w:rPr>
        <w:t xml:space="preserve">of </w:t>
      </w:r>
      <w:r w:rsidRPr="00BC68E5">
        <w:rPr>
          <w:rFonts w:ascii="Arial" w:hAnsi="Arial" w:cs="Arial"/>
          <w:sz w:val="22"/>
          <w:szCs w:val="22"/>
        </w:rPr>
        <w:t xml:space="preserve">common parts, materials, </w:t>
      </w:r>
      <w:proofErr w:type="gramStart"/>
      <w:r w:rsidRPr="00BC68E5">
        <w:rPr>
          <w:rFonts w:ascii="Arial" w:hAnsi="Arial" w:cs="Arial"/>
          <w:sz w:val="22"/>
          <w:szCs w:val="22"/>
        </w:rPr>
        <w:t>equipment</w:t>
      </w:r>
      <w:proofErr w:type="gramEnd"/>
      <w:r w:rsidRPr="00BC68E5">
        <w:rPr>
          <w:rFonts w:ascii="Arial" w:hAnsi="Arial" w:cs="Arial"/>
          <w:sz w:val="22"/>
          <w:szCs w:val="22"/>
        </w:rPr>
        <w:t xml:space="preserve"> and supplies used in the repair of vehicles and equipment </w:t>
      </w:r>
    </w:p>
    <w:p w14:paraId="7DB29393" w14:textId="77777777" w:rsidR="001663D4" w:rsidRPr="00BC68E5" w:rsidRDefault="001663D4" w:rsidP="001663D4">
      <w:pPr>
        <w:spacing w:after="120"/>
        <w:rPr>
          <w:rFonts w:ascii="Arial" w:hAnsi="Arial" w:cs="Arial"/>
          <w:sz w:val="22"/>
          <w:szCs w:val="22"/>
        </w:rPr>
      </w:pPr>
      <w:r>
        <w:rPr>
          <w:rFonts w:ascii="Arial" w:hAnsi="Arial" w:cs="Arial"/>
          <w:sz w:val="22"/>
          <w:szCs w:val="22"/>
        </w:rPr>
        <w:t>S</w:t>
      </w:r>
      <w:r w:rsidRPr="00BC68E5">
        <w:rPr>
          <w:rFonts w:ascii="Arial" w:hAnsi="Arial" w:cs="Arial"/>
          <w:sz w:val="22"/>
          <w:szCs w:val="22"/>
        </w:rPr>
        <w:t>kill in the application of materials management and inventory control, quality assurance, and warranty control programs</w:t>
      </w:r>
    </w:p>
    <w:p w14:paraId="46D45A86" w14:textId="77777777" w:rsidR="001663D4" w:rsidRPr="00BC68E5" w:rsidRDefault="001663D4" w:rsidP="001663D4">
      <w:pPr>
        <w:spacing w:after="120"/>
        <w:rPr>
          <w:rFonts w:ascii="Arial" w:hAnsi="Arial" w:cs="Arial"/>
          <w:sz w:val="22"/>
          <w:szCs w:val="22"/>
        </w:rPr>
      </w:pPr>
      <w:r>
        <w:rPr>
          <w:rFonts w:ascii="Arial" w:hAnsi="Arial" w:cs="Arial"/>
          <w:sz w:val="22"/>
          <w:szCs w:val="22"/>
        </w:rPr>
        <w:t>S</w:t>
      </w:r>
      <w:r w:rsidRPr="00BC68E5">
        <w:rPr>
          <w:rFonts w:ascii="Arial" w:hAnsi="Arial" w:cs="Arial"/>
          <w:sz w:val="22"/>
          <w:szCs w:val="22"/>
        </w:rPr>
        <w:t xml:space="preserve">kill in working with maintenance management information systems (MMIS) used for parts ordering, inventory management and purchasing </w:t>
      </w:r>
    </w:p>
    <w:p w14:paraId="5BA1A4B7" w14:textId="77777777" w:rsidR="001663D4" w:rsidRPr="00BC68E5" w:rsidRDefault="001663D4" w:rsidP="001663D4">
      <w:pPr>
        <w:spacing w:after="120"/>
        <w:rPr>
          <w:rFonts w:ascii="Arial" w:hAnsi="Arial" w:cs="Arial"/>
          <w:sz w:val="22"/>
          <w:szCs w:val="22"/>
        </w:rPr>
      </w:pPr>
      <w:r w:rsidRPr="00BC68E5">
        <w:rPr>
          <w:rFonts w:ascii="Arial" w:hAnsi="Arial" w:cs="Arial"/>
          <w:sz w:val="22"/>
          <w:szCs w:val="22"/>
        </w:rPr>
        <w:t xml:space="preserve">Skill in </w:t>
      </w:r>
      <w:r>
        <w:rPr>
          <w:rFonts w:ascii="Arial" w:hAnsi="Arial" w:cs="Arial"/>
          <w:sz w:val="22"/>
          <w:szCs w:val="22"/>
        </w:rPr>
        <w:t xml:space="preserve">verbal </w:t>
      </w:r>
      <w:r w:rsidRPr="00BC68E5">
        <w:rPr>
          <w:rFonts w:ascii="Arial" w:hAnsi="Arial" w:cs="Arial"/>
          <w:sz w:val="22"/>
          <w:szCs w:val="22"/>
        </w:rPr>
        <w:t>and written communication</w:t>
      </w:r>
    </w:p>
    <w:p w14:paraId="6338D8BF" w14:textId="77777777" w:rsidR="001663D4" w:rsidRDefault="001663D4" w:rsidP="001663D4">
      <w:pPr>
        <w:spacing w:after="120"/>
        <w:rPr>
          <w:rFonts w:ascii="Arial" w:hAnsi="Arial" w:cs="Arial"/>
          <w:sz w:val="22"/>
          <w:szCs w:val="22"/>
        </w:rPr>
      </w:pPr>
      <w:r w:rsidRPr="00BC68E5">
        <w:rPr>
          <w:rFonts w:ascii="Arial" w:hAnsi="Arial" w:cs="Arial"/>
          <w:sz w:val="22"/>
          <w:szCs w:val="22"/>
        </w:rPr>
        <w:t xml:space="preserve">Skill in reviewing, </w:t>
      </w:r>
      <w:proofErr w:type="gramStart"/>
      <w:r w:rsidRPr="00BC68E5">
        <w:rPr>
          <w:rFonts w:ascii="Arial" w:hAnsi="Arial" w:cs="Arial"/>
          <w:sz w:val="22"/>
          <w:szCs w:val="22"/>
        </w:rPr>
        <w:t>interpreting</w:t>
      </w:r>
      <w:proofErr w:type="gramEnd"/>
      <w:r w:rsidRPr="00BC68E5">
        <w:rPr>
          <w:rFonts w:ascii="Arial" w:hAnsi="Arial" w:cs="Arial"/>
          <w:sz w:val="22"/>
          <w:szCs w:val="22"/>
        </w:rPr>
        <w:t xml:space="preserve"> and understanding technical reports and warranty agreements</w:t>
      </w:r>
    </w:p>
    <w:p w14:paraId="16DFF02E" w14:textId="77777777" w:rsidR="001663D4" w:rsidRPr="00D53051" w:rsidRDefault="001663D4" w:rsidP="001663D4">
      <w:pPr>
        <w:spacing w:after="120"/>
        <w:rPr>
          <w:rFonts w:ascii="Arial" w:hAnsi="Arial" w:cs="Arial"/>
          <w:sz w:val="22"/>
          <w:szCs w:val="22"/>
        </w:rPr>
      </w:pPr>
      <w:r w:rsidRPr="00D53051">
        <w:rPr>
          <w:rFonts w:ascii="Arial" w:hAnsi="Arial" w:cs="Arial"/>
          <w:sz w:val="22"/>
          <w:szCs w:val="22"/>
        </w:rPr>
        <w:t>Ability to effectively engage in and sustain relationships with people from diverse cultures and socio-economic backgrounds</w:t>
      </w:r>
    </w:p>
    <w:p w14:paraId="280DD18E" w14:textId="77777777" w:rsidR="001663D4" w:rsidRPr="00270A91" w:rsidRDefault="001663D4" w:rsidP="001663D4">
      <w:pPr>
        <w:spacing w:after="120"/>
        <w:rPr>
          <w:rFonts w:ascii="Arial" w:hAnsi="Arial" w:cs="Arial"/>
          <w:sz w:val="22"/>
          <w:szCs w:val="22"/>
        </w:rPr>
      </w:pPr>
      <w:r>
        <w:rPr>
          <w:rFonts w:ascii="Arial" w:hAnsi="Arial" w:cs="Arial"/>
          <w:sz w:val="22"/>
          <w:szCs w:val="22"/>
        </w:rPr>
        <w:t>A</w:t>
      </w:r>
      <w:r w:rsidRPr="00270A91">
        <w:rPr>
          <w:rFonts w:ascii="Arial" w:hAnsi="Arial" w:cs="Arial"/>
          <w:sz w:val="22"/>
          <w:szCs w:val="22"/>
        </w:rPr>
        <w:t xml:space="preserve">bility to work independently </w:t>
      </w:r>
      <w:r>
        <w:rPr>
          <w:rFonts w:ascii="Arial" w:hAnsi="Arial" w:cs="Arial"/>
          <w:sz w:val="22"/>
          <w:szCs w:val="22"/>
        </w:rPr>
        <w:t>and</w:t>
      </w:r>
      <w:r w:rsidRPr="00270A91">
        <w:rPr>
          <w:rFonts w:ascii="Arial" w:hAnsi="Arial" w:cs="Arial"/>
          <w:sz w:val="22"/>
          <w:szCs w:val="22"/>
        </w:rPr>
        <w:t xml:space="preserve"> </w:t>
      </w:r>
      <w:r>
        <w:rPr>
          <w:rFonts w:ascii="Arial" w:hAnsi="Arial" w:cs="Arial"/>
          <w:sz w:val="22"/>
          <w:szCs w:val="22"/>
        </w:rPr>
        <w:t>as</w:t>
      </w:r>
      <w:r w:rsidRPr="00270A91">
        <w:rPr>
          <w:rFonts w:ascii="Arial" w:hAnsi="Arial" w:cs="Arial"/>
          <w:sz w:val="22"/>
          <w:szCs w:val="22"/>
        </w:rPr>
        <w:t xml:space="preserve"> </w:t>
      </w:r>
      <w:r>
        <w:rPr>
          <w:rFonts w:ascii="Arial" w:hAnsi="Arial" w:cs="Arial"/>
          <w:sz w:val="22"/>
          <w:szCs w:val="22"/>
        </w:rPr>
        <w:t xml:space="preserve">a </w:t>
      </w:r>
      <w:r w:rsidRPr="00270A91">
        <w:rPr>
          <w:rFonts w:ascii="Arial" w:hAnsi="Arial" w:cs="Arial"/>
          <w:sz w:val="22"/>
          <w:szCs w:val="22"/>
        </w:rPr>
        <w:t>team</w:t>
      </w:r>
      <w:r>
        <w:rPr>
          <w:rFonts w:ascii="Arial" w:hAnsi="Arial" w:cs="Arial"/>
          <w:sz w:val="22"/>
          <w:szCs w:val="22"/>
        </w:rPr>
        <w:t xml:space="preserve"> member</w:t>
      </w:r>
    </w:p>
    <w:p w14:paraId="352CFAF2" w14:textId="77777777" w:rsidR="001663D4" w:rsidRPr="00005EC9" w:rsidRDefault="001663D4" w:rsidP="001663D4">
      <w:pPr>
        <w:spacing w:after="120"/>
        <w:rPr>
          <w:rFonts w:ascii="Arial" w:hAnsi="Arial" w:cs="Arial"/>
          <w:sz w:val="22"/>
          <w:szCs w:val="22"/>
        </w:rPr>
      </w:pPr>
      <w:r w:rsidRPr="0009471F">
        <w:rPr>
          <w:rFonts w:ascii="Arial" w:hAnsi="Arial" w:cs="Arial"/>
          <w:sz w:val="22"/>
          <w:szCs w:val="22"/>
        </w:rPr>
        <w:t>Demonstrated proficiency with business applications,</w:t>
      </w:r>
      <w:r>
        <w:rPr>
          <w:rFonts w:ascii="Arial" w:hAnsi="Arial" w:cs="Arial"/>
          <w:sz w:val="22"/>
          <w:szCs w:val="22"/>
        </w:rPr>
        <w:t xml:space="preserve"> </w:t>
      </w:r>
      <w:r w:rsidRPr="0009471F">
        <w:rPr>
          <w:rFonts w:ascii="Arial" w:hAnsi="Arial" w:cs="Arial"/>
          <w:sz w:val="22"/>
          <w:szCs w:val="22"/>
        </w:rPr>
        <w:t>such as Microsoft Office suite</w:t>
      </w:r>
    </w:p>
    <w:p w14:paraId="19A3DEE6" w14:textId="77777777" w:rsidR="001663D4" w:rsidRPr="00625458" w:rsidRDefault="001663D4" w:rsidP="001663D4">
      <w:pPr>
        <w:spacing w:before="120" w:after="120"/>
        <w:rPr>
          <w:rFonts w:ascii="Arial" w:hAnsi="Arial" w:cs="Arial"/>
          <w:b/>
          <w:sz w:val="26"/>
        </w:rPr>
      </w:pPr>
      <w:r w:rsidRPr="00625458">
        <w:rPr>
          <w:rFonts w:ascii="Arial" w:hAnsi="Arial" w:cs="Arial"/>
          <w:b/>
          <w:sz w:val="26"/>
        </w:rPr>
        <w:t>Education and Experience Requirements</w:t>
      </w:r>
    </w:p>
    <w:p w14:paraId="3EAACDE2" w14:textId="77777777" w:rsidR="001663D4" w:rsidRDefault="001663D4" w:rsidP="001663D4">
      <w:pPr>
        <w:spacing w:after="120"/>
        <w:rPr>
          <w:rFonts w:ascii="Arial" w:hAnsi="Arial" w:cs="Arial"/>
          <w:sz w:val="22"/>
          <w:szCs w:val="22"/>
        </w:rPr>
      </w:pPr>
      <w:r>
        <w:rPr>
          <w:rFonts w:ascii="Arial" w:hAnsi="Arial" w:cs="Arial"/>
          <w:sz w:val="22"/>
          <w:szCs w:val="22"/>
        </w:rPr>
        <w:t>Previous</w:t>
      </w:r>
      <w:r w:rsidRPr="00BC68E5">
        <w:rPr>
          <w:rFonts w:ascii="Arial" w:hAnsi="Arial" w:cs="Arial"/>
          <w:sz w:val="22"/>
          <w:szCs w:val="22"/>
        </w:rPr>
        <w:t xml:space="preserve"> experience with materials management and inventory control of parts, materials, </w:t>
      </w:r>
      <w:proofErr w:type="gramStart"/>
      <w:r w:rsidRPr="00BC68E5">
        <w:rPr>
          <w:rFonts w:ascii="Arial" w:hAnsi="Arial" w:cs="Arial"/>
          <w:sz w:val="22"/>
          <w:szCs w:val="22"/>
        </w:rPr>
        <w:t>supplies</w:t>
      </w:r>
      <w:proofErr w:type="gramEnd"/>
      <w:r w:rsidRPr="00BC68E5">
        <w:rPr>
          <w:rFonts w:ascii="Arial" w:hAnsi="Arial" w:cs="Arial"/>
          <w:sz w:val="22"/>
          <w:szCs w:val="22"/>
        </w:rPr>
        <w:t xml:space="preserve"> and equipment </w:t>
      </w:r>
    </w:p>
    <w:p w14:paraId="39A93703" w14:textId="77777777" w:rsidR="001663D4" w:rsidRDefault="001663D4" w:rsidP="001663D4">
      <w:pPr>
        <w:spacing w:after="120"/>
        <w:rPr>
          <w:rFonts w:ascii="Arial" w:hAnsi="Arial" w:cs="Arial"/>
          <w:sz w:val="22"/>
          <w:szCs w:val="22"/>
        </w:rPr>
      </w:pPr>
      <w:r w:rsidRPr="00BC68E5">
        <w:rPr>
          <w:rFonts w:ascii="Arial" w:hAnsi="Arial" w:cs="Arial"/>
          <w:sz w:val="22"/>
          <w:szCs w:val="22"/>
        </w:rPr>
        <w:t>OR any equivalent combination of experience and education which provides the applicant with the desired skills, knowledge and ability required to perfo</w:t>
      </w:r>
      <w:r>
        <w:rPr>
          <w:rFonts w:ascii="Arial" w:hAnsi="Arial" w:cs="Arial"/>
          <w:sz w:val="22"/>
          <w:szCs w:val="22"/>
        </w:rPr>
        <w:t>rm the work</w:t>
      </w:r>
    </w:p>
    <w:p w14:paraId="2BB034C0" w14:textId="77777777" w:rsidR="001663D4" w:rsidRPr="00625458" w:rsidRDefault="001663D4" w:rsidP="001663D4">
      <w:pPr>
        <w:spacing w:before="120" w:after="120"/>
        <w:rPr>
          <w:rFonts w:ascii="Arial" w:hAnsi="Arial" w:cs="Arial"/>
          <w:b/>
          <w:sz w:val="26"/>
        </w:rPr>
      </w:pPr>
      <w:r w:rsidRPr="00625458">
        <w:rPr>
          <w:rFonts w:ascii="Arial" w:hAnsi="Arial" w:cs="Arial"/>
          <w:b/>
          <w:sz w:val="26"/>
        </w:rPr>
        <w:t>Licensing, Certification and Other Requirements</w:t>
      </w:r>
    </w:p>
    <w:p w14:paraId="21E4683E" w14:textId="77777777" w:rsidR="001663D4" w:rsidRDefault="001663D4" w:rsidP="001663D4">
      <w:pPr>
        <w:spacing w:after="120"/>
        <w:rPr>
          <w:rFonts w:ascii="Arial" w:hAnsi="Arial" w:cs="Arial"/>
          <w:sz w:val="22"/>
          <w:szCs w:val="22"/>
        </w:rPr>
      </w:pPr>
      <w:r>
        <w:rPr>
          <w:rFonts w:ascii="Arial" w:hAnsi="Arial" w:cs="Arial"/>
          <w:sz w:val="22"/>
          <w:szCs w:val="22"/>
        </w:rPr>
        <w:t xml:space="preserve">Valid Washington State </w:t>
      </w:r>
      <w:proofErr w:type="spellStart"/>
      <w:r>
        <w:rPr>
          <w:rFonts w:ascii="Arial" w:hAnsi="Arial" w:cs="Arial"/>
          <w:sz w:val="22"/>
          <w:szCs w:val="22"/>
        </w:rPr>
        <w:t>Drivers</w:t>
      </w:r>
      <w:proofErr w:type="spellEnd"/>
      <w:r>
        <w:rPr>
          <w:rFonts w:ascii="Arial" w:hAnsi="Arial" w:cs="Arial"/>
          <w:sz w:val="22"/>
          <w:szCs w:val="22"/>
        </w:rPr>
        <w:t xml:space="preserve"> license</w:t>
      </w:r>
    </w:p>
    <w:p w14:paraId="527FD8BB" w14:textId="77777777" w:rsidR="001663D4" w:rsidRDefault="001663D4" w:rsidP="001663D4">
      <w:pPr>
        <w:spacing w:after="120"/>
        <w:rPr>
          <w:rFonts w:ascii="Arial" w:hAnsi="Arial" w:cs="Arial"/>
          <w:sz w:val="22"/>
          <w:szCs w:val="22"/>
        </w:rPr>
      </w:pPr>
      <w:r w:rsidRPr="00DE7975">
        <w:rPr>
          <w:rFonts w:ascii="Arial" w:hAnsi="Arial" w:cs="Arial"/>
          <w:sz w:val="22"/>
          <w:szCs w:val="22"/>
        </w:rPr>
        <w:t>A CDL and drug test may be required for some positions</w:t>
      </w:r>
    </w:p>
    <w:p w14:paraId="0DAA5F58" w14:textId="77777777" w:rsidR="001663D4" w:rsidRDefault="001663D4" w:rsidP="001663D4">
      <w:pPr>
        <w:spacing w:after="120"/>
        <w:rPr>
          <w:rFonts w:ascii="Arial" w:hAnsi="Arial" w:cs="Arial"/>
          <w:sz w:val="22"/>
          <w:szCs w:val="22"/>
        </w:rPr>
      </w:pPr>
      <w:r w:rsidRPr="00B36D30">
        <w:rPr>
          <w:rFonts w:ascii="Arial" w:hAnsi="Arial" w:cs="Arial"/>
          <w:sz w:val="22"/>
          <w:szCs w:val="22"/>
        </w:rPr>
        <w:t>Some licenses, certifications and other requirements determined to be necessary to meet the business needs of the</w:t>
      </w:r>
      <w:r>
        <w:rPr>
          <w:rFonts w:ascii="Arial" w:hAnsi="Arial" w:cs="Arial"/>
          <w:sz w:val="22"/>
          <w:szCs w:val="22"/>
        </w:rPr>
        <w:t xml:space="preserve"> employing unit may be required</w:t>
      </w:r>
    </w:p>
    <w:p w14:paraId="45C0CEA7" w14:textId="77777777" w:rsidR="005E1959" w:rsidRPr="00BE0D73" w:rsidRDefault="005E1959">
      <w:pPr>
        <w:spacing w:after="120"/>
        <w:rPr>
          <w:rFonts w:ascii="Arial" w:hAnsi="Arial" w:cs="Arial"/>
          <w:sz w:val="22"/>
          <w:szCs w:val="22"/>
        </w:rPr>
      </w:pPr>
    </w:p>
    <w:tbl>
      <w:tblPr>
        <w:tblW w:w="9576" w:type="dxa"/>
        <w:jc w:val="center"/>
        <w:tblLook w:val="01E0" w:firstRow="1" w:lastRow="1" w:firstColumn="1" w:lastColumn="1" w:noHBand="0" w:noVBand="0"/>
      </w:tblPr>
      <w:tblGrid>
        <w:gridCol w:w="3100"/>
        <w:gridCol w:w="6476"/>
      </w:tblGrid>
      <w:tr w:rsidR="00DF607B" w:rsidRPr="003E7835" w14:paraId="45C0CEAA" w14:textId="77777777" w:rsidTr="002D7EF3">
        <w:trPr>
          <w:trHeight w:val="360"/>
          <w:jc w:val="center"/>
        </w:trPr>
        <w:tc>
          <w:tcPr>
            <w:tcW w:w="3100" w:type="dxa"/>
            <w:tcBorders>
              <w:top w:val="double" w:sz="4" w:space="0" w:color="auto"/>
            </w:tcBorders>
            <w:vAlign w:val="center"/>
          </w:tcPr>
          <w:p w14:paraId="45C0CEA8" w14:textId="77777777" w:rsidR="00DF607B" w:rsidRPr="003E7835" w:rsidRDefault="00DF607B" w:rsidP="002D7EF3">
            <w:pPr>
              <w:rPr>
                <w:rFonts w:ascii="Arial" w:hAnsi="Arial" w:cs="Arial"/>
              </w:rPr>
            </w:pPr>
            <w:r w:rsidRPr="003E7835">
              <w:rPr>
                <w:rFonts w:ascii="Arial" w:hAnsi="Arial" w:cs="Arial"/>
                <w:b/>
              </w:rPr>
              <w:t>FLSA Designation</w:t>
            </w:r>
          </w:p>
        </w:tc>
        <w:tc>
          <w:tcPr>
            <w:tcW w:w="6476" w:type="dxa"/>
            <w:tcBorders>
              <w:top w:val="double" w:sz="4" w:space="0" w:color="auto"/>
            </w:tcBorders>
            <w:vAlign w:val="center"/>
          </w:tcPr>
          <w:p w14:paraId="45C0CEA9" w14:textId="7AC81DF9" w:rsidR="00DF607B" w:rsidRPr="00532BFA" w:rsidRDefault="004367A2" w:rsidP="002E385B">
            <w:pPr>
              <w:rPr>
                <w:rFonts w:ascii="Arial" w:hAnsi="Arial" w:cs="Arial"/>
              </w:rPr>
            </w:pPr>
            <w:r w:rsidRPr="00532BFA">
              <w:rPr>
                <w:rFonts w:ascii="Arial" w:hAnsi="Arial" w:cs="Arial"/>
              </w:rPr>
              <w:t>Non-Exempt</w:t>
            </w:r>
          </w:p>
        </w:tc>
      </w:tr>
      <w:tr w:rsidR="00772A3C" w:rsidRPr="003E7835" w14:paraId="45C0CEAD" w14:textId="77777777" w:rsidTr="002D7EF3">
        <w:trPr>
          <w:trHeight w:val="360"/>
          <w:jc w:val="center"/>
        </w:trPr>
        <w:tc>
          <w:tcPr>
            <w:tcW w:w="3100" w:type="dxa"/>
            <w:vAlign w:val="center"/>
          </w:tcPr>
          <w:p w14:paraId="45C0CEAB" w14:textId="77777777" w:rsidR="00303EF0" w:rsidRPr="003E7835" w:rsidRDefault="00772A3C" w:rsidP="002D7EF3">
            <w:pPr>
              <w:rPr>
                <w:rFonts w:ascii="Arial" w:hAnsi="Arial" w:cs="Arial"/>
                <w:b/>
              </w:rPr>
            </w:pPr>
            <w:r w:rsidRPr="003E7835">
              <w:rPr>
                <w:rFonts w:ascii="Arial" w:hAnsi="Arial" w:cs="Arial"/>
                <w:b/>
              </w:rPr>
              <w:t>Service Status</w:t>
            </w:r>
          </w:p>
        </w:tc>
        <w:tc>
          <w:tcPr>
            <w:tcW w:w="6476" w:type="dxa"/>
            <w:vAlign w:val="center"/>
          </w:tcPr>
          <w:p w14:paraId="45C0CEAC" w14:textId="1BD62B75" w:rsidR="00303EF0" w:rsidRPr="003E7835" w:rsidRDefault="00772A3C" w:rsidP="00CA7316">
            <w:pPr>
              <w:rPr>
                <w:rFonts w:ascii="Arial" w:hAnsi="Arial" w:cs="Arial"/>
              </w:rPr>
            </w:pPr>
            <w:r w:rsidRPr="003E7835">
              <w:rPr>
                <w:rFonts w:ascii="Arial" w:hAnsi="Arial" w:cs="Arial"/>
              </w:rPr>
              <w:t>Career Service</w:t>
            </w:r>
          </w:p>
        </w:tc>
      </w:tr>
      <w:tr w:rsidR="00DF607B" w:rsidRPr="003E7835" w14:paraId="45C0CEB0" w14:textId="77777777" w:rsidTr="002D7EF3">
        <w:trPr>
          <w:trHeight w:val="360"/>
          <w:jc w:val="center"/>
        </w:trPr>
        <w:tc>
          <w:tcPr>
            <w:tcW w:w="3100" w:type="dxa"/>
            <w:vAlign w:val="center"/>
          </w:tcPr>
          <w:p w14:paraId="45C0CEAE" w14:textId="77777777" w:rsidR="00DF607B" w:rsidRPr="003E7835" w:rsidRDefault="002D7EF3" w:rsidP="002D7EF3">
            <w:pPr>
              <w:rPr>
                <w:rFonts w:ascii="Arial" w:hAnsi="Arial" w:cs="Arial"/>
                <w:b/>
              </w:rPr>
            </w:pPr>
            <w:r>
              <w:rPr>
                <w:rFonts w:ascii="Arial" w:hAnsi="Arial" w:cs="Arial"/>
                <w:b/>
              </w:rPr>
              <w:t>EEO Code</w:t>
            </w:r>
          </w:p>
        </w:tc>
        <w:tc>
          <w:tcPr>
            <w:tcW w:w="6476" w:type="dxa"/>
            <w:vAlign w:val="center"/>
          </w:tcPr>
          <w:p w14:paraId="45C0CEAF" w14:textId="3DA72A98" w:rsidR="00DF607B" w:rsidRPr="00532BFA" w:rsidRDefault="00E87C93" w:rsidP="002D7EF3">
            <w:pPr>
              <w:rPr>
                <w:rFonts w:ascii="Arial" w:hAnsi="Arial" w:cs="Arial"/>
              </w:rPr>
            </w:pPr>
            <w:r>
              <w:rPr>
                <w:rFonts w:ascii="Arial" w:hAnsi="Arial" w:cs="Arial"/>
              </w:rPr>
              <w:t>4</w:t>
            </w:r>
          </w:p>
        </w:tc>
      </w:tr>
      <w:tr w:rsidR="00DF607B" w:rsidRPr="003E7835" w14:paraId="45C0CEB3" w14:textId="77777777" w:rsidTr="002D7EF3">
        <w:trPr>
          <w:trHeight w:val="360"/>
          <w:jc w:val="center"/>
        </w:trPr>
        <w:tc>
          <w:tcPr>
            <w:tcW w:w="3100" w:type="dxa"/>
            <w:vAlign w:val="center"/>
          </w:tcPr>
          <w:p w14:paraId="45C0CEB1" w14:textId="77777777" w:rsidR="00DF607B" w:rsidRPr="003E7835" w:rsidRDefault="002D7EF3" w:rsidP="002D7EF3">
            <w:pPr>
              <w:rPr>
                <w:rFonts w:ascii="Arial" w:hAnsi="Arial" w:cs="Arial"/>
              </w:rPr>
            </w:pPr>
            <w:r w:rsidRPr="003E7835">
              <w:rPr>
                <w:rFonts w:ascii="Arial" w:hAnsi="Arial" w:cs="Arial"/>
                <w:b/>
              </w:rPr>
              <w:t>Levels within same series</w:t>
            </w:r>
          </w:p>
        </w:tc>
        <w:tc>
          <w:tcPr>
            <w:tcW w:w="6476" w:type="dxa"/>
            <w:vAlign w:val="center"/>
          </w:tcPr>
          <w:p w14:paraId="45C0CEB2" w14:textId="10CA3438" w:rsidR="00DF607B" w:rsidRPr="003E7835" w:rsidRDefault="002D7EF3" w:rsidP="002D7EF3">
            <w:pPr>
              <w:pStyle w:val="text"/>
              <w:spacing w:after="0"/>
              <w:rPr>
                <w:rFonts w:ascii="Arial" w:hAnsi="Arial" w:cs="Arial"/>
                <w:sz w:val="20"/>
              </w:rPr>
            </w:pPr>
            <w:r w:rsidRPr="002D7EF3">
              <w:rPr>
                <w:rFonts w:ascii="Arial" w:hAnsi="Arial" w:cs="Arial"/>
                <w:sz w:val="20"/>
              </w:rPr>
              <w:t>None</w:t>
            </w:r>
          </w:p>
        </w:tc>
      </w:tr>
      <w:tr w:rsidR="002D7EF3" w:rsidRPr="003E7835" w14:paraId="45C0CEB6" w14:textId="77777777" w:rsidTr="002D7EF3">
        <w:trPr>
          <w:trHeight w:val="360"/>
          <w:jc w:val="center"/>
        </w:trPr>
        <w:tc>
          <w:tcPr>
            <w:tcW w:w="3100" w:type="dxa"/>
            <w:vAlign w:val="center"/>
          </w:tcPr>
          <w:p w14:paraId="45C0CEB4" w14:textId="77777777" w:rsidR="002D7EF3" w:rsidRPr="003E7835" w:rsidRDefault="002D7EF3" w:rsidP="002D7EF3">
            <w:pPr>
              <w:rPr>
                <w:rFonts w:ascii="Arial" w:hAnsi="Arial" w:cs="Arial"/>
                <w:b/>
              </w:rPr>
            </w:pPr>
            <w:r w:rsidRPr="003E7835">
              <w:rPr>
                <w:rFonts w:ascii="Arial" w:hAnsi="Arial" w:cs="Arial"/>
                <w:b/>
              </w:rPr>
              <w:t>Class History</w:t>
            </w:r>
          </w:p>
        </w:tc>
        <w:tc>
          <w:tcPr>
            <w:tcW w:w="6476" w:type="dxa"/>
            <w:vAlign w:val="center"/>
          </w:tcPr>
          <w:p w14:paraId="757691BD" w14:textId="316215EC" w:rsidR="002E385B" w:rsidRPr="002E385B" w:rsidRDefault="002E385B" w:rsidP="002E385B">
            <w:pPr>
              <w:pStyle w:val="text"/>
              <w:rPr>
                <w:rFonts w:ascii="Arial" w:hAnsi="Arial" w:cs="Arial"/>
                <w:sz w:val="20"/>
              </w:rPr>
            </w:pPr>
            <w:r>
              <w:rPr>
                <w:rFonts w:ascii="Arial" w:hAnsi="Arial" w:cs="Arial"/>
                <w:sz w:val="20"/>
              </w:rPr>
              <w:t xml:space="preserve">Created </w:t>
            </w:r>
            <w:r w:rsidRPr="002E385B">
              <w:rPr>
                <w:rFonts w:ascii="Arial" w:hAnsi="Arial" w:cs="Arial"/>
                <w:sz w:val="20"/>
              </w:rPr>
              <w:t>6/2007</w:t>
            </w:r>
          </w:p>
          <w:p w14:paraId="60C1F525" w14:textId="7CF2C0FA" w:rsidR="002E385B" w:rsidRPr="002E385B" w:rsidRDefault="002E385B" w:rsidP="002E385B">
            <w:pPr>
              <w:pStyle w:val="text"/>
              <w:rPr>
                <w:rFonts w:ascii="Arial" w:hAnsi="Arial" w:cs="Arial"/>
                <w:sz w:val="20"/>
              </w:rPr>
            </w:pPr>
            <w:r>
              <w:rPr>
                <w:rFonts w:ascii="Arial" w:hAnsi="Arial" w:cs="Arial"/>
                <w:sz w:val="20"/>
              </w:rPr>
              <w:t xml:space="preserve">Updated </w:t>
            </w:r>
            <w:r w:rsidRPr="002E385B">
              <w:rPr>
                <w:rFonts w:ascii="Arial" w:hAnsi="Arial" w:cs="Arial"/>
                <w:sz w:val="20"/>
              </w:rPr>
              <w:t>1/2008 Changed font and format</w:t>
            </w:r>
          </w:p>
          <w:p w14:paraId="12DFC953" w14:textId="77777777" w:rsidR="002D7EF3" w:rsidRDefault="002E385B" w:rsidP="002E385B">
            <w:pPr>
              <w:pStyle w:val="text"/>
              <w:rPr>
                <w:rFonts w:ascii="Arial" w:hAnsi="Arial" w:cs="Arial"/>
                <w:sz w:val="20"/>
              </w:rPr>
            </w:pPr>
            <w:r>
              <w:rPr>
                <w:rFonts w:ascii="Arial" w:hAnsi="Arial" w:cs="Arial"/>
                <w:sz w:val="20"/>
              </w:rPr>
              <w:t xml:space="preserve">Updated </w:t>
            </w:r>
            <w:r w:rsidRPr="002E385B">
              <w:rPr>
                <w:rFonts w:ascii="Arial" w:hAnsi="Arial" w:cs="Arial"/>
                <w:sz w:val="20"/>
              </w:rPr>
              <w:t>5/2008 Changed title from Rail Material Service Center Worker</w:t>
            </w:r>
          </w:p>
          <w:p w14:paraId="7388E243" w14:textId="77777777" w:rsidR="002E385B" w:rsidRDefault="002E385B" w:rsidP="002E385B">
            <w:pPr>
              <w:pStyle w:val="text"/>
              <w:rPr>
                <w:rFonts w:ascii="Arial" w:hAnsi="Arial" w:cs="Arial"/>
                <w:sz w:val="20"/>
              </w:rPr>
            </w:pPr>
            <w:r>
              <w:rPr>
                <w:rFonts w:ascii="Arial" w:hAnsi="Arial" w:cs="Arial"/>
                <w:sz w:val="20"/>
              </w:rPr>
              <w:t>Updated 6/2016 Changed content</w:t>
            </w:r>
          </w:p>
          <w:p w14:paraId="45C0CEB5" w14:textId="12E7EA3A" w:rsidR="00A915A8" w:rsidRDefault="00A915A8" w:rsidP="002E385B">
            <w:pPr>
              <w:pStyle w:val="text"/>
              <w:rPr>
                <w:rFonts w:ascii="Arial" w:hAnsi="Arial" w:cs="Arial"/>
                <w:sz w:val="20"/>
              </w:rPr>
            </w:pPr>
            <w:r>
              <w:rPr>
                <w:rFonts w:ascii="Arial" w:hAnsi="Arial" w:cs="Arial"/>
                <w:sz w:val="20"/>
              </w:rPr>
              <w:t>Updated 11/2021 – Added Content</w:t>
            </w:r>
          </w:p>
        </w:tc>
      </w:tr>
    </w:tbl>
    <w:p w14:paraId="45C0CEB7" w14:textId="77777777" w:rsidR="002B1C7C" w:rsidRDefault="002B1C7C">
      <w:pPr>
        <w:spacing w:after="120"/>
      </w:pPr>
    </w:p>
    <w:sectPr w:rsidR="002B1C7C" w:rsidSect="00903661">
      <w:footerReference w:type="default" r:id="rId12"/>
      <w:headerReference w:type="first" r:id="rId13"/>
      <w:pgSz w:w="12240" w:h="15840" w:code="1"/>
      <w:pgMar w:top="1008" w:right="1008" w:bottom="1008" w:left="324" w:header="360" w:footer="360" w:gutter="57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A7105D" w14:textId="77777777" w:rsidR="00ED01AD" w:rsidRDefault="00ED01AD">
      <w:r>
        <w:separator/>
      </w:r>
    </w:p>
  </w:endnote>
  <w:endnote w:type="continuationSeparator" w:id="0">
    <w:p w14:paraId="2D1299DF" w14:textId="77777777" w:rsidR="00ED01AD" w:rsidRDefault="00ED0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C0CEBC" w14:textId="77777777" w:rsidR="00DB4EC4" w:rsidRDefault="00DB4EC4">
    <w:pPr>
      <w:pStyle w:val="Footer"/>
      <w:pBdr>
        <w:top w:val="single" w:sz="6" w:space="1" w:color="auto"/>
      </w:pBdr>
      <w:jc w:val="right"/>
      <w:rPr>
        <w:rStyle w:val="PageNumber"/>
        <w:rFonts w:ascii="Arial" w:hAnsi="Arial" w:cs="Arial"/>
        <w:sz w:val="18"/>
        <w:szCs w:val="18"/>
      </w:rPr>
    </w:pPr>
    <w:r>
      <w:rPr>
        <w:rFonts w:ascii="Arial" w:hAnsi="Arial" w:cs="Arial"/>
        <w:sz w:val="18"/>
        <w:szCs w:val="18"/>
      </w:rPr>
      <w:t xml:space="preserve">Page </w:t>
    </w:r>
    <w:r>
      <w:rPr>
        <w:rStyle w:val="PageNumber"/>
        <w:rFonts w:ascii="Arial" w:hAnsi="Arial" w:cs="Arial"/>
        <w:sz w:val="18"/>
        <w:szCs w:val="18"/>
      </w:rPr>
      <w:fldChar w:fldCharType="begin"/>
    </w:r>
    <w:r>
      <w:rPr>
        <w:rStyle w:val="PageNumber"/>
        <w:rFonts w:ascii="Arial" w:hAnsi="Arial" w:cs="Arial"/>
        <w:sz w:val="18"/>
        <w:szCs w:val="18"/>
      </w:rPr>
      <w:instrText xml:space="preserve"> PAGE </w:instrText>
    </w:r>
    <w:r>
      <w:rPr>
        <w:rStyle w:val="PageNumber"/>
        <w:rFonts w:ascii="Arial" w:hAnsi="Arial" w:cs="Arial"/>
        <w:sz w:val="18"/>
        <w:szCs w:val="18"/>
      </w:rPr>
      <w:fldChar w:fldCharType="separate"/>
    </w:r>
    <w:r w:rsidR="004372F3">
      <w:rPr>
        <w:rStyle w:val="PageNumber"/>
        <w:rFonts w:ascii="Arial" w:hAnsi="Arial" w:cs="Arial"/>
        <w:noProof/>
        <w:sz w:val="18"/>
        <w:szCs w:val="18"/>
      </w:rPr>
      <w:t>2</w:t>
    </w:r>
    <w:r>
      <w:rPr>
        <w:rStyle w:val="PageNumber"/>
        <w:rFonts w:ascii="Arial" w:hAnsi="Arial" w:cs="Arial"/>
        <w:sz w:val="18"/>
        <w:szCs w:val="18"/>
      </w:rPr>
      <w:fldChar w:fldCharType="end"/>
    </w:r>
  </w:p>
  <w:p w14:paraId="45C0CEBD" w14:textId="4961FB65" w:rsidR="00DB4EC4" w:rsidRDefault="002E385B">
    <w:pPr>
      <w:pStyle w:val="Footer"/>
      <w:pBdr>
        <w:top w:val="single" w:sz="6" w:space="1" w:color="auto"/>
      </w:pBdr>
      <w:jc w:val="right"/>
      <w:rPr>
        <w:rStyle w:val="PageNumber"/>
        <w:rFonts w:ascii="Arial" w:hAnsi="Arial" w:cs="Arial"/>
        <w:sz w:val="18"/>
        <w:szCs w:val="18"/>
      </w:rPr>
    </w:pPr>
    <w:r>
      <w:rPr>
        <w:rStyle w:val="PageNumber"/>
        <w:rFonts w:ascii="Arial" w:hAnsi="Arial" w:cs="Arial"/>
        <w:sz w:val="18"/>
        <w:szCs w:val="18"/>
      </w:rPr>
      <w:t>Rail Maintenance Service Center Worker</w:t>
    </w:r>
  </w:p>
  <w:p w14:paraId="45C0CEBE" w14:textId="3AE81819" w:rsidR="00DB4EC4" w:rsidRDefault="006A02C2">
    <w:pPr>
      <w:pStyle w:val="Footer"/>
      <w:jc w:val="right"/>
      <w:rPr>
        <w:rStyle w:val="PageNumber"/>
        <w:sz w:val="18"/>
        <w:szCs w:val="18"/>
      </w:rPr>
    </w:pPr>
    <w:r>
      <w:rPr>
        <w:rStyle w:val="PageNumber"/>
        <w:rFonts w:ascii="Arial" w:hAnsi="Arial" w:cs="Arial"/>
        <w:sz w:val="18"/>
        <w:szCs w:val="18"/>
      </w:rPr>
      <w:t>11/2021</w:t>
    </w:r>
    <w:r w:rsidR="00DB4EC4">
      <w:rPr>
        <w:rStyle w:val="PageNumber"/>
        <w:rFonts w:ascii="Arial" w:hAnsi="Arial" w:cs="Arial"/>
        <w:sz w:val="18"/>
        <w:szCs w:val="18"/>
      </w:rPr>
      <w:t xml:space="preserve">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9C2215" w14:textId="77777777" w:rsidR="00ED01AD" w:rsidRDefault="00ED01AD">
      <w:r>
        <w:separator/>
      </w:r>
    </w:p>
  </w:footnote>
  <w:footnote w:type="continuationSeparator" w:id="0">
    <w:p w14:paraId="17BD5CB1" w14:textId="77777777" w:rsidR="00ED01AD" w:rsidRDefault="00ED0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Borders>
        <w:bottom w:val="double" w:sz="4" w:space="0" w:color="auto"/>
      </w:tblBorders>
      <w:tblLook w:val="01E0" w:firstRow="1" w:lastRow="1" w:firstColumn="1" w:lastColumn="1" w:noHBand="0" w:noVBand="0"/>
    </w:tblPr>
    <w:tblGrid>
      <w:gridCol w:w="2726"/>
      <w:gridCol w:w="6850"/>
    </w:tblGrid>
    <w:tr w:rsidR="00DB4EC4" w:rsidRPr="00DB4EC4" w14:paraId="45C0CEC2" w14:textId="77777777" w:rsidTr="00C44A78">
      <w:trPr>
        <w:trHeight w:val="504"/>
        <w:jc w:val="center"/>
      </w:trPr>
      <w:tc>
        <w:tcPr>
          <w:tcW w:w="2726" w:type="dxa"/>
          <w:vMerge w:val="restart"/>
          <w:vAlign w:val="center"/>
        </w:tcPr>
        <w:p w14:paraId="45C0CEBF" w14:textId="0DF5BCE4" w:rsidR="00DB4EC4" w:rsidRPr="003E7835" w:rsidRDefault="00FC1B01" w:rsidP="00C44A78">
          <w:pPr>
            <w:spacing w:before="40"/>
            <w:ind w:left="234" w:hanging="234"/>
            <w:jc w:val="center"/>
            <w:rPr>
              <w:rFonts w:ascii="Arial" w:hAnsi="Arial" w:cs="Arial"/>
            </w:rPr>
          </w:pPr>
          <w:r>
            <w:rPr>
              <w:noProof/>
            </w:rPr>
            <w:drawing>
              <wp:inline distT="0" distB="0" distL="0" distR="0" wp14:anchorId="45C0CECA" wp14:editId="1D923B32">
                <wp:extent cx="914400" cy="638175"/>
                <wp:effectExtent l="0" t="0" r="0" b="9525"/>
                <wp:docPr id="1" name="Picture 1" descr="KClogo_v_b_m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Clogo_v_b_m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638175"/>
                        </a:xfrm>
                        <a:prstGeom prst="rect">
                          <a:avLst/>
                        </a:prstGeom>
                        <a:noFill/>
                        <a:ln>
                          <a:noFill/>
                        </a:ln>
                      </pic:spPr>
                    </pic:pic>
                  </a:graphicData>
                </a:graphic>
              </wp:inline>
            </w:drawing>
          </w:r>
        </w:p>
        <w:p w14:paraId="45C0CEC0" w14:textId="77777777" w:rsidR="00DB4EC4" w:rsidRPr="003E7835" w:rsidRDefault="00DB4EC4" w:rsidP="00C44A78">
          <w:pPr>
            <w:spacing w:before="40" w:after="40"/>
            <w:jc w:val="center"/>
            <w:rPr>
              <w:rFonts w:ascii="Arial" w:hAnsi="Arial" w:cs="Arial"/>
            </w:rPr>
          </w:pPr>
          <w:r w:rsidRPr="003E7835">
            <w:rPr>
              <w:rFonts w:ascii="Arial" w:hAnsi="Arial" w:cs="Arial"/>
            </w:rPr>
            <w:t>Classification Specification</w:t>
          </w:r>
        </w:p>
      </w:tc>
      <w:tc>
        <w:tcPr>
          <w:tcW w:w="6850" w:type="dxa"/>
          <w:vAlign w:val="center"/>
        </w:tcPr>
        <w:p w14:paraId="45C0CEC1" w14:textId="77777777" w:rsidR="00DB4EC4" w:rsidRPr="00DB4EC4" w:rsidRDefault="00DB4EC4" w:rsidP="00C44A78">
          <w:pPr>
            <w:jc w:val="right"/>
            <w:rPr>
              <w:rFonts w:ascii="Arial" w:hAnsi="Arial" w:cs="Arial"/>
              <w:b/>
              <w:sz w:val="28"/>
              <w:szCs w:val="28"/>
              <w:highlight w:val="yellow"/>
            </w:rPr>
          </w:pPr>
        </w:p>
      </w:tc>
    </w:tr>
    <w:tr w:rsidR="00DB4EC4" w:rsidRPr="003E7835" w14:paraId="45C0CEC5" w14:textId="77777777" w:rsidTr="00C44A78">
      <w:trPr>
        <w:trHeight w:val="504"/>
        <w:jc w:val="center"/>
      </w:trPr>
      <w:tc>
        <w:tcPr>
          <w:tcW w:w="2726" w:type="dxa"/>
          <w:vMerge/>
        </w:tcPr>
        <w:p w14:paraId="45C0CEC3" w14:textId="77777777" w:rsidR="00DB4EC4" w:rsidRPr="003E7835" w:rsidRDefault="00DB4EC4">
          <w:pPr>
            <w:rPr>
              <w:rFonts w:ascii="Arial" w:hAnsi="Arial" w:cs="Arial"/>
            </w:rPr>
          </w:pPr>
        </w:p>
      </w:tc>
      <w:tc>
        <w:tcPr>
          <w:tcW w:w="6850" w:type="dxa"/>
          <w:vAlign w:val="center"/>
        </w:tcPr>
        <w:p w14:paraId="45C0CEC4" w14:textId="36AF87D5" w:rsidR="00DB4EC4" w:rsidRPr="003E7835" w:rsidRDefault="00BC68E5" w:rsidP="00C44A78">
          <w:pPr>
            <w:tabs>
              <w:tab w:val="left" w:pos="5670"/>
              <w:tab w:val="right" w:pos="6634"/>
            </w:tabs>
            <w:jc w:val="right"/>
            <w:rPr>
              <w:rFonts w:ascii="Arial" w:hAnsi="Arial" w:cs="Arial"/>
              <w:b/>
              <w:sz w:val="24"/>
              <w:szCs w:val="24"/>
            </w:rPr>
          </w:pPr>
          <w:r w:rsidRPr="00BC68E5">
            <w:rPr>
              <w:rFonts w:ascii="Arial" w:hAnsi="Arial" w:cs="Arial"/>
              <w:b/>
              <w:sz w:val="24"/>
              <w:szCs w:val="24"/>
            </w:rPr>
            <w:t>9420300</w:t>
          </w:r>
        </w:p>
      </w:tc>
    </w:tr>
    <w:tr w:rsidR="00DB4EC4" w:rsidRPr="003E7835" w14:paraId="45C0CEC8" w14:textId="77777777" w:rsidTr="00C44A78">
      <w:trPr>
        <w:trHeight w:val="504"/>
        <w:jc w:val="center"/>
      </w:trPr>
      <w:tc>
        <w:tcPr>
          <w:tcW w:w="2726" w:type="dxa"/>
          <w:vMerge/>
        </w:tcPr>
        <w:p w14:paraId="45C0CEC6" w14:textId="77777777" w:rsidR="00DB4EC4" w:rsidRPr="003E7835" w:rsidRDefault="00DB4EC4">
          <w:pPr>
            <w:rPr>
              <w:rFonts w:ascii="Arial" w:hAnsi="Arial" w:cs="Arial"/>
            </w:rPr>
          </w:pPr>
        </w:p>
      </w:tc>
      <w:tc>
        <w:tcPr>
          <w:tcW w:w="6850" w:type="dxa"/>
          <w:vAlign w:val="center"/>
        </w:tcPr>
        <w:p w14:paraId="45C0CEC7" w14:textId="7F75A3BD" w:rsidR="00DB4EC4" w:rsidRPr="003E7835" w:rsidRDefault="00BC68E5" w:rsidP="00BC68E5">
          <w:pPr>
            <w:jc w:val="right"/>
            <w:rPr>
              <w:rFonts w:ascii="Arial" w:hAnsi="Arial" w:cs="Arial"/>
              <w:b/>
              <w:bCs/>
              <w:sz w:val="28"/>
              <w:szCs w:val="28"/>
            </w:rPr>
          </w:pPr>
          <w:r w:rsidRPr="00BC68E5">
            <w:rPr>
              <w:rFonts w:ascii="Arial" w:hAnsi="Arial" w:cs="Arial"/>
              <w:b/>
              <w:bCs/>
              <w:sz w:val="28"/>
              <w:szCs w:val="28"/>
            </w:rPr>
            <w:t>RAIL MAINTENANCE SERVICE CENTER WORKER</w:t>
          </w:r>
        </w:p>
      </w:tc>
    </w:tr>
  </w:tbl>
  <w:p w14:paraId="45C0CEC9" w14:textId="77777777" w:rsidR="00DB4EC4" w:rsidRDefault="00DB4EC4">
    <w:pPr>
      <w:pStyle w:val="Header"/>
      <w:rPr>
        <w:rFonts w:ascii="Arial" w:hAnsi="Arial"/>
        <w:b/>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87155"/>
    <w:multiLevelType w:val="hybridMultilevel"/>
    <w:tmpl w:val="13248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66379"/>
    <w:multiLevelType w:val="singleLevel"/>
    <w:tmpl w:val="BDFABC12"/>
    <w:lvl w:ilvl="0">
      <w:start w:val="1"/>
      <w:numFmt w:val="decimal"/>
      <w:lvlText w:val="%1."/>
      <w:legacy w:legacy="1" w:legacySpace="0" w:legacyIndent="360"/>
      <w:lvlJc w:val="left"/>
      <w:pPr>
        <w:ind w:left="360" w:hanging="360"/>
      </w:pPr>
    </w:lvl>
  </w:abstractNum>
  <w:abstractNum w:abstractNumId="2" w15:restartNumberingAfterBreak="0">
    <w:nsid w:val="20040223"/>
    <w:multiLevelType w:val="hybridMultilevel"/>
    <w:tmpl w:val="45A08CAE"/>
    <w:lvl w:ilvl="0" w:tplc="FFFFFFF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1143678"/>
    <w:multiLevelType w:val="hybridMultilevel"/>
    <w:tmpl w:val="55842ADC"/>
    <w:lvl w:ilvl="0" w:tplc="9D3C7772">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494A7B"/>
    <w:multiLevelType w:val="hybridMultilevel"/>
    <w:tmpl w:val="0BD41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B33DCC"/>
    <w:multiLevelType w:val="singleLevel"/>
    <w:tmpl w:val="027220BE"/>
    <w:lvl w:ilvl="0">
      <w:start w:val="1"/>
      <w:numFmt w:val="decimal"/>
      <w:lvlText w:val="%1."/>
      <w:legacy w:legacy="1" w:legacySpace="0" w:legacyIndent="360"/>
      <w:lvlJc w:val="left"/>
      <w:pPr>
        <w:ind w:left="360" w:hanging="360"/>
      </w:pPr>
    </w:lvl>
  </w:abstractNum>
  <w:abstractNum w:abstractNumId="6" w15:restartNumberingAfterBreak="0">
    <w:nsid w:val="339D5B99"/>
    <w:multiLevelType w:val="hybridMultilevel"/>
    <w:tmpl w:val="56CC2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212F46"/>
    <w:multiLevelType w:val="hybridMultilevel"/>
    <w:tmpl w:val="B9C8A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294942"/>
    <w:multiLevelType w:val="singleLevel"/>
    <w:tmpl w:val="47DAF7B4"/>
    <w:lvl w:ilvl="0">
      <w:start w:val="1"/>
      <w:numFmt w:val="decimal"/>
      <w:lvlText w:val="%1."/>
      <w:legacy w:legacy="1" w:legacySpace="0" w:legacyIndent="360"/>
      <w:lvlJc w:val="left"/>
      <w:pPr>
        <w:ind w:left="360" w:hanging="360"/>
      </w:pPr>
    </w:lvl>
  </w:abstractNum>
  <w:abstractNum w:abstractNumId="9" w15:restartNumberingAfterBreak="0">
    <w:nsid w:val="481816A0"/>
    <w:multiLevelType w:val="singleLevel"/>
    <w:tmpl w:val="3782E832"/>
    <w:lvl w:ilvl="0">
      <w:start w:val="1"/>
      <w:numFmt w:val="decimal"/>
      <w:lvlText w:val="%1."/>
      <w:legacy w:legacy="1" w:legacySpace="0" w:legacyIndent="360"/>
      <w:lvlJc w:val="left"/>
      <w:pPr>
        <w:ind w:left="360" w:hanging="360"/>
      </w:pPr>
    </w:lvl>
  </w:abstractNum>
  <w:abstractNum w:abstractNumId="10" w15:restartNumberingAfterBreak="0">
    <w:nsid w:val="492269C3"/>
    <w:multiLevelType w:val="singleLevel"/>
    <w:tmpl w:val="6674EE12"/>
    <w:lvl w:ilvl="0">
      <w:start w:val="1"/>
      <w:numFmt w:val="decimal"/>
      <w:lvlText w:val="%1."/>
      <w:legacy w:legacy="1" w:legacySpace="0" w:legacyIndent="360"/>
      <w:lvlJc w:val="left"/>
      <w:pPr>
        <w:ind w:left="360" w:hanging="360"/>
      </w:pPr>
    </w:lvl>
  </w:abstractNum>
  <w:abstractNum w:abstractNumId="11" w15:restartNumberingAfterBreak="0">
    <w:nsid w:val="4AAF6706"/>
    <w:multiLevelType w:val="hybridMultilevel"/>
    <w:tmpl w:val="5AA6ED02"/>
    <w:lvl w:ilvl="0" w:tplc="4746B0A8">
      <w:start w:val="1"/>
      <w:numFmt w:val="decimal"/>
      <w:lvlText w:val="%1."/>
      <w:legacy w:legacy="1" w:legacySpace="0" w:legacyIndent="360"/>
      <w:lvlJc w:val="left"/>
      <w:pPr>
        <w:ind w:left="360" w:hanging="360"/>
      </w:pPr>
      <w:rPr>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17B2C72"/>
    <w:multiLevelType w:val="singleLevel"/>
    <w:tmpl w:val="0409000F"/>
    <w:lvl w:ilvl="0">
      <w:start w:val="1"/>
      <w:numFmt w:val="decimal"/>
      <w:lvlText w:val="%1."/>
      <w:lvlJc w:val="left"/>
      <w:pPr>
        <w:tabs>
          <w:tab w:val="num" w:pos="360"/>
        </w:tabs>
        <w:ind w:left="360" w:hanging="360"/>
      </w:pPr>
      <w:rPr>
        <w:rFonts w:hint="default"/>
      </w:rPr>
    </w:lvl>
  </w:abstractNum>
  <w:abstractNum w:abstractNumId="13" w15:restartNumberingAfterBreak="0">
    <w:nsid w:val="5B995207"/>
    <w:multiLevelType w:val="hybridMultilevel"/>
    <w:tmpl w:val="2FDA3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497FCC"/>
    <w:multiLevelType w:val="hybridMultilevel"/>
    <w:tmpl w:val="271811F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3555F11"/>
    <w:multiLevelType w:val="singleLevel"/>
    <w:tmpl w:val="AFD622FA"/>
    <w:lvl w:ilvl="0">
      <w:start w:val="1"/>
      <w:numFmt w:val="decimal"/>
      <w:lvlText w:val="%1."/>
      <w:legacy w:legacy="1" w:legacySpace="0" w:legacyIndent="360"/>
      <w:lvlJc w:val="left"/>
      <w:pPr>
        <w:ind w:left="360" w:hanging="360"/>
      </w:pPr>
    </w:lvl>
  </w:abstractNum>
  <w:num w:numId="1">
    <w:abstractNumId w:val="9"/>
  </w:num>
  <w:num w:numId="2">
    <w:abstractNumId w:val="14"/>
  </w:num>
  <w:num w:numId="3">
    <w:abstractNumId w:val="5"/>
  </w:num>
  <w:num w:numId="4">
    <w:abstractNumId w:val="2"/>
  </w:num>
  <w:num w:numId="5">
    <w:abstractNumId w:val="15"/>
  </w:num>
  <w:num w:numId="6">
    <w:abstractNumId w:val="1"/>
  </w:num>
  <w:num w:numId="7">
    <w:abstractNumId w:val="12"/>
  </w:num>
  <w:num w:numId="8">
    <w:abstractNumId w:val="10"/>
  </w:num>
  <w:num w:numId="9">
    <w:abstractNumId w:val="3"/>
  </w:num>
  <w:num w:numId="10">
    <w:abstractNumId w:val="11"/>
  </w:num>
  <w:num w:numId="11">
    <w:abstractNumId w:val="8"/>
  </w:num>
  <w:num w:numId="12">
    <w:abstractNumId w:val="13"/>
  </w:num>
  <w:num w:numId="13">
    <w:abstractNumId w:val="7"/>
  </w:num>
  <w:num w:numId="14">
    <w:abstractNumId w:val="4"/>
  </w:num>
  <w:num w:numId="15">
    <w:abstractNumId w:val="0"/>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removePersonalInformation/>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795B"/>
    <w:rsid w:val="00005EC9"/>
    <w:rsid w:val="0009471F"/>
    <w:rsid w:val="000A3314"/>
    <w:rsid w:val="000B56AC"/>
    <w:rsid w:val="000D17D8"/>
    <w:rsid w:val="0011050A"/>
    <w:rsid w:val="00130C46"/>
    <w:rsid w:val="001663D4"/>
    <w:rsid w:val="001E3558"/>
    <w:rsid w:val="001E74D8"/>
    <w:rsid w:val="00210127"/>
    <w:rsid w:val="002151BB"/>
    <w:rsid w:val="002634BB"/>
    <w:rsid w:val="00270A91"/>
    <w:rsid w:val="002B1C7C"/>
    <w:rsid w:val="002C73CF"/>
    <w:rsid w:val="002D7EF3"/>
    <w:rsid w:val="002E385B"/>
    <w:rsid w:val="00303EF0"/>
    <w:rsid w:val="00322811"/>
    <w:rsid w:val="00323BF0"/>
    <w:rsid w:val="00360AEB"/>
    <w:rsid w:val="003943F4"/>
    <w:rsid w:val="003A7520"/>
    <w:rsid w:val="003E4DA6"/>
    <w:rsid w:val="003E7835"/>
    <w:rsid w:val="00406814"/>
    <w:rsid w:val="004367A2"/>
    <w:rsid w:val="004372F3"/>
    <w:rsid w:val="00474A34"/>
    <w:rsid w:val="00497183"/>
    <w:rsid w:val="004B6D4E"/>
    <w:rsid w:val="00504BC4"/>
    <w:rsid w:val="005132BD"/>
    <w:rsid w:val="00523771"/>
    <w:rsid w:val="00532BFA"/>
    <w:rsid w:val="00592F72"/>
    <w:rsid w:val="005E1959"/>
    <w:rsid w:val="005F1FD9"/>
    <w:rsid w:val="006046E5"/>
    <w:rsid w:val="00625458"/>
    <w:rsid w:val="0066152D"/>
    <w:rsid w:val="006A02C2"/>
    <w:rsid w:val="007032DB"/>
    <w:rsid w:val="00772A3C"/>
    <w:rsid w:val="00790DFB"/>
    <w:rsid w:val="007B510D"/>
    <w:rsid w:val="008719D2"/>
    <w:rsid w:val="0090245D"/>
    <w:rsid w:val="00903661"/>
    <w:rsid w:val="009055D9"/>
    <w:rsid w:val="00921357"/>
    <w:rsid w:val="00923021"/>
    <w:rsid w:val="00985B72"/>
    <w:rsid w:val="00995D72"/>
    <w:rsid w:val="009E319E"/>
    <w:rsid w:val="009F1611"/>
    <w:rsid w:val="00A001F2"/>
    <w:rsid w:val="00A55225"/>
    <w:rsid w:val="00A915A8"/>
    <w:rsid w:val="00AF7566"/>
    <w:rsid w:val="00B012C5"/>
    <w:rsid w:val="00B2381E"/>
    <w:rsid w:val="00B36D30"/>
    <w:rsid w:val="00BB7AB0"/>
    <w:rsid w:val="00BC68E5"/>
    <w:rsid w:val="00C35CCF"/>
    <w:rsid w:val="00C44A78"/>
    <w:rsid w:val="00C5534D"/>
    <w:rsid w:val="00CA7316"/>
    <w:rsid w:val="00CE11AD"/>
    <w:rsid w:val="00D53051"/>
    <w:rsid w:val="00D73622"/>
    <w:rsid w:val="00DB4EC4"/>
    <w:rsid w:val="00DB4EFA"/>
    <w:rsid w:val="00DB5076"/>
    <w:rsid w:val="00DB75FB"/>
    <w:rsid w:val="00DD4674"/>
    <w:rsid w:val="00DF1088"/>
    <w:rsid w:val="00DF607B"/>
    <w:rsid w:val="00E12A82"/>
    <w:rsid w:val="00E21CC6"/>
    <w:rsid w:val="00E31C08"/>
    <w:rsid w:val="00E4795B"/>
    <w:rsid w:val="00E87C93"/>
    <w:rsid w:val="00ED01AD"/>
    <w:rsid w:val="00F04650"/>
    <w:rsid w:val="00F34428"/>
    <w:rsid w:val="00F51B87"/>
    <w:rsid w:val="00FC1B01"/>
    <w:rsid w:val="00FE4B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5C0C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after="120"/>
      <w:outlineLvl w:val="0"/>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paragraph" w:customStyle="1" w:styleId="text">
    <w:name w:val="text"/>
    <w:basedOn w:val="Normal"/>
    <w:pPr>
      <w:spacing w:after="120"/>
    </w:pPr>
    <w:rPr>
      <w:sz w:val="24"/>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text">
    <w:name w:val="numbertext"/>
    <w:basedOn w:val="Normal"/>
    <w:pPr>
      <w:spacing w:after="120"/>
      <w:ind w:left="360" w:hanging="360"/>
    </w:pPr>
    <w:rPr>
      <w:sz w:val="24"/>
    </w:rPr>
  </w:style>
  <w:style w:type="paragraph" w:customStyle="1" w:styleId="Title1">
    <w:name w:val="Title1"/>
    <w:basedOn w:val="Normal"/>
    <w:rsid w:val="00592F72"/>
    <w:pPr>
      <w:pBdr>
        <w:bottom w:val="double" w:sz="6" w:space="5" w:color="auto"/>
      </w:pBdr>
      <w:spacing w:before="240" w:after="240"/>
      <w:jc w:val="center"/>
    </w:pPr>
    <w:rPr>
      <w:rFonts w:ascii="Arial" w:hAnsi="Arial"/>
      <w:b/>
      <w:sz w:val="28"/>
    </w:rPr>
  </w:style>
  <w:style w:type="character" w:customStyle="1" w:styleId="subbodytext">
    <w:name w:val="subbodytext"/>
    <w:basedOn w:val="DefaultParagraphFont"/>
    <w:rsid w:val="00270A91"/>
  </w:style>
  <w:style w:type="paragraph" w:styleId="ListParagraph">
    <w:name w:val="List Paragraph"/>
    <w:basedOn w:val="Normal"/>
    <w:uiPriority w:val="34"/>
    <w:qFormat/>
    <w:rsid w:val="00270A91"/>
    <w:pPr>
      <w:overflowPunct/>
      <w:autoSpaceDE/>
      <w:autoSpaceDN/>
      <w:adjustRightInd/>
      <w:ind w:left="720"/>
      <w:contextualSpacing/>
      <w:textAlignment w:val="auto"/>
    </w:pPr>
    <w:rPr>
      <w:rFonts w:ascii="Calibri" w:eastAsia="Calibri" w:hAnsi="Calibri"/>
      <w:sz w:val="22"/>
      <w:szCs w:val="22"/>
    </w:rPr>
  </w:style>
  <w:style w:type="paragraph" w:styleId="NormalWeb">
    <w:name w:val="Normal (Web)"/>
    <w:basedOn w:val="Normal"/>
    <w:uiPriority w:val="99"/>
    <w:unhideWhenUsed/>
    <w:rsid w:val="00005EC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4144117">
      <w:bodyDiv w:val="1"/>
      <w:marLeft w:val="0"/>
      <w:marRight w:val="0"/>
      <w:marTop w:val="0"/>
      <w:marBottom w:val="0"/>
      <w:divBdr>
        <w:top w:val="none" w:sz="0" w:space="0" w:color="auto"/>
        <w:left w:val="none" w:sz="0" w:space="0" w:color="auto"/>
        <w:bottom w:val="none" w:sz="0" w:space="0" w:color="auto"/>
        <w:right w:val="none" w:sz="0" w:space="0" w:color="auto"/>
      </w:divBdr>
    </w:div>
    <w:div w:id="2114741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SharedWithUsers xmlns="e8cc94d8-4622-401d-99b9-d219a41dd5a8">
      <UserInfo>
        <DisplayName/>
        <AccountId xsi:nil="true"/>
        <AccountType/>
      </UserInfo>
    </SharedWithUsers>
    <ERMS_x0020_Category xmlns="16bd73ee-b5fc-4313-9283-26a4fcd441b4">Position Classifications (PER-03-001)</ERMS_x0020_Category>
    <Career_x0020_Family xmlns="16bd73ee-b5fc-4313-9283-26a4fcd441b4">NA</Career_x0020_Family>
    <Un_x002d_Publish_x0020_Class_x0020_Doc xmlns="16bd73ee-b5fc-4313-9283-26a4fcd441b4">
      <Url xsi:nil="true"/>
      <Description xsi:nil="true"/>
    </Un_x002d_Publish_x0020_Class_x0020_Doc>
    <Classification_x0020_Code xmlns="16bd73ee-b5fc-4313-9283-26a4fcd441b4">9420300</Classification_x0020_Code>
    <Career_x0020_Series xmlns="16bd73ee-b5fc-4313-9283-26a4fcd441b4">NA</Career_x0020_Series>
    <Publish_x0020_Class_x0020_Doc xmlns="16bd73ee-b5fc-4313-9283-26a4fcd441b4">
      <Url>https://kc1.sharepoint.com/teams/DESa/CC/compensation/_layouts/15/wrkstat.aspx?List=16bd73ee-b5fc-4313-9283-26a4fcd441b4&amp;WorkflowInstanceName=8759734e-fea5-4cef-baff-078185a75c43</Url>
      <Description>Approving Class Doc</Description>
    </Publish_x0020_Class_x0020_Doc>
    <_dlc_DocId xmlns="dd90cae5-04f9-4ad6-b687-7fa19d8f306c">MAQEFJTUDN2N-1944884878-106</_dlc_DocId>
    <_dlc_DocIdUrl xmlns="dd90cae5-04f9-4ad6-b687-7fa19d8f306c">
      <Url>https://kc1.sharepoint.com/teams/DESa/CC/compensation/_layouts/15/DocIdRedir.aspx?ID=MAQEFJTUDN2N-1944884878-106</Url>
      <Description>MAQEFJTUDN2N-1944884878-106</Description>
    </_dlc_DocIdUrl>
  </documentManagement>
</p:properties>
</file>

<file path=customXml/item4.xml><?xml version="1.0" encoding="utf-8"?>
<b:Sources xmlns:b="http://schemas.openxmlformats.org/officeDocument/2006/bibliography" xmlns="http://schemas.openxmlformats.org/officeDocument/2006/bibliography" SelectedStyle="\CHICAGO.XSL" StyleName="Chicago"/>
</file>

<file path=customXml/item5.xml><?xml version="1.0" encoding="utf-8"?>
<ct:contentTypeSchema xmlns:ct="http://schemas.microsoft.com/office/2006/metadata/contentType" xmlns:ma="http://schemas.microsoft.com/office/2006/metadata/properties/metaAttributes" ct:_="" ma:_="" ma:contentTypeName="Document" ma:contentTypeID="0x010100FF22B254D093C448B1BC2D3EF36FA1CB" ma:contentTypeVersion="24" ma:contentTypeDescription="Create a new document." ma:contentTypeScope="" ma:versionID="d3d9f2e68ddb096b6747cb8d636abab3">
  <xsd:schema xmlns:xsd="http://www.w3.org/2001/XMLSchema" xmlns:xs="http://www.w3.org/2001/XMLSchema" xmlns:p="http://schemas.microsoft.com/office/2006/metadata/properties" xmlns:ns2="e8cc94d8-4622-401d-99b9-d219a41dd5a8" xmlns:ns3="16bd73ee-b5fc-4313-9283-26a4fcd441b4" xmlns:ns4="dd90cae5-04f9-4ad6-b687-7fa19d8f306c" targetNamespace="http://schemas.microsoft.com/office/2006/metadata/properties" ma:root="true" ma:fieldsID="92f5a59fd0d464c27b52ba66930fa7bf" ns2:_="" ns3:_="" ns4:_="">
    <xsd:import namespace="e8cc94d8-4622-401d-99b9-d219a41dd5a8"/>
    <xsd:import namespace="16bd73ee-b5fc-4313-9283-26a4fcd441b4"/>
    <xsd:import namespace="dd90cae5-04f9-4ad6-b687-7fa19d8f306c"/>
    <xsd:element name="properties">
      <xsd:complexType>
        <xsd:sequence>
          <xsd:element name="documentManagement">
            <xsd:complexType>
              <xsd:all>
                <xsd:element ref="ns2:SharedWithUsers" minOccurs="0"/>
                <xsd:element ref="ns2:SharedWithDetails" minOccurs="0"/>
                <xsd:element ref="ns3:Classification_x0020_Code" minOccurs="0"/>
                <xsd:element ref="ns3:Career_x0020_Family" minOccurs="0"/>
                <xsd:element ref="ns3:Career_x0020_Series" minOccurs="0"/>
                <xsd:element ref="ns3:ERMS_x0020_Category"/>
                <xsd:element ref="ns4:_dlc_DocId" minOccurs="0"/>
                <xsd:element ref="ns4:_dlc_DocIdUrl" minOccurs="0"/>
                <xsd:element ref="ns4:_dlc_DocIdPersistId" minOccurs="0"/>
                <xsd:element ref="ns3:Publish_x0020_Class_x0020_Doc" minOccurs="0"/>
                <xsd:element ref="ns3:Un_x002d_Publish_x0020_Class_x0020_Doc" minOccurs="0"/>
                <xsd:element ref="ns3:MediaServiceMetadata" minOccurs="0"/>
                <xsd:element ref="ns3:MediaServiceFastMetadata" minOccurs="0"/>
                <xsd:element ref="ns3:MediaServiceAutoKeyPoints" minOccurs="0"/>
                <xsd:element ref="ns3:MediaServiceKeyPoint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cc94d8-4622-401d-99b9-d219a41dd5a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bd73ee-b5fc-4313-9283-26a4fcd441b4" elementFormDefault="qualified">
    <xsd:import namespace="http://schemas.microsoft.com/office/2006/documentManagement/types"/>
    <xsd:import namespace="http://schemas.microsoft.com/office/infopath/2007/PartnerControls"/>
    <xsd:element name="Classification_x0020_Code" ma:index="10" nillable="true" ma:displayName="Classification Code" ma:internalName="Classification_x0020_Code" ma:readOnly="false">
      <xsd:simpleType>
        <xsd:restriction base="dms:Text">
          <xsd:maxLength value="255"/>
        </xsd:restriction>
      </xsd:simpleType>
    </xsd:element>
    <xsd:element name="Career_x0020_Family" ma:index="11" nillable="true" ma:displayName="Career Family" ma:default="NA" ma:format="Dropdown" ma:internalName="Career_x0020_Family">
      <xsd:simpleType>
        <xsd:restriction base="dms:Choice">
          <xsd:enumeration value="Business Administration"/>
          <xsd:enumeration value="Communications and Marketing"/>
          <xsd:enumeration value="Community and Human Services"/>
          <xsd:enumeration value="Corrections"/>
          <xsd:enumeration value="Facilities and Security"/>
          <xsd:enumeration value="Finance"/>
          <xsd:enumeration value="Government and Public Administration"/>
          <xsd:enumeration value="Healthcare"/>
          <xsd:enumeration value="Human Resources"/>
          <xsd:enumeration value="Information Technology"/>
          <xsd:enumeration value="Infrastructure and Natural Resources"/>
          <xsd:enumeration value="Legal"/>
          <xsd:enumeration value="Public Safety"/>
          <xsd:enumeration value="Real Estate/Assessments /Property Management"/>
          <xsd:enumeration value="Regulatory Compliance"/>
          <xsd:enumeration value="Transportation"/>
          <xsd:enumeration value="NA"/>
        </xsd:restriction>
      </xsd:simpleType>
    </xsd:element>
    <xsd:element name="Career_x0020_Series" ma:index="12" nillable="true" ma:displayName="Career Series" ma:default="NA" ma:format="Dropdown" ma:internalName="Career_x0020_Series">
      <xsd:simpleType>
        <xsd:restriction base="dms:Choice">
          <xsd:enumeration value="HR Business Partner"/>
          <xsd:enumeration value="Capital Project Manager"/>
          <xsd:enumeration value="NA"/>
        </xsd:restriction>
      </xsd:simpleType>
    </xsd:element>
    <xsd:element name="ERMS_x0020_Category" ma:index="13" ma:displayName="ERMS Category" ma:default="Position Classifications (PER-03-001)" ma:format="Dropdown" ma:internalName="ERMS_x0020_Category">
      <xsd:simpleType>
        <xsd:restriction base="dms:Choice">
          <xsd:enumeration value="Administrative Procedures and Instructions (ACO-03-004)"/>
          <xsd:enumeration value="Audit Findings (AUD-01-003)"/>
          <xsd:enumeration value="Audit Working Files and Supporting Materials (AUD-01-002)"/>
          <xsd:enumeration value="Budget Development Files (BUD-01-001)"/>
          <xsd:enumeration value="Citizens' Complaints and Requests for Agency Action (PRE-01-001)"/>
          <xsd:enumeration value="Classification Specification History Files (PER-03-008)"/>
          <xsd:enumeration value="General Office Communications and Staff Meetings (ACO-01-001)"/>
          <xsd:enumeration value="Inter-Agency, Intra-Agency, Inter-Governmental, Inter-Local Agreements (CON-01-004)"/>
          <xsd:enumeration value="Ordinance, Motion and Resolution Development and Transmittal Files (LES-02-002)"/>
          <xsd:enumeration value="Policy Development Files (ACO-03-001)"/>
          <xsd:enumeration value="Position Classifications (PER-03-001)"/>
          <xsd:enumeration value="Position Reclassifications (PER-03-002)"/>
          <xsd:enumeration value="Project Files (ACO-02-001)"/>
          <xsd:enumeration value="Public Records Act Requests (INF-01-002)"/>
          <xsd:enumeration value="Reporting/Filing (Mandatory) - Agency Management (ACO-02-004)"/>
          <xsd:enumeration value="Research/Program Reports, Studies, Surveys, Models and Analyses (ACO-02-002)"/>
          <xsd:enumeration value="Work Plans (ACO-04-004)"/>
        </xsd:restriction>
      </xsd:simpleType>
    </xsd:element>
    <xsd:element name="Publish_x0020_Class_x0020_Doc" ma:index="17" nillable="true" ma:displayName="Publish Class Doc" ma:internalName="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Un_x002d_Publish_x0020_Class_x0020_Doc" ma:index="18" nillable="true" ma:displayName="Un-Publish Class Doc" ma:internalName="Un_x002d_Publish_x0020_Class_x0020_Doc">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90cae5-04f9-4ad6-b687-7fa19d8f306c" elementFormDefault="qualified">
    <xsd:import namespace="http://schemas.microsoft.com/office/2006/documentManagement/types"/>
    <xsd:import namespace="http://schemas.microsoft.com/office/infopath/2007/PartnerControls"/>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1"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BFC972-697C-4FDE-BA26-CF2E8F220E6D}">
  <ds:schemaRefs>
    <ds:schemaRef ds:uri="http://schemas.microsoft.com/sharepoint/v3/contenttype/forms"/>
  </ds:schemaRefs>
</ds:datastoreItem>
</file>

<file path=customXml/itemProps2.xml><?xml version="1.0" encoding="utf-8"?>
<ds:datastoreItem xmlns:ds="http://schemas.openxmlformats.org/officeDocument/2006/customXml" ds:itemID="{BC521AFB-1D26-40BD-BA4A-E354FDDE9120}">
  <ds:schemaRefs>
    <ds:schemaRef ds:uri="http://schemas.microsoft.com/sharepoint/events"/>
  </ds:schemaRefs>
</ds:datastoreItem>
</file>

<file path=customXml/itemProps3.xml><?xml version="1.0" encoding="utf-8"?>
<ds:datastoreItem xmlns:ds="http://schemas.openxmlformats.org/officeDocument/2006/customXml" ds:itemID="{B9FF987E-2145-4C1A-8A28-D18A11AEA8F2}">
  <ds:schemaRefs>
    <ds:schemaRef ds:uri="http://schemas.microsoft.com/office/2006/metadata/properties"/>
    <ds:schemaRef ds:uri="http://schemas.microsoft.com/office/infopath/2007/PartnerControls"/>
    <ds:schemaRef ds:uri="e8cc94d8-4622-401d-99b9-d219a41dd5a8"/>
    <ds:schemaRef ds:uri="16bd73ee-b5fc-4313-9283-26a4fcd441b4"/>
    <ds:schemaRef ds:uri="dd90cae5-04f9-4ad6-b687-7fa19d8f306c"/>
  </ds:schemaRefs>
</ds:datastoreItem>
</file>

<file path=customXml/itemProps4.xml><?xml version="1.0" encoding="utf-8"?>
<ds:datastoreItem xmlns:ds="http://schemas.openxmlformats.org/officeDocument/2006/customXml" ds:itemID="{BEBC3386-3418-4835-976E-C45143B90858}">
  <ds:schemaRefs>
    <ds:schemaRef ds:uri="http://schemas.openxmlformats.org/officeDocument/2006/bibliography"/>
  </ds:schemaRefs>
</ds:datastoreItem>
</file>

<file path=customXml/itemProps5.xml><?xml version="1.0" encoding="utf-8"?>
<ds:datastoreItem xmlns:ds="http://schemas.openxmlformats.org/officeDocument/2006/customXml" ds:itemID="{E08F2116-FDC5-4EF0-8C49-DF8255395548}"/>
</file>

<file path=docProps/app.xml><?xml version="1.0" encoding="utf-8"?>
<Properties xmlns="http://schemas.openxmlformats.org/officeDocument/2006/extended-properties" xmlns:vt="http://schemas.openxmlformats.org/officeDocument/2006/docPropsVTypes">
  <Template>Normal</Template>
  <TotalTime>0</TotalTime>
  <Pages>2</Pages>
  <Words>609</Words>
  <Characters>3895</Characters>
  <Application>Microsoft Office Word</Application>
  <DocSecurity>2</DocSecurity>
  <Lines>149</Lines>
  <Paragraphs>88</Paragraphs>
  <ScaleCrop>false</ScaleCrop>
  <HeadingPairs>
    <vt:vector size="2" baseType="variant">
      <vt:variant>
        <vt:lpstr>Title</vt:lpstr>
      </vt:variant>
      <vt:variant>
        <vt:i4>1</vt:i4>
      </vt:variant>
    </vt:vector>
  </HeadingPairs>
  <TitlesOfParts>
    <vt:vector size="1" baseType="lpstr">
      <vt:lpstr>RAIL MAINTENANCE SERVICE WORKER</vt:lpstr>
    </vt:vector>
  </TitlesOfParts>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RAIL MAINTENANCE SERVICE CENTER WORKER</dc:title>
  <dc:subject>CLASSIFICATION SPECIFICATION</dc:subject>
  <dc:creator/>
  <cp:keywords>TITLE;RAIL MAINTENANCE SERVICE WORKER</cp:keywords>
  <dc:description>9420300</dc:description>
  <cp:lastModifiedBy/>
  <cp:revision>1</cp:revision>
  <cp:lastPrinted>2007-08-06T17:18:00Z</cp:lastPrinted>
  <dcterms:created xsi:type="dcterms:W3CDTF">2016-09-06T20:40:00Z</dcterms:created>
  <dcterms:modified xsi:type="dcterms:W3CDTF">2021-12-21T20:54:00Z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number">
    <vt:lpwstr>2334100</vt:lpwstr>
  </property>
  <property fmtid="{D5CDD505-2E9C-101B-9397-08002B2CF9AE}" pid="3" name="ContentTypeId">
    <vt:lpwstr>0x010100FF22B254D093C448B1BC2D3EF36FA1CB</vt:lpwstr>
  </property>
  <property fmtid="{D5CDD505-2E9C-101B-9397-08002B2CF9AE}" pid="4" name="_dlc_DocIdItemGuid">
    <vt:lpwstr>df55e918-f613-466c-ba86-7da3e35db255</vt:lpwstr>
  </property>
</Properties>
</file>