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45C0CE95" w14:textId="02BC74AF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074B9B">
        <w:rPr>
          <w:rFonts w:ascii="Arial" w:hAnsi="Arial" w:cs="Arial"/>
          <w:sz w:val="22"/>
          <w:szCs w:val="22"/>
        </w:rPr>
        <w:t>The responsibilities</w:t>
      </w:r>
      <w:r w:rsidR="008719D2">
        <w:rPr>
          <w:rFonts w:ascii="Arial" w:hAnsi="Arial" w:cs="Arial"/>
          <w:sz w:val="22"/>
          <w:szCs w:val="22"/>
        </w:rPr>
        <w:t xml:space="preserve"> of this classification include</w:t>
      </w:r>
      <w:r w:rsidR="006F3A49">
        <w:rPr>
          <w:rFonts w:ascii="Arial" w:hAnsi="Arial" w:cs="Arial"/>
          <w:sz w:val="22"/>
          <w:szCs w:val="22"/>
        </w:rPr>
        <w:t xml:space="preserve"> </w:t>
      </w:r>
      <w:r w:rsidR="006F3A49" w:rsidRPr="006F3A49">
        <w:rPr>
          <w:rFonts w:ascii="Arial" w:hAnsi="Arial" w:cs="Arial"/>
          <w:sz w:val="22"/>
          <w:szCs w:val="22"/>
        </w:rPr>
        <w:t>identifying, scheduling, coordinating, planning, assigning, overseeing</w:t>
      </w:r>
      <w:r w:rsidR="001612C2">
        <w:rPr>
          <w:rFonts w:ascii="Arial" w:hAnsi="Arial" w:cs="Arial"/>
          <w:sz w:val="22"/>
          <w:szCs w:val="22"/>
        </w:rPr>
        <w:t>, and evaluating the work of other Rail Service Workers, vendors,</w:t>
      </w:r>
      <w:r w:rsidR="006F3A49" w:rsidRPr="006F3A49">
        <w:rPr>
          <w:rFonts w:ascii="Arial" w:hAnsi="Arial" w:cs="Arial"/>
          <w:sz w:val="22"/>
          <w:szCs w:val="22"/>
        </w:rPr>
        <w:t xml:space="preserve"> or contractors.  Lead responsibilities also involve assigning overtime,  training personnel</w:t>
      </w:r>
      <w:r w:rsidR="001612C2">
        <w:rPr>
          <w:rFonts w:ascii="Arial" w:hAnsi="Arial" w:cs="Arial"/>
          <w:sz w:val="22"/>
          <w:szCs w:val="22"/>
        </w:rPr>
        <w:t xml:space="preserve">, and performing administrative duties for cleaning and </w:t>
      </w:r>
      <w:r w:rsidR="001A3002">
        <w:rPr>
          <w:rFonts w:ascii="Arial" w:hAnsi="Arial" w:cs="Arial"/>
          <w:sz w:val="22"/>
          <w:szCs w:val="22"/>
        </w:rPr>
        <w:t xml:space="preserve">servicing </w:t>
      </w:r>
      <w:r w:rsidR="001612C2">
        <w:rPr>
          <w:rFonts w:ascii="Arial" w:hAnsi="Arial" w:cs="Arial"/>
          <w:sz w:val="22"/>
          <w:szCs w:val="22"/>
        </w:rPr>
        <w:t>associated with Streetcars</w:t>
      </w:r>
      <w:r w:rsidR="00946ADE">
        <w:rPr>
          <w:rFonts w:ascii="Arial" w:hAnsi="Arial" w:cs="Arial"/>
          <w:sz w:val="22"/>
          <w:szCs w:val="22"/>
        </w:rPr>
        <w:t xml:space="preserve"> and</w:t>
      </w:r>
      <w:r w:rsidR="001612C2">
        <w:rPr>
          <w:rFonts w:ascii="Arial" w:hAnsi="Arial" w:cs="Arial"/>
          <w:sz w:val="22"/>
          <w:szCs w:val="22"/>
        </w:rPr>
        <w:t xml:space="preserve"> Light Rail Vehicles (LRVs)</w:t>
      </w:r>
      <w:r w:rsidR="00946ADE">
        <w:rPr>
          <w:rFonts w:ascii="Arial" w:hAnsi="Arial" w:cs="Arial"/>
          <w:sz w:val="22"/>
          <w:szCs w:val="22"/>
        </w:rPr>
        <w:t xml:space="preserve">. 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3125B4F1" w14:textId="59D859A4" w:rsidR="001612C2" w:rsidRPr="001612C2" w:rsidRDefault="001612C2" w:rsidP="001612C2">
      <w:pPr>
        <w:spacing w:before="120" w:after="120"/>
        <w:rPr>
          <w:rFonts w:ascii="Arial" w:hAnsi="Arial" w:cs="Arial"/>
          <w:sz w:val="22"/>
          <w:szCs w:val="22"/>
        </w:rPr>
      </w:pPr>
      <w:r w:rsidRPr="001612C2">
        <w:rPr>
          <w:rFonts w:ascii="Arial" w:hAnsi="Arial" w:cs="Arial"/>
          <w:sz w:val="22"/>
          <w:szCs w:val="22"/>
        </w:rPr>
        <w:t xml:space="preserve">This is the third level in a three-level classification series. Incumbent’s work involves </w:t>
      </w:r>
      <w:proofErr w:type="gramStart"/>
      <w:r w:rsidRPr="001612C2">
        <w:rPr>
          <w:rFonts w:ascii="Arial" w:hAnsi="Arial" w:cs="Arial"/>
          <w:sz w:val="22"/>
          <w:szCs w:val="22"/>
        </w:rPr>
        <w:t>providing assistance</w:t>
      </w:r>
      <w:proofErr w:type="gramEnd"/>
      <w:r w:rsidRPr="001612C2">
        <w:rPr>
          <w:rFonts w:ascii="Arial" w:hAnsi="Arial" w:cs="Arial"/>
          <w:sz w:val="22"/>
          <w:szCs w:val="22"/>
        </w:rPr>
        <w:t xml:space="preserve"> and lead direction to a group of assigned </w:t>
      </w:r>
      <w:r w:rsidR="001A3002">
        <w:rPr>
          <w:rFonts w:ascii="Arial" w:hAnsi="Arial" w:cs="Arial"/>
          <w:sz w:val="22"/>
          <w:szCs w:val="22"/>
        </w:rPr>
        <w:t>Rail service workers (RSW)</w:t>
      </w:r>
      <w:r w:rsidRPr="001612C2">
        <w:rPr>
          <w:rFonts w:ascii="Arial" w:hAnsi="Arial" w:cs="Arial"/>
          <w:sz w:val="22"/>
          <w:szCs w:val="22"/>
        </w:rPr>
        <w:t xml:space="preserve"> and </w:t>
      </w:r>
      <w:r w:rsidR="001A3002">
        <w:rPr>
          <w:rFonts w:ascii="Arial" w:hAnsi="Arial" w:cs="Arial"/>
          <w:sz w:val="22"/>
          <w:szCs w:val="22"/>
        </w:rPr>
        <w:t>Rail utility service workers (RUSW)</w:t>
      </w:r>
      <w:r w:rsidRPr="001612C2">
        <w:rPr>
          <w:rFonts w:ascii="Arial" w:hAnsi="Arial" w:cs="Arial"/>
          <w:sz w:val="22"/>
          <w:szCs w:val="22"/>
        </w:rPr>
        <w:t xml:space="preserve">. Incumbents report directly to </w:t>
      </w:r>
      <w:r w:rsidR="0078209E">
        <w:rPr>
          <w:rFonts w:ascii="Arial" w:hAnsi="Arial" w:cs="Arial"/>
          <w:sz w:val="22"/>
          <w:szCs w:val="22"/>
        </w:rPr>
        <w:t>the</w:t>
      </w:r>
      <w:r w:rsidRPr="001612C2">
        <w:rPr>
          <w:rFonts w:ascii="Arial" w:hAnsi="Arial" w:cs="Arial"/>
          <w:sz w:val="22"/>
          <w:szCs w:val="22"/>
        </w:rPr>
        <w:t xml:space="preserve"> Chief of Vehicle Maintenance.</w:t>
      </w:r>
    </w:p>
    <w:p w14:paraId="0E9B424B" w14:textId="77777777" w:rsidR="001612C2" w:rsidRPr="001612C2" w:rsidRDefault="001612C2" w:rsidP="001612C2">
      <w:pPr>
        <w:spacing w:before="120" w:after="120"/>
        <w:rPr>
          <w:rFonts w:ascii="Arial" w:hAnsi="Arial" w:cs="Arial"/>
          <w:sz w:val="22"/>
          <w:szCs w:val="22"/>
        </w:rPr>
      </w:pPr>
      <w:r w:rsidRPr="001612C2">
        <w:rPr>
          <w:rFonts w:ascii="Arial" w:hAnsi="Arial" w:cs="Arial"/>
          <w:sz w:val="22"/>
          <w:szCs w:val="22"/>
        </w:rPr>
        <w:t>This classification is distinguished from the Rail Service Worker classification in that incumbents within the Rail Service Worker are not performing lead responsibilities.</w:t>
      </w:r>
    </w:p>
    <w:p w14:paraId="45C0CE98" w14:textId="63DD1A78" w:rsidR="00DF607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294E127A" w14:textId="3DA17D11" w:rsidR="006F3A49" w:rsidRPr="00D02F5B" w:rsidRDefault="006F3A49">
      <w:pPr>
        <w:spacing w:before="120" w:after="120"/>
        <w:rPr>
          <w:rFonts w:ascii="Arial" w:hAnsi="Arial" w:cs="Arial"/>
          <w:b/>
          <w:sz w:val="26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In addition to performing the responsibilities within the Rail Service Worker classification, incumbent</w:t>
      </w:r>
      <w:r w:rsidR="00BE0719"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s</w:t>
      </w: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 also perform the following duties:</w:t>
      </w:r>
      <w:r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</w:p>
    <w:p w14:paraId="5E1F6D5A" w14:textId="443E8CA1" w:rsidR="006F3A49" w:rsidRPr="00D96D01" w:rsidRDefault="006F3A49" w:rsidP="006F3A4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D96D01">
        <w:rPr>
          <w:rFonts w:ascii="Arial" w:hAnsi="Arial" w:cs="Arial"/>
          <w:sz w:val="22"/>
          <w:szCs w:val="22"/>
        </w:rPr>
        <w:t>Ensure streetcars or rail vehicles are available for scheduled maintenance, cleaning</w:t>
      </w:r>
      <w:r w:rsidR="001612C2">
        <w:rPr>
          <w:rFonts w:ascii="Arial" w:hAnsi="Arial" w:cs="Arial"/>
          <w:sz w:val="22"/>
          <w:szCs w:val="22"/>
        </w:rPr>
        <w:t>,</w:t>
      </w:r>
      <w:r w:rsidRPr="00D96D01">
        <w:rPr>
          <w:rFonts w:ascii="Arial" w:hAnsi="Arial" w:cs="Arial"/>
          <w:sz w:val="22"/>
          <w:szCs w:val="22"/>
        </w:rPr>
        <w:t xml:space="preserve"> and repairs based on written and online forecasting sources with minimal or no direction from the vehicle maintenance chief. </w:t>
      </w:r>
    </w:p>
    <w:p w14:paraId="76B2F932" w14:textId="77777777" w:rsidR="006F3A49" w:rsidRPr="00D96D01" w:rsidRDefault="006F3A49" w:rsidP="006F3A4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D96D01">
        <w:rPr>
          <w:rFonts w:ascii="Arial" w:hAnsi="Arial" w:cs="Arial"/>
          <w:sz w:val="22"/>
          <w:szCs w:val="22"/>
        </w:rPr>
        <w:t xml:space="preserve">Assign streetcars or rail vehicles for revenue service requirements, maximizing fleet availability and utilizing yard setup efficiently. </w:t>
      </w:r>
    </w:p>
    <w:p w14:paraId="4B0EFBC2" w14:textId="05471BBA" w:rsidR="006F3A49" w:rsidRPr="00946ADE" w:rsidRDefault="006F3A49" w:rsidP="006F3A4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946ADE">
        <w:rPr>
          <w:rFonts w:ascii="Arial" w:hAnsi="Arial" w:cs="Arial"/>
          <w:sz w:val="22"/>
          <w:szCs w:val="22"/>
        </w:rPr>
        <w:t>Conduct inventory of streetcars and rail vehicle storage yards, extract</w:t>
      </w:r>
      <w:r w:rsidR="001612C2" w:rsidRPr="00946ADE">
        <w:rPr>
          <w:rFonts w:ascii="Arial" w:hAnsi="Arial" w:cs="Arial"/>
          <w:sz w:val="22"/>
          <w:szCs w:val="22"/>
        </w:rPr>
        <w:t>, and input data to correct automated train location software, preventative maintenance forecasting tools,</w:t>
      </w:r>
      <w:r w:rsidRPr="00946ADE">
        <w:rPr>
          <w:rFonts w:ascii="Arial" w:hAnsi="Arial" w:cs="Arial"/>
          <w:sz w:val="22"/>
          <w:szCs w:val="22"/>
        </w:rPr>
        <w:t xml:space="preserve"> and meter readings.</w:t>
      </w:r>
    </w:p>
    <w:p w14:paraId="18DD206A" w14:textId="09A089E0" w:rsidR="006F3A49" w:rsidRPr="00946ADE" w:rsidRDefault="006F3A49" w:rsidP="006F3A4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946ADE">
        <w:rPr>
          <w:rFonts w:ascii="Arial" w:hAnsi="Arial" w:cs="Arial"/>
          <w:sz w:val="22"/>
          <w:szCs w:val="22"/>
        </w:rPr>
        <w:t>Ensure proper assignment of streetcars or LRVs with special vehicle equipment such as automated passenger counters, vehicle wraps</w:t>
      </w:r>
      <w:r w:rsidR="001612C2" w:rsidRPr="00946ADE">
        <w:rPr>
          <w:rFonts w:ascii="Arial" w:hAnsi="Arial" w:cs="Arial"/>
          <w:sz w:val="22"/>
          <w:szCs w:val="22"/>
        </w:rPr>
        <w:t>,</w:t>
      </w:r>
      <w:r w:rsidRPr="00946ADE">
        <w:rPr>
          <w:rFonts w:ascii="Arial" w:hAnsi="Arial" w:cs="Arial"/>
          <w:sz w:val="22"/>
          <w:szCs w:val="22"/>
        </w:rPr>
        <w:t xml:space="preserve"> and test vehicles.</w:t>
      </w:r>
    </w:p>
    <w:p w14:paraId="15126AF8" w14:textId="77777777" w:rsidR="001612C2" w:rsidRPr="00946ADE" w:rsidRDefault="001612C2" w:rsidP="001612C2">
      <w:pPr>
        <w:pStyle w:val="Default"/>
        <w:numPr>
          <w:ilvl w:val="0"/>
          <w:numId w:val="9"/>
        </w:numPr>
        <w:rPr>
          <w:color w:val="auto"/>
          <w:sz w:val="22"/>
          <w:szCs w:val="22"/>
        </w:rPr>
      </w:pPr>
      <w:r w:rsidRPr="00946ADE">
        <w:rPr>
          <w:color w:val="auto"/>
          <w:sz w:val="22"/>
          <w:szCs w:val="22"/>
        </w:rPr>
        <w:t xml:space="preserve">Provide feedback to the chief on employee and teamwork performance as well as any behavioral or attendance issues when necessary. </w:t>
      </w:r>
    </w:p>
    <w:p w14:paraId="1CF75C37" w14:textId="20C95FC2" w:rsidR="006F3A49" w:rsidRPr="00946ADE" w:rsidRDefault="006F3A49" w:rsidP="00946ADE">
      <w:pPr>
        <w:numPr>
          <w:ilvl w:val="0"/>
          <w:numId w:val="9"/>
        </w:numPr>
        <w:spacing w:before="120" w:after="120"/>
        <w:rPr>
          <w:rFonts w:ascii="Arial" w:hAnsi="Arial" w:cs="Arial"/>
          <w:sz w:val="22"/>
          <w:szCs w:val="22"/>
        </w:rPr>
      </w:pPr>
      <w:r w:rsidRPr="00946ADE">
        <w:rPr>
          <w:rFonts w:ascii="Arial" w:hAnsi="Arial" w:cs="Arial"/>
          <w:sz w:val="22"/>
          <w:szCs w:val="22"/>
        </w:rPr>
        <w:t xml:space="preserve">Inspect work assignments </w:t>
      </w:r>
      <w:r w:rsidR="00511A32" w:rsidRPr="00946ADE">
        <w:rPr>
          <w:rFonts w:ascii="Arial" w:hAnsi="Arial" w:cs="Arial"/>
          <w:sz w:val="22"/>
          <w:szCs w:val="22"/>
        </w:rPr>
        <w:t>and provide counsel and/or corrections.  Ensure</w:t>
      </w:r>
      <w:r w:rsidRPr="00946ADE">
        <w:rPr>
          <w:rFonts w:ascii="Arial" w:hAnsi="Arial" w:cs="Arial"/>
          <w:sz w:val="22"/>
          <w:szCs w:val="22"/>
        </w:rPr>
        <w:t xml:space="preserve"> equipment is in proper working order.</w:t>
      </w:r>
    </w:p>
    <w:p w14:paraId="45C0CE9B" w14:textId="4BBC96F0" w:rsidR="00DF607B" w:rsidRPr="00946ADE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946ADE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45C0CE9D" w14:textId="67C4BDF0" w:rsidR="001E3558" w:rsidRDefault="00B36D30" w:rsidP="00625458">
      <w:p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 xml:space="preserve">Knowledge of </w:t>
      </w:r>
      <w:r w:rsidR="0032273C">
        <w:rPr>
          <w:rFonts w:ascii="Arial" w:hAnsi="Arial" w:cs="Arial"/>
          <w:sz w:val="22"/>
          <w:szCs w:val="22"/>
        </w:rPr>
        <w:t>rail or streetcar vehicle practices and procedures</w:t>
      </w:r>
    </w:p>
    <w:p w14:paraId="5016BC89" w14:textId="0F5D4CF2" w:rsidR="0032273C" w:rsidRDefault="0032273C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basic janitorial techniques</w:t>
      </w:r>
    </w:p>
    <w:p w14:paraId="632EBEE4" w14:textId="55C28D15" w:rsidR="0032273C" w:rsidRDefault="0032273C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verbal and written communication</w:t>
      </w:r>
    </w:p>
    <w:p w14:paraId="45C0CE9E" w14:textId="765680D7" w:rsidR="001E3558" w:rsidRDefault="001E3558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Skill in </w:t>
      </w:r>
      <w:r w:rsidR="0032273C">
        <w:rPr>
          <w:rFonts w:ascii="Arial" w:hAnsi="Arial" w:cs="Arial"/>
          <w:sz w:val="22"/>
          <w:szCs w:val="22"/>
        </w:rPr>
        <w:t>accurately performing numeric calculations and performing record</w:t>
      </w:r>
      <w:r w:rsidR="001612C2">
        <w:rPr>
          <w:rFonts w:ascii="Arial" w:hAnsi="Arial" w:cs="Arial"/>
          <w:sz w:val="22"/>
          <w:szCs w:val="22"/>
        </w:rPr>
        <w:t>-</w:t>
      </w:r>
      <w:r w:rsidR="0032273C">
        <w:rPr>
          <w:rFonts w:ascii="Arial" w:hAnsi="Arial" w:cs="Arial"/>
          <w:sz w:val="22"/>
          <w:szCs w:val="22"/>
        </w:rPr>
        <w:t>keeping tasks</w:t>
      </w:r>
    </w:p>
    <w:p w14:paraId="60FE59F4" w14:textId="37C000E6" w:rsidR="0032273C" w:rsidRDefault="0032273C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establishing and maintaining schedule</w:t>
      </w:r>
      <w:r w:rsidR="001612C2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and deadlines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5BD4B9BB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 w:rsidR="0032273C">
        <w:rPr>
          <w:rFonts w:ascii="Arial" w:hAnsi="Arial" w:cs="Arial"/>
          <w:sz w:val="22"/>
          <w:szCs w:val="22"/>
        </w:rPr>
        <w:t xml:space="preserve">, Asset </w:t>
      </w:r>
      <w:r w:rsidR="0070001D">
        <w:rPr>
          <w:rFonts w:ascii="Arial" w:hAnsi="Arial" w:cs="Arial"/>
          <w:sz w:val="22"/>
          <w:szCs w:val="22"/>
        </w:rPr>
        <w:t>Works,</w:t>
      </w:r>
      <w:r w:rsidR="0032273C">
        <w:rPr>
          <w:rFonts w:ascii="Arial" w:hAnsi="Arial" w:cs="Arial"/>
          <w:sz w:val="22"/>
          <w:szCs w:val="22"/>
        </w:rPr>
        <w:t xml:space="preserve"> or similar maintenance management information systems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3889B86E" w14:textId="7995B800" w:rsidR="000D43B7" w:rsidRPr="00D96D01" w:rsidRDefault="000D43B7" w:rsidP="000D43B7">
      <w:pPr>
        <w:spacing w:after="120"/>
        <w:rPr>
          <w:rFonts w:ascii="Arial" w:hAnsi="Arial" w:cs="Arial"/>
          <w:sz w:val="22"/>
          <w:szCs w:val="22"/>
        </w:rPr>
      </w:pPr>
      <w:r w:rsidRPr="00D96D01">
        <w:rPr>
          <w:rFonts w:ascii="Arial" w:hAnsi="Arial" w:cs="Arial"/>
          <w:sz w:val="22"/>
          <w:szCs w:val="22"/>
        </w:rPr>
        <w:t xml:space="preserve">Must have at least </w:t>
      </w:r>
      <w:r w:rsidR="001A3002">
        <w:rPr>
          <w:rFonts w:ascii="Arial" w:hAnsi="Arial" w:cs="Arial"/>
          <w:sz w:val="22"/>
          <w:szCs w:val="22"/>
        </w:rPr>
        <w:t>one</w:t>
      </w:r>
      <w:r w:rsidR="001A3002" w:rsidRPr="00D96D01">
        <w:rPr>
          <w:rFonts w:ascii="Arial" w:hAnsi="Arial" w:cs="Arial"/>
          <w:sz w:val="22"/>
          <w:szCs w:val="22"/>
        </w:rPr>
        <w:t xml:space="preserve"> </w:t>
      </w:r>
      <w:r w:rsidRPr="00D96D01">
        <w:rPr>
          <w:rFonts w:ascii="Arial" w:hAnsi="Arial" w:cs="Arial"/>
          <w:sz w:val="22"/>
          <w:szCs w:val="22"/>
        </w:rPr>
        <w:t xml:space="preserve">year working </w:t>
      </w:r>
      <w:r>
        <w:rPr>
          <w:rFonts w:ascii="Arial" w:hAnsi="Arial" w:cs="Arial"/>
          <w:sz w:val="22"/>
          <w:szCs w:val="22"/>
        </w:rPr>
        <w:t>within</w:t>
      </w:r>
      <w:r w:rsidRPr="00D96D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the </w:t>
      </w:r>
      <w:r w:rsidRPr="00D96D01">
        <w:rPr>
          <w:rFonts w:ascii="Arial" w:hAnsi="Arial" w:cs="Arial"/>
          <w:sz w:val="22"/>
          <w:szCs w:val="22"/>
        </w:rPr>
        <w:t>Rai</w:t>
      </w:r>
      <w:r>
        <w:rPr>
          <w:rFonts w:ascii="Arial" w:hAnsi="Arial" w:cs="Arial"/>
          <w:sz w:val="22"/>
          <w:szCs w:val="22"/>
        </w:rPr>
        <w:t xml:space="preserve">l Service Worker </w:t>
      </w:r>
      <w:r w:rsidRPr="00D96D01">
        <w:rPr>
          <w:rFonts w:ascii="Arial" w:hAnsi="Arial" w:cs="Arial"/>
          <w:sz w:val="22"/>
          <w:szCs w:val="22"/>
        </w:rPr>
        <w:t xml:space="preserve">classification </w:t>
      </w:r>
      <w:r>
        <w:rPr>
          <w:rFonts w:ascii="Arial" w:hAnsi="Arial" w:cs="Arial"/>
          <w:sz w:val="22"/>
          <w:szCs w:val="22"/>
        </w:rPr>
        <w:t>and p</w:t>
      </w:r>
      <w:r w:rsidRPr="00D96D01">
        <w:rPr>
          <w:rFonts w:ascii="Arial" w:hAnsi="Arial" w:cs="Arial"/>
          <w:sz w:val="22"/>
          <w:szCs w:val="22"/>
        </w:rPr>
        <w:t>revious professional cleaning experience and/or automotive maintenance or equipment servicing experience</w:t>
      </w:r>
    </w:p>
    <w:p w14:paraId="760296D7" w14:textId="56BABBA3" w:rsidR="00005EC9" w:rsidRPr="00005EC9" w:rsidRDefault="0032273C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</w:t>
      </w:r>
      <w:r w:rsidR="00005EC9" w:rsidRPr="00005EC9">
        <w:rPr>
          <w:rFonts w:ascii="Arial" w:hAnsi="Arial" w:cs="Arial"/>
          <w:sz w:val="22"/>
          <w:szCs w:val="22"/>
        </w:rPr>
        <w:t xml:space="preserve"> any combination of education and experience that clearly demonstrates the ability to perform the job duties of the position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501CB62B" w14:textId="34B18B8E" w:rsidR="00E14E36" w:rsidRDefault="00E14E36" w:rsidP="00E14E3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Must pass drug and </w:t>
      </w:r>
      <w:r w:rsidRPr="00E14E36">
        <w:rPr>
          <w:rFonts w:ascii="Arial" w:hAnsi="Arial" w:cs="Arial"/>
          <w:sz w:val="22"/>
          <w:szCs w:val="22"/>
        </w:rPr>
        <w:t xml:space="preserve">alcohol testing provisions for safety-sensitive positions as required by the U.S. </w:t>
      </w:r>
      <w:r w:rsidR="00A05561">
        <w:rPr>
          <w:rFonts w:ascii="Arial" w:hAnsi="Arial" w:cs="Arial"/>
          <w:sz w:val="22"/>
          <w:szCs w:val="22"/>
        </w:rPr>
        <w:t xml:space="preserve"> </w:t>
      </w:r>
      <w:r w:rsidRPr="00E14E36">
        <w:rPr>
          <w:rFonts w:ascii="Arial" w:hAnsi="Arial" w:cs="Arial"/>
          <w:sz w:val="22"/>
          <w:szCs w:val="22"/>
        </w:rPr>
        <w:t>Department of Transportation, 49 CFR Parts 40 and 655</w:t>
      </w:r>
    </w:p>
    <w:p w14:paraId="64AADEEE" w14:textId="77777777" w:rsidR="004A3A59" w:rsidRDefault="004A3A59" w:rsidP="004A3A59">
      <w:pPr>
        <w:spacing w:after="120"/>
        <w:rPr>
          <w:rFonts w:ascii="Arial" w:hAnsi="Arial" w:cs="Arial"/>
          <w:sz w:val="22"/>
          <w:szCs w:val="22"/>
        </w:rPr>
      </w:pPr>
      <w:r w:rsidRPr="004173EC">
        <w:rPr>
          <w:rFonts w:ascii="Arial" w:hAnsi="Arial" w:cs="Arial"/>
          <w:sz w:val="22"/>
          <w:szCs w:val="22"/>
        </w:rPr>
        <w:t>Working within a live operating rail transit system</w:t>
      </w:r>
    </w:p>
    <w:p w14:paraId="45C0CEA7" w14:textId="7885639D" w:rsidR="005E1959" w:rsidRPr="00BE0D73" w:rsidRDefault="00E14E36" w:rsidP="00E14E36">
      <w:pPr>
        <w:spacing w:after="120"/>
        <w:rPr>
          <w:rFonts w:ascii="Arial" w:hAnsi="Arial" w:cs="Arial"/>
          <w:sz w:val="22"/>
          <w:szCs w:val="22"/>
        </w:rPr>
      </w:pPr>
      <w:r w:rsidRPr="00E14E36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 employing unit may be required</w:t>
      </w: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05F6280D" w:rsidR="00DF607B" w:rsidRPr="00532BFA" w:rsidRDefault="004367A2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Non-Exempt 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4F6B32D8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4367A2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66CAE820" w:rsidR="00DF607B" w:rsidRPr="00532BFA" w:rsidRDefault="0078209E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34C84F1D" w14:textId="5A0B31BB" w:rsidR="00DF607B" w:rsidRDefault="00A56013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Rail Utility Service Worker</w:t>
            </w:r>
          </w:p>
          <w:p w14:paraId="12ABD038" w14:textId="72DA7992" w:rsidR="00A56013" w:rsidRDefault="00A56013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Rail Service Worker</w:t>
            </w:r>
          </w:p>
          <w:p w14:paraId="5F7D92A2" w14:textId="77777777" w:rsidR="00A56013" w:rsidRDefault="00A56013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Rail Service Worker – Lead</w:t>
            </w:r>
          </w:p>
          <w:p w14:paraId="45C0CEB2" w14:textId="074214AD" w:rsidR="00A56013" w:rsidRPr="003E7835" w:rsidRDefault="00A56013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0F966A5D" w14:textId="77777777" w:rsidR="00A56013" w:rsidRDefault="00A56013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08/2017</w:t>
            </w:r>
            <w:r w:rsidR="00532BFA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–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  <w:p w14:paraId="78FDEE91" w14:textId="41CF2ED7" w:rsidR="001612C2" w:rsidRDefault="001612C2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12/2023 – Updated distinguishing characteristics</w:t>
            </w:r>
          </w:p>
          <w:p w14:paraId="3FFC14FD" w14:textId="51EC8BEC" w:rsidR="004A3A59" w:rsidRDefault="001612C2" w:rsidP="0078209E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0F4522">
              <w:rPr>
                <w:rFonts w:ascii="Arial" w:hAnsi="Arial" w:cs="Arial"/>
                <w:sz w:val="20"/>
              </w:rPr>
              <w:t>2</w:t>
            </w:r>
            <w:r w:rsidR="00A56013">
              <w:rPr>
                <w:rFonts w:ascii="Arial" w:hAnsi="Arial" w:cs="Arial"/>
                <w:sz w:val="20"/>
              </w:rPr>
              <w:t>/202</w:t>
            </w:r>
            <w:r w:rsidR="000F4522">
              <w:rPr>
                <w:rFonts w:ascii="Arial" w:hAnsi="Arial" w:cs="Arial"/>
                <w:sz w:val="20"/>
              </w:rPr>
              <w:t>4</w:t>
            </w:r>
            <w:r w:rsidR="00A56013">
              <w:rPr>
                <w:rFonts w:ascii="Arial" w:hAnsi="Arial" w:cs="Arial"/>
                <w:sz w:val="20"/>
              </w:rPr>
              <w:t xml:space="preserve"> – Updated </w:t>
            </w:r>
            <w:r>
              <w:rPr>
                <w:rFonts w:ascii="Arial" w:hAnsi="Arial" w:cs="Arial"/>
                <w:sz w:val="20"/>
              </w:rPr>
              <w:t>content to</w:t>
            </w:r>
            <w:r w:rsidR="004A3A59">
              <w:rPr>
                <w:rFonts w:ascii="Arial" w:hAnsi="Arial" w:cs="Arial"/>
                <w:sz w:val="20"/>
              </w:rPr>
              <w:t xml:space="preserve"> better reflect lead duties</w:t>
            </w:r>
          </w:p>
          <w:p w14:paraId="45C0CEB5" w14:textId="38701C57" w:rsidR="00A56013" w:rsidRDefault="00A56013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14:paraId="45C0CEB7" w14:textId="33BC234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67F54" w14:textId="77777777" w:rsidR="00C66B03" w:rsidRDefault="00C66B03">
      <w:r>
        <w:separator/>
      </w:r>
    </w:p>
  </w:endnote>
  <w:endnote w:type="continuationSeparator" w:id="0">
    <w:p w14:paraId="3CA614CE" w14:textId="77777777" w:rsidR="00C66B03" w:rsidRDefault="00C66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6ECB66A7" w:rsidR="00DB4EC4" w:rsidRDefault="00A56013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Rail Service Worker - Lead</w:t>
    </w:r>
  </w:p>
  <w:p w14:paraId="45C0CEBE" w14:textId="5CC5C8EA" w:rsidR="00DB4EC4" w:rsidRDefault="00A56013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2/202</w:t>
    </w:r>
    <w:r w:rsidR="000F4522">
      <w:rPr>
        <w:rStyle w:val="PageNumber"/>
        <w:rFonts w:ascii="Arial" w:hAnsi="Arial" w:cs="Arial"/>
        <w:sz w:val="18"/>
        <w:szCs w:val="18"/>
      </w:rPr>
      <w:t>4</w:t>
    </w:r>
    <w:r>
      <w:rPr>
        <w:rStyle w:val="PageNumber"/>
        <w:rFonts w:ascii="Arial" w:hAnsi="Arial" w:cs="Arial"/>
        <w:sz w:val="18"/>
        <w:szCs w:val="18"/>
      </w:rPr>
      <w:t xml:space="preserve"> </w:t>
    </w:r>
    <w:r w:rsidR="00DB4EC4">
      <w:rPr>
        <w:rStyle w:val="PageNumber"/>
        <w:rFonts w:ascii="Arial" w:hAnsi="Arial" w:cs="Arial"/>
        <w:sz w:val="18"/>
        <w:szCs w:val="18"/>
      </w:rPr>
      <w:t>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94500" w14:textId="77777777" w:rsidR="00C66B03" w:rsidRDefault="00C66B03">
      <w:r>
        <w:separator/>
      </w:r>
    </w:p>
  </w:footnote>
  <w:footnote w:type="continuationSeparator" w:id="0">
    <w:p w14:paraId="79809280" w14:textId="77777777" w:rsidR="00C66B03" w:rsidRDefault="00C66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6094E81F" w:rsidR="00DB4EC4" w:rsidRPr="003E7835" w:rsidRDefault="004509AE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63481D32">
                <wp:extent cx="914400" cy="63627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7036DC78" w:rsidR="00DB4EC4" w:rsidRPr="003E7835" w:rsidRDefault="006F3A49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9420150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025197C1" w:rsidR="00DB4EC4" w:rsidRPr="003E7835" w:rsidRDefault="006F3A49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RAIL SERVICE WORKER - LEAD</w:t>
          </w:r>
        </w:p>
      </w:tc>
    </w:tr>
  </w:tbl>
  <w:p w14:paraId="45C0CEC9" w14:textId="58092DC3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872839000">
    <w:abstractNumId w:val="9"/>
  </w:num>
  <w:num w:numId="2" w16cid:durableId="2107575854">
    <w:abstractNumId w:val="14"/>
  </w:num>
  <w:num w:numId="3" w16cid:durableId="1404717660">
    <w:abstractNumId w:val="5"/>
  </w:num>
  <w:num w:numId="4" w16cid:durableId="1455639040">
    <w:abstractNumId w:val="2"/>
  </w:num>
  <w:num w:numId="5" w16cid:durableId="839123398">
    <w:abstractNumId w:val="15"/>
  </w:num>
  <w:num w:numId="6" w16cid:durableId="1951472099">
    <w:abstractNumId w:val="1"/>
  </w:num>
  <w:num w:numId="7" w16cid:durableId="767117063">
    <w:abstractNumId w:val="12"/>
  </w:num>
  <w:num w:numId="8" w16cid:durableId="980883245">
    <w:abstractNumId w:val="10"/>
  </w:num>
  <w:num w:numId="9" w16cid:durableId="1688024402">
    <w:abstractNumId w:val="3"/>
  </w:num>
  <w:num w:numId="10" w16cid:durableId="1169637766">
    <w:abstractNumId w:val="11"/>
  </w:num>
  <w:num w:numId="11" w16cid:durableId="1002585859">
    <w:abstractNumId w:val="8"/>
  </w:num>
  <w:num w:numId="12" w16cid:durableId="1114059748">
    <w:abstractNumId w:val="13"/>
  </w:num>
  <w:num w:numId="13" w16cid:durableId="2058041751">
    <w:abstractNumId w:val="7"/>
  </w:num>
  <w:num w:numId="14" w16cid:durableId="1339844665">
    <w:abstractNumId w:val="4"/>
  </w:num>
  <w:num w:numId="15" w16cid:durableId="754784757">
    <w:abstractNumId w:val="0"/>
  </w:num>
  <w:num w:numId="16" w16cid:durableId="10100653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50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5EC9"/>
    <w:rsid w:val="0009471F"/>
    <w:rsid w:val="000A3314"/>
    <w:rsid w:val="000B51B1"/>
    <w:rsid w:val="000B56AC"/>
    <w:rsid w:val="000B5E57"/>
    <w:rsid w:val="000D17D8"/>
    <w:rsid w:val="000D43B7"/>
    <w:rsid w:val="000F4522"/>
    <w:rsid w:val="0011050A"/>
    <w:rsid w:val="00130C46"/>
    <w:rsid w:val="001574B8"/>
    <w:rsid w:val="001612C2"/>
    <w:rsid w:val="001A3002"/>
    <w:rsid w:val="001E3558"/>
    <w:rsid w:val="001E74D8"/>
    <w:rsid w:val="00205FF9"/>
    <w:rsid w:val="00210127"/>
    <w:rsid w:val="002151BB"/>
    <w:rsid w:val="002634BB"/>
    <w:rsid w:val="002669AF"/>
    <w:rsid w:val="00270A91"/>
    <w:rsid w:val="00280732"/>
    <w:rsid w:val="002B1C7C"/>
    <w:rsid w:val="002C73CF"/>
    <w:rsid w:val="002D7EF3"/>
    <w:rsid w:val="002F7A42"/>
    <w:rsid w:val="00303EF0"/>
    <w:rsid w:val="0032273C"/>
    <w:rsid w:val="00322811"/>
    <w:rsid w:val="00323BF0"/>
    <w:rsid w:val="00360AEB"/>
    <w:rsid w:val="003943F4"/>
    <w:rsid w:val="003A7520"/>
    <w:rsid w:val="003E4DA6"/>
    <w:rsid w:val="003E7835"/>
    <w:rsid w:val="004367A2"/>
    <w:rsid w:val="004509AE"/>
    <w:rsid w:val="00474A34"/>
    <w:rsid w:val="00497183"/>
    <w:rsid w:val="004A3A59"/>
    <w:rsid w:val="004C162A"/>
    <w:rsid w:val="00504BC4"/>
    <w:rsid w:val="00511A32"/>
    <w:rsid w:val="005132BD"/>
    <w:rsid w:val="00523771"/>
    <w:rsid w:val="00532BFA"/>
    <w:rsid w:val="00592F72"/>
    <w:rsid w:val="005E1959"/>
    <w:rsid w:val="005F1FD9"/>
    <w:rsid w:val="006046E5"/>
    <w:rsid w:val="00625458"/>
    <w:rsid w:val="0066152D"/>
    <w:rsid w:val="006A77C4"/>
    <w:rsid w:val="006F3A49"/>
    <w:rsid w:val="0070001D"/>
    <w:rsid w:val="007032DB"/>
    <w:rsid w:val="00772A3C"/>
    <w:rsid w:val="0078209E"/>
    <w:rsid w:val="00790DFB"/>
    <w:rsid w:val="007B510D"/>
    <w:rsid w:val="008719D2"/>
    <w:rsid w:val="0090245D"/>
    <w:rsid w:val="00903661"/>
    <w:rsid w:val="009055D9"/>
    <w:rsid w:val="00921357"/>
    <w:rsid w:val="00936BDC"/>
    <w:rsid w:val="00946ADE"/>
    <w:rsid w:val="00985B72"/>
    <w:rsid w:val="00995D72"/>
    <w:rsid w:val="009F1611"/>
    <w:rsid w:val="00A001F2"/>
    <w:rsid w:val="00A05561"/>
    <w:rsid w:val="00A55225"/>
    <w:rsid w:val="00A56013"/>
    <w:rsid w:val="00AF7566"/>
    <w:rsid w:val="00B012C5"/>
    <w:rsid w:val="00B1524C"/>
    <w:rsid w:val="00B2381E"/>
    <w:rsid w:val="00B36D30"/>
    <w:rsid w:val="00BB7AB0"/>
    <w:rsid w:val="00BE0719"/>
    <w:rsid w:val="00C35CCF"/>
    <w:rsid w:val="00C44A78"/>
    <w:rsid w:val="00C5534D"/>
    <w:rsid w:val="00C66B03"/>
    <w:rsid w:val="00CA6363"/>
    <w:rsid w:val="00CE11AD"/>
    <w:rsid w:val="00D53051"/>
    <w:rsid w:val="00D73622"/>
    <w:rsid w:val="00DB4EC4"/>
    <w:rsid w:val="00DB5076"/>
    <w:rsid w:val="00DB75FB"/>
    <w:rsid w:val="00DD4674"/>
    <w:rsid w:val="00DF1088"/>
    <w:rsid w:val="00DF607B"/>
    <w:rsid w:val="00E12A82"/>
    <w:rsid w:val="00E14E36"/>
    <w:rsid w:val="00E21CC6"/>
    <w:rsid w:val="00E31C08"/>
    <w:rsid w:val="00E4795B"/>
    <w:rsid w:val="00F04650"/>
    <w:rsid w:val="00F34428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6F3A49"/>
  </w:style>
  <w:style w:type="character" w:customStyle="1" w:styleId="eop">
    <w:name w:val="eop"/>
    <w:basedOn w:val="DefaultParagraphFont"/>
    <w:rsid w:val="006F3A49"/>
  </w:style>
  <w:style w:type="paragraph" w:styleId="Revision">
    <w:name w:val="Revision"/>
    <w:hidden/>
    <w:uiPriority w:val="99"/>
    <w:semiHidden/>
    <w:rsid w:val="004A3A59"/>
  </w:style>
  <w:style w:type="paragraph" w:customStyle="1" w:styleId="Default">
    <w:name w:val="Default"/>
    <w:rsid w:val="001612C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4" ma:contentTypeDescription="Create a new document." ma:contentTypeScope="" ma:versionID="d3d9f2e68ddb096b6747cb8d636abab3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92f5a59fd0d464c27b52ba66930fa7bf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MAQEFJTUDN2N-1944884878-1344</_dlc_DocId>
    <_dlc_DocIdUrl xmlns="dd90cae5-04f9-4ad6-b687-7fa19d8f306c">
      <Url>https://kc1.sharepoint.com/teams/DESa/CC/compensation/_layouts/15/DocIdRedir.aspx?ID=MAQEFJTUDN2N-1944884878-1344</Url>
      <Description>MAQEFJTUDN2N-1944884878-1344</Description>
    </_dlc_DocIdUrl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9420150</Classification_x0020_Code>
    <Career_x0020_Series xmlns="16bd73ee-b5fc-4313-9283-26a4fcd441b4">NA</Career_x0020_Series>
    <Publish_x0020_Class_x0020_Doc xmlns="16bd73ee-b5fc-4313-9283-26a4fcd441b4">
      <Url>https://kc1.sharepoint.com/teams/DESa/CC/compensation/_layouts/15/wrkstat.aspx?List=16bd73ee-b5fc-4313-9283-26a4fcd441b4&amp;WorkflowInstanceName=8bdcd1da-73d8-44c2-b505-9749aaaa66d8</Url>
      <Description>Approving Class Doc</Description>
    </Publish_x0020_Class_x0020_Doc>
  </documentManagement>
</p:properties>
</file>

<file path=customXml/itemProps1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E8456B5-B7A8-4C63-8F09-F91E5391EF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862187-2F4E-4D89-B5F1-724C3773664A}"/>
</file>

<file path=customXml/itemProps5.xml><?xml version="1.0" encoding="utf-8"?>
<ds:datastoreItem xmlns:ds="http://schemas.openxmlformats.org/officeDocument/2006/customXml" ds:itemID="{B9FF987E-2145-4C1A-8A28-D18A11AEA8F2}">
  <ds:schemaRefs>
    <ds:schemaRef ds:uri="http://schemas.microsoft.com/office/2006/metadata/properties"/>
    <ds:schemaRef ds:uri="http://schemas.microsoft.com/office/infopath/2007/PartnerControls"/>
    <ds:schemaRef ds:uri="0def3715-83d5-4f03-9abc-0de0d34801bb"/>
    <ds:schemaRef ds:uri="dd90cae5-04f9-4ad6-b687-7fa19d8f30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3251</Characters>
  <Application>Microsoft Office Word</Application>
  <DocSecurity>2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RAIL SERVICE WORKER LEAD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2024-03-27T19:02:00Z</dcterms:created>
  <dcterms:modified xsi:type="dcterms:W3CDTF">2024-04-18T16:17:00Z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e0f1ab1e-89e9-4376-a1c1-32ed7e5f1a90</vt:lpwstr>
  </property>
  <property fmtid="{D5CDD505-2E9C-101B-9397-08002B2CF9AE}" pid="5" name="GrammarlyDocumentId">
    <vt:lpwstr>ecadd36d111ad3aa3dbdc7c6d12cfb8834b5df55a1679bdb16835c8c8c9876ff</vt:lpwstr>
  </property>
</Properties>
</file>