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C30CD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  <w:bookmarkStart w:id="0" w:name="_GoBack"/>
      <w:bookmarkEnd w:id="0"/>
    </w:p>
    <w:p w14:paraId="759916FD" w14:textId="77777777" w:rsidR="00DF607B" w:rsidRPr="007A1F41" w:rsidRDefault="00DF607B">
      <w:p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>The responsibilities</w:t>
      </w:r>
      <w:r w:rsidR="00B513E1" w:rsidRPr="007A1F41">
        <w:rPr>
          <w:rFonts w:ascii="Arial" w:hAnsi="Arial" w:cs="Arial"/>
          <w:sz w:val="22"/>
          <w:szCs w:val="22"/>
        </w:rPr>
        <w:t xml:space="preserve"> </w:t>
      </w:r>
      <w:r w:rsidR="008719D2" w:rsidRPr="007A1F41">
        <w:rPr>
          <w:rFonts w:ascii="Arial" w:hAnsi="Arial" w:cs="Arial"/>
          <w:sz w:val="22"/>
          <w:szCs w:val="22"/>
        </w:rPr>
        <w:t>of this classification include</w:t>
      </w:r>
      <w:r w:rsidR="004B3DDE" w:rsidRPr="007A1F41">
        <w:rPr>
          <w:rFonts w:ascii="Arial" w:hAnsi="Arial" w:cs="Arial"/>
          <w:sz w:val="22"/>
          <w:szCs w:val="22"/>
        </w:rPr>
        <w:t xml:space="preserve"> </w:t>
      </w:r>
      <w:r w:rsidR="00667DDD" w:rsidRPr="007A1F41">
        <w:rPr>
          <w:rFonts w:ascii="Arial" w:hAnsi="Arial" w:cs="Arial"/>
          <w:sz w:val="22"/>
          <w:szCs w:val="22"/>
        </w:rPr>
        <w:t xml:space="preserve">supporting, troubleshooting and maintaining electronic systems for </w:t>
      </w:r>
      <w:r w:rsidR="00E56235" w:rsidRPr="007A1F41">
        <w:rPr>
          <w:rFonts w:ascii="Arial" w:hAnsi="Arial" w:cs="Arial"/>
          <w:sz w:val="22"/>
          <w:szCs w:val="22"/>
        </w:rPr>
        <w:t xml:space="preserve">life safety and </w:t>
      </w:r>
      <w:r w:rsidR="00667DDD" w:rsidRPr="007A1F41">
        <w:rPr>
          <w:rFonts w:ascii="Arial" w:hAnsi="Arial" w:cs="Arial"/>
          <w:sz w:val="22"/>
          <w:szCs w:val="22"/>
        </w:rPr>
        <w:t>building security to ensure systems meet the County’s business needs.</w:t>
      </w:r>
    </w:p>
    <w:p w14:paraId="0D13E51E" w14:textId="77777777" w:rsidR="004B3DDE" w:rsidRPr="007A1F41" w:rsidRDefault="004B3DDE">
      <w:pPr>
        <w:spacing w:after="120"/>
        <w:rPr>
          <w:rFonts w:ascii="Arial" w:hAnsi="Arial" w:cs="Arial"/>
          <w:sz w:val="22"/>
          <w:szCs w:val="22"/>
        </w:rPr>
      </w:pPr>
    </w:p>
    <w:p w14:paraId="4F497774" w14:textId="77777777" w:rsidR="00DF607B" w:rsidRPr="007A1F41" w:rsidRDefault="00DF607B">
      <w:pPr>
        <w:spacing w:before="120" w:after="120"/>
        <w:rPr>
          <w:rFonts w:ascii="Arial" w:hAnsi="Arial" w:cs="Arial"/>
          <w:b/>
          <w:sz w:val="26"/>
        </w:rPr>
      </w:pPr>
      <w:r w:rsidRPr="007A1F41">
        <w:rPr>
          <w:rFonts w:ascii="Arial" w:hAnsi="Arial" w:cs="Arial"/>
          <w:b/>
          <w:sz w:val="26"/>
        </w:rPr>
        <w:t>Distinguishing Characteristics</w:t>
      </w:r>
    </w:p>
    <w:p w14:paraId="507888E3" w14:textId="1348AE80" w:rsidR="0090245D" w:rsidRPr="007A1F41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 xml:space="preserve">This is the </w:t>
      </w:r>
      <w:r w:rsidR="004B3DDE" w:rsidRPr="007A1F41">
        <w:rPr>
          <w:rFonts w:ascii="Arial" w:hAnsi="Arial" w:cs="Arial"/>
          <w:sz w:val="22"/>
          <w:szCs w:val="22"/>
        </w:rPr>
        <w:t>first level in a two</w:t>
      </w:r>
      <w:r w:rsidRPr="007A1F41">
        <w:rPr>
          <w:rFonts w:ascii="Arial" w:hAnsi="Arial" w:cs="Arial"/>
          <w:sz w:val="22"/>
          <w:szCs w:val="22"/>
        </w:rPr>
        <w:t xml:space="preserve"> level classification series. </w:t>
      </w:r>
      <w:r w:rsidR="00354F4C" w:rsidRPr="007A1F41">
        <w:rPr>
          <w:rFonts w:ascii="Arial" w:hAnsi="Arial" w:cs="Arial"/>
          <w:sz w:val="22"/>
          <w:szCs w:val="22"/>
        </w:rPr>
        <w:t xml:space="preserve">This classification differs from the Security Systems Specialist in that </w:t>
      </w:r>
      <w:r w:rsidR="00667DDD" w:rsidRPr="007A1F41">
        <w:rPr>
          <w:rFonts w:ascii="Arial" w:hAnsi="Arial" w:cs="Arial"/>
          <w:sz w:val="22"/>
          <w:szCs w:val="22"/>
        </w:rPr>
        <w:t xml:space="preserve">incumbents </w:t>
      </w:r>
      <w:r w:rsidR="00354F4C" w:rsidRPr="007A1F41">
        <w:rPr>
          <w:rFonts w:ascii="Arial" w:hAnsi="Arial" w:cs="Arial"/>
          <w:sz w:val="22"/>
          <w:szCs w:val="22"/>
        </w:rPr>
        <w:t>have f</w:t>
      </w:r>
      <w:r w:rsidR="00667DDD" w:rsidRPr="007A1F41">
        <w:rPr>
          <w:rFonts w:ascii="Arial" w:hAnsi="Arial" w:cs="Arial"/>
          <w:sz w:val="22"/>
          <w:szCs w:val="22"/>
        </w:rPr>
        <w:t xml:space="preserve">ull responsibility for supervising the work of assigned staff, </w:t>
      </w:r>
      <w:r w:rsidR="00927432" w:rsidRPr="007A1F41">
        <w:rPr>
          <w:rFonts w:ascii="Arial" w:hAnsi="Arial" w:cs="Arial"/>
          <w:sz w:val="22"/>
          <w:szCs w:val="22"/>
        </w:rPr>
        <w:t>administering</w:t>
      </w:r>
      <w:r w:rsidR="00667DDD" w:rsidRPr="007A1F41">
        <w:rPr>
          <w:rFonts w:ascii="Arial" w:hAnsi="Arial" w:cs="Arial"/>
          <w:sz w:val="22"/>
          <w:szCs w:val="22"/>
        </w:rPr>
        <w:t xml:space="preserve"> and maintaining daily operations for building security systems.</w:t>
      </w:r>
    </w:p>
    <w:p w14:paraId="3B284DF2" w14:textId="77777777" w:rsidR="00CF601D" w:rsidRPr="007A1F41" w:rsidRDefault="00CF601D">
      <w:pPr>
        <w:spacing w:before="120" w:after="120"/>
        <w:rPr>
          <w:rFonts w:ascii="Arial" w:hAnsi="Arial" w:cs="Arial"/>
          <w:b/>
          <w:sz w:val="26"/>
        </w:rPr>
      </w:pPr>
    </w:p>
    <w:p w14:paraId="144322D2" w14:textId="77777777" w:rsidR="00DF607B" w:rsidRPr="007A1F41" w:rsidRDefault="00DF607B">
      <w:pPr>
        <w:spacing w:before="120" w:after="120"/>
        <w:rPr>
          <w:rFonts w:ascii="Arial" w:hAnsi="Arial" w:cs="Arial"/>
          <w:b/>
          <w:sz w:val="26"/>
        </w:rPr>
      </w:pPr>
      <w:r w:rsidRPr="007A1F41">
        <w:rPr>
          <w:rFonts w:ascii="Arial" w:hAnsi="Arial" w:cs="Arial"/>
          <w:b/>
          <w:sz w:val="26"/>
        </w:rPr>
        <w:t>Examples of Duties</w:t>
      </w:r>
    </w:p>
    <w:p w14:paraId="6E9B86F6" w14:textId="77777777" w:rsidR="004367A2" w:rsidRPr="007A1F41" w:rsidRDefault="00667DD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>Provides services directly related to</w:t>
      </w:r>
      <w:r w:rsidR="00354F4C" w:rsidRPr="007A1F41">
        <w:rPr>
          <w:rFonts w:ascii="Arial" w:hAnsi="Arial" w:cs="Arial"/>
          <w:sz w:val="22"/>
          <w:szCs w:val="22"/>
        </w:rPr>
        <w:t xml:space="preserve"> </w:t>
      </w:r>
      <w:r w:rsidR="00F75515" w:rsidRPr="007A1F41">
        <w:rPr>
          <w:rFonts w:ascii="Arial" w:hAnsi="Arial" w:cs="Arial"/>
          <w:sz w:val="22"/>
          <w:szCs w:val="22"/>
        </w:rPr>
        <w:t xml:space="preserve">County Life Safety, Mass Notification and </w:t>
      </w:r>
      <w:r w:rsidR="00354F4C" w:rsidRPr="007A1F41">
        <w:rPr>
          <w:rFonts w:ascii="Arial" w:hAnsi="Arial" w:cs="Arial"/>
          <w:sz w:val="22"/>
          <w:szCs w:val="22"/>
        </w:rPr>
        <w:t>security systems</w:t>
      </w:r>
      <w:r w:rsidR="00F75515" w:rsidRPr="007A1F41">
        <w:rPr>
          <w:rFonts w:ascii="Arial" w:hAnsi="Arial" w:cs="Arial"/>
          <w:sz w:val="22"/>
          <w:szCs w:val="22"/>
        </w:rPr>
        <w:t>.</w:t>
      </w:r>
    </w:p>
    <w:p w14:paraId="5F957FCE" w14:textId="77777777" w:rsidR="004367A2" w:rsidRPr="007A1F41" w:rsidRDefault="00F7551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 xml:space="preserve">Process work orders and </w:t>
      </w:r>
      <w:r w:rsidR="00667DDD" w:rsidRPr="007A1F41">
        <w:rPr>
          <w:rFonts w:ascii="Arial" w:hAnsi="Arial" w:cs="Arial"/>
          <w:sz w:val="22"/>
          <w:szCs w:val="22"/>
        </w:rPr>
        <w:t xml:space="preserve">troubleshoot issues </w:t>
      </w:r>
      <w:r w:rsidRPr="007A1F41">
        <w:rPr>
          <w:rFonts w:ascii="Arial" w:hAnsi="Arial" w:cs="Arial"/>
          <w:sz w:val="22"/>
          <w:szCs w:val="22"/>
        </w:rPr>
        <w:t xml:space="preserve">for internal and external customers using the County Integrated Security </w:t>
      </w:r>
      <w:r w:rsidR="00E56235" w:rsidRPr="007A1F41">
        <w:rPr>
          <w:rFonts w:ascii="Arial" w:hAnsi="Arial" w:cs="Arial"/>
          <w:sz w:val="22"/>
          <w:szCs w:val="22"/>
        </w:rPr>
        <w:t xml:space="preserve">and Life Safety </w:t>
      </w:r>
      <w:r w:rsidRPr="007A1F41">
        <w:rPr>
          <w:rFonts w:ascii="Arial" w:hAnsi="Arial" w:cs="Arial"/>
          <w:sz w:val="22"/>
          <w:szCs w:val="22"/>
        </w:rPr>
        <w:t>System</w:t>
      </w:r>
      <w:r w:rsidR="00E56235" w:rsidRPr="007A1F41">
        <w:rPr>
          <w:rFonts w:ascii="Arial" w:hAnsi="Arial" w:cs="Arial"/>
          <w:sz w:val="22"/>
          <w:szCs w:val="22"/>
        </w:rPr>
        <w:t>s</w:t>
      </w:r>
      <w:r w:rsidRPr="007A1F41">
        <w:rPr>
          <w:rFonts w:ascii="Arial" w:hAnsi="Arial" w:cs="Arial"/>
          <w:sz w:val="22"/>
          <w:szCs w:val="22"/>
        </w:rPr>
        <w:t>.</w:t>
      </w:r>
    </w:p>
    <w:p w14:paraId="0554E605" w14:textId="77777777" w:rsidR="00F75515" w:rsidRPr="007A1F41" w:rsidRDefault="00F7551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 xml:space="preserve">Order and track parts and materials to support the installation and maintenance of Life Safety, Mass </w:t>
      </w:r>
      <w:r w:rsidR="00927432" w:rsidRPr="007A1F41">
        <w:rPr>
          <w:rFonts w:ascii="Arial" w:hAnsi="Arial" w:cs="Arial"/>
          <w:sz w:val="22"/>
          <w:szCs w:val="22"/>
        </w:rPr>
        <w:t>Notification</w:t>
      </w:r>
      <w:r w:rsidRPr="007A1F41">
        <w:rPr>
          <w:rFonts w:ascii="Arial" w:hAnsi="Arial" w:cs="Arial"/>
          <w:sz w:val="22"/>
          <w:szCs w:val="22"/>
        </w:rPr>
        <w:t xml:space="preserve"> and security systems.</w:t>
      </w:r>
    </w:p>
    <w:p w14:paraId="2508FBAD" w14:textId="77777777" w:rsidR="00F75515" w:rsidRPr="007A1F41" w:rsidRDefault="00F7551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>Inspect and test Life Safety, Mass Notification and Security Systems in accordance with Life Safety codes, standards, regulations and county policies and procedures.</w:t>
      </w:r>
    </w:p>
    <w:p w14:paraId="64ABD59E" w14:textId="77777777" w:rsidR="00F51C7C" w:rsidRPr="007A1F41" w:rsidRDefault="00927432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>Schedule</w:t>
      </w:r>
      <w:r w:rsidR="00F51C7C" w:rsidRPr="007A1F41">
        <w:rPr>
          <w:rFonts w:ascii="Arial" w:hAnsi="Arial" w:cs="Arial"/>
          <w:sz w:val="22"/>
          <w:szCs w:val="22"/>
        </w:rPr>
        <w:t xml:space="preserve"> testing and inspections for life safety and security systems maintaining needed documentation.</w:t>
      </w:r>
    </w:p>
    <w:p w14:paraId="2F2EE9F6" w14:textId="77777777" w:rsidR="00CF601D" w:rsidRPr="007A1F41" w:rsidRDefault="00CF601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 xml:space="preserve">Track, adjust, regulate and monitor </w:t>
      </w:r>
      <w:r w:rsidR="00E56235" w:rsidRPr="007A1F41">
        <w:rPr>
          <w:rFonts w:ascii="Arial" w:hAnsi="Arial" w:cs="Arial"/>
          <w:sz w:val="22"/>
          <w:szCs w:val="22"/>
        </w:rPr>
        <w:t xml:space="preserve">life safety and </w:t>
      </w:r>
      <w:r w:rsidRPr="007A1F41">
        <w:rPr>
          <w:rFonts w:ascii="Arial" w:hAnsi="Arial" w:cs="Arial"/>
          <w:sz w:val="22"/>
          <w:szCs w:val="22"/>
        </w:rPr>
        <w:t xml:space="preserve">security systems.  Document </w:t>
      </w:r>
      <w:r w:rsidR="00E80DCB" w:rsidRPr="007A1F41">
        <w:rPr>
          <w:rFonts w:ascii="Arial" w:hAnsi="Arial" w:cs="Arial"/>
          <w:sz w:val="22"/>
          <w:szCs w:val="22"/>
        </w:rPr>
        <w:t xml:space="preserve">and maintain all </w:t>
      </w:r>
      <w:r w:rsidRPr="007A1F41">
        <w:rPr>
          <w:rFonts w:ascii="Arial" w:hAnsi="Arial" w:cs="Arial"/>
          <w:sz w:val="22"/>
          <w:szCs w:val="22"/>
        </w:rPr>
        <w:t>modification and system changes.</w:t>
      </w:r>
    </w:p>
    <w:p w14:paraId="35D25ADC" w14:textId="77777777" w:rsidR="00CF601D" w:rsidRPr="007A1F41" w:rsidRDefault="00CF601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>Analyze metrics and create reports from application as directed.</w:t>
      </w:r>
    </w:p>
    <w:p w14:paraId="61F47140" w14:textId="77777777" w:rsidR="00CF601D" w:rsidRPr="007A1F41" w:rsidRDefault="00CF601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 xml:space="preserve">May </w:t>
      </w:r>
      <w:r w:rsidR="00927432" w:rsidRPr="007A1F41">
        <w:rPr>
          <w:rFonts w:ascii="Arial" w:hAnsi="Arial" w:cs="Arial"/>
          <w:sz w:val="22"/>
          <w:szCs w:val="22"/>
        </w:rPr>
        <w:t>perform</w:t>
      </w:r>
      <w:r w:rsidR="00E56235" w:rsidRPr="007A1F41">
        <w:rPr>
          <w:rFonts w:ascii="Arial" w:hAnsi="Arial" w:cs="Arial"/>
          <w:sz w:val="22"/>
          <w:szCs w:val="22"/>
        </w:rPr>
        <w:t xml:space="preserve">, </w:t>
      </w:r>
      <w:r w:rsidRPr="007A1F41">
        <w:rPr>
          <w:rFonts w:ascii="Arial" w:hAnsi="Arial" w:cs="Arial"/>
          <w:sz w:val="22"/>
          <w:szCs w:val="22"/>
        </w:rPr>
        <w:t xml:space="preserve">consult on or lead the installation, programming, and maintenance of automated systems equipment </w:t>
      </w:r>
      <w:r w:rsidR="00E56235" w:rsidRPr="007A1F41">
        <w:rPr>
          <w:rFonts w:ascii="Arial" w:hAnsi="Arial" w:cs="Arial"/>
          <w:sz w:val="22"/>
          <w:szCs w:val="22"/>
        </w:rPr>
        <w:t xml:space="preserve">panels </w:t>
      </w:r>
      <w:r w:rsidRPr="007A1F41">
        <w:rPr>
          <w:rFonts w:ascii="Arial" w:hAnsi="Arial" w:cs="Arial"/>
          <w:sz w:val="22"/>
          <w:szCs w:val="22"/>
        </w:rPr>
        <w:t xml:space="preserve">including </w:t>
      </w:r>
      <w:r w:rsidR="00E56235" w:rsidRPr="007A1F41">
        <w:rPr>
          <w:rFonts w:ascii="Arial" w:hAnsi="Arial" w:cs="Arial"/>
          <w:sz w:val="22"/>
          <w:szCs w:val="22"/>
        </w:rPr>
        <w:t xml:space="preserve">fire, mass notification, </w:t>
      </w:r>
      <w:r w:rsidRPr="007A1F41">
        <w:rPr>
          <w:rFonts w:ascii="Arial" w:hAnsi="Arial" w:cs="Arial"/>
          <w:sz w:val="22"/>
          <w:szCs w:val="22"/>
        </w:rPr>
        <w:t>access control, CCTV surveillance, and duress and intrusion alarms.</w:t>
      </w:r>
    </w:p>
    <w:p w14:paraId="79A9A174" w14:textId="77777777" w:rsidR="00E56235" w:rsidRPr="007A1F41" w:rsidRDefault="00E56235" w:rsidP="00E5623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>May lead others including building trades and contractors in the testing, installation and maintenance of life safety and security systems infrastructure.</w:t>
      </w:r>
    </w:p>
    <w:p w14:paraId="7BA3CCFB" w14:textId="77777777" w:rsidR="00CF601D" w:rsidRPr="007A1F41" w:rsidRDefault="00E21BF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lastRenderedPageBreak/>
        <w:t>Provide training and user support to clients and end users; update user rights.</w:t>
      </w:r>
    </w:p>
    <w:p w14:paraId="55FBC453" w14:textId="77777777" w:rsidR="00E56235" w:rsidRPr="007A1F41" w:rsidRDefault="00E56235" w:rsidP="00E5623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>Provide training and work process direction to building trades and contractors regarding installation and maintenance methods used by the county.</w:t>
      </w:r>
    </w:p>
    <w:p w14:paraId="36A789D5" w14:textId="77777777" w:rsidR="00CF601D" w:rsidRPr="007A1F41" w:rsidRDefault="00E21BF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>Provide su</w:t>
      </w:r>
      <w:r w:rsidR="00E80DCB" w:rsidRPr="007A1F41">
        <w:rPr>
          <w:rFonts w:ascii="Arial" w:hAnsi="Arial" w:cs="Arial"/>
          <w:sz w:val="22"/>
          <w:szCs w:val="22"/>
        </w:rPr>
        <w:t>pport for service</w:t>
      </w:r>
      <w:r w:rsidRPr="007A1F41">
        <w:rPr>
          <w:rFonts w:ascii="Arial" w:hAnsi="Arial" w:cs="Arial"/>
          <w:sz w:val="22"/>
          <w:szCs w:val="22"/>
        </w:rPr>
        <w:t xml:space="preserve"> issues or failures at any time during working and standby hours.</w:t>
      </w:r>
    </w:p>
    <w:p w14:paraId="545F7683" w14:textId="77777777" w:rsidR="00DF607B" w:rsidRPr="007A1F4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A1F41">
        <w:rPr>
          <w:rFonts w:ascii="Arial" w:hAnsi="Arial" w:cs="Arial"/>
          <w:sz w:val="22"/>
          <w:szCs w:val="22"/>
        </w:rPr>
        <w:t>Perform other duties as assigned.</w:t>
      </w:r>
    </w:p>
    <w:p w14:paraId="6D525A07" w14:textId="77777777" w:rsidR="009D0D1D" w:rsidRDefault="009D0D1D" w:rsidP="00625458">
      <w:pPr>
        <w:spacing w:before="120" w:after="120"/>
        <w:rPr>
          <w:rFonts w:ascii="Arial" w:hAnsi="Arial" w:cs="Arial"/>
          <w:b/>
          <w:sz w:val="26"/>
        </w:rPr>
      </w:pPr>
    </w:p>
    <w:p w14:paraId="0B54A19A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8C8495E" w14:textId="77777777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E21BFF">
        <w:rPr>
          <w:rFonts w:ascii="Arial" w:hAnsi="Arial" w:cs="Arial"/>
          <w:sz w:val="22"/>
          <w:szCs w:val="22"/>
        </w:rPr>
        <w:t>electronic security systems</w:t>
      </w:r>
    </w:p>
    <w:p w14:paraId="46B36C5F" w14:textId="77777777" w:rsidR="00E21BFF" w:rsidRDefault="00E21BF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operations and maintenance of security systems and all related equipment</w:t>
      </w:r>
    </w:p>
    <w:p w14:paraId="6C514E74" w14:textId="77777777" w:rsidR="00E21BFF" w:rsidRDefault="00E21BF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computer technology principles, application and troubleshooting techniques</w:t>
      </w:r>
    </w:p>
    <w:p w14:paraId="063B9F19" w14:textId="77777777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9D0D1D">
        <w:rPr>
          <w:rFonts w:ascii="Arial" w:hAnsi="Arial" w:cs="Arial"/>
          <w:sz w:val="22"/>
          <w:szCs w:val="22"/>
        </w:rPr>
        <w:t>providing user support and guidance</w:t>
      </w:r>
    </w:p>
    <w:p w14:paraId="38532539" w14:textId="77777777" w:rsidR="00214CD8" w:rsidRDefault="00214CD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creating, maintaining and updating user documentation</w:t>
      </w:r>
    </w:p>
    <w:p w14:paraId="68C7DCD0" w14:textId="77777777" w:rsidR="009D0D1D" w:rsidRDefault="009D0D1D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handling multiple competing priorities</w:t>
      </w:r>
    </w:p>
    <w:p w14:paraId="566F00FC" w14:textId="77777777" w:rsidR="00214CD8" w:rsidRDefault="00214CD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conveying technical information to non-technical users</w:t>
      </w:r>
    </w:p>
    <w:p w14:paraId="7B85B330" w14:textId="77777777" w:rsidR="009D0D1D" w:rsidRDefault="009D0D1D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oral and written communication including conducting technical training and presentations</w:t>
      </w:r>
    </w:p>
    <w:p w14:paraId="53382B01" w14:textId="77777777" w:rsidR="009D0D1D" w:rsidRDefault="009D0D1D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Analytical, problem solving, and troubleshooting skills</w:t>
      </w:r>
    </w:p>
    <w:p w14:paraId="2CD694DD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F19B169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57B7DBCA" w14:textId="77777777" w:rsidR="009D0D1D" w:rsidRDefault="009D0D1D" w:rsidP="0009471F">
      <w:pPr>
        <w:spacing w:before="120" w:after="120"/>
        <w:rPr>
          <w:rFonts w:ascii="Arial" w:hAnsi="Arial" w:cs="Arial"/>
          <w:b/>
          <w:sz w:val="26"/>
        </w:rPr>
      </w:pPr>
    </w:p>
    <w:p w14:paraId="4377BBA2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3661B3A" w14:textId="77777777" w:rsidR="00005EC9" w:rsidRPr="00005EC9" w:rsidRDefault="00D91336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</w:t>
      </w:r>
      <w:r w:rsidRPr="00005EC9">
        <w:rPr>
          <w:rFonts w:ascii="Arial" w:hAnsi="Arial" w:cs="Arial"/>
          <w:sz w:val="22"/>
          <w:szCs w:val="22"/>
        </w:rPr>
        <w:t>experience</w:t>
      </w:r>
      <w:r>
        <w:rPr>
          <w:rFonts w:ascii="Arial" w:hAnsi="Arial" w:cs="Arial"/>
          <w:sz w:val="22"/>
          <w:szCs w:val="22"/>
        </w:rPr>
        <w:t xml:space="preserve">/education/training </w:t>
      </w:r>
      <w:r w:rsidR="00005EC9" w:rsidRPr="00005EC9">
        <w:rPr>
          <w:rFonts w:ascii="Arial" w:hAnsi="Arial" w:cs="Arial"/>
          <w:sz w:val="22"/>
          <w:szCs w:val="22"/>
        </w:rPr>
        <w:t xml:space="preserve">that clearly demonstrates the ability to perform the job duties of the position </w:t>
      </w:r>
    </w:p>
    <w:p w14:paraId="5F2F770E" w14:textId="77777777" w:rsidR="00D91336" w:rsidRDefault="00D91336" w:rsidP="00625458">
      <w:pPr>
        <w:spacing w:before="120" w:after="120"/>
        <w:rPr>
          <w:rFonts w:ascii="Arial" w:hAnsi="Arial" w:cs="Arial"/>
          <w:b/>
          <w:sz w:val="26"/>
        </w:rPr>
      </w:pPr>
    </w:p>
    <w:p w14:paraId="3AF73F02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A391149" w14:textId="77777777" w:rsidR="001B67CB" w:rsidRPr="001B67CB" w:rsidRDefault="00E80DCB" w:rsidP="001B67CB">
      <w:pPr>
        <w:widowControl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1B67CB" w:rsidRPr="001B67CB">
        <w:rPr>
          <w:rFonts w:ascii="Arial" w:hAnsi="Arial" w:cs="Arial"/>
          <w:sz w:val="22"/>
          <w:szCs w:val="22"/>
        </w:rPr>
        <w:t>Washington State driver license</w:t>
      </w:r>
    </w:p>
    <w:p w14:paraId="3A58E407" w14:textId="77777777" w:rsidR="001B67CB" w:rsidRPr="001B67CB" w:rsidRDefault="007F1C51" w:rsidP="001B67CB">
      <w:pPr>
        <w:widowControl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Washington State l</w:t>
      </w:r>
      <w:r w:rsidR="008E6914">
        <w:rPr>
          <w:rFonts w:ascii="Arial" w:hAnsi="Arial" w:cs="Arial"/>
          <w:sz w:val="22"/>
          <w:szCs w:val="22"/>
        </w:rPr>
        <w:t>ow voltage E-</w:t>
      </w:r>
      <w:r w:rsidR="00927432">
        <w:rPr>
          <w:rFonts w:ascii="Arial" w:hAnsi="Arial" w:cs="Arial"/>
          <w:sz w:val="22"/>
          <w:szCs w:val="22"/>
        </w:rPr>
        <w:t>0</w:t>
      </w:r>
      <w:r w:rsidR="008E6914">
        <w:rPr>
          <w:rFonts w:ascii="Arial" w:hAnsi="Arial" w:cs="Arial"/>
          <w:sz w:val="22"/>
          <w:szCs w:val="22"/>
        </w:rPr>
        <w:t>6 or E</w:t>
      </w:r>
      <w:r w:rsidR="00927432">
        <w:rPr>
          <w:rFonts w:ascii="Arial" w:hAnsi="Arial" w:cs="Arial"/>
          <w:sz w:val="22"/>
          <w:szCs w:val="22"/>
        </w:rPr>
        <w:t>-0</w:t>
      </w:r>
      <w:r w:rsidR="008E6914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electrician license</w:t>
      </w:r>
    </w:p>
    <w:p w14:paraId="7F30B775" w14:textId="77777777" w:rsidR="001B67CB" w:rsidRPr="001B67CB" w:rsidRDefault="001B67CB" w:rsidP="001B67CB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1B67CB">
        <w:rPr>
          <w:rFonts w:ascii="Arial" w:hAnsi="Arial" w:cs="Arial"/>
          <w:sz w:val="22"/>
          <w:szCs w:val="22"/>
        </w:rPr>
        <w:t>Additional licenses, certifications or other requirements determined to be necessary to meet the business needs of the employing unit may be required</w:t>
      </w:r>
    </w:p>
    <w:p w14:paraId="0AFAF852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2B1F813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9151C2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19E6177B" w14:textId="77777777" w:rsidR="00DF607B" w:rsidRPr="00532BFA" w:rsidRDefault="004367A2" w:rsidP="001B67C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0E76A06E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2AC9894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62666D29" w14:textId="77777777" w:rsidR="00303EF0" w:rsidRPr="003E7835" w:rsidRDefault="00772A3C" w:rsidP="001B67C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239169D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7F549F7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82376CE" w14:textId="77777777" w:rsidR="00DF607B" w:rsidRPr="00532BFA" w:rsidRDefault="001B67C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DF607B" w:rsidRPr="003E7835" w14:paraId="2638D647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C9749DC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72F93916" w14:textId="6F539156" w:rsidR="00B513E1" w:rsidRDefault="0065205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Security Systems Technician</w:t>
            </w:r>
          </w:p>
          <w:p w14:paraId="5E0FFBB9" w14:textId="71F5E2C0" w:rsidR="00B513E1" w:rsidRPr="003E7835" w:rsidRDefault="001B67C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Security Systems Specialist </w:t>
            </w:r>
          </w:p>
        </w:tc>
      </w:tr>
      <w:tr w:rsidR="002D7EF3" w:rsidRPr="003E7835" w14:paraId="6742FCA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D81351C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0DF72C7" w14:textId="680430EF" w:rsidR="002D7EF3" w:rsidRDefault="00652059" w:rsidP="00B513E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07/2017</w:t>
            </w:r>
            <w:r w:rsidR="00B513E1">
              <w:rPr>
                <w:rFonts w:ascii="Arial" w:hAnsi="Arial" w:cs="Arial"/>
                <w:sz w:val="20"/>
              </w:rPr>
              <w:t xml:space="preserve"> </w:t>
            </w:r>
            <w:r w:rsidR="001B67CB">
              <w:rPr>
                <w:rFonts w:ascii="Arial" w:hAnsi="Arial" w:cs="Arial"/>
                <w:sz w:val="20"/>
              </w:rPr>
              <w:t xml:space="preserve">Created </w:t>
            </w:r>
          </w:p>
        </w:tc>
      </w:tr>
    </w:tbl>
    <w:p w14:paraId="0FE393FF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9D0C" w14:textId="77777777" w:rsidR="00B86D6C" w:rsidRDefault="00B86D6C">
      <w:r>
        <w:separator/>
      </w:r>
    </w:p>
  </w:endnote>
  <w:endnote w:type="continuationSeparator" w:id="0">
    <w:p w14:paraId="6E592C8B" w14:textId="77777777" w:rsidR="00B86D6C" w:rsidRDefault="00B8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6EB2" w14:textId="5D8D19DB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416B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ECE6C78" w14:textId="17EEE1EC" w:rsidR="00DB4EC4" w:rsidRDefault="0065205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Security Systems Technician</w:t>
    </w:r>
  </w:p>
  <w:p w14:paraId="60240E36" w14:textId="344E4382" w:rsidR="00DB4EC4" w:rsidRDefault="0065205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64BF" w14:textId="77777777" w:rsidR="00B86D6C" w:rsidRDefault="00B86D6C">
      <w:r>
        <w:separator/>
      </w:r>
    </w:p>
  </w:footnote>
  <w:footnote w:type="continuationSeparator" w:id="0">
    <w:p w14:paraId="23A30500" w14:textId="77777777" w:rsidR="00B86D6C" w:rsidRDefault="00B8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3AD25FCA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A0266BB" w14:textId="4BE5C2B3" w:rsidR="00DB4EC4" w:rsidRPr="003E7835" w:rsidRDefault="00630B3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2394C5F" wp14:editId="2B33A970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2BD20C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51260674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3C6BC9ED" w14:textId="77777777" w:rsidTr="00C44A78">
      <w:trPr>
        <w:trHeight w:val="504"/>
        <w:jc w:val="center"/>
      </w:trPr>
      <w:tc>
        <w:tcPr>
          <w:tcW w:w="2726" w:type="dxa"/>
          <w:vMerge/>
        </w:tcPr>
        <w:p w14:paraId="33B1A572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124D0D1" w14:textId="0C77F5B4" w:rsidR="00DB4EC4" w:rsidRPr="003E7835" w:rsidRDefault="0065205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7360200</w:t>
          </w:r>
        </w:p>
      </w:tc>
    </w:tr>
    <w:tr w:rsidR="00DB4EC4" w:rsidRPr="003E7835" w14:paraId="10DC3CC1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2E6770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2542DB1A" w14:textId="37D58AFE" w:rsidR="00DB4EC4" w:rsidRPr="003E7835" w:rsidRDefault="004B3DDE" w:rsidP="00652059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Security Systems </w:t>
          </w:r>
          <w:r w:rsidR="00652059">
            <w:rPr>
              <w:rFonts w:ascii="Arial" w:hAnsi="Arial" w:cs="Arial"/>
              <w:b/>
              <w:bCs/>
              <w:sz w:val="28"/>
              <w:szCs w:val="28"/>
            </w:rPr>
            <w:t>Technician</w:t>
          </w:r>
        </w:p>
      </w:tc>
    </w:tr>
  </w:tbl>
  <w:p w14:paraId="6C137674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A40B8"/>
    <w:rsid w:val="001B67CB"/>
    <w:rsid w:val="001C2510"/>
    <w:rsid w:val="001E3558"/>
    <w:rsid w:val="001E74D8"/>
    <w:rsid w:val="00210127"/>
    <w:rsid w:val="00214CD8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54F4C"/>
    <w:rsid w:val="00360AEB"/>
    <w:rsid w:val="003943F4"/>
    <w:rsid w:val="003A7520"/>
    <w:rsid w:val="003E4DA6"/>
    <w:rsid w:val="003E7835"/>
    <w:rsid w:val="004367A2"/>
    <w:rsid w:val="00474A34"/>
    <w:rsid w:val="00497183"/>
    <w:rsid w:val="004B3DDE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30B39"/>
    <w:rsid w:val="006416B7"/>
    <w:rsid w:val="00652059"/>
    <w:rsid w:val="0066152D"/>
    <w:rsid w:val="00667DDD"/>
    <w:rsid w:val="00691473"/>
    <w:rsid w:val="007032DB"/>
    <w:rsid w:val="00772A3C"/>
    <w:rsid w:val="00790DFB"/>
    <w:rsid w:val="007A1F41"/>
    <w:rsid w:val="007B510D"/>
    <w:rsid w:val="007F1C51"/>
    <w:rsid w:val="008719D2"/>
    <w:rsid w:val="008E6914"/>
    <w:rsid w:val="0090245D"/>
    <w:rsid w:val="00903661"/>
    <w:rsid w:val="009055D9"/>
    <w:rsid w:val="00921357"/>
    <w:rsid w:val="00927432"/>
    <w:rsid w:val="00985B72"/>
    <w:rsid w:val="00995D72"/>
    <w:rsid w:val="009D0D1D"/>
    <w:rsid w:val="009F1611"/>
    <w:rsid w:val="00A001F2"/>
    <w:rsid w:val="00A35EF6"/>
    <w:rsid w:val="00A55225"/>
    <w:rsid w:val="00AF7566"/>
    <w:rsid w:val="00B012C5"/>
    <w:rsid w:val="00B2381E"/>
    <w:rsid w:val="00B36D30"/>
    <w:rsid w:val="00B513E1"/>
    <w:rsid w:val="00B86D6C"/>
    <w:rsid w:val="00BB7AB0"/>
    <w:rsid w:val="00BD4E90"/>
    <w:rsid w:val="00C35CCF"/>
    <w:rsid w:val="00C44A78"/>
    <w:rsid w:val="00C5534D"/>
    <w:rsid w:val="00CE11AD"/>
    <w:rsid w:val="00CF601D"/>
    <w:rsid w:val="00D53051"/>
    <w:rsid w:val="00D73622"/>
    <w:rsid w:val="00D77D2A"/>
    <w:rsid w:val="00D91336"/>
    <w:rsid w:val="00D924C8"/>
    <w:rsid w:val="00DB4EC4"/>
    <w:rsid w:val="00DB5076"/>
    <w:rsid w:val="00DB75FB"/>
    <w:rsid w:val="00DD4674"/>
    <w:rsid w:val="00DF1088"/>
    <w:rsid w:val="00DF607B"/>
    <w:rsid w:val="00E12A82"/>
    <w:rsid w:val="00E21BFF"/>
    <w:rsid w:val="00E21CC6"/>
    <w:rsid w:val="00E31C08"/>
    <w:rsid w:val="00E442FE"/>
    <w:rsid w:val="00E4795B"/>
    <w:rsid w:val="00E56235"/>
    <w:rsid w:val="00E80DCB"/>
    <w:rsid w:val="00F04650"/>
    <w:rsid w:val="00F150B9"/>
    <w:rsid w:val="00F34428"/>
    <w:rsid w:val="00F51B87"/>
    <w:rsid w:val="00F51C7C"/>
    <w:rsid w:val="00F75515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82C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  <UserInfo>
        <DisplayName>Morrison, Tricia</DisplayName>
        <AccountId>260</AccountId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7360200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MAQEFJTUDN2N-1944884878-64</_dlc_DocId>
    <_dlc_DocIdUrl xmlns="dd90cae5-04f9-4ad6-b687-7fa19d8f306c">
      <Url>https://kc1.sharepoint.com/teams/DESa/CC/compensation/_layouts/15/DocIdRedir.aspx?ID=MAQEFJTUDN2N-1944884878-64</Url>
      <Description>MAQEFJTUDN2N-1944884878-64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477AC9-6A2C-4902-B978-DC84AC10A1FE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d90cae5-04f9-4ad6-b687-7fa19d8f306c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8BAF9-7C0F-4970-8331-929BCC5DD9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D002B6-89E9-42A9-B921-78507F76C4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SYSTEMS TECHNICIAN</dc:title>
  <dc:subject>CLASSIFICATION SPECIFICATION</dc:subject>
  <dc:creator/>
  <cp:keywords>SECURITY SYSTEMS TECHNICIAN</cp:keywords>
  <dc:description>7360200</dc:description>
  <cp:lastModifiedBy/>
  <cp:revision>1</cp:revision>
  <cp:lastPrinted>2007-08-06T17:18:00Z</cp:lastPrinted>
  <dcterms:created xsi:type="dcterms:W3CDTF">2018-03-20T18:46:00Z</dcterms:created>
  <dcterms:modified xsi:type="dcterms:W3CDTF">2018-03-20T18:46:00Z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1fa12f74-5131-41c0-8667-526b217ea843</vt:lpwstr>
  </property>
</Properties>
</file>