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2AAD4848" w14:textId="77777777" w:rsidR="00471AE6" w:rsidRDefault="00471AE6">
      <w:pPr>
        <w:spacing w:before="120"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The responsibilities of this classification include assigning and coordinating the work of laborers and performing the full range of responsibilities identified in the Transit Utility Laborer classification.</w:t>
      </w:r>
    </w:p>
    <w:p w14:paraId="45C0CE96" w14:textId="677911D0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E66975C" w14:textId="5DCC4204" w:rsidR="00471AE6" w:rsidRDefault="00471AE6">
      <w:pPr>
        <w:spacing w:before="120"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 xml:space="preserve">This is the second </w:t>
      </w:r>
      <w:r>
        <w:rPr>
          <w:rFonts w:ascii="Arial" w:hAnsi="Arial" w:cs="Arial"/>
          <w:sz w:val="22"/>
          <w:szCs w:val="22"/>
        </w:rPr>
        <w:t xml:space="preserve">level </w:t>
      </w:r>
      <w:r w:rsidRPr="00471AE6">
        <w:rPr>
          <w:rFonts w:ascii="Arial" w:hAnsi="Arial" w:cs="Arial"/>
          <w:sz w:val="22"/>
          <w:szCs w:val="22"/>
        </w:rPr>
        <w:t xml:space="preserve">of a two-level classification series.  Work involves </w:t>
      </w:r>
      <w:proofErr w:type="gramStart"/>
      <w:r w:rsidRPr="00471AE6">
        <w:rPr>
          <w:rFonts w:ascii="Arial" w:hAnsi="Arial" w:cs="Arial"/>
          <w:sz w:val="22"/>
          <w:szCs w:val="22"/>
        </w:rPr>
        <w:t>providing assistance</w:t>
      </w:r>
      <w:proofErr w:type="gramEnd"/>
      <w:r w:rsidRPr="00471AE6">
        <w:rPr>
          <w:rFonts w:ascii="Arial" w:hAnsi="Arial" w:cs="Arial"/>
          <w:sz w:val="22"/>
          <w:szCs w:val="22"/>
        </w:rPr>
        <w:t xml:space="preserve"> and lead direction to a group of assigned Utility Laborers.  Work includes coordinating work assignments</w:t>
      </w:r>
      <w:r>
        <w:rPr>
          <w:rFonts w:ascii="Arial" w:hAnsi="Arial" w:cs="Arial"/>
          <w:sz w:val="22"/>
          <w:szCs w:val="22"/>
        </w:rPr>
        <w:t>, monitoring workflows and ensuring timely project completion, maintaining quality standards, ensuring adherence to established preventive maintenance schedules and operating requirements, and ensuring compliance with operating policies, procedures,</w:t>
      </w:r>
      <w:r w:rsidRPr="00471AE6">
        <w:rPr>
          <w:rFonts w:ascii="Arial" w:hAnsi="Arial" w:cs="Arial"/>
          <w:sz w:val="22"/>
          <w:szCs w:val="22"/>
        </w:rPr>
        <w:t xml:space="preserve"> and standards.  Work requires compliance with all applicable federally mandated safety-sensitive requirements.  Work also requires providing varied support and performing a variety of duties as assigned during adverse weather events or other emergencies.  Work is performed under the general supervision of a higher-level facility maintenance supervisor.</w:t>
      </w:r>
    </w:p>
    <w:p w14:paraId="45C0CE98" w14:textId="5C7D4FAD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77168A24" w14:textId="64A76273" w:rsidR="00471AE6" w:rsidRPr="00E5233E" w:rsidRDefault="00471AE6" w:rsidP="00471AE6">
      <w:pPr>
        <w:pStyle w:val="Title2"/>
        <w:pBdr>
          <w:bottom w:val="none" w:sz="0" w:space="0" w:color="auto"/>
        </w:pBdr>
        <w:spacing w:before="0" w:after="120"/>
        <w:jc w:val="left"/>
        <w:rPr>
          <w:b w:val="0"/>
          <w:i/>
          <w:sz w:val="20"/>
        </w:rPr>
      </w:pPr>
      <w:r w:rsidRPr="00E5233E">
        <w:rPr>
          <w:b w:val="0"/>
          <w:i/>
          <w:sz w:val="20"/>
        </w:rPr>
        <w:t xml:space="preserve">In addition to </w:t>
      </w:r>
      <w:r>
        <w:rPr>
          <w:b w:val="0"/>
          <w:i/>
          <w:sz w:val="20"/>
        </w:rPr>
        <w:t>the duties of the Transit Utility Laborer, the Transit Utility Laborer-Lead will</w:t>
      </w:r>
      <w:r w:rsidRPr="00E5233E">
        <w:rPr>
          <w:b w:val="0"/>
          <w:i/>
          <w:sz w:val="20"/>
        </w:rPr>
        <w:t>:</w:t>
      </w:r>
    </w:p>
    <w:p w14:paraId="36BE8495" w14:textId="77777777" w:rsidR="00471AE6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690D14">
        <w:rPr>
          <w:rFonts w:ascii="Arial" w:hAnsi="Arial" w:cs="Arial"/>
          <w:sz w:val="22"/>
          <w:szCs w:val="22"/>
        </w:rPr>
        <w:t xml:space="preserve">oordinate </w:t>
      </w:r>
      <w:r>
        <w:rPr>
          <w:rFonts w:ascii="Arial" w:hAnsi="Arial" w:cs="Arial"/>
          <w:sz w:val="22"/>
          <w:szCs w:val="22"/>
        </w:rPr>
        <w:t xml:space="preserve">the work of </w:t>
      </w:r>
      <w:r w:rsidRPr="00690D14">
        <w:rPr>
          <w:rFonts w:ascii="Arial" w:hAnsi="Arial" w:cs="Arial"/>
          <w:sz w:val="22"/>
          <w:szCs w:val="22"/>
        </w:rPr>
        <w:t xml:space="preserve">and </w:t>
      </w:r>
      <w:proofErr w:type="gramStart"/>
      <w:r>
        <w:rPr>
          <w:rFonts w:ascii="Arial" w:hAnsi="Arial" w:cs="Arial"/>
          <w:sz w:val="22"/>
          <w:szCs w:val="22"/>
        </w:rPr>
        <w:t xml:space="preserve">provide </w:t>
      </w:r>
      <w:r w:rsidRPr="00690D14">
        <w:rPr>
          <w:rFonts w:ascii="Arial" w:hAnsi="Arial" w:cs="Arial"/>
          <w:sz w:val="22"/>
          <w:szCs w:val="22"/>
        </w:rPr>
        <w:t>assist</w:t>
      </w:r>
      <w:r>
        <w:rPr>
          <w:rFonts w:ascii="Arial" w:hAnsi="Arial" w:cs="Arial"/>
          <w:sz w:val="22"/>
          <w:szCs w:val="22"/>
        </w:rPr>
        <w:t>ance to</w:t>
      </w:r>
      <w:proofErr w:type="gramEnd"/>
      <w:r>
        <w:rPr>
          <w:rFonts w:ascii="Arial" w:hAnsi="Arial" w:cs="Arial"/>
          <w:sz w:val="22"/>
          <w:szCs w:val="22"/>
        </w:rPr>
        <w:t xml:space="preserve"> utility laborers as required.</w:t>
      </w:r>
    </w:p>
    <w:p w14:paraId="45F12B8F" w14:textId="09000372" w:rsidR="00471AE6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Plan, schedule, and assign work </w:t>
      </w:r>
      <w:r w:rsidRPr="00690D14">
        <w:rPr>
          <w:rFonts w:ascii="Arial" w:hAnsi="Arial" w:cs="Arial"/>
          <w:sz w:val="22"/>
          <w:szCs w:val="22"/>
        </w:rPr>
        <w:t xml:space="preserve">in accordance with work </w:t>
      </w:r>
      <w:r>
        <w:rPr>
          <w:rFonts w:ascii="Arial" w:hAnsi="Arial" w:cs="Arial"/>
          <w:sz w:val="22"/>
          <w:szCs w:val="22"/>
        </w:rPr>
        <w:t>operating requirements and workload demands; control and monitor workflow.</w:t>
      </w:r>
    </w:p>
    <w:p w14:paraId="5020E836" w14:textId="34E0C59D" w:rsidR="00471AE6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Respond to questions and provide advice on project requirements, specifications, and material requirements.</w:t>
      </w:r>
    </w:p>
    <w:p w14:paraId="1979429A" w14:textId="20CA2987" w:rsidR="00471AE6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Provide feedback to higher-level staff on employee and teamwork performance and any behavioral and attendance issues.</w:t>
      </w:r>
    </w:p>
    <w:p w14:paraId="5BFCBF66" w14:textId="77777777" w:rsidR="00471AE6" w:rsidRPr="00347CE4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Monitor work assignments to ensure </w:t>
      </w:r>
      <w:r w:rsidRPr="00690D14">
        <w:rPr>
          <w:rFonts w:ascii="Arial" w:hAnsi="Arial" w:cs="Arial"/>
          <w:sz w:val="22"/>
          <w:szCs w:val="22"/>
        </w:rPr>
        <w:t>work has been complet</w:t>
      </w:r>
      <w:r>
        <w:rPr>
          <w:rFonts w:ascii="Arial" w:hAnsi="Arial" w:cs="Arial"/>
          <w:sz w:val="22"/>
          <w:szCs w:val="22"/>
        </w:rPr>
        <w:t xml:space="preserve">ed in a quality manner and within established timeframes; ensure </w:t>
      </w:r>
      <w:r w:rsidRPr="00690D14">
        <w:rPr>
          <w:rFonts w:ascii="Arial" w:hAnsi="Arial" w:cs="Arial"/>
          <w:sz w:val="22"/>
          <w:szCs w:val="22"/>
        </w:rPr>
        <w:t>equipment is</w:t>
      </w:r>
      <w:r>
        <w:rPr>
          <w:rFonts w:ascii="Arial" w:hAnsi="Arial" w:cs="Arial"/>
          <w:sz w:val="22"/>
          <w:szCs w:val="22"/>
        </w:rPr>
        <w:t xml:space="preserve"> maintained and </w:t>
      </w:r>
      <w:r w:rsidRPr="00690D14">
        <w:rPr>
          <w:rFonts w:ascii="Arial" w:hAnsi="Arial" w:cs="Arial"/>
          <w:sz w:val="22"/>
          <w:szCs w:val="22"/>
        </w:rPr>
        <w:t>in proper working order</w:t>
      </w:r>
      <w:r w:rsidRPr="00347CE4">
        <w:rPr>
          <w:rFonts w:ascii="Arial" w:hAnsi="Arial" w:cs="Arial"/>
          <w:sz w:val="22"/>
          <w:szCs w:val="22"/>
        </w:rPr>
        <w:t>.</w:t>
      </w:r>
    </w:p>
    <w:p w14:paraId="0A478167" w14:textId="77777777" w:rsidR="00471AE6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690D14">
        <w:rPr>
          <w:rFonts w:ascii="Arial" w:hAnsi="Arial" w:cs="Arial"/>
          <w:sz w:val="22"/>
          <w:szCs w:val="22"/>
        </w:rPr>
        <w:t xml:space="preserve">Train new and current personnel in required </w:t>
      </w:r>
      <w:r>
        <w:rPr>
          <w:rFonts w:ascii="Arial" w:hAnsi="Arial" w:cs="Arial"/>
          <w:sz w:val="22"/>
          <w:szCs w:val="22"/>
        </w:rPr>
        <w:t xml:space="preserve">facility maintenance operations and </w:t>
      </w:r>
      <w:r w:rsidRPr="00690D14">
        <w:rPr>
          <w:rFonts w:ascii="Arial" w:hAnsi="Arial" w:cs="Arial"/>
          <w:sz w:val="22"/>
          <w:szCs w:val="22"/>
        </w:rPr>
        <w:t>safety procedures</w:t>
      </w:r>
      <w:r w:rsidRPr="00A207AC">
        <w:rPr>
          <w:rFonts w:ascii="Arial" w:hAnsi="Arial" w:cs="Arial"/>
          <w:sz w:val="22"/>
          <w:szCs w:val="22"/>
        </w:rPr>
        <w:t>.</w:t>
      </w:r>
    </w:p>
    <w:p w14:paraId="743BFB9F" w14:textId="78610493" w:rsidR="00471AE6" w:rsidRPr="00A207AC" w:rsidRDefault="00471AE6" w:rsidP="00471AE6">
      <w:pPr>
        <w:pStyle w:val="numbertext"/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Advise laborers when their work is deficient or in violation of established regulations and procedures; recommend corrective actions to higher-level staff when required.</w:t>
      </w:r>
    </w:p>
    <w:p w14:paraId="3C30ED3C" w14:textId="47E593A1" w:rsidR="00471AE6" w:rsidRPr="00A606B0" w:rsidRDefault="00471AE6" w:rsidP="00471AE6">
      <w:pPr>
        <w:numPr>
          <w:ilvl w:val="0"/>
          <w:numId w:val="9"/>
        </w:numPr>
        <w:tabs>
          <w:tab w:val="left" w:pos="-720"/>
        </w:tabs>
        <w:suppressAutoHyphens/>
        <w:spacing w:afterLines="50" w:after="1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Maintain varied records, including work performed, time spent, materials used, operating logs, and related information; enter and extract data using automated systems; maintain manual records as required.</w:t>
      </w:r>
    </w:p>
    <w:p w14:paraId="45C0CE9B" w14:textId="77777777" w:rsidR="00DF607B" w:rsidRPr="00270A91" w:rsidRDefault="00DF607B" w:rsidP="003E4DA6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270A91">
        <w:rPr>
          <w:rFonts w:ascii="Arial" w:hAnsi="Arial" w:cs="Arial"/>
          <w:sz w:val="22"/>
          <w:szCs w:val="22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5A8E0019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Knowledge of workload planning and scheduling</w:t>
      </w:r>
    </w:p>
    <w:p w14:paraId="14A6A357" w14:textId="29FC4A0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Knowledge of applicable service standards, operating policies</w:t>
      </w:r>
      <w:r>
        <w:rPr>
          <w:rFonts w:ascii="Arial" w:hAnsi="Arial" w:cs="Arial"/>
          <w:sz w:val="22"/>
          <w:szCs w:val="22"/>
        </w:rPr>
        <w:t>,</w:t>
      </w:r>
      <w:r w:rsidRPr="00471AE6">
        <w:rPr>
          <w:rFonts w:ascii="Arial" w:hAnsi="Arial" w:cs="Arial"/>
          <w:sz w:val="22"/>
          <w:szCs w:val="22"/>
        </w:rPr>
        <w:t xml:space="preserve"> and regulations</w:t>
      </w:r>
    </w:p>
    <w:p w14:paraId="57D4F56E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Communication skills</w:t>
      </w:r>
    </w:p>
    <w:p w14:paraId="1FD858FA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Customer service skills</w:t>
      </w:r>
    </w:p>
    <w:p w14:paraId="49DA2465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Interpersonal skills</w:t>
      </w:r>
    </w:p>
    <w:p w14:paraId="7FD32B7B" w14:textId="15A9F63A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lastRenderedPageBreak/>
        <w:t>Skill in planning, assigning, balancing</w:t>
      </w:r>
      <w:r>
        <w:rPr>
          <w:rFonts w:ascii="Arial" w:hAnsi="Arial" w:cs="Arial"/>
          <w:sz w:val="22"/>
          <w:szCs w:val="22"/>
        </w:rPr>
        <w:t>,</w:t>
      </w:r>
      <w:r w:rsidRPr="00471AE6">
        <w:rPr>
          <w:rFonts w:ascii="Arial" w:hAnsi="Arial" w:cs="Arial"/>
          <w:sz w:val="22"/>
          <w:szCs w:val="22"/>
        </w:rPr>
        <w:t xml:space="preserve"> and checking work</w:t>
      </w:r>
    </w:p>
    <w:p w14:paraId="63380CC3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Skill in handling multiple competing priorities</w:t>
      </w:r>
    </w:p>
    <w:p w14:paraId="75BF2624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Skill in training</w:t>
      </w:r>
    </w:p>
    <w:p w14:paraId="47593301" w14:textId="2D4A479C" w:rsid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Skill in problem</w:t>
      </w:r>
      <w:r>
        <w:rPr>
          <w:rFonts w:ascii="Arial" w:hAnsi="Arial" w:cs="Arial"/>
          <w:sz w:val="22"/>
          <w:szCs w:val="22"/>
        </w:rPr>
        <w:t>-</w:t>
      </w:r>
      <w:r w:rsidRPr="00471AE6">
        <w:rPr>
          <w:rFonts w:ascii="Arial" w:hAnsi="Arial" w:cs="Arial"/>
          <w:sz w:val="22"/>
          <w:szCs w:val="22"/>
        </w:rPr>
        <w:t>solving</w:t>
      </w:r>
    </w:p>
    <w:p w14:paraId="57E6335B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Ability to work during adverse weather events and other emergencies</w:t>
      </w:r>
    </w:p>
    <w:p w14:paraId="354D15CE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 xml:space="preserve">Ability to work outdoors </w:t>
      </w:r>
      <w:proofErr w:type="gramStart"/>
      <w:r w:rsidRPr="00471AE6">
        <w:rPr>
          <w:rFonts w:ascii="Arial" w:hAnsi="Arial" w:cs="Arial"/>
          <w:sz w:val="22"/>
          <w:szCs w:val="22"/>
        </w:rPr>
        <w:t>the majority of</w:t>
      </w:r>
      <w:proofErr w:type="gramEnd"/>
      <w:r w:rsidRPr="00471AE6">
        <w:rPr>
          <w:rFonts w:ascii="Arial" w:hAnsi="Arial" w:cs="Arial"/>
          <w:sz w:val="22"/>
          <w:szCs w:val="22"/>
        </w:rPr>
        <w:t xml:space="preserve"> the time in all types of weather conditions</w:t>
      </w:r>
    </w:p>
    <w:p w14:paraId="1E8ADF8E" w14:textId="77777777" w:rsid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 xml:space="preserve">Ability to work different shifts on weekdays, nights, </w:t>
      </w:r>
      <w:proofErr w:type="gramStart"/>
      <w:r w:rsidRPr="00471AE6">
        <w:rPr>
          <w:rFonts w:ascii="Arial" w:hAnsi="Arial" w:cs="Arial"/>
          <w:sz w:val="22"/>
          <w:szCs w:val="22"/>
        </w:rPr>
        <w:t>weekends</w:t>
      </w:r>
      <w:proofErr w:type="gramEnd"/>
      <w:r w:rsidRPr="00471AE6">
        <w:rPr>
          <w:rFonts w:ascii="Arial" w:hAnsi="Arial" w:cs="Arial"/>
          <w:sz w:val="22"/>
          <w:szCs w:val="22"/>
        </w:rPr>
        <w:t xml:space="preserve"> and holidays</w:t>
      </w:r>
    </w:p>
    <w:p w14:paraId="52D125B1" w14:textId="65844654" w:rsidR="00D53051" w:rsidRPr="00D53051" w:rsidRDefault="00D53051" w:rsidP="00471AE6">
      <w:pPr>
        <w:spacing w:after="120"/>
        <w:rPr>
          <w:rFonts w:ascii="Arial" w:hAnsi="Arial" w:cs="Arial"/>
          <w:sz w:val="22"/>
          <w:szCs w:val="22"/>
        </w:rPr>
      </w:pPr>
      <w:r w:rsidRPr="00D53051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45C0CEA0" w14:textId="77777777" w:rsidR="00270A91" w:rsidRPr="00270A91" w:rsidRDefault="00303EF0" w:rsidP="001E355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270A91" w:rsidRPr="00270A91">
        <w:rPr>
          <w:rFonts w:ascii="Arial" w:hAnsi="Arial" w:cs="Arial"/>
          <w:sz w:val="22"/>
          <w:szCs w:val="22"/>
        </w:rPr>
        <w:t xml:space="preserve">bility to work independently </w:t>
      </w:r>
      <w:r>
        <w:rPr>
          <w:rFonts w:ascii="Arial" w:hAnsi="Arial" w:cs="Arial"/>
          <w:sz w:val="22"/>
          <w:szCs w:val="22"/>
        </w:rPr>
        <w:t>and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1E3558">
        <w:rPr>
          <w:rFonts w:ascii="Arial" w:hAnsi="Arial" w:cs="Arial"/>
          <w:sz w:val="22"/>
          <w:szCs w:val="22"/>
        </w:rPr>
        <w:t>s</w:t>
      </w:r>
      <w:r w:rsidR="00270A91" w:rsidRPr="00270A91">
        <w:rPr>
          <w:rFonts w:ascii="Arial" w:hAnsi="Arial" w:cs="Arial"/>
          <w:sz w:val="22"/>
          <w:szCs w:val="22"/>
        </w:rPr>
        <w:t xml:space="preserve"> </w:t>
      </w:r>
      <w:r w:rsidR="001E3558">
        <w:rPr>
          <w:rFonts w:ascii="Arial" w:hAnsi="Arial" w:cs="Arial"/>
          <w:sz w:val="22"/>
          <w:szCs w:val="22"/>
        </w:rPr>
        <w:t xml:space="preserve">a </w:t>
      </w:r>
      <w:r w:rsidR="00270A91" w:rsidRPr="00270A91">
        <w:rPr>
          <w:rFonts w:ascii="Arial" w:hAnsi="Arial" w:cs="Arial"/>
          <w:sz w:val="22"/>
          <w:szCs w:val="22"/>
        </w:rPr>
        <w:t>team</w:t>
      </w:r>
      <w:r w:rsidR="001E3558">
        <w:rPr>
          <w:rFonts w:ascii="Arial" w:hAnsi="Arial" w:cs="Arial"/>
          <w:sz w:val="22"/>
          <w:szCs w:val="22"/>
        </w:rPr>
        <w:t xml:space="preserve"> member</w:t>
      </w:r>
    </w:p>
    <w:p w14:paraId="41F13337" w14:textId="440678F7" w:rsidR="0009471F" w:rsidRPr="00005EC9" w:rsidRDefault="0009471F" w:rsidP="0009471F">
      <w:pPr>
        <w:spacing w:after="120"/>
        <w:rPr>
          <w:rFonts w:ascii="Arial" w:hAnsi="Arial" w:cs="Arial"/>
          <w:sz w:val="22"/>
          <w:szCs w:val="22"/>
        </w:rPr>
      </w:pPr>
      <w:r w:rsidRPr="0009471F">
        <w:rPr>
          <w:rFonts w:ascii="Arial" w:hAnsi="Arial" w:cs="Arial"/>
          <w:sz w:val="22"/>
          <w:szCs w:val="22"/>
        </w:rPr>
        <w:t>Demonstrated proficiency with business applications,</w:t>
      </w:r>
      <w:r>
        <w:rPr>
          <w:rFonts w:ascii="Arial" w:hAnsi="Arial" w:cs="Arial"/>
          <w:sz w:val="22"/>
          <w:szCs w:val="22"/>
        </w:rPr>
        <w:t xml:space="preserve"> </w:t>
      </w:r>
      <w:r w:rsidRPr="0009471F">
        <w:rPr>
          <w:rFonts w:ascii="Arial" w:hAnsi="Arial" w:cs="Arial"/>
          <w:sz w:val="22"/>
          <w:szCs w:val="22"/>
        </w:rPr>
        <w:t>such as Microsoft Office suite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5C0CEA2" w14:textId="5D468A5D" w:rsidR="00E12A82" w:rsidRPr="00625458" w:rsidRDefault="00E12A82" w:rsidP="0009471F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760296D7" w14:textId="72EDDEF9" w:rsidR="00005EC9" w:rsidRPr="00005EC9" w:rsidRDefault="00471AE6" w:rsidP="00005EC9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005EC9" w:rsidRPr="00005EC9">
        <w:rPr>
          <w:rFonts w:ascii="Arial" w:hAnsi="Arial" w:cs="Arial"/>
          <w:sz w:val="22"/>
          <w:szCs w:val="22"/>
        </w:rPr>
        <w:t xml:space="preserve">nd/or any combination of education and experience that clearly demonstrates the ability to perform the job duties of the position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443C9DC4" w14:textId="77777777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Washington State Driver License</w:t>
      </w:r>
    </w:p>
    <w:p w14:paraId="647D4470" w14:textId="1E6CB778" w:rsidR="00471AE6" w:rsidRPr="00471AE6" w:rsidRDefault="00471AE6" w:rsidP="00471AE6">
      <w:pPr>
        <w:spacing w:after="120"/>
        <w:rPr>
          <w:rFonts w:ascii="Arial" w:hAnsi="Arial" w:cs="Arial"/>
          <w:sz w:val="22"/>
          <w:szCs w:val="22"/>
        </w:rPr>
      </w:pPr>
      <w:r w:rsidRPr="00471AE6">
        <w:rPr>
          <w:rFonts w:ascii="Arial" w:hAnsi="Arial" w:cs="Arial"/>
          <w:sz w:val="22"/>
          <w:szCs w:val="22"/>
        </w:rPr>
        <w:t>Must pass drug and alcohol test</w:t>
      </w:r>
    </w:p>
    <w:p w14:paraId="45C0CEA6" w14:textId="3FBF1CE8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B36D30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</w:t>
      </w:r>
      <w:r w:rsidR="00005EC9">
        <w:rPr>
          <w:rFonts w:ascii="Arial" w:hAnsi="Arial" w:cs="Arial"/>
          <w:sz w:val="22"/>
          <w:szCs w:val="22"/>
        </w:rPr>
        <w:t xml:space="preserve"> employing unit may be required</w:t>
      </w:r>
    </w:p>
    <w:p w14:paraId="45C0CEA7" w14:textId="77777777" w:rsidR="005E1959" w:rsidRPr="00BE0D73" w:rsidRDefault="005E1959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33D398A2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7934D86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>Career Service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4912033E" w:rsidR="00DF607B" w:rsidRPr="00532BFA" w:rsidRDefault="00471AE6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5C0CEB2" w14:textId="2F3E74BA" w:rsidR="00DF607B" w:rsidRPr="003E7835" w:rsidRDefault="00471AE6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Transit Utility Laborer, Transit Utility Laborer-Lead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4" w14:textId="77777777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215FDFCC" w14:textId="77777777" w:rsidR="002D7EF3" w:rsidRDefault="00471AE6" w:rsidP="00471AE6">
            <w:pPr>
              <w:pStyle w:val="text"/>
              <w:spacing w:before="120"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10/2010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Updated content, format, and title</w:t>
            </w:r>
          </w:p>
          <w:p w14:paraId="45C0CEB5" w14:textId="24B0BBA7" w:rsidR="00471AE6" w:rsidRDefault="00C23660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</w:t>
            </w:r>
            <w:r w:rsidR="00471AE6">
              <w:rPr>
                <w:rFonts w:ascii="Arial" w:hAnsi="Arial" w:cs="Arial"/>
                <w:sz w:val="20"/>
              </w:rPr>
              <w:t>/2024 – Updated content and format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footerReference w:type="default" r:id="rId12"/>
      <w:headerReference w:type="first" r:id="rId13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1006C185" w:rsidR="00DB4EC4" w:rsidRDefault="00471AE6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Transit Utility Laborer-Lead</w:t>
    </w:r>
  </w:p>
  <w:p w14:paraId="45C0CEBE" w14:textId="6DDEBAFB" w:rsidR="00DB4EC4" w:rsidRDefault="00C23660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08</w:t>
    </w:r>
    <w:r w:rsidR="00471AE6">
      <w:rPr>
        <w:rStyle w:val="PageNumber"/>
        <w:rFonts w:ascii="Arial" w:hAnsi="Arial" w:cs="Arial"/>
        <w:sz w:val="18"/>
        <w:szCs w:val="18"/>
      </w:rPr>
      <w:t>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049B4BD4" w:rsidR="00DB4EC4" w:rsidRPr="003E7835" w:rsidRDefault="00471AE6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9453200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22DBB94A" w:rsidR="00DB4EC4" w:rsidRPr="003E7835" w:rsidRDefault="00471AE6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TRANSIT UTILITY LABORER-LEAD</w:t>
          </w:r>
        </w:p>
      </w:tc>
    </w:tr>
  </w:tbl>
  <w:p w14:paraId="45C0CEC9" w14:textId="6490F0BC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C1491"/>
    <w:multiLevelType w:val="singleLevel"/>
    <w:tmpl w:val="60D0975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21143678"/>
    <w:multiLevelType w:val="hybridMultilevel"/>
    <w:tmpl w:val="55842ADC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1187669319">
    <w:abstractNumId w:val="10"/>
  </w:num>
  <w:num w:numId="2" w16cid:durableId="1782648770">
    <w:abstractNumId w:val="15"/>
  </w:num>
  <w:num w:numId="3" w16cid:durableId="1862161744">
    <w:abstractNumId w:val="6"/>
  </w:num>
  <w:num w:numId="4" w16cid:durableId="540433738">
    <w:abstractNumId w:val="2"/>
  </w:num>
  <w:num w:numId="5" w16cid:durableId="1215772720">
    <w:abstractNumId w:val="16"/>
  </w:num>
  <w:num w:numId="6" w16cid:durableId="389890621">
    <w:abstractNumId w:val="1"/>
  </w:num>
  <w:num w:numId="7" w16cid:durableId="2091728300">
    <w:abstractNumId w:val="13"/>
  </w:num>
  <w:num w:numId="8" w16cid:durableId="388457229">
    <w:abstractNumId w:val="11"/>
  </w:num>
  <w:num w:numId="9" w16cid:durableId="1635675505">
    <w:abstractNumId w:val="4"/>
  </w:num>
  <w:num w:numId="10" w16cid:durableId="1982693089">
    <w:abstractNumId w:val="12"/>
  </w:num>
  <w:num w:numId="11" w16cid:durableId="1137802916">
    <w:abstractNumId w:val="9"/>
  </w:num>
  <w:num w:numId="12" w16cid:durableId="63919498">
    <w:abstractNumId w:val="14"/>
  </w:num>
  <w:num w:numId="13" w16cid:durableId="573510205">
    <w:abstractNumId w:val="8"/>
  </w:num>
  <w:num w:numId="14" w16cid:durableId="1950894609">
    <w:abstractNumId w:val="5"/>
  </w:num>
  <w:num w:numId="15" w16cid:durableId="1850484584">
    <w:abstractNumId w:val="0"/>
  </w:num>
  <w:num w:numId="16" w16cid:durableId="1624775506">
    <w:abstractNumId w:val="7"/>
  </w:num>
  <w:num w:numId="17" w16cid:durableId="996349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9471F"/>
    <w:rsid w:val="000A3314"/>
    <w:rsid w:val="000B56AC"/>
    <w:rsid w:val="000D17D8"/>
    <w:rsid w:val="0011050A"/>
    <w:rsid w:val="00130C46"/>
    <w:rsid w:val="001E3558"/>
    <w:rsid w:val="001E74D8"/>
    <w:rsid w:val="00210127"/>
    <w:rsid w:val="002151BB"/>
    <w:rsid w:val="002634BB"/>
    <w:rsid w:val="00270A91"/>
    <w:rsid w:val="002A5F10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509AE"/>
    <w:rsid w:val="00471AE6"/>
    <w:rsid w:val="00474A34"/>
    <w:rsid w:val="00497183"/>
    <w:rsid w:val="00504BC4"/>
    <w:rsid w:val="005132BD"/>
    <w:rsid w:val="00523771"/>
    <w:rsid w:val="00532BFA"/>
    <w:rsid w:val="00592F72"/>
    <w:rsid w:val="005E1959"/>
    <w:rsid w:val="005F1FD9"/>
    <w:rsid w:val="006046E5"/>
    <w:rsid w:val="00625458"/>
    <w:rsid w:val="0066152D"/>
    <w:rsid w:val="007032DB"/>
    <w:rsid w:val="00772A3C"/>
    <w:rsid w:val="00790DFB"/>
    <w:rsid w:val="007B510D"/>
    <w:rsid w:val="008719D2"/>
    <w:rsid w:val="008E0BB0"/>
    <w:rsid w:val="0090245D"/>
    <w:rsid w:val="00903661"/>
    <w:rsid w:val="009055D9"/>
    <w:rsid w:val="00921357"/>
    <w:rsid w:val="00985B72"/>
    <w:rsid w:val="00995D72"/>
    <w:rsid w:val="009F1611"/>
    <w:rsid w:val="00A001F2"/>
    <w:rsid w:val="00A55225"/>
    <w:rsid w:val="00AF7566"/>
    <w:rsid w:val="00B012C5"/>
    <w:rsid w:val="00B2381E"/>
    <w:rsid w:val="00B36D30"/>
    <w:rsid w:val="00BB7AB0"/>
    <w:rsid w:val="00C23660"/>
    <w:rsid w:val="00C35CCF"/>
    <w:rsid w:val="00C44A78"/>
    <w:rsid w:val="00C5534D"/>
    <w:rsid w:val="00CE11AD"/>
    <w:rsid w:val="00D53051"/>
    <w:rsid w:val="00D73622"/>
    <w:rsid w:val="00DB4EC4"/>
    <w:rsid w:val="00DB5076"/>
    <w:rsid w:val="00DB75FB"/>
    <w:rsid w:val="00DD4674"/>
    <w:rsid w:val="00DF1088"/>
    <w:rsid w:val="00DF607B"/>
    <w:rsid w:val="00E12A82"/>
    <w:rsid w:val="00E21CC6"/>
    <w:rsid w:val="00E31C08"/>
    <w:rsid w:val="00E4795B"/>
    <w:rsid w:val="00F04650"/>
    <w:rsid w:val="00F34428"/>
    <w:rsid w:val="00F51B87"/>
    <w:rsid w:val="00FE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Title2">
    <w:name w:val="Title2"/>
    <w:basedOn w:val="Normal"/>
    <w:rsid w:val="00471AE6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paragraph" w:styleId="Revision">
    <w:name w:val="Revision"/>
    <w:hidden/>
    <w:uiPriority w:val="99"/>
    <w:semiHidden/>
    <w:rsid w:val="00471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MAQEFJTUDN2N-1944884878-1379</_dlc_DocId>
    <_dlc_DocIdUrl xmlns="dd90cae5-04f9-4ad6-b687-7fa19d8f306c">
      <Url>https://kc1.sharepoint.com/teams/DESa/CC/compensation/_layouts/15/DocIdRedir.aspx?ID=MAQEFJTUDN2N-1944884878-1379</Url>
      <Description>MAQEFJTUDN2N-1944884878-1379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>9453200</Classification_x0020_Code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https://kc1.sharepoint.com/teams/DESa/CC/compensation/_layouts/15/wrkstat.aspx?List=16bd73ee-b5fc-4313-9283-26a4fcd441b4&amp;WorkflowInstanceName=feb27dc8-0ec2-434c-b50e-1999d3218efe</Url>
      <Description>Approving Class Doc</Description>
    </Publish_x0020_Class_x0020_Doc>
  </documentManagement>
</p:properties>
</file>

<file path=customXml/itemProps1.xml><?xml version="1.0" encoding="utf-8"?>
<ds:datastoreItem xmlns:ds="http://schemas.openxmlformats.org/officeDocument/2006/customXml" ds:itemID="{60851130-DCBD-4070-972B-9177502D4021}"/>
</file>

<file path=customXml/itemProps2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9FF987E-2145-4C1A-8A28-D18A11AEA8F2}">
  <ds:schemaRefs>
    <ds:schemaRef ds:uri="0def3715-83d5-4f03-9abc-0de0d34801b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dd90cae5-04f9-4ad6-b687-7fa19d8f30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3311</Characters>
  <Application>Microsoft Office Word</Application>
  <DocSecurity>2</DocSecurity>
  <Lines>67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 UTILITY LABORER-LEAD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2024-07-11T16:10:00Z</dcterms:created>
  <dcterms:modified xsi:type="dcterms:W3CDTF">2024-09-10T17:25:00Z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ea7a8ed4-8bd8-4475-91b5-b8e3a2e4fc8c</vt:lpwstr>
  </property>
  <property fmtid="{D5CDD505-2E9C-101B-9397-08002B2CF9AE}" pid="5" name="GrammarlyDocumentId">
    <vt:lpwstr>2d2511692afd92fe0fc7f13d5a4b412f305e15009d2b9b9103d647efa555bdb9</vt:lpwstr>
  </property>
</Properties>
</file>