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1E7A5B5" w14:textId="72D80F4D" w:rsidR="007E5BB6" w:rsidRPr="00816F76" w:rsidRDefault="00C1330E" w:rsidP="007E5BB6">
      <w:pPr>
        <w:spacing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t>The responsibilities of this classification include</w:t>
      </w:r>
      <w:r>
        <w:rPr>
          <w:rFonts w:ascii="Arial" w:hAnsi="Arial" w:cs="Arial"/>
          <w:sz w:val="22"/>
          <w:szCs w:val="22"/>
        </w:rPr>
        <w:t xml:space="preserve"> </w:t>
      </w:r>
      <w:r w:rsidRPr="008E0CD3">
        <w:rPr>
          <w:rFonts w:ascii="Arial" w:hAnsi="Arial" w:cs="Arial"/>
          <w:sz w:val="22"/>
          <w:szCs w:val="22"/>
        </w:rPr>
        <w:t xml:space="preserve">acting as lead over </w:t>
      </w:r>
      <w:r w:rsidR="00473B37" w:rsidRPr="00473B37">
        <w:rPr>
          <w:rFonts w:ascii="Arial" w:hAnsi="Arial" w:cs="Arial"/>
          <w:sz w:val="22"/>
          <w:szCs w:val="22"/>
        </w:rPr>
        <w:t>Utility Worker I – Aquatics Center</w:t>
      </w:r>
      <w:r w:rsidRPr="008E0CD3">
        <w:rPr>
          <w:rFonts w:ascii="Arial" w:hAnsi="Arial" w:cs="Arial"/>
          <w:sz w:val="22"/>
          <w:szCs w:val="22"/>
        </w:rPr>
        <w:t xml:space="preserve"> and other </w:t>
      </w:r>
      <w:r>
        <w:rPr>
          <w:rFonts w:ascii="Arial" w:hAnsi="Arial" w:cs="Arial"/>
          <w:sz w:val="22"/>
          <w:szCs w:val="22"/>
        </w:rPr>
        <w:t>assigned staff and maintaining</w:t>
      </w:r>
      <w:r w:rsidRPr="00914A6B">
        <w:rPr>
          <w:rFonts w:ascii="Arial" w:hAnsi="Arial" w:cs="Arial"/>
          <w:sz w:val="22"/>
          <w:szCs w:val="22"/>
        </w:rPr>
        <w:t xml:space="preserve"> </w:t>
      </w:r>
      <w:r w:rsidRPr="00BB1BA7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delivering customer service</w:t>
      </w:r>
      <w:r w:rsidRPr="00BB1B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during large events and programs at the Weyerhaeuser King County Aquatic Center.</w:t>
      </w:r>
      <w:r w:rsidR="007E5BB6">
        <w:rPr>
          <w:rFonts w:ascii="Arial" w:hAnsi="Arial" w:cs="Arial"/>
          <w:sz w:val="22"/>
          <w:szCs w:val="22"/>
        </w:rPr>
        <w:t xml:space="preserve"> 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AE5D970" w14:textId="415D7F73" w:rsidR="00C1330E" w:rsidRPr="00706BE1" w:rsidRDefault="00C1330E" w:rsidP="00C1330E">
      <w:pPr>
        <w:rPr>
          <w:rFonts w:ascii="Arial" w:hAnsi="Arial" w:cs="Arial"/>
          <w:sz w:val="22"/>
          <w:szCs w:val="22"/>
        </w:rPr>
      </w:pPr>
      <w:r w:rsidRPr="008C0A5D">
        <w:rPr>
          <w:rFonts w:ascii="Arial" w:hAnsi="Arial" w:cs="Arial"/>
          <w:sz w:val="22"/>
          <w:szCs w:val="22"/>
        </w:rPr>
        <w:t>The Weyerhaeuser King County Aquatic Center (WKCAC) maintains one of the most active competition schedules in the country</w:t>
      </w:r>
      <w:bookmarkStart w:id="0" w:name="_Hlk44066517"/>
      <w:r w:rsidRPr="00706BE1">
        <w:rPr>
          <w:rFonts w:ascii="Arial" w:hAnsi="Arial" w:cs="Arial"/>
          <w:sz w:val="22"/>
          <w:szCs w:val="22"/>
        </w:rPr>
        <w:t xml:space="preserve">. </w:t>
      </w:r>
      <w:r w:rsidRPr="005D3903">
        <w:rPr>
          <w:rFonts w:ascii="Arial" w:hAnsi="Arial" w:cs="Arial"/>
          <w:sz w:val="22"/>
          <w:szCs w:val="22"/>
        </w:rPr>
        <w:t xml:space="preserve">These all-day competitions include </w:t>
      </w:r>
      <w:r w:rsidR="00473B37">
        <w:rPr>
          <w:rFonts w:ascii="Arial" w:hAnsi="Arial" w:cs="Arial"/>
          <w:sz w:val="22"/>
          <w:szCs w:val="22"/>
        </w:rPr>
        <w:t>high-profile</w:t>
      </w:r>
      <w:r w:rsidRPr="005D3903">
        <w:rPr>
          <w:rFonts w:ascii="Arial" w:hAnsi="Arial" w:cs="Arial"/>
          <w:sz w:val="22"/>
          <w:szCs w:val="22"/>
        </w:rPr>
        <w:t xml:space="preserve"> televised national and international events that have a lasting impact on King County’s image in the region and country.</w:t>
      </w:r>
    </w:p>
    <w:bookmarkEnd w:id="0"/>
    <w:p w14:paraId="6ED37739" w14:textId="77777777" w:rsidR="00C1330E" w:rsidRDefault="00C1330E" w:rsidP="00C1330E">
      <w:pPr>
        <w:spacing w:after="120"/>
        <w:rPr>
          <w:rFonts w:ascii="Arial" w:hAnsi="Arial" w:cs="Arial"/>
          <w:sz w:val="22"/>
          <w:szCs w:val="22"/>
        </w:rPr>
      </w:pPr>
      <w:r w:rsidRPr="008C0A5D">
        <w:rPr>
          <w:rFonts w:ascii="Arial" w:hAnsi="Arial" w:cs="Arial"/>
          <w:sz w:val="22"/>
          <w:szCs w:val="22"/>
        </w:rPr>
        <w:t xml:space="preserve">In addition to </w:t>
      </w:r>
      <w:r>
        <w:rPr>
          <w:rFonts w:ascii="Arial" w:hAnsi="Arial" w:cs="Arial"/>
          <w:sz w:val="22"/>
          <w:szCs w:val="22"/>
        </w:rPr>
        <w:t xml:space="preserve">aquatic sporting </w:t>
      </w:r>
      <w:r w:rsidRPr="008C0A5D">
        <w:rPr>
          <w:rFonts w:ascii="Arial" w:hAnsi="Arial" w:cs="Arial"/>
          <w:sz w:val="22"/>
          <w:szCs w:val="22"/>
        </w:rPr>
        <w:t>events, WKCAC is open to the public for</w:t>
      </w:r>
      <w:r>
        <w:rPr>
          <w:rFonts w:ascii="Arial" w:hAnsi="Arial" w:cs="Arial"/>
          <w:sz w:val="22"/>
          <w:szCs w:val="22"/>
        </w:rPr>
        <w:t xml:space="preserve"> </w:t>
      </w:r>
      <w:r w:rsidRPr="005D3903">
        <w:rPr>
          <w:rFonts w:ascii="Arial" w:hAnsi="Arial" w:cs="Arial"/>
          <w:sz w:val="22"/>
          <w:szCs w:val="22"/>
        </w:rPr>
        <w:t>team training</w:t>
      </w:r>
      <w:r>
        <w:rPr>
          <w:rFonts w:ascii="Arial" w:hAnsi="Arial" w:cs="Arial"/>
          <w:sz w:val="22"/>
          <w:szCs w:val="22"/>
        </w:rPr>
        <w:t>,</w:t>
      </w:r>
      <w:r w:rsidRPr="008C0A5D">
        <w:rPr>
          <w:rFonts w:ascii="Arial" w:hAnsi="Arial" w:cs="Arial"/>
          <w:sz w:val="22"/>
          <w:szCs w:val="22"/>
        </w:rPr>
        <w:t xml:space="preserve"> lap swims, family swims, and swimming lessons. WKCAC also has a banquet hall available for weddings, parties, and company events.</w:t>
      </w:r>
    </w:p>
    <w:p w14:paraId="7F75F1EC" w14:textId="1E1F56CB" w:rsidR="008C0A5D" w:rsidRDefault="004367A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8C0A5D">
        <w:rPr>
          <w:rFonts w:ascii="Arial" w:hAnsi="Arial" w:cs="Arial"/>
          <w:sz w:val="22"/>
          <w:szCs w:val="22"/>
        </w:rPr>
        <w:t xml:space="preserve">second </w:t>
      </w:r>
      <w:r>
        <w:rPr>
          <w:rFonts w:ascii="Arial" w:hAnsi="Arial" w:cs="Arial"/>
          <w:sz w:val="22"/>
          <w:szCs w:val="22"/>
        </w:rPr>
        <w:t xml:space="preserve">level in a </w:t>
      </w:r>
      <w:r w:rsidR="008C0A5D">
        <w:rPr>
          <w:rFonts w:ascii="Arial" w:hAnsi="Arial" w:cs="Arial"/>
          <w:sz w:val="22"/>
          <w:szCs w:val="22"/>
        </w:rPr>
        <w:t>two-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647DD3">
        <w:rPr>
          <w:rFonts w:ascii="Arial" w:hAnsi="Arial" w:cs="Arial"/>
          <w:sz w:val="22"/>
          <w:szCs w:val="22"/>
        </w:rPr>
        <w:t>This classification is distinguished from other custodian classifications in that the i</w:t>
      </w:r>
      <w:r w:rsidR="007E5BB6">
        <w:rPr>
          <w:rFonts w:ascii="Arial" w:hAnsi="Arial" w:cs="Arial"/>
          <w:sz w:val="22"/>
          <w:szCs w:val="22"/>
        </w:rPr>
        <w:t>n</w:t>
      </w:r>
      <w:r w:rsidR="007E5BB6" w:rsidRPr="00816F76">
        <w:rPr>
          <w:rFonts w:ascii="Arial" w:hAnsi="Arial" w:cs="Arial"/>
          <w:sz w:val="22"/>
          <w:szCs w:val="22"/>
        </w:rPr>
        <w:t xml:space="preserve">cumbent </w:t>
      </w:r>
      <w:r w:rsidR="00473B37">
        <w:rPr>
          <w:rFonts w:ascii="Arial" w:hAnsi="Arial" w:cs="Arial"/>
          <w:sz w:val="22"/>
          <w:szCs w:val="22"/>
        </w:rPr>
        <w:t>performs</w:t>
      </w:r>
      <w:r w:rsidR="00647DD3">
        <w:rPr>
          <w:rFonts w:ascii="Arial" w:hAnsi="Arial" w:cs="Arial"/>
          <w:sz w:val="22"/>
          <w:szCs w:val="22"/>
        </w:rPr>
        <w:t xml:space="preserve"> the full scope of custodian responsibilities as well as </w:t>
      </w:r>
      <w:r w:rsidR="00647DD3" w:rsidRPr="00647DD3">
        <w:rPr>
          <w:rFonts w:ascii="Arial" w:hAnsi="Arial" w:cs="Arial"/>
          <w:sz w:val="22"/>
          <w:szCs w:val="22"/>
        </w:rPr>
        <w:t>planning, assigning, and overseeing the work of other crew members</w:t>
      </w:r>
      <w:r w:rsidR="00CA3EE1">
        <w:rPr>
          <w:rFonts w:ascii="Arial" w:hAnsi="Arial" w:cs="Arial"/>
          <w:sz w:val="22"/>
          <w:szCs w:val="22"/>
        </w:rPr>
        <w:t xml:space="preserve"> at the</w:t>
      </w:r>
      <w:r w:rsidR="00CA3EE1" w:rsidRPr="00CA3EE1">
        <w:rPr>
          <w:rFonts w:ascii="Arial" w:hAnsi="Arial" w:cs="Arial"/>
          <w:sz w:val="22"/>
          <w:szCs w:val="22"/>
        </w:rPr>
        <w:t xml:space="preserve"> </w:t>
      </w:r>
      <w:r w:rsidR="00CA3EE1" w:rsidRPr="008C0A5D">
        <w:rPr>
          <w:rFonts w:ascii="Arial" w:hAnsi="Arial" w:cs="Arial"/>
          <w:sz w:val="22"/>
          <w:szCs w:val="22"/>
        </w:rPr>
        <w:t>WKCAC facility</w:t>
      </w:r>
      <w:r w:rsidR="00647DD3" w:rsidRPr="00647DD3">
        <w:rPr>
          <w:rFonts w:ascii="Arial" w:hAnsi="Arial" w:cs="Arial"/>
          <w:sz w:val="22"/>
          <w:szCs w:val="22"/>
        </w:rPr>
        <w:t xml:space="preserve">. </w:t>
      </w:r>
    </w:p>
    <w:p w14:paraId="76AD6E7A" w14:textId="4D6E39E2" w:rsidR="00CB6929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B846BAB" w14:textId="5B93B331" w:rsidR="00F21D74" w:rsidRPr="00473B37" w:rsidRDefault="00F21D74">
      <w:pPr>
        <w:spacing w:before="120" w:after="120"/>
        <w:rPr>
          <w:rFonts w:ascii="Arial" w:hAnsi="Arial" w:cs="Arial"/>
          <w:b/>
        </w:rPr>
      </w:pPr>
      <w:r w:rsidRPr="00473B37">
        <w:rPr>
          <w:rFonts w:ascii="Arial" w:hAnsi="Arial" w:cs="Arial"/>
          <w:i/>
        </w:rPr>
        <w:t xml:space="preserve">In addition to the duties </w:t>
      </w:r>
      <w:r w:rsidR="00B15EAC" w:rsidRPr="00473B37">
        <w:rPr>
          <w:rFonts w:ascii="Arial" w:hAnsi="Arial" w:cs="Arial"/>
          <w:i/>
        </w:rPr>
        <w:t>of</w:t>
      </w:r>
      <w:r w:rsidR="00CB6929" w:rsidRPr="00473B37">
        <w:rPr>
          <w:rFonts w:ascii="Arial" w:hAnsi="Arial" w:cs="Arial"/>
          <w:i/>
        </w:rPr>
        <w:t xml:space="preserve"> the</w:t>
      </w:r>
      <w:r w:rsidRPr="00473B37">
        <w:rPr>
          <w:rFonts w:ascii="Arial" w:hAnsi="Arial" w:cs="Arial"/>
          <w:i/>
        </w:rPr>
        <w:t xml:space="preserve"> </w:t>
      </w:r>
      <w:proofErr w:type="gramStart"/>
      <w:r w:rsidRPr="00473B37">
        <w:rPr>
          <w:rFonts w:ascii="Arial" w:hAnsi="Arial" w:cs="Arial"/>
          <w:i/>
        </w:rPr>
        <w:t>lower level</w:t>
      </w:r>
      <w:proofErr w:type="gramEnd"/>
      <w:r w:rsidRPr="00473B37">
        <w:rPr>
          <w:rFonts w:ascii="Arial" w:hAnsi="Arial" w:cs="Arial"/>
          <w:i/>
        </w:rPr>
        <w:t xml:space="preserve"> classification within the </w:t>
      </w:r>
      <w:r w:rsidR="00473B37" w:rsidRPr="00473B37">
        <w:rPr>
          <w:rFonts w:ascii="Arial" w:hAnsi="Arial" w:cs="Arial"/>
          <w:i/>
        </w:rPr>
        <w:t>Utility Worker</w:t>
      </w:r>
      <w:r w:rsidR="00473B37">
        <w:rPr>
          <w:rFonts w:ascii="Arial" w:hAnsi="Arial" w:cs="Arial"/>
          <w:i/>
        </w:rPr>
        <w:t xml:space="preserve"> I</w:t>
      </w:r>
      <w:r w:rsidR="00473B37" w:rsidRPr="00473B37">
        <w:rPr>
          <w:rFonts w:ascii="Arial" w:hAnsi="Arial" w:cs="Arial"/>
          <w:i/>
        </w:rPr>
        <w:t xml:space="preserve"> – Aquatics Center</w:t>
      </w:r>
      <w:r w:rsidRPr="00473B37">
        <w:rPr>
          <w:rFonts w:ascii="Arial" w:hAnsi="Arial" w:cs="Arial"/>
          <w:i/>
        </w:rPr>
        <w:t xml:space="preserve"> series the </w:t>
      </w:r>
      <w:r w:rsidR="00473B37" w:rsidRPr="00473B37">
        <w:rPr>
          <w:rFonts w:ascii="Arial" w:hAnsi="Arial" w:cs="Arial"/>
          <w:i/>
        </w:rPr>
        <w:t>Utility Worker I Lead – Aquatics Center</w:t>
      </w:r>
      <w:r w:rsidRPr="00473B37">
        <w:rPr>
          <w:rFonts w:ascii="Arial" w:hAnsi="Arial" w:cs="Arial"/>
          <w:i/>
        </w:rPr>
        <w:t xml:space="preserve"> will:</w:t>
      </w:r>
    </w:p>
    <w:p w14:paraId="546297D1" w14:textId="3B87B6AD" w:rsidR="00C1330E" w:rsidRPr="009170E4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1" w:name="_Hlk45115027"/>
      <w:r w:rsidRPr="009170E4">
        <w:rPr>
          <w:rFonts w:ascii="Arial" w:hAnsi="Arial" w:cs="Arial"/>
          <w:sz w:val="22"/>
          <w:szCs w:val="22"/>
        </w:rPr>
        <w:t>Produce monthly workgroup schedule</w:t>
      </w:r>
      <w:r>
        <w:rPr>
          <w:rFonts w:ascii="Arial" w:hAnsi="Arial" w:cs="Arial"/>
          <w:sz w:val="22"/>
          <w:szCs w:val="22"/>
        </w:rPr>
        <w:t>s.</w:t>
      </w:r>
    </w:p>
    <w:bookmarkEnd w:id="1"/>
    <w:p w14:paraId="656709FC" w14:textId="77777777" w:rsidR="00C1330E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Plan, p</w:t>
      </w:r>
      <w:r w:rsidRPr="00080EE9">
        <w:rPr>
          <w:rFonts w:ascii="Arial" w:hAnsi="Arial" w:cs="Arial"/>
          <w:sz w:val="22"/>
          <w:szCs w:val="22"/>
        </w:rPr>
        <w:t>rioritize</w:t>
      </w:r>
      <w:r>
        <w:rPr>
          <w:rFonts w:ascii="Arial" w:hAnsi="Arial" w:cs="Arial"/>
          <w:sz w:val="22"/>
          <w:szCs w:val="22"/>
        </w:rPr>
        <w:t>,</w:t>
      </w:r>
      <w:r w:rsidRPr="00080E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8E0CD3">
        <w:rPr>
          <w:rFonts w:ascii="Arial" w:hAnsi="Arial" w:cs="Arial"/>
          <w:sz w:val="22"/>
          <w:szCs w:val="22"/>
        </w:rPr>
        <w:t>assign</w:t>
      </w:r>
      <w:r w:rsidRPr="00080EE9">
        <w:rPr>
          <w:rFonts w:ascii="Arial" w:hAnsi="Arial" w:cs="Arial"/>
          <w:sz w:val="22"/>
          <w:szCs w:val="22"/>
        </w:rPr>
        <w:t xml:space="preserve"> work assignments</w:t>
      </w:r>
      <w:r w:rsidRPr="00EA5BF4">
        <w:rPr>
          <w:rFonts w:ascii="Arial" w:hAnsi="Arial" w:cs="Arial"/>
          <w:sz w:val="22"/>
          <w:szCs w:val="22"/>
        </w:rPr>
        <w:t xml:space="preserve"> </w:t>
      </w:r>
      <w:r w:rsidRPr="007E5BB6">
        <w:rPr>
          <w:rFonts w:ascii="Arial" w:hAnsi="Arial" w:cs="Arial"/>
          <w:sz w:val="22"/>
          <w:szCs w:val="22"/>
        </w:rPr>
        <w:t>to meet emergent operation service needs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F6F951" w14:textId="77777777" w:rsidR="00C1330E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Direct, coordinate, monitor, and assist custodians in their regular duties.</w:t>
      </w:r>
    </w:p>
    <w:p w14:paraId="69C75A10" w14:textId="77777777" w:rsidR="00C1330E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080EE9">
        <w:rPr>
          <w:rFonts w:ascii="Arial" w:hAnsi="Arial" w:cs="Arial"/>
          <w:sz w:val="22"/>
          <w:szCs w:val="22"/>
        </w:rPr>
        <w:t>rain personnel</w:t>
      </w:r>
      <w:r>
        <w:rPr>
          <w:rFonts w:ascii="Arial" w:hAnsi="Arial" w:cs="Arial"/>
          <w:sz w:val="22"/>
          <w:szCs w:val="22"/>
        </w:rPr>
        <w:t>; a</w:t>
      </w:r>
      <w:r w:rsidRPr="007E5BB6">
        <w:rPr>
          <w:rFonts w:ascii="Arial" w:hAnsi="Arial" w:cs="Arial"/>
          <w:sz w:val="22"/>
          <w:szCs w:val="22"/>
        </w:rPr>
        <w:t>ssess work performance and recommend employee development plans</w:t>
      </w:r>
      <w:r>
        <w:rPr>
          <w:rFonts w:ascii="Arial" w:hAnsi="Arial" w:cs="Arial"/>
          <w:sz w:val="22"/>
          <w:szCs w:val="22"/>
        </w:rPr>
        <w:t xml:space="preserve"> and/or</w:t>
      </w:r>
      <w:r w:rsidRPr="007E5BB6">
        <w:rPr>
          <w:rFonts w:ascii="Arial" w:hAnsi="Arial" w:cs="Arial"/>
          <w:sz w:val="22"/>
          <w:szCs w:val="22"/>
        </w:rPr>
        <w:t xml:space="preserve"> disciplinary action</w:t>
      </w:r>
      <w:r>
        <w:rPr>
          <w:rFonts w:ascii="Arial" w:hAnsi="Arial" w:cs="Arial"/>
          <w:sz w:val="22"/>
          <w:szCs w:val="22"/>
        </w:rPr>
        <w:t>.</w:t>
      </w:r>
    </w:p>
    <w:p w14:paraId="1FD6F626" w14:textId="77777777" w:rsidR="00C1330E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 xml:space="preserve">Coordinate custodial </w:t>
      </w:r>
      <w:r>
        <w:rPr>
          <w:rFonts w:ascii="Arial" w:hAnsi="Arial" w:cs="Arial"/>
          <w:sz w:val="22"/>
          <w:szCs w:val="22"/>
        </w:rPr>
        <w:t>work activities</w:t>
      </w:r>
      <w:r w:rsidRPr="007E5BB6">
        <w:rPr>
          <w:rFonts w:ascii="Arial" w:hAnsi="Arial" w:cs="Arial"/>
          <w:sz w:val="22"/>
          <w:szCs w:val="22"/>
        </w:rPr>
        <w:t xml:space="preserve"> with</w:t>
      </w:r>
      <w:r w:rsidRPr="00947B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facilities stakeholders.</w:t>
      </w:r>
      <w:r w:rsidRPr="007E5BB6">
        <w:rPr>
          <w:rFonts w:ascii="Arial" w:hAnsi="Arial" w:cs="Arial"/>
          <w:sz w:val="22"/>
          <w:szCs w:val="22"/>
        </w:rPr>
        <w:t xml:space="preserve"> </w:t>
      </w:r>
    </w:p>
    <w:p w14:paraId="14ADDD95" w14:textId="77777777" w:rsidR="00C1330E" w:rsidRPr="00914A6B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2" w:name="_Hlk44494533"/>
      <w:r w:rsidRPr="00914A6B">
        <w:rPr>
          <w:rFonts w:ascii="Arial" w:hAnsi="Arial" w:cs="Arial"/>
          <w:sz w:val="22"/>
          <w:szCs w:val="22"/>
        </w:rPr>
        <w:t>Maintain Safety Data Sheet manuals, master House Keeping Plan</w:t>
      </w:r>
      <w:r>
        <w:rPr>
          <w:rFonts w:ascii="Arial" w:hAnsi="Arial" w:cs="Arial"/>
          <w:sz w:val="22"/>
          <w:szCs w:val="22"/>
        </w:rPr>
        <w:t>,</w:t>
      </w:r>
      <w:r w:rsidRPr="00914A6B">
        <w:rPr>
          <w:rFonts w:ascii="Arial" w:hAnsi="Arial" w:cs="Arial"/>
          <w:sz w:val="22"/>
          <w:szCs w:val="22"/>
        </w:rPr>
        <w:t xml:space="preserve"> and inventory records</w:t>
      </w:r>
      <w:r>
        <w:rPr>
          <w:rFonts w:ascii="Arial" w:hAnsi="Arial" w:cs="Arial"/>
          <w:sz w:val="22"/>
          <w:szCs w:val="22"/>
        </w:rPr>
        <w:t>.</w:t>
      </w:r>
    </w:p>
    <w:p w14:paraId="6D1A656F" w14:textId="77777777" w:rsidR="00C1330E" w:rsidRPr="007E5BB6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3" w:name="_Hlk44494681"/>
      <w:bookmarkEnd w:id="2"/>
      <w:r>
        <w:rPr>
          <w:rFonts w:ascii="Arial" w:hAnsi="Arial" w:cs="Arial"/>
          <w:sz w:val="22"/>
          <w:szCs w:val="22"/>
        </w:rPr>
        <w:t xml:space="preserve">Lead continuous improvement </w:t>
      </w:r>
      <w:bookmarkEnd w:id="3"/>
      <w:r>
        <w:rPr>
          <w:rFonts w:ascii="Arial" w:hAnsi="Arial" w:cs="Arial"/>
          <w:sz w:val="22"/>
          <w:szCs w:val="22"/>
        </w:rPr>
        <w:t>practices for janitorial services.</w:t>
      </w:r>
    </w:p>
    <w:p w14:paraId="28B23808" w14:textId="77777777" w:rsidR="00C1330E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Order and maintain supplies.</w:t>
      </w:r>
    </w:p>
    <w:p w14:paraId="581C432D" w14:textId="77777777" w:rsidR="00C1330E" w:rsidRPr="005D3903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bookmarkStart w:id="4" w:name="_Hlk44494782"/>
      <w:r w:rsidRPr="005D3903">
        <w:rPr>
          <w:rFonts w:ascii="Arial" w:hAnsi="Arial" w:cs="Arial"/>
          <w:sz w:val="22"/>
          <w:szCs w:val="22"/>
        </w:rPr>
        <w:t>Coordinate equipment servicing and repair work; recommend new equipment purchases</w:t>
      </w:r>
      <w:r>
        <w:rPr>
          <w:rFonts w:ascii="Arial" w:hAnsi="Arial" w:cs="Arial"/>
          <w:sz w:val="22"/>
          <w:szCs w:val="22"/>
        </w:rPr>
        <w:t>.</w:t>
      </w:r>
    </w:p>
    <w:bookmarkEnd w:id="4"/>
    <w:p w14:paraId="4F49FEFF" w14:textId="77777777" w:rsidR="00C1330E" w:rsidRPr="00270A91" w:rsidRDefault="00C1330E" w:rsidP="00C1330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867A4D3" w14:textId="6D7CE698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>Knowledge of advanced janitorial cleaning techniques</w:t>
      </w:r>
    </w:p>
    <w:p w14:paraId="0B2AEC6D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>Knowledge in the use and care of cleaning equipment</w:t>
      </w:r>
    </w:p>
    <w:p w14:paraId="08BCC6CD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>Knowledge of risk management principles and safety practices</w:t>
      </w:r>
    </w:p>
    <w:p w14:paraId="4D235899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 xml:space="preserve">Advanced Customer Service skills </w:t>
      </w:r>
    </w:p>
    <w:p w14:paraId="600AD347" w14:textId="599A9446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 xml:space="preserve">Skill in dynamic, independent </w:t>
      </w:r>
      <w:r w:rsidR="00473B37">
        <w:rPr>
          <w:rFonts w:ascii="Arial" w:hAnsi="Arial" w:cs="Arial"/>
          <w:sz w:val="22"/>
          <w:szCs w:val="22"/>
        </w:rPr>
        <w:t>decision-making</w:t>
      </w:r>
      <w:r w:rsidRPr="007E5BB6">
        <w:rPr>
          <w:rFonts w:ascii="Arial" w:hAnsi="Arial" w:cs="Arial"/>
          <w:sz w:val="22"/>
          <w:szCs w:val="22"/>
        </w:rPr>
        <w:t xml:space="preserve"> and </w:t>
      </w:r>
      <w:r w:rsidR="00473B37">
        <w:rPr>
          <w:rFonts w:ascii="Arial" w:hAnsi="Arial" w:cs="Arial"/>
          <w:sz w:val="22"/>
          <w:szCs w:val="22"/>
        </w:rPr>
        <w:t>problem-solving</w:t>
      </w:r>
      <w:r w:rsidRPr="007E5BB6">
        <w:rPr>
          <w:rFonts w:ascii="Arial" w:hAnsi="Arial" w:cs="Arial"/>
          <w:sz w:val="22"/>
          <w:szCs w:val="22"/>
        </w:rPr>
        <w:t xml:space="preserve"> during emergent issues</w:t>
      </w:r>
    </w:p>
    <w:p w14:paraId="1A5821A3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>Skill in providing leadership and direction to others</w:t>
      </w:r>
    </w:p>
    <w:p w14:paraId="420F31B2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lastRenderedPageBreak/>
        <w:t>Skill in planning, coordinating and evaluating the work of others</w:t>
      </w:r>
    </w:p>
    <w:p w14:paraId="7C1DFAA6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>Skill in expressing and conveying ideas effectively, both orally and in writing</w:t>
      </w:r>
    </w:p>
    <w:p w14:paraId="2525BE33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>Skill in providing training to others</w:t>
      </w:r>
    </w:p>
    <w:p w14:paraId="33FE62CD" w14:textId="77777777" w:rsidR="007E5BB6" w:rsidRP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7E5BB6">
        <w:rPr>
          <w:rFonts w:ascii="Arial" w:hAnsi="Arial" w:cs="Arial"/>
          <w:sz w:val="22"/>
          <w:szCs w:val="22"/>
        </w:rPr>
        <w:t>Skill in leading meetings and giving presentations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CF99194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522614D2" w:rsidR="00005EC9" w:rsidRPr="00005EC9" w:rsidRDefault="00947BC1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r w:rsidR="00473B37" w:rsidRPr="00005EC9">
        <w:rPr>
          <w:rFonts w:ascii="Arial" w:hAnsi="Arial" w:cs="Arial"/>
          <w:sz w:val="22"/>
          <w:szCs w:val="22"/>
        </w:rPr>
        <w:t>and experience</w:t>
      </w:r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2C18A12" w14:textId="77777777" w:rsid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816F76">
        <w:rPr>
          <w:rFonts w:ascii="Arial" w:hAnsi="Arial" w:cs="Arial"/>
          <w:sz w:val="22"/>
          <w:szCs w:val="22"/>
        </w:rPr>
        <w:t>Washington State Driver’s License (some positions)</w:t>
      </w:r>
    </w:p>
    <w:p w14:paraId="25DAA1F1" w14:textId="77777777" w:rsidR="007E5BB6" w:rsidRDefault="007E5BB6" w:rsidP="007E5BB6">
      <w:pPr>
        <w:spacing w:after="120"/>
        <w:rPr>
          <w:rFonts w:ascii="Arial" w:hAnsi="Arial" w:cs="Arial"/>
          <w:sz w:val="22"/>
          <w:szCs w:val="22"/>
        </w:rPr>
      </w:pPr>
      <w:r w:rsidRPr="00C47D24">
        <w:rPr>
          <w:rFonts w:ascii="Arial" w:hAnsi="Arial" w:cs="Arial"/>
          <w:sz w:val="22"/>
          <w:szCs w:val="22"/>
        </w:rPr>
        <w:t>American Red Cross First Aid, CPR &amp; AED for the Professional Rescuer, Bloodborne Pathogens &amp; Preventing Disease Transmission</w:t>
      </w:r>
    </w:p>
    <w:p w14:paraId="45C0CEA6" w14:textId="53C2F02C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4C5A0BC9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582FE14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D5A19DB" w:rsidR="00DF607B" w:rsidRPr="00532BFA" w:rsidRDefault="007E5BB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BE8AD81" w:rsidR="00DF607B" w:rsidRPr="003E7835" w:rsidRDefault="00473B37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Utility Worker I – Aquatics Center</w:t>
            </w:r>
            <w:r w:rsidR="007E5BB6">
              <w:rPr>
                <w:rFonts w:ascii="Arial" w:hAnsi="Arial" w:cs="Arial"/>
                <w:sz w:val="20"/>
              </w:rPr>
              <w:t xml:space="preserve">, </w:t>
            </w:r>
            <w:bookmarkStart w:id="5" w:name="_Hlk115261389"/>
            <w:r>
              <w:rPr>
                <w:rFonts w:ascii="Arial" w:hAnsi="Arial" w:cs="Arial"/>
                <w:sz w:val="20"/>
              </w:rPr>
              <w:t>Utility Worker I Lead – Aquatics Center</w:t>
            </w:r>
            <w:bookmarkEnd w:id="5"/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7CF5D3D" w:rsidR="002D7EF3" w:rsidRDefault="007E5BB6" w:rsidP="00473B37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12/2009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131C1E43" w:rsidR="002B1C7C" w:rsidRPr="007E5BB6" w:rsidRDefault="007E5BB6" w:rsidP="007E5BB6">
      <w:pPr>
        <w:pStyle w:val="text"/>
        <w:spacing w:after="0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="00473B37">
        <w:rPr>
          <w:rFonts w:ascii="Arial" w:hAnsi="Arial" w:cs="Arial"/>
          <w:sz w:val="20"/>
        </w:rPr>
        <w:t>09/2022</w:t>
      </w:r>
      <w:r w:rsidRPr="007E5BB6">
        <w:rPr>
          <w:rFonts w:ascii="Arial" w:hAnsi="Arial" w:cs="Arial"/>
          <w:sz w:val="20"/>
        </w:rPr>
        <w:t xml:space="preserve"> – Created class spec</w:t>
      </w:r>
    </w:p>
    <w:sectPr w:rsidR="002B1C7C" w:rsidRPr="007E5BB6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C9A87C9" w:rsidR="00DB4EC4" w:rsidRDefault="00473B3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Utility Worker I Lead – Aquatics Center</w:t>
    </w:r>
  </w:p>
  <w:p w14:paraId="45C0CEBE" w14:textId="36499C60" w:rsidR="00DB4EC4" w:rsidRDefault="00473B3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09/2022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EB12836" w:rsidR="00DB4EC4" w:rsidRPr="003E7835" w:rsidRDefault="00473B3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6D39CBD" w:rsidR="00DB4EC4" w:rsidRPr="003E7835" w:rsidRDefault="007E5BB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9101310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AF5A810" w:rsidR="00DB4EC4" w:rsidRPr="003E7835" w:rsidRDefault="00473B3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UTILITY WORKER I</w:t>
          </w:r>
          <w:r w:rsidR="00B15EAC">
            <w:rPr>
              <w:rFonts w:ascii="Arial" w:hAnsi="Arial" w:cs="Arial"/>
              <w:b/>
              <w:bCs/>
              <w:sz w:val="28"/>
              <w:szCs w:val="28"/>
            </w:rPr>
            <w:t xml:space="preserve"> LEAD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- </w:t>
          </w:r>
          <w:r w:rsidR="00B15EAC">
            <w:rPr>
              <w:rFonts w:ascii="Arial" w:hAnsi="Arial" w:cs="Arial"/>
              <w:b/>
              <w:bCs/>
              <w:sz w:val="28"/>
              <w:szCs w:val="28"/>
            </w:rPr>
            <w:t>AQUATIC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S</w:t>
          </w:r>
          <w:r w:rsidR="00B15EAC">
            <w:rPr>
              <w:rFonts w:ascii="Arial" w:hAnsi="Arial" w:cs="Arial"/>
              <w:b/>
              <w:bCs/>
              <w:sz w:val="28"/>
              <w:szCs w:val="28"/>
            </w:rPr>
            <w:t xml:space="preserve"> CENTER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80EE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6725D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36A92"/>
    <w:rsid w:val="00473B37"/>
    <w:rsid w:val="00474A34"/>
    <w:rsid w:val="00497183"/>
    <w:rsid w:val="00504BC4"/>
    <w:rsid w:val="005132BD"/>
    <w:rsid w:val="00516248"/>
    <w:rsid w:val="00523771"/>
    <w:rsid w:val="00532BFA"/>
    <w:rsid w:val="00592F72"/>
    <w:rsid w:val="005B469F"/>
    <w:rsid w:val="005E1959"/>
    <w:rsid w:val="005F1FD9"/>
    <w:rsid w:val="006046E5"/>
    <w:rsid w:val="00625458"/>
    <w:rsid w:val="00647DD3"/>
    <w:rsid w:val="0066152D"/>
    <w:rsid w:val="007032DB"/>
    <w:rsid w:val="00756087"/>
    <w:rsid w:val="00772A3C"/>
    <w:rsid w:val="00790DFB"/>
    <w:rsid w:val="007B510D"/>
    <w:rsid w:val="007E5BB6"/>
    <w:rsid w:val="008719D2"/>
    <w:rsid w:val="00884371"/>
    <w:rsid w:val="008C0A5D"/>
    <w:rsid w:val="0090245D"/>
    <w:rsid w:val="00903661"/>
    <w:rsid w:val="009055D9"/>
    <w:rsid w:val="00921357"/>
    <w:rsid w:val="00947BC1"/>
    <w:rsid w:val="00985B72"/>
    <w:rsid w:val="00995D72"/>
    <w:rsid w:val="009F1611"/>
    <w:rsid w:val="00A001F2"/>
    <w:rsid w:val="00A55225"/>
    <w:rsid w:val="00AF7566"/>
    <w:rsid w:val="00B012C5"/>
    <w:rsid w:val="00B15EAC"/>
    <w:rsid w:val="00B2381E"/>
    <w:rsid w:val="00B36D30"/>
    <w:rsid w:val="00BB7AB0"/>
    <w:rsid w:val="00C1330E"/>
    <w:rsid w:val="00C35CCF"/>
    <w:rsid w:val="00C44A78"/>
    <w:rsid w:val="00C5534D"/>
    <w:rsid w:val="00CA3EE1"/>
    <w:rsid w:val="00CB6929"/>
    <w:rsid w:val="00CE11AD"/>
    <w:rsid w:val="00D17BDF"/>
    <w:rsid w:val="00D53051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EA5BF4"/>
    <w:rsid w:val="00F04650"/>
    <w:rsid w:val="00F21D74"/>
    <w:rsid w:val="00F23B1A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2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MAQEFJTUDN2N-1944884878-1225</_dlc_DocId>
    <_dlc_DocIdUrl xmlns="dd90cae5-04f9-4ad6-b687-7fa19d8f306c">
      <Url>https://kc1.sharepoint.com/teams/DESa/CC/compensation/_layouts/15/DocIdRedir.aspx?ID=MAQEFJTUDN2N-1944884878-1225</Url>
      <Description>MAQEFJTUDN2N-1944884878-1225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9101310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https://kc1.sharepoint.com/teams/DESa/CC/compensation/_layouts/15/wrkstat.aspx?List=16bd73ee-b5fc-4313-9283-26a4fcd441b4&amp;WorkflowInstanceName=30778c58-05e4-4a0f-9d69-77164f8b601b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82722556-806E-4273-B4EC-D6075B9A9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949749-DC93-484D-A82D-9ACD4A43F797}"/>
</file>

<file path=customXml/itemProps5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schemas.microsoft.com/office/2006/documentManagement/types"/>
    <ds:schemaRef ds:uri="0def3715-83d5-4f03-9abc-0de0d34801b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dd90cae5-04f9-4ad6-b687-7fa19d8f30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3115</Characters>
  <Application>Microsoft Office Word</Application>
  <DocSecurity>2</DocSecurity>
  <Lines>64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WORKER I LEAD - AQUATICS CENTER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2020-05-29T16:25:00Z</dcterms:created>
  <dcterms:modified xsi:type="dcterms:W3CDTF">2022-09-28T19:45:00Z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4a36fa84-1153-49d9-ae89-eee94280be1d</vt:lpwstr>
  </property>
  <property fmtid="{D5CDD505-2E9C-101B-9397-08002B2CF9AE}" pid="5" name="GrammarlyDocumentId">
    <vt:lpwstr>84d0c944ed2597d066dfa52569cca90e7151ced0ee0a4d509c600f8904750ac6</vt:lpwstr>
  </property>
</Properties>
</file>