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0E0ACF" w14:textId="26C3C0C3" w:rsidR="00774AE7" w:rsidRDefault="00F152B4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responsibilities of this classification in</w:t>
      </w:r>
      <w:r w:rsidR="00557A90">
        <w:rPr>
          <w:rFonts w:ascii="Arial" w:hAnsi="Arial" w:cs="Arial"/>
          <w:sz w:val="22"/>
          <w:szCs w:val="22"/>
        </w:rPr>
        <w:t>clude</w:t>
      </w:r>
      <w:r w:rsidR="00774AE7" w:rsidRPr="00774AE7">
        <w:rPr>
          <w:rFonts w:ascii="Arial" w:hAnsi="Arial" w:cs="Arial"/>
          <w:sz w:val="22"/>
          <w:szCs w:val="22"/>
        </w:rPr>
        <w:t xml:space="preserve"> </w:t>
      </w:r>
      <w:r w:rsidR="00557A90">
        <w:rPr>
          <w:rFonts w:ascii="Arial" w:hAnsi="Arial" w:cs="Arial"/>
          <w:sz w:val="22"/>
          <w:szCs w:val="22"/>
        </w:rPr>
        <w:t>i</w:t>
      </w:r>
      <w:r w:rsidR="00774AE7" w:rsidRPr="00774AE7">
        <w:rPr>
          <w:rFonts w:ascii="Arial" w:hAnsi="Arial" w:cs="Arial"/>
          <w:sz w:val="22"/>
          <w:szCs w:val="22"/>
        </w:rPr>
        <w:t xml:space="preserve">ndependently </w:t>
      </w:r>
      <w:r w:rsidR="00557A90">
        <w:rPr>
          <w:rFonts w:ascii="Arial" w:hAnsi="Arial" w:cs="Arial"/>
          <w:sz w:val="22"/>
          <w:szCs w:val="22"/>
        </w:rPr>
        <w:t>managing</w:t>
      </w:r>
      <w:r w:rsidR="00774AE7" w:rsidRPr="00774AE7">
        <w:rPr>
          <w:rFonts w:ascii="Arial" w:hAnsi="Arial" w:cs="Arial"/>
          <w:sz w:val="22"/>
          <w:szCs w:val="22"/>
        </w:rPr>
        <w:t xml:space="preserve"> asset management data and data analysis to track replacement </w:t>
      </w:r>
      <w:r>
        <w:rPr>
          <w:rFonts w:ascii="Arial" w:hAnsi="Arial" w:cs="Arial"/>
          <w:sz w:val="22"/>
          <w:szCs w:val="22"/>
        </w:rPr>
        <w:t xml:space="preserve">and </w:t>
      </w:r>
      <w:r w:rsidR="00774AE7" w:rsidRPr="00774AE7">
        <w:rPr>
          <w:rFonts w:ascii="Arial" w:hAnsi="Arial" w:cs="Arial"/>
          <w:sz w:val="22"/>
          <w:szCs w:val="22"/>
        </w:rPr>
        <w:t xml:space="preserve">rehabilitation cycles, inform project requests, planning, and delivery, and track system asset valuation. </w:t>
      </w:r>
      <w:r w:rsidR="00557A90">
        <w:rPr>
          <w:rFonts w:ascii="Arial" w:hAnsi="Arial" w:cs="Arial"/>
          <w:sz w:val="22"/>
          <w:szCs w:val="22"/>
        </w:rPr>
        <w:t>Incumbents</w:t>
      </w:r>
      <w:r w:rsidR="00557A90" w:rsidRPr="00774AE7">
        <w:rPr>
          <w:rFonts w:ascii="Arial" w:hAnsi="Arial" w:cs="Arial"/>
          <w:sz w:val="22"/>
          <w:szCs w:val="22"/>
        </w:rPr>
        <w:t xml:space="preserve"> manage the most complex and diverse program teams</w:t>
      </w:r>
      <w:r w:rsidR="00557A90">
        <w:rPr>
          <w:rFonts w:ascii="Arial" w:hAnsi="Arial" w:cs="Arial"/>
          <w:sz w:val="22"/>
          <w:szCs w:val="22"/>
        </w:rPr>
        <w:t xml:space="preserve">, </w:t>
      </w:r>
      <w:r w:rsidR="00557A90" w:rsidRPr="00774AE7">
        <w:rPr>
          <w:rFonts w:ascii="Arial" w:hAnsi="Arial" w:cs="Arial"/>
          <w:sz w:val="22"/>
          <w:szCs w:val="22"/>
        </w:rPr>
        <w:t xml:space="preserve">help set the direction of the </w:t>
      </w:r>
      <w:r w:rsidR="00557A90">
        <w:rPr>
          <w:rFonts w:ascii="Arial" w:hAnsi="Arial" w:cs="Arial"/>
          <w:sz w:val="22"/>
          <w:szCs w:val="22"/>
        </w:rPr>
        <w:t>Strategic A</w:t>
      </w:r>
      <w:r w:rsidR="00557A90" w:rsidRPr="00774AE7">
        <w:rPr>
          <w:rFonts w:ascii="Arial" w:hAnsi="Arial" w:cs="Arial"/>
          <w:sz w:val="22"/>
          <w:szCs w:val="22"/>
        </w:rPr>
        <w:t xml:space="preserve">sset </w:t>
      </w:r>
      <w:r w:rsidR="00557A90">
        <w:rPr>
          <w:rFonts w:ascii="Arial" w:hAnsi="Arial" w:cs="Arial"/>
          <w:sz w:val="22"/>
          <w:szCs w:val="22"/>
        </w:rPr>
        <w:t>M</w:t>
      </w:r>
      <w:r w:rsidR="00557A90" w:rsidRPr="00774AE7">
        <w:rPr>
          <w:rFonts w:ascii="Arial" w:hAnsi="Arial" w:cs="Arial"/>
          <w:sz w:val="22"/>
          <w:szCs w:val="22"/>
        </w:rPr>
        <w:t xml:space="preserve">anagement </w:t>
      </w:r>
      <w:r w:rsidR="00557A90">
        <w:rPr>
          <w:rFonts w:ascii="Arial" w:hAnsi="Arial" w:cs="Arial"/>
          <w:sz w:val="22"/>
          <w:szCs w:val="22"/>
        </w:rPr>
        <w:t>P</w:t>
      </w:r>
      <w:r w:rsidR="00557A90" w:rsidRPr="00774AE7">
        <w:rPr>
          <w:rFonts w:ascii="Arial" w:hAnsi="Arial" w:cs="Arial"/>
          <w:sz w:val="22"/>
          <w:szCs w:val="22"/>
        </w:rPr>
        <w:t>lan</w:t>
      </w:r>
      <w:r w:rsidR="00557A90">
        <w:rPr>
          <w:rFonts w:ascii="Arial" w:hAnsi="Arial" w:cs="Arial"/>
          <w:sz w:val="22"/>
          <w:szCs w:val="22"/>
        </w:rPr>
        <w:t xml:space="preserve"> (SAMP), serve as technical consultants to senior management on technical and strategic issues, and may lead the work of other staff members.</w:t>
      </w:r>
      <w:r w:rsidR="00557A90" w:rsidRPr="00774AE7">
        <w:rPr>
          <w:rFonts w:ascii="Arial" w:hAnsi="Arial" w:cs="Arial"/>
          <w:sz w:val="22"/>
          <w:szCs w:val="22"/>
        </w:rPr>
        <w:t xml:space="preserve"> </w:t>
      </w:r>
    </w:p>
    <w:p w14:paraId="45C0CE96" w14:textId="036E99C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4ECAEF3" w14:textId="16E0B9CF" w:rsidR="0034041D" w:rsidRDefault="00774AE7" w:rsidP="0034041D">
      <w:p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 xml:space="preserve">This is the second level within the </w:t>
      </w:r>
      <w:r w:rsidR="0034041D">
        <w:rPr>
          <w:rFonts w:ascii="Arial" w:hAnsi="Arial" w:cs="Arial"/>
          <w:sz w:val="22"/>
          <w:szCs w:val="22"/>
        </w:rPr>
        <w:t>two</w:t>
      </w:r>
      <w:r w:rsidRPr="00774AE7">
        <w:rPr>
          <w:rFonts w:ascii="Arial" w:hAnsi="Arial" w:cs="Arial"/>
          <w:sz w:val="22"/>
          <w:szCs w:val="22"/>
        </w:rPr>
        <w:t xml:space="preserve">-level Wastewater Asset </w:t>
      </w:r>
      <w:r w:rsidR="00FB1A40">
        <w:rPr>
          <w:rFonts w:ascii="Arial" w:hAnsi="Arial" w:cs="Arial"/>
          <w:sz w:val="22"/>
          <w:szCs w:val="22"/>
        </w:rPr>
        <w:t xml:space="preserve">Program </w:t>
      </w:r>
      <w:r w:rsidRPr="00774AE7">
        <w:rPr>
          <w:rFonts w:ascii="Arial" w:hAnsi="Arial" w:cs="Arial"/>
          <w:sz w:val="22"/>
          <w:szCs w:val="22"/>
        </w:rPr>
        <w:t xml:space="preserve">Management classification series. </w:t>
      </w:r>
      <w:r w:rsidR="00557A90">
        <w:rPr>
          <w:rFonts w:ascii="Arial" w:hAnsi="Arial" w:cs="Arial"/>
          <w:sz w:val="22"/>
          <w:szCs w:val="22"/>
        </w:rPr>
        <w:t>This classification is</w:t>
      </w:r>
      <w:r w:rsidR="00A11856">
        <w:rPr>
          <w:rFonts w:ascii="Arial" w:hAnsi="Arial" w:cs="Arial"/>
          <w:sz w:val="22"/>
          <w:szCs w:val="22"/>
        </w:rPr>
        <w:t xml:space="preserve"> distinguished from the Wastewater Asset </w:t>
      </w:r>
      <w:r w:rsidR="00FB1A40">
        <w:rPr>
          <w:rFonts w:ascii="Arial" w:hAnsi="Arial" w:cs="Arial"/>
          <w:sz w:val="22"/>
          <w:szCs w:val="22"/>
        </w:rPr>
        <w:t xml:space="preserve">Program </w:t>
      </w:r>
      <w:r w:rsidR="00A11856">
        <w:rPr>
          <w:rFonts w:ascii="Arial" w:hAnsi="Arial" w:cs="Arial"/>
          <w:sz w:val="22"/>
          <w:szCs w:val="22"/>
        </w:rPr>
        <w:t>Manag</w:t>
      </w:r>
      <w:r w:rsidR="0034041D">
        <w:rPr>
          <w:rFonts w:ascii="Arial" w:hAnsi="Arial" w:cs="Arial"/>
          <w:sz w:val="22"/>
          <w:szCs w:val="22"/>
        </w:rPr>
        <w:t xml:space="preserve">er I </w:t>
      </w:r>
      <w:r w:rsidR="00557A90">
        <w:rPr>
          <w:rFonts w:ascii="Arial" w:hAnsi="Arial" w:cs="Arial"/>
          <w:sz w:val="22"/>
          <w:szCs w:val="22"/>
        </w:rPr>
        <w:t xml:space="preserve">classification </w:t>
      </w:r>
      <w:r w:rsidR="00A11856">
        <w:rPr>
          <w:rFonts w:ascii="Arial" w:hAnsi="Arial" w:cs="Arial"/>
          <w:sz w:val="22"/>
          <w:szCs w:val="22"/>
        </w:rPr>
        <w:t>in that</w:t>
      </w:r>
      <w:r w:rsidR="00AE111C">
        <w:rPr>
          <w:rFonts w:ascii="Arial" w:hAnsi="Arial" w:cs="Arial"/>
          <w:sz w:val="22"/>
          <w:szCs w:val="22"/>
        </w:rPr>
        <w:t xml:space="preserve"> incumbents in the </w:t>
      </w:r>
      <w:r w:rsidR="0034041D">
        <w:rPr>
          <w:rFonts w:ascii="Arial" w:hAnsi="Arial" w:cs="Arial"/>
          <w:sz w:val="22"/>
          <w:szCs w:val="22"/>
        </w:rPr>
        <w:t xml:space="preserve">Wastewater Asset Program Manager </w:t>
      </w:r>
      <w:r w:rsidR="00DC3F21">
        <w:rPr>
          <w:rFonts w:ascii="Arial" w:hAnsi="Arial" w:cs="Arial"/>
          <w:sz w:val="22"/>
          <w:szCs w:val="22"/>
        </w:rPr>
        <w:t xml:space="preserve">I </w:t>
      </w:r>
      <w:r w:rsidR="00AE111C" w:rsidRPr="00213185">
        <w:rPr>
          <w:rFonts w:ascii="Arial" w:hAnsi="Arial" w:cs="Arial"/>
          <w:sz w:val="22"/>
          <w:szCs w:val="22"/>
        </w:rPr>
        <w:t>support projects and programs with quality asset data</w:t>
      </w:r>
      <w:r w:rsidR="00AE111C">
        <w:rPr>
          <w:rFonts w:ascii="Arial" w:hAnsi="Arial" w:cs="Arial"/>
          <w:sz w:val="22"/>
          <w:szCs w:val="22"/>
        </w:rPr>
        <w:t>, serve as technical consultants to project and program teams on technical and procedural issues, and manage internal cross-functional concerns to resolution.</w:t>
      </w:r>
    </w:p>
    <w:p w14:paraId="45C0CE98" w14:textId="736108EE" w:rsidR="00DF607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05C5C3AB" w14:textId="02C9AFC6" w:rsidR="00557A90" w:rsidRPr="00F271C0" w:rsidRDefault="00557A90" w:rsidP="00F271C0">
      <w:pPr>
        <w:spacing w:before="1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In addition to the duties of the Wastewater Asset </w:t>
      </w:r>
      <w:r w:rsidR="00FB1A40">
        <w:rPr>
          <w:rFonts w:ascii="Arial" w:hAnsi="Arial" w:cs="Arial"/>
          <w:bCs/>
          <w:i/>
          <w:iCs/>
        </w:rPr>
        <w:t xml:space="preserve">Program </w:t>
      </w:r>
      <w:r>
        <w:rPr>
          <w:rFonts w:ascii="Arial" w:hAnsi="Arial" w:cs="Arial"/>
          <w:bCs/>
          <w:i/>
          <w:iCs/>
        </w:rPr>
        <w:t>Manager</w:t>
      </w:r>
      <w:r w:rsidR="00FB1A40">
        <w:rPr>
          <w:rFonts w:ascii="Arial" w:hAnsi="Arial" w:cs="Arial"/>
          <w:bCs/>
          <w:i/>
          <w:iCs/>
        </w:rPr>
        <w:t xml:space="preserve"> I</w:t>
      </w:r>
      <w:r>
        <w:rPr>
          <w:rFonts w:ascii="Arial" w:hAnsi="Arial" w:cs="Arial"/>
          <w:bCs/>
          <w:i/>
          <w:iCs/>
        </w:rPr>
        <w:t xml:space="preserve"> classification, the Wastewater Asset </w:t>
      </w:r>
      <w:r w:rsidR="00FB1A40">
        <w:rPr>
          <w:rFonts w:ascii="Arial" w:hAnsi="Arial" w:cs="Arial"/>
          <w:bCs/>
          <w:i/>
          <w:iCs/>
        </w:rPr>
        <w:t xml:space="preserve">Program </w:t>
      </w:r>
      <w:r>
        <w:rPr>
          <w:rFonts w:ascii="Arial" w:hAnsi="Arial" w:cs="Arial"/>
          <w:bCs/>
          <w:i/>
          <w:iCs/>
        </w:rPr>
        <w:t>Manager</w:t>
      </w:r>
      <w:r w:rsidR="00FB1A40">
        <w:rPr>
          <w:rFonts w:ascii="Arial" w:hAnsi="Arial" w:cs="Arial"/>
          <w:bCs/>
          <w:i/>
          <w:iCs/>
        </w:rPr>
        <w:t xml:space="preserve"> II</w:t>
      </w:r>
      <w:r>
        <w:rPr>
          <w:rFonts w:ascii="Arial" w:hAnsi="Arial" w:cs="Arial"/>
          <w:bCs/>
          <w:i/>
          <w:iCs/>
        </w:rPr>
        <w:t xml:space="preserve"> will:</w:t>
      </w:r>
    </w:p>
    <w:p w14:paraId="313B08BA" w14:textId="01D5F55B" w:rsidR="00774AE7" w:rsidRPr="00774AE7" w:rsidRDefault="00774AE7" w:rsidP="00557A90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 xml:space="preserve">Develop and manage </w:t>
      </w:r>
      <w:r w:rsidR="00C77E6F">
        <w:rPr>
          <w:rFonts w:ascii="Arial" w:hAnsi="Arial" w:cs="Arial"/>
          <w:sz w:val="22"/>
          <w:szCs w:val="22"/>
        </w:rPr>
        <w:t>the</w:t>
      </w:r>
      <w:r w:rsidRPr="00774AE7">
        <w:rPr>
          <w:rFonts w:ascii="Arial" w:hAnsi="Arial" w:cs="Arial"/>
          <w:sz w:val="22"/>
          <w:szCs w:val="22"/>
        </w:rPr>
        <w:t xml:space="preserve"> system</w:t>
      </w:r>
      <w:r w:rsidR="000C0A89">
        <w:rPr>
          <w:rFonts w:ascii="Arial" w:hAnsi="Arial" w:cs="Arial"/>
          <w:sz w:val="22"/>
          <w:szCs w:val="22"/>
        </w:rPr>
        <w:t>-</w:t>
      </w:r>
      <w:r w:rsidRPr="00774AE7">
        <w:rPr>
          <w:rFonts w:ascii="Arial" w:hAnsi="Arial" w:cs="Arial"/>
          <w:sz w:val="22"/>
          <w:szCs w:val="22"/>
        </w:rPr>
        <w:t>wide asset condition assessment program for vertical and horizontal assets</w:t>
      </w:r>
      <w:r w:rsidR="00557A90">
        <w:rPr>
          <w:rFonts w:ascii="Arial" w:hAnsi="Arial" w:cs="Arial"/>
          <w:sz w:val="22"/>
          <w:szCs w:val="22"/>
        </w:rPr>
        <w:t>,</w:t>
      </w:r>
      <w:r w:rsidRPr="00774AE7">
        <w:rPr>
          <w:rFonts w:ascii="Arial" w:hAnsi="Arial" w:cs="Arial"/>
          <w:sz w:val="22"/>
          <w:szCs w:val="22"/>
        </w:rPr>
        <w:t xml:space="preserve"> including </w:t>
      </w:r>
      <w:r w:rsidR="00C46DC2">
        <w:rPr>
          <w:rFonts w:ascii="Arial" w:hAnsi="Arial" w:cs="Arial"/>
          <w:sz w:val="22"/>
          <w:szCs w:val="22"/>
        </w:rPr>
        <w:t xml:space="preserve">the </w:t>
      </w:r>
      <w:r w:rsidRPr="00774AE7">
        <w:rPr>
          <w:rFonts w:ascii="Arial" w:hAnsi="Arial" w:cs="Arial"/>
          <w:sz w:val="22"/>
          <w:szCs w:val="22"/>
        </w:rPr>
        <w:t>budget, program goals</w:t>
      </w:r>
      <w:r w:rsidR="002B1A29">
        <w:rPr>
          <w:rFonts w:ascii="Arial" w:hAnsi="Arial" w:cs="Arial"/>
          <w:sz w:val="22"/>
          <w:szCs w:val="22"/>
        </w:rPr>
        <w:t>,</w:t>
      </w:r>
      <w:r w:rsidRPr="00774AE7">
        <w:rPr>
          <w:rFonts w:ascii="Arial" w:hAnsi="Arial" w:cs="Arial"/>
          <w:sz w:val="22"/>
          <w:szCs w:val="22"/>
        </w:rPr>
        <w:t xml:space="preserve"> and evaluation criteria. Coordinate with plant and engineering staff to perform various asset condition related field inspection duties.</w:t>
      </w:r>
    </w:p>
    <w:p w14:paraId="34E4E6C5" w14:textId="7E58768D" w:rsidR="00C7637D" w:rsidRPr="00C7637D" w:rsidRDefault="00C7637D" w:rsidP="00C7637D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>Provide lead direction</w:t>
      </w:r>
      <w:r>
        <w:rPr>
          <w:rFonts w:ascii="Arial" w:hAnsi="Arial" w:cs="Arial"/>
          <w:sz w:val="22"/>
          <w:szCs w:val="22"/>
        </w:rPr>
        <w:t xml:space="preserve"> and </w:t>
      </w:r>
      <w:r w:rsidRPr="00774AE7">
        <w:rPr>
          <w:rFonts w:ascii="Arial" w:hAnsi="Arial" w:cs="Arial"/>
          <w:sz w:val="22"/>
          <w:szCs w:val="22"/>
        </w:rPr>
        <w:t xml:space="preserve">mentoring for lower-level wastewater asset management staff. </w:t>
      </w:r>
    </w:p>
    <w:p w14:paraId="4F55BA06" w14:textId="77777777" w:rsidR="00774AE7" w:rsidRPr="00774AE7" w:rsidRDefault="00774AE7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>Monitor asset lifecycle data from computerized asset management systems. Facilitate analysis of data and record results of inspection activity in support of future capital projects.</w:t>
      </w:r>
    </w:p>
    <w:p w14:paraId="26CE5851" w14:textId="0ACA343D" w:rsidR="00774AE7" w:rsidRPr="00774AE7" w:rsidRDefault="00774AE7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 xml:space="preserve">Perform complex research and analysis to provide expert advice </w:t>
      </w:r>
      <w:r w:rsidR="00557A90">
        <w:rPr>
          <w:rFonts w:ascii="Arial" w:hAnsi="Arial" w:cs="Arial"/>
          <w:sz w:val="22"/>
          <w:szCs w:val="22"/>
        </w:rPr>
        <w:t>on prioritizing program goals and objectives and ensuring</w:t>
      </w:r>
      <w:r w:rsidRPr="00774AE7">
        <w:rPr>
          <w:rFonts w:ascii="Arial" w:hAnsi="Arial" w:cs="Arial"/>
          <w:sz w:val="22"/>
          <w:szCs w:val="22"/>
        </w:rPr>
        <w:t xml:space="preserve"> compliance with all relevant laws and regulations</w:t>
      </w:r>
      <w:r w:rsidR="002B1A29">
        <w:rPr>
          <w:rFonts w:ascii="Arial" w:hAnsi="Arial" w:cs="Arial"/>
          <w:sz w:val="22"/>
          <w:szCs w:val="22"/>
        </w:rPr>
        <w:t>.</w:t>
      </w:r>
    </w:p>
    <w:p w14:paraId="551ED0A0" w14:textId="7FE36695" w:rsidR="00774AE7" w:rsidRPr="00774AE7" w:rsidRDefault="00774AE7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 xml:space="preserve">Track and monitor </w:t>
      </w:r>
      <w:r w:rsidR="000C0A89">
        <w:rPr>
          <w:rFonts w:ascii="Arial" w:hAnsi="Arial" w:cs="Arial"/>
          <w:sz w:val="22"/>
          <w:szCs w:val="22"/>
        </w:rPr>
        <w:t>SAMP</w:t>
      </w:r>
      <w:r w:rsidR="002B1A29" w:rsidRPr="00774AE7">
        <w:rPr>
          <w:rFonts w:ascii="Arial" w:hAnsi="Arial" w:cs="Arial"/>
          <w:sz w:val="22"/>
          <w:szCs w:val="22"/>
        </w:rPr>
        <w:t xml:space="preserve"> </w:t>
      </w:r>
      <w:r w:rsidRPr="00774AE7">
        <w:rPr>
          <w:rFonts w:ascii="Arial" w:hAnsi="Arial" w:cs="Arial"/>
          <w:sz w:val="22"/>
          <w:szCs w:val="22"/>
        </w:rPr>
        <w:t xml:space="preserve">work plan tasks.  </w:t>
      </w:r>
    </w:p>
    <w:p w14:paraId="1A36629E" w14:textId="1F2EFC1B" w:rsidR="00774AE7" w:rsidRPr="00774AE7" w:rsidRDefault="00774AE7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>Design, build</w:t>
      </w:r>
      <w:r w:rsidR="002B1A29">
        <w:rPr>
          <w:rFonts w:ascii="Arial" w:hAnsi="Arial" w:cs="Arial"/>
          <w:sz w:val="22"/>
          <w:szCs w:val="22"/>
        </w:rPr>
        <w:t>,</w:t>
      </w:r>
      <w:r w:rsidRPr="00774AE7">
        <w:rPr>
          <w:rFonts w:ascii="Arial" w:hAnsi="Arial" w:cs="Arial"/>
          <w:sz w:val="22"/>
          <w:szCs w:val="22"/>
        </w:rPr>
        <w:t xml:space="preserve"> and manage metrics to determine financial and performance indicators </w:t>
      </w:r>
      <w:r w:rsidR="00C46DC2">
        <w:rPr>
          <w:rFonts w:ascii="Arial" w:hAnsi="Arial" w:cs="Arial"/>
          <w:sz w:val="22"/>
          <w:szCs w:val="22"/>
        </w:rPr>
        <w:t>to justify</w:t>
      </w:r>
      <w:r w:rsidRPr="00774AE7">
        <w:rPr>
          <w:rFonts w:ascii="Arial" w:hAnsi="Arial" w:cs="Arial"/>
          <w:sz w:val="22"/>
          <w:szCs w:val="22"/>
        </w:rPr>
        <w:t xml:space="preserve"> asset lifecycle projects/programs and Divisional budget requests. </w:t>
      </w:r>
    </w:p>
    <w:p w14:paraId="39ABF2C7" w14:textId="64E74A7B" w:rsidR="00774AE7" w:rsidRDefault="00774AE7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>Procure and administer consultant contracts and work orders. Oversee and supervise the preparation of all contract negotiations, change orders, interpretation</w:t>
      </w:r>
      <w:r w:rsidR="000C0A89">
        <w:rPr>
          <w:rFonts w:ascii="Arial" w:hAnsi="Arial" w:cs="Arial"/>
          <w:sz w:val="22"/>
          <w:szCs w:val="22"/>
        </w:rPr>
        <w:t>,</w:t>
      </w:r>
      <w:r w:rsidRPr="00774AE7">
        <w:rPr>
          <w:rFonts w:ascii="Arial" w:hAnsi="Arial" w:cs="Arial"/>
          <w:sz w:val="22"/>
          <w:szCs w:val="22"/>
        </w:rPr>
        <w:t xml:space="preserve"> and compliance monitoring.</w:t>
      </w:r>
    </w:p>
    <w:p w14:paraId="63B370C3" w14:textId="77777777" w:rsidR="00C7637D" w:rsidRPr="00774AE7" w:rsidRDefault="00C7637D" w:rsidP="00C7637D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 xml:space="preserve">Lead or participate on </w:t>
      </w:r>
      <w:r>
        <w:rPr>
          <w:rFonts w:ascii="Arial" w:hAnsi="Arial" w:cs="Arial"/>
          <w:sz w:val="22"/>
          <w:szCs w:val="22"/>
        </w:rPr>
        <w:t>boards and committees.</w:t>
      </w:r>
    </w:p>
    <w:p w14:paraId="12FB25D0" w14:textId="57FB4DE6" w:rsidR="00C7637D" w:rsidRPr="00C7637D" w:rsidRDefault="00C7637D" w:rsidP="00C7637D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>Develop and deliver asset management training.</w:t>
      </w:r>
    </w:p>
    <w:p w14:paraId="140527B6" w14:textId="77A26DB8" w:rsidR="00774AE7" w:rsidRPr="00774AE7" w:rsidRDefault="000C0A89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 information </w:t>
      </w:r>
      <w:r w:rsidR="00774AE7" w:rsidRPr="00774AE7">
        <w:rPr>
          <w:rFonts w:ascii="Arial" w:hAnsi="Arial" w:cs="Arial"/>
          <w:sz w:val="22"/>
          <w:szCs w:val="22"/>
        </w:rPr>
        <w:t>to elected officials, community groups, and</w:t>
      </w:r>
      <w:r>
        <w:rPr>
          <w:rFonts w:ascii="Arial" w:hAnsi="Arial" w:cs="Arial"/>
          <w:sz w:val="22"/>
          <w:szCs w:val="22"/>
        </w:rPr>
        <w:t xml:space="preserve"> the</w:t>
      </w:r>
      <w:r w:rsidR="00774AE7" w:rsidRPr="00774AE7">
        <w:rPr>
          <w:rFonts w:ascii="Arial" w:hAnsi="Arial" w:cs="Arial"/>
          <w:sz w:val="22"/>
          <w:szCs w:val="22"/>
        </w:rPr>
        <w:t xml:space="preserve"> general public.</w:t>
      </w:r>
    </w:p>
    <w:p w14:paraId="24D1305C" w14:textId="2A2E7F14" w:rsidR="00774AE7" w:rsidRPr="00774AE7" w:rsidRDefault="000C0A89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 asset management interests on project teams.</w:t>
      </w:r>
    </w:p>
    <w:p w14:paraId="0CA5710E" w14:textId="77777777" w:rsidR="00774AE7" w:rsidRPr="00774AE7" w:rsidRDefault="00774AE7" w:rsidP="00774AE7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lastRenderedPageBreak/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0A8312D4" w14:textId="58309A69" w:rsidR="00774AE7" w:rsidRPr="0044579E" w:rsidRDefault="00DA145B" w:rsidP="00F271C0">
      <w:pPr>
        <w:spacing w:after="120"/>
        <w:rPr>
          <w:rFonts w:ascii="Arial" w:hAnsi="Arial" w:cs="Arial"/>
        </w:rPr>
      </w:pPr>
      <w:r w:rsidRPr="00F271C0">
        <w:rPr>
          <w:rFonts w:ascii="Arial" w:hAnsi="Arial" w:cs="Arial"/>
          <w:sz w:val="22"/>
          <w:szCs w:val="22"/>
        </w:rPr>
        <w:t>A</w:t>
      </w:r>
      <w:r w:rsidR="00774AE7" w:rsidRPr="00F271C0">
        <w:rPr>
          <w:rFonts w:ascii="Arial" w:hAnsi="Arial" w:cs="Arial"/>
          <w:sz w:val="22"/>
          <w:szCs w:val="22"/>
        </w:rPr>
        <w:t xml:space="preserve">dvanced knowledge of asset management program processes and </w:t>
      </w:r>
      <w:r w:rsidRPr="00F271C0">
        <w:rPr>
          <w:rFonts w:ascii="Arial" w:hAnsi="Arial" w:cs="Arial"/>
          <w:sz w:val="22"/>
          <w:szCs w:val="22"/>
        </w:rPr>
        <w:t>concepts</w:t>
      </w:r>
      <w:r w:rsidR="00774AE7" w:rsidRPr="00F271C0">
        <w:rPr>
          <w:rFonts w:ascii="Arial" w:hAnsi="Arial" w:cs="Arial"/>
          <w:sz w:val="22"/>
          <w:szCs w:val="22"/>
        </w:rPr>
        <w:t xml:space="preserve">  </w:t>
      </w:r>
    </w:p>
    <w:p w14:paraId="2D95B31D" w14:textId="266D7ED8" w:rsidR="00774AE7" w:rsidRPr="0044579E" w:rsidRDefault="000C0A89" w:rsidP="00F271C0">
      <w:pPr>
        <w:spacing w:after="120"/>
        <w:rPr>
          <w:rFonts w:ascii="Arial" w:hAnsi="Arial" w:cs="Arial"/>
        </w:rPr>
      </w:pPr>
      <w:r w:rsidRPr="00F271C0">
        <w:rPr>
          <w:rFonts w:ascii="Arial" w:hAnsi="Arial" w:cs="Arial"/>
          <w:sz w:val="22"/>
          <w:szCs w:val="22"/>
        </w:rPr>
        <w:t>K</w:t>
      </w:r>
      <w:r w:rsidR="00774AE7" w:rsidRPr="00F271C0">
        <w:rPr>
          <w:rFonts w:ascii="Arial" w:hAnsi="Arial" w:cs="Arial"/>
          <w:sz w:val="22"/>
          <w:szCs w:val="22"/>
        </w:rPr>
        <w:t>nowledge of municipal wastewater treatment plant processes and conveyance systems</w:t>
      </w:r>
    </w:p>
    <w:p w14:paraId="32B47666" w14:textId="06E8C8A6" w:rsidR="00774AE7" w:rsidRPr="0044579E" w:rsidRDefault="000C0A89" w:rsidP="00F271C0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Knowledge of</w:t>
      </w:r>
      <w:r w:rsidR="0038703C">
        <w:rPr>
          <w:rFonts w:ascii="Arial" w:hAnsi="Arial" w:cs="Arial"/>
          <w:sz w:val="22"/>
          <w:szCs w:val="22"/>
        </w:rPr>
        <w:t xml:space="preserve"> data management processes and</w:t>
      </w:r>
      <w:r w:rsidR="00774AE7" w:rsidRPr="00F271C0">
        <w:rPr>
          <w:rFonts w:ascii="Arial" w:hAnsi="Arial" w:cs="Arial"/>
          <w:sz w:val="22"/>
          <w:szCs w:val="22"/>
        </w:rPr>
        <w:t xml:space="preserve"> </w:t>
      </w:r>
      <w:r w:rsidR="0038703C">
        <w:rPr>
          <w:rFonts w:ascii="Arial" w:hAnsi="Arial" w:cs="Arial"/>
          <w:sz w:val="22"/>
          <w:szCs w:val="22"/>
        </w:rPr>
        <w:t xml:space="preserve">the administration of </w:t>
      </w:r>
      <w:r w:rsidR="00774AE7" w:rsidRPr="00F271C0">
        <w:rPr>
          <w:rFonts w:ascii="Arial" w:hAnsi="Arial" w:cs="Arial"/>
          <w:sz w:val="22"/>
          <w:szCs w:val="22"/>
        </w:rPr>
        <w:t>database, spreadsheet, geospatial, and EAMS software</w:t>
      </w:r>
      <w:r w:rsidR="0038703C">
        <w:rPr>
          <w:rFonts w:ascii="Arial" w:hAnsi="Arial" w:cs="Arial"/>
          <w:sz w:val="22"/>
          <w:szCs w:val="22"/>
        </w:rPr>
        <w:t xml:space="preserve"> systems</w:t>
      </w:r>
    </w:p>
    <w:p w14:paraId="502EFF18" w14:textId="2B6639D5" w:rsidR="00774AE7" w:rsidRPr="0044579E" w:rsidRDefault="00774AE7" w:rsidP="00F271C0">
      <w:pPr>
        <w:spacing w:after="120"/>
        <w:rPr>
          <w:rFonts w:ascii="Arial" w:hAnsi="Arial" w:cs="Arial"/>
        </w:rPr>
      </w:pPr>
      <w:r w:rsidRPr="00F271C0">
        <w:rPr>
          <w:rFonts w:ascii="Arial" w:hAnsi="Arial" w:cs="Arial"/>
          <w:sz w:val="22"/>
          <w:szCs w:val="22"/>
        </w:rPr>
        <w:t>Knowledge of strategic planning techniques and principles</w:t>
      </w:r>
    </w:p>
    <w:p w14:paraId="4BA6644C" w14:textId="2182B563" w:rsidR="00774AE7" w:rsidRPr="0044579E" w:rsidRDefault="0038703C" w:rsidP="00F271C0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</w:t>
      </w:r>
      <w:r w:rsidR="00774AE7" w:rsidRPr="00F271C0">
        <w:rPr>
          <w:rFonts w:ascii="Arial" w:hAnsi="Arial" w:cs="Arial"/>
          <w:sz w:val="22"/>
          <w:szCs w:val="22"/>
        </w:rPr>
        <w:t>nowledge of budgeting, finance, and business management principles and techniques</w:t>
      </w:r>
    </w:p>
    <w:p w14:paraId="1A2B2AE8" w14:textId="4A665936" w:rsidR="00774AE7" w:rsidRPr="0044579E" w:rsidRDefault="0038703C" w:rsidP="00F271C0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</w:t>
      </w:r>
      <w:r w:rsidR="00774AE7" w:rsidRPr="00F271C0">
        <w:rPr>
          <w:rFonts w:ascii="Arial" w:hAnsi="Arial" w:cs="Arial"/>
          <w:sz w:val="22"/>
          <w:szCs w:val="22"/>
        </w:rPr>
        <w:t xml:space="preserve">nowledge of LEAN, Six Sigma, and/or Theory of Constraints process improvement principles </w:t>
      </w:r>
    </w:p>
    <w:p w14:paraId="13959116" w14:textId="5B813C7F" w:rsidR="00774AE7" w:rsidRPr="0044579E" w:rsidRDefault="0038703C" w:rsidP="00F271C0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Skill in</w:t>
      </w:r>
      <w:r w:rsidR="00774AE7" w:rsidRPr="00F271C0">
        <w:rPr>
          <w:rFonts w:ascii="Arial" w:hAnsi="Arial" w:cs="Arial"/>
          <w:sz w:val="22"/>
          <w:szCs w:val="22"/>
        </w:rPr>
        <w:t xml:space="preserve"> leadership</w:t>
      </w:r>
      <w:r>
        <w:rPr>
          <w:rFonts w:ascii="Arial" w:hAnsi="Arial" w:cs="Arial"/>
          <w:sz w:val="22"/>
          <w:szCs w:val="22"/>
        </w:rPr>
        <w:t xml:space="preserve">, </w:t>
      </w:r>
      <w:r w:rsidR="00774AE7" w:rsidRPr="00F271C0">
        <w:rPr>
          <w:rFonts w:ascii="Arial" w:hAnsi="Arial" w:cs="Arial"/>
          <w:sz w:val="22"/>
          <w:szCs w:val="22"/>
        </w:rPr>
        <w:t xml:space="preserve">team </w:t>
      </w:r>
      <w:r>
        <w:rPr>
          <w:rFonts w:ascii="Arial" w:hAnsi="Arial" w:cs="Arial"/>
          <w:sz w:val="22"/>
          <w:szCs w:val="22"/>
        </w:rPr>
        <w:t xml:space="preserve">development, and </w:t>
      </w:r>
      <w:r w:rsidR="00774AE7" w:rsidRPr="00F271C0">
        <w:rPr>
          <w:rFonts w:ascii="Arial" w:hAnsi="Arial" w:cs="Arial"/>
          <w:sz w:val="22"/>
          <w:szCs w:val="22"/>
        </w:rPr>
        <w:t>consensus</w:t>
      </w:r>
      <w:r>
        <w:rPr>
          <w:rFonts w:ascii="Arial" w:hAnsi="Arial" w:cs="Arial"/>
          <w:sz w:val="22"/>
          <w:szCs w:val="22"/>
        </w:rPr>
        <w:t>-building</w:t>
      </w:r>
      <w:r w:rsidR="00774AE7" w:rsidRPr="00F271C0">
        <w:rPr>
          <w:rFonts w:ascii="Arial" w:hAnsi="Arial" w:cs="Arial"/>
          <w:sz w:val="22"/>
          <w:szCs w:val="22"/>
        </w:rPr>
        <w:t xml:space="preserve"> </w:t>
      </w:r>
    </w:p>
    <w:p w14:paraId="2D48EE80" w14:textId="47E5804C" w:rsidR="00774AE7" w:rsidRPr="00F271C0" w:rsidRDefault="0038703C" w:rsidP="00F271C0">
      <w:pPr>
        <w:spacing w:after="120"/>
        <w:rPr>
          <w:rFonts w:ascii="Arial" w:hAnsi="Arial" w:cs="Arial"/>
        </w:rPr>
      </w:pPr>
      <w:bookmarkStart w:id="0" w:name="_Hlk172194940"/>
      <w:r>
        <w:rPr>
          <w:rFonts w:ascii="Arial" w:hAnsi="Arial" w:cs="Arial"/>
          <w:sz w:val="22"/>
          <w:szCs w:val="22"/>
        </w:rPr>
        <w:t xml:space="preserve">Skill in communicating clearly and effectively with </w:t>
      </w:r>
      <w:r w:rsidR="00774AE7" w:rsidRPr="00F271C0">
        <w:rPr>
          <w:rFonts w:ascii="Arial" w:hAnsi="Arial" w:cs="Arial"/>
          <w:sz w:val="22"/>
          <w:szCs w:val="22"/>
        </w:rPr>
        <w:t>i</w:t>
      </w:r>
      <w:r w:rsidR="00C46DC2">
        <w:rPr>
          <w:rFonts w:ascii="Arial" w:hAnsi="Arial" w:cs="Arial"/>
          <w:sz w:val="22"/>
          <w:szCs w:val="22"/>
        </w:rPr>
        <w:t>ndividuals</w:t>
      </w:r>
      <w:r w:rsidR="00774AE7" w:rsidRPr="00F271C0">
        <w:rPr>
          <w:rFonts w:ascii="Arial" w:hAnsi="Arial" w:cs="Arial"/>
          <w:sz w:val="22"/>
          <w:szCs w:val="22"/>
        </w:rPr>
        <w:t xml:space="preserve"> and group</w:t>
      </w:r>
      <w:r>
        <w:rPr>
          <w:rFonts w:ascii="Arial" w:hAnsi="Arial" w:cs="Arial"/>
          <w:sz w:val="22"/>
          <w:szCs w:val="22"/>
        </w:rPr>
        <w:t>s</w:t>
      </w:r>
      <w:r w:rsidR="00E049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both verbally and in writing</w:t>
      </w:r>
      <w:r w:rsidR="00774AE7" w:rsidRPr="00F271C0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61F28275" w14:textId="76C72D03" w:rsidR="00774AE7" w:rsidRPr="0044579E" w:rsidRDefault="0038703C" w:rsidP="00F271C0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Skill in leading </w:t>
      </w:r>
      <w:r w:rsidR="00774AE7" w:rsidRPr="00F271C0">
        <w:rPr>
          <w:rFonts w:ascii="Arial" w:hAnsi="Arial" w:cs="Arial"/>
          <w:sz w:val="22"/>
          <w:szCs w:val="22"/>
        </w:rPr>
        <w:t>difficult conversations with managers and staff in a tactful and productive manner</w:t>
      </w:r>
    </w:p>
    <w:p w14:paraId="1DB7E674" w14:textId="2D9A1AB5" w:rsidR="00774AE7" w:rsidRDefault="0038703C" w:rsidP="003870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</w:t>
      </w:r>
      <w:r w:rsidR="00774AE7" w:rsidRPr="00F271C0">
        <w:rPr>
          <w:rFonts w:ascii="Arial" w:hAnsi="Arial" w:cs="Arial"/>
          <w:sz w:val="22"/>
          <w:szCs w:val="22"/>
        </w:rPr>
        <w:t xml:space="preserve"> conflict resolution and negotiation</w:t>
      </w:r>
    </w:p>
    <w:p w14:paraId="53D714C1" w14:textId="77777777" w:rsidR="000C0A89" w:rsidRPr="00D53051" w:rsidRDefault="000C0A89" w:rsidP="000C0A89">
      <w:pPr>
        <w:spacing w:after="120"/>
        <w:rPr>
          <w:rFonts w:ascii="Arial" w:hAnsi="Arial" w:cs="Arial"/>
          <w:sz w:val="22"/>
          <w:szCs w:val="22"/>
        </w:rPr>
      </w:pPr>
      <w:bookmarkStart w:id="1" w:name="_Hlk172194651"/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7D440048" w14:textId="77777777" w:rsidR="000C0A89" w:rsidRPr="00270A91" w:rsidRDefault="000C0A89" w:rsidP="000C0A8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member</w:t>
      </w:r>
    </w:p>
    <w:p w14:paraId="34CBD7FF" w14:textId="77777777" w:rsidR="000C0A89" w:rsidRPr="00005EC9" w:rsidRDefault="000C0A89" w:rsidP="000C0A89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bookmarkEnd w:id="1"/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3A32354B" w14:textId="72D6A177" w:rsidR="00774AE7" w:rsidRDefault="007C6166" w:rsidP="00774AE7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</w:t>
      </w:r>
      <w:r w:rsidR="00774AE7" w:rsidRPr="00774AE7">
        <w:rPr>
          <w:rFonts w:ascii="Arial" w:hAnsi="Arial" w:cs="Arial"/>
          <w:sz w:val="22"/>
          <w:szCs w:val="22"/>
        </w:rPr>
        <w:t xml:space="preserve"> combination of education and experience that clearly demonstrates the ability to perform the job duties of the classification</w:t>
      </w:r>
    </w:p>
    <w:p w14:paraId="45C0CEA5" w14:textId="57C4F685" w:rsidR="00DF607B" w:rsidRPr="00625458" w:rsidRDefault="00DF607B" w:rsidP="00774AE7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74BDB79" w14:textId="2EFD421A" w:rsidR="00774AE7" w:rsidRPr="00774AE7" w:rsidRDefault="00774AE7" w:rsidP="00774AE7">
      <w:pPr>
        <w:spacing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>Washington State Driver’s License or the ability to provide transportation to remote work locations with limited or no public transportation services</w:t>
      </w:r>
    </w:p>
    <w:p w14:paraId="45C0CEA7" w14:textId="6E4DAD74" w:rsidR="005E1959" w:rsidRDefault="00774AE7" w:rsidP="00774AE7">
      <w:pPr>
        <w:spacing w:after="120"/>
        <w:rPr>
          <w:rFonts w:ascii="Arial" w:hAnsi="Arial" w:cs="Arial"/>
          <w:sz w:val="22"/>
          <w:szCs w:val="22"/>
        </w:rPr>
      </w:pPr>
      <w:r w:rsidRPr="00774AE7">
        <w:rPr>
          <w:rFonts w:ascii="Arial" w:hAnsi="Arial" w:cs="Arial"/>
          <w:sz w:val="22"/>
          <w:szCs w:val="22"/>
        </w:rPr>
        <w:t xml:space="preserve">Some additional licenses, certifications and other requirements determined to be necessary to meet the business needs of the employing unit may be </w:t>
      </w:r>
      <w:r w:rsidR="00C7637D" w:rsidRPr="00774AE7">
        <w:rPr>
          <w:rFonts w:ascii="Arial" w:hAnsi="Arial" w:cs="Arial"/>
          <w:sz w:val="22"/>
          <w:szCs w:val="22"/>
        </w:rPr>
        <w:t>required</w:t>
      </w:r>
    </w:p>
    <w:p w14:paraId="0A70B34E" w14:textId="77777777" w:rsidR="00774AE7" w:rsidRPr="00BE0D73" w:rsidRDefault="00774AE7" w:rsidP="00774AE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4968A72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4367A2" w:rsidRPr="00532BFA">
              <w:rPr>
                <w:rFonts w:ascii="Arial" w:hAnsi="Arial" w:cs="Arial"/>
              </w:rPr>
              <w:t>Administrative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381A8069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04074C05" w:rsidR="00DF607B" w:rsidRPr="00532BFA" w:rsidRDefault="006C5B29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2885399F" w:rsidR="00DF607B" w:rsidRPr="003E7835" w:rsidRDefault="00213185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Wastewater Asset </w:t>
            </w:r>
            <w:r w:rsidR="00FB1A40">
              <w:rPr>
                <w:rFonts w:ascii="Arial" w:hAnsi="Arial" w:cs="Arial"/>
                <w:sz w:val="20"/>
              </w:rPr>
              <w:t xml:space="preserve">Program </w:t>
            </w:r>
            <w:r>
              <w:rPr>
                <w:rFonts w:ascii="Arial" w:hAnsi="Arial" w:cs="Arial"/>
                <w:sz w:val="20"/>
              </w:rPr>
              <w:t>Manager</w:t>
            </w:r>
            <w:r w:rsidR="00FB1A40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>, Wastewater Asset</w:t>
            </w:r>
            <w:r w:rsidR="00FB1A40">
              <w:rPr>
                <w:rFonts w:ascii="Arial" w:hAnsi="Arial" w:cs="Arial"/>
                <w:sz w:val="20"/>
              </w:rPr>
              <w:t xml:space="preserve"> Program</w:t>
            </w:r>
            <w:r>
              <w:rPr>
                <w:rFonts w:ascii="Arial" w:hAnsi="Arial" w:cs="Arial"/>
                <w:sz w:val="20"/>
              </w:rPr>
              <w:t xml:space="preserve"> Manager</w:t>
            </w:r>
            <w:r w:rsidR="00FB1A40">
              <w:rPr>
                <w:rFonts w:ascii="Arial" w:hAnsi="Arial" w:cs="Arial"/>
                <w:sz w:val="20"/>
              </w:rPr>
              <w:t xml:space="preserve"> 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4B68174F" w:rsidR="002D7EF3" w:rsidRDefault="0034041D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01/2026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BF60189" w:rsidR="00DB4EC4" w:rsidRDefault="00E5279A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Wastewater Asset </w:t>
    </w:r>
    <w:r w:rsidR="00FB1A40">
      <w:rPr>
        <w:rStyle w:val="PageNumber"/>
        <w:rFonts w:ascii="Arial" w:hAnsi="Arial" w:cs="Arial"/>
        <w:sz w:val="18"/>
        <w:szCs w:val="18"/>
      </w:rPr>
      <w:t xml:space="preserve">Program </w:t>
    </w:r>
    <w:r>
      <w:rPr>
        <w:rStyle w:val="PageNumber"/>
        <w:rFonts w:ascii="Arial" w:hAnsi="Arial" w:cs="Arial"/>
        <w:sz w:val="18"/>
        <w:szCs w:val="18"/>
      </w:rPr>
      <w:t xml:space="preserve">Manager </w:t>
    </w:r>
    <w:r w:rsidR="00FB1A40">
      <w:rPr>
        <w:rStyle w:val="PageNumber"/>
        <w:rFonts w:ascii="Arial" w:hAnsi="Arial" w:cs="Arial"/>
        <w:sz w:val="18"/>
        <w:szCs w:val="18"/>
      </w:rPr>
      <w:t>II</w:t>
    </w:r>
  </w:p>
  <w:p w14:paraId="45C0CEBE" w14:textId="5C67CA7B" w:rsidR="00DB4EC4" w:rsidRDefault="0034041D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01/2026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49D31920" w:rsidR="00DB4EC4" w:rsidRPr="003E7835" w:rsidRDefault="00E5279A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2410500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04A84ED9" w:rsidR="00DB4EC4" w:rsidRPr="003E7835" w:rsidRDefault="00213185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WASTEWATER ASSET </w:t>
          </w:r>
          <w:r w:rsidR="00FB1A40">
            <w:rPr>
              <w:rFonts w:ascii="Arial" w:hAnsi="Arial" w:cs="Arial"/>
              <w:b/>
              <w:bCs/>
              <w:sz w:val="28"/>
              <w:szCs w:val="28"/>
            </w:rPr>
            <w:t xml:space="preserve">PROGRAM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MANAGER</w:t>
          </w:r>
          <w:r w:rsidR="00FB1A40">
            <w:rPr>
              <w:rFonts w:ascii="Arial" w:hAnsi="Arial" w:cs="Arial"/>
              <w:b/>
              <w:bCs/>
              <w:sz w:val="28"/>
              <w:szCs w:val="28"/>
            </w:rPr>
            <w:t xml:space="preserve"> II</w:t>
          </w:r>
        </w:p>
      </w:tc>
    </w:tr>
  </w:tbl>
  <w:p w14:paraId="45C0CEC9" w14:textId="15098021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E1B"/>
    <w:multiLevelType w:val="hybridMultilevel"/>
    <w:tmpl w:val="6B7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F332DCD"/>
    <w:multiLevelType w:val="hybridMultilevel"/>
    <w:tmpl w:val="9538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C905B0F"/>
    <w:multiLevelType w:val="hybridMultilevel"/>
    <w:tmpl w:val="5E823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406FA"/>
    <w:multiLevelType w:val="hybridMultilevel"/>
    <w:tmpl w:val="3312B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068B"/>
    <w:multiLevelType w:val="hybridMultilevel"/>
    <w:tmpl w:val="50A2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41332093">
    <w:abstractNumId w:val="14"/>
  </w:num>
  <w:num w:numId="2" w16cid:durableId="1891305199">
    <w:abstractNumId w:val="19"/>
  </w:num>
  <w:num w:numId="3" w16cid:durableId="1091468679">
    <w:abstractNumId w:val="7"/>
  </w:num>
  <w:num w:numId="4" w16cid:durableId="1633318458">
    <w:abstractNumId w:val="4"/>
  </w:num>
  <w:num w:numId="5" w16cid:durableId="1427575835">
    <w:abstractNumId w:val="20"/>
  </w:num>
  <w:num w:numId="6" w16cid:durableId="641740703">
    <w:abstractNumId w:val="2"/>
  </w:num>
  <w:num w:numId="7" w16cid:durableId="1989897747">
    <w:abstractNumId w:val="17"/>
  </w:num>
  <w:num w:numId="8" w16cid:durableId="1047995218">
    <w:abstractNumId w:val="15"/>
  </w:num>
  <w:num w:numId="9" w16cid:durableId="1995723007">
    <w:abstractNumId w:val="5"/>
  </w:num>
  <w:num w:numId="10" w16cid:durableId="100998840">
    <w:abstractNumId w:val="16"/>
  </w:num>
  <w:num w:numId="11" w16cid:durableId="403994587">
    <w:abstractNumId w:val="13"/>
  </w:num>
  <w:num w:numId="12" w16cid:durableId="1945070592">
    <w:abstractNumId w:val="18"/>
  </w:num>
  <w:num w:numId="13" w16cid:durableId="631715149">
    <w:abstractNumId w:val="11"/>
  </w:num>
  <w:num w:numId="14" w16cid:durableId="1944344007">
    <w:abstractNumId w:val="6"/>
  </w:num>
  <w:num w:numId="15" w16cid:durableId="414135720">
    <w:abstractNumId w:val="0"/>
  </w:num>
  <w:num w:numId="16" w16cid:durableId="827864192">
    <w:abstractNumId w:val="10"/>
  </w:num>
  <w:num w:numId="17" w16cid:durableId="635447865">
    <w:abstractNumId w:val="9"/>
  </w:num>
  <w:num w:numId="18" w16cid:durableId="1533231289">
    <w:abstractNumId w:val="1"/>
  </w:num>
  <w:num w:numId="19" w16cid:durableId="985011587">
    <w:abstractNumId w:val="3"/>
  </w:num>
  <w:num w:numId="20" w16cid:durableId="475538495">
    <w:abstractNumId w:val="8"/>
  </w:num>
  <w:num w:numId="21" w16cid:durableId="74981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368D3"/>
    <w:rsid w:val="00042E5A"/>
    <w:rsid w:val="0009471F"/>
    <w:rsid w:val="000A3314"/>
    <w:rsid w:val="000B56AC"/>
    <w:rsid w:val="000C0A89"/>
    <w:rsid w:val="000D17D8"/>
    <w:rsid w:val="0011050A"/>
    <w:rsid w:val="00130C46"/>
    <w:rsid w:val="001D15B4"/>
    <w:rsid w:val="001E3558"/>
    <w:rsid w:val="001E74D8"/>
    <w:rsid w:val="00210127"/>
    <w:rsid w:val="00213185"/>
    <w:rsid w:val="002151BB"/>
    <w:rsid w:val="002634BB"/>
    <w:rsid w:val="00270A91"/>
    <w:rsid w:val="002B1A29"/>
    <w:rsid w:val="002B1C7C"/>
    <w:rsid w:val="002C73CF"/>
    <w:rsid w:val="002D7EF3"/>
    <w:rsid w:val="002F7A42"/>
    <w:rsid w:val="00303EF0"/>
    <w:rsid w:val="00310FC0"/>
    <w:rsid w:val="00322811"/>
    <w:rsid w:val="00323BF0"/>
    <w:rsid w:val="0034041D"/>
    <w:rsid w:val="00360AEB"/>
    <w:rsid w:val="00365541"/>
    <w:rsid w:val="0038703C"/>
    <w:rsid w:val="003943F4"/>
    <w:rsid w:val="003A7520"/>
    <w:rsid w:val="003E4DA6"/>
    <w:rsid w:val="003E7835"/>
    <w:rsid w:val="004367A2"/>
    <w:rsid w:val="0044579E"/>
    <w:rsid w:val="004509AE"/>
    <w:rsid w:val="00474A34"/>
    <w:rsid w:val="004917CB"/>
    <w:rsid w:val="00494552"/>
    <w:rsid w:val="00497183"/>
    <w:rsid w:val="00504BC4"/>
    <w:rsid w:val="005132BD"/>
    <w:rsid w:val="00523771"/>
    <w:rsid w:val="00532BFA"/>
    <w:rsid w:val="00557A90"/>
    <w:rsid w:val="00562E85"/>
    <w:rsid w:val="0056407F"/>
    <w:rsid w:val="00592F72"/>
    <w:rsid w:val="005E1959"/>
    <w:rsid w:val="005F1FD9"/>
    <w:rsid w:val="005F54FB"/>
    <w:rsid w:val="006046E5"/>
    <w:rsid w:val="00625458"/>
    <w:rsid w:val="0066152D"/>
    <w:rsid w:val="0068759A"/>
    <w:rsid w:val="006A118E"/>
    <w:rsid w:val="006C5B29"/>
    <w:rsid w:val="006E675A"/>
    <w:rsid w:val="007032DB"/>
    <w:rsid w:val="00772A3C"/>
    <w:rsid w:val="00774AE7"/>
    <w:rsid w:val="00790DFB"/>
    <w:rsid w:val="00795EBE"/>
    <w:rsid w:val="007B510D"/>
    <w:rsid w:val="007C6166"/>
    <w:rsid w:val="008509A6"/>
    <w:rsid w:val="008719D2"/>
    <w:rsid w:val="0090245D"/>
    <w:rsid w:val="00903661"/>
    <w:rsid w:val="009055D9"/>
    <w:rsid w:val="00921357"/>
    <w:rsid w:val="00963598"/>
    <w:rsid w:val="00985B72"/>
    <w:rsid w:val="00995D72"/>
    <w:rsid w:val="009F1611"/>
    <w:rsid w:val="00A001F2"/>
    <w:rsid w:val="00A11856"/>
    <w:rsid w:val="00A55225"/>
    <w:rsid w:val="00AE111C"/>
    <w:rsid w:val="00AF7566"/>
    <w:rsid w:val="00B012C5"/>
    <w:rsid w:val="00B2381E"/>
    <w:rsid w:val="00B36D30"/>
    <w:rsid w:val="00BB7AB0"/>
    <w:rsid w:val="00C35CCF"/>
    <w:rsid w:val="00C44A78"/>
    <w:rsid w:val="00C46DC2"/>
    <w:rsid w:val="00C5534D"/>
    <w:rsid w:val="00C7637D"/>
    <w:rsid w:val="00C77E6F"/>
    <w:rsid w:val="00CE11AD"/>
    <w:rsid w:val="00D04D32"/>
    <w:rsid w:val="00D45395"/>
    <w:rsid w:val="00D51961"/>
    <w:rsid w:val="00D53051"/>
    <w:rsid w:val="00D73622"/>
    <w:rsid w:val="00D921BC"/>
    <w:rsid w:val="00DA145B"/>
    <w:rsid w:val="00DB4EC4"/>
    <w:rsid w:val="00DB5076"/>
    <w:rsid w:val="00DB75FB"/>
    <w:rsid w:val="00DC3F21"/>
    <w:rsid w:val="00DD4674"/>
    <w:rsid w:val="00DF1088"/>
    <w:rsid w:val="00DF607B"/>
    <w:rsid w:val="00E04970"/>
    <w:rsid w:val="00E12A82"/>
    <w:rsid w:val="00E2178A"/>
    <w:rsid w:val="00E21CC6"/>
    <w:rsid w:val="00E31C08"/>
    <w:rsid w:val="00E4795B"/>
    <w:rsid w:val="00E5279A"/>
    <w:rsid w:val="00EB5726"/>
    <w:rsid w:val="00F04650"/>
    <w:rsid w:val="00F152B4"/>
    <w:rsid w:val="00F271C0"/>
    <w:rsid w:val="00F34428"/>
    <w:rsid w:val="00F51B87"/>
    <w:rsid w:val="00F81748"/>
    <w:rsid w:val="00FB1A40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213185"/>
  </w:style>
  <w:style w:type="character" w:styleId="CommentReference">
    <w:name w:val="annotation reference"/>
    <w:rsid w:val="00774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4AE7"/>
  </w:style>
  <w:style w:type="character" w:customStyle="1" w:styleId="CommentTextChar">
    <w:name w:val="Comment Text Char"/>
    <w:basedOn w:val="DefaultParagraphFont"/>
    <w:link w:val="CommentText"/>
    <w:rsid w:val="0077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2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3801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WASTEWATER ASSET PROGRAM MANAGER II</cp:keywords>
  <dc:description>SPEC NUMBER</dc:description>
  <cp:lastModifiedBy/>
  <cp:revision>1</cp:revision>
  <cp:lastPrinted>2007-08-06T17:18:00Z</cp:lastPrinted>
  <dcterms:created xsi:type="dcterms:W3CDTF">2025-12-10T22:30:00Z</dcterms:created>
  <dcterms:modified xsi:type="dcterms:W3CDTF">2025-12-10T22:37:00Z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daf012aa2c5430e852b046506ee98f098ae2488f0320f9665c0752277d63035e</vt:lpwstr>
  </property>
</Properties>
</file>