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7A8F3C90" w14:textId="2C96A7BA" w:rsidR="00503839" w:rsidRDefault="00503839">
      <w:pPr>
        <w:spacing w:before="120" w:after="120"/>
        <w:rPr>
          <w:rFonts w:ascii="Arial" w:hAnsi="Arial" w:cs="Arial"/>
          <w:sz w:val="22"/>
          <w:szCs w:val="22"/>
        </w:rPr>
      </w:pPr>
      <w:r w:rsidRPr="00503839">
        <w:rPr>
          <w:rFonts w:ascii="Arial" w:hAnsi="Arial" w:cs="Arial"/>
          <w:sz w:val="22"/>
          <w:szCs w:val="22"/>
        </w:rPr>
        <w:t>The responsibilities of this classification include leading a team responsible for a broad range of wastewater facilities, modifications, or upgrade projects, and/or under the direction of senior</w:t>
      </w:r>
      <w:r w:rsidR="00872EA2">
        <w:rPr>
          <w:rFonts w:ascii="Arial" w:hAnsi="Arial" w:cs="Arial"/>
          <w:sz w:val="22"/>
          <w:szCs w:val="22"/>
        </w:rPr>
        <w:t>-</w:t>
      </w:r>
      <w:r w:rsidRPr="00503839">
        <w:rPr>
          <w:rFonts w:ascii="Arial" w:hAnsi="Arial" w:cs="Arial"/>
          <w:sz w:val="22"/>
          <w:szCs w:val="22"/>
        </w:rPr>
        <w:t>level staff, independently manag</w:t>
      </w:r>
      <w:r w:rsidR="00872EA2">
        <w:rPr>
          <w:rFonts w:ascii="Arial" w:hAnsi="Arial" w:cs="Arial"/>
          <w:sz w:val="22"/>
          <w:szCs w:val="22"/>
        </w:rPr>
        <w:t>ing</w:t>
      </w:r>
      <w:r w:rsidRPr="00503839">
        <w:rPr>
          <w:rFonts w:ascii="Arial" w:hAnsi="Arial" w:cs="Arial"/>
          <w:sz w:val="22"/>
          <w:szCs w:val="22"/>
        </w:rPr>
        <w:t xml:space="preserve"> projects involving specialized functions or components of major projects. Wastewater Capital Project Manager IIs negotiate contract issues and provide direction and decision-making per Wastewater Treatment Division policy on changes to project scope. Project assignments typically include 1 to 5 functional disciplines, limited permits, or SEPA requirements, existing or proven technology, and are low risk to the agency.</w:t>
      </w:r>
    </w:p>
    <w:p w14:paraId="45C0CE96" w14:textId="0EA567E4"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6665F38A" w14:textId="6ABAF4E0" w:rsidR="00376DE5" w:rsidRDefault="004367A2" w:rsidP="00B2381E">
      <w:pPr>
        <w:spacing w:after="120"/>
        <w:rPr>
          <w:rFonts w:ascii="Arial" w:hAnsi="Arial" w:cs="Arial"/>
          <w:sz w:val="22"/>
          <w:szCs w:val="22"/>
        </w:rPr>
      </w:pPr>
      <w:r>
        <w:rPr>
          <w:rFonts w:ascii="Arial" w:hAnsi="Arial" w:cs="Arial"/>
          <w:sz w:val="22"/>
          <w:szCs w:val="22"/>
        </w:rPr>
        <w:t xml:space="preserve">This is the </w:t>
      </w:r>
      <w:r w:rsidR="00503839">
        <w:rPr>
          <w:rFonts w:ascii="Arial" w:hAnsi="Arial" w:cs="Arial"/>
          <w:sz w:val="22"/>
          <w:szCs w:val="22"/>
        </w:rPr>
        <w:t>second</w:t>
      </w:r>
      <w:r>
        <w:rPr>
          <w:rFonts w:ascii="Arial" w:hAnsi="Arial" w:cs="Arial"/>
          <w:sz w:val="22"/>
          <w:szCs w:val="22"/>
        </w:rPr>
        <w:t xml:space="preserve"> level in a </w:t>
      </w:r>
      <w:r w:rsidR="00503839">
        <w:rPr>
          <w:rFonts w:ascii="Arial" w:hAnsi="Arial" w:cs="Arial"/>
          <w:sz w:val="22"/>
          <w:szCs w:val="22"/>
        </w:rPr>
        <w:t>four-</w:t>
      </w:r>
      <w:r>
        <w:rPr>
          <w:rFonts w:ascii="Arial" w:hAnsi="Arial" w:cs="Arial"/>
          <w:sz w:val="22"/>
          <w:szCs w:val="22"/>
        </w:rPr>
        <w:t>level</w:t>
      </w:r>
      <w:r w:rsidR="00503839">
        <w:rPr>
          <w:rFonts w:ascii="Arial" w:hAnsi="Arial" w:cs="Arial"/>
          <w:sz w:val="22"/>
          <w:szCs w:val="22"/>
        </w:rPr>
        <w:t xml:space="preserve"> </w:t>
      </w:r>
      <w:r>
        <w:rPr>
          <w:rFonts w:ascii="Arial" w:hAnsi="Arial" w:cs="Arial"/>
          <w:sz w:val="22"/>
          <w:szCs w:val="22"/>
        </w:rPr>
        <w:t xml:space="preserve">classification series. </w:t>
      </w:r>
      <w:r w:rsidR="00503839">
        <w:rPr>
          <w:rFonts w:ascii="Arial" w:hAnsi="Arial" w:cs="Arial"/>
          <w:sz w:val="22"/>
          <w:szCs w:val="22"/>
        </w:rPr>
        <w:t xml:space="preserve"> This classification is distinguished from t</w:t>
      </w:r>
      <w:r w:rsidR="00503839" w:rsidRPr="00503839">
        <w:rPr>
          <w:rFonts w:ascii="Arial" w:hAnsi="Arial" w:cs="Arial"/>
          <w:sz w:val="22"/>
          <w:szCs w:val="22"/>
        </w:rPr>
        <w:t>he Wastewater Capital Project Manager III</w:t>
      </w:r>
      <w:r w:rsidR="00B4627B">
        <w:rPr>
          <w:rFonts w:ascii="Arial" w:hAnsi="Arial" w:cs="Arial"/>
          <w:sz w:val="22"/>
          <w:szCs w:val="22"/>
        </w:rPr>
        <w:t xml:space="preserve"> classification</w:t>
      </w:r>
      <w:r w:rsidR="00503839" w:rsidRPr="00503839">
        <w:rPr>
          <w:rFonts w:ascii="Arial" w:hAnsi="Arial" w:cs="Arial"/>
          <w:sz w:val="22"/>
          <w:szCs w:val="22"/>
        </w:rPr>
        <w:t xml:space="preserve"> in that incumbent</w:t>
      </w:r>
      <w:r w:rsidR="00872EA2">
        <w:rPr>
          <w:rFonts w:ascii="Arial" w:hAnsi="Arial" w:cs="Arial"/>
          <w:sz w:val="22"/>
          <w:szCs w:val="22"/>
        </w:rPr>
        <w:t>s within the Wastewater Capital Project Manager III</w:t>
      </w:r>
      <w:r w:rsidR="00503839" w:rsidRPr="00503839">
        <w:rPr>
          <w:rFonts w:ascii="Arial" w:hAnsi="Arial" w:cs="Arial"/>
          <w:sz w:val="22"/>
          <w:szCs w:val="22"/>
        </w:rPr>
        <w:t xml:space="preserve"> </w:t>
      </w:r>
      <w:r w:rsidR="00872EA2">
        <w:rPr>
          <w:rFonts w:ascii="Arial" w:hAnsi="Arial" w:cs="Arial"/>
          <w:sz w:val="22"/>
          <w:szCs w:val="22"/>
        </w:rPr>
        <w:t>are</w:t>
      </w:r>
      <w:r w:rsidR="00503839" w:rsidRPr="00503839">
        <w:rPr>
          <w:rFonts w:ascii="Arial" w:hAnsi="Arial" w:cs="Arial"/>
          <w:sz w:val="22"/>
          <w:szCs w:val="22"/>
        </w:rPr>
        <w:t xml:space="preserve"> responsible for providing lead direction for assigned staff on a project basis and perform</w:t>
      </w:r>
      <w:r w:rsidR="00872EA2">
        <w:rPr>
          <w:rFonts w:ascii="Arial" w:hAnsi="Arial" w:cs="Arial"/>
          <w:sz w:val="22"/>
          <w:szCs w:val="22"/>
        </w:rPr>
        <w:t>ing</w:t>
      </w:r>
      <w:r w:rsidR="00503839" w:rsidRPr="00503839">
        <w:rPr>
          <w:rFonts w:ascii="Arial" w:hAnsi="Arial" w:cs="Arial"/>
          <w:sz w:val="22"/>
          <w:szCs w:val="22"/>
        </w:rPr>
        <w:t xml:space="preserve"> advanced project management tasks with multiple dimensions. </w:t>
      </w:r>
      <w:bookmarkStart w:id="0" w:name="_Hlk166060130"/>
    </w:p>
    <w:p w14:paraId="45C0CE97" w14:textId="3E3084DD" w:rsidR="0090245D" w:rsidRDefault="00503839" w:rsidP="00B2381E">
      <w:pPr>
        <w:spacing w:after="120"/>
        <w:rPr>
          <w:rFonts w:ascii="Arial" w:hAnsi="Arial" w:cs="Arial"/>
          <w:sz w:val="22"/>
          <w:szCs w:val="22"/>
        </w:rPr>
      </w:pPr>
      <w:r w:rsidRPr="00503839">
        <w:rPr>
          <w:rFonts w:ascii="Arial" w:hAnsi="Arial" w:cs="Arial"/>
          <w:sz w:val="22"/>
          <w:szCs w:val="22"/>
        </w:rPr>
        <w:t>The Wastewater Capital Project Manager series is distinguished from the Wastewater Engineer series in that these positions primarily call for applying project management techniques and principles on projects with multiple technical disciplines for the design and construction of wastewater facilities, while the Wastewater Engineer series is primarily responsible for applying engineering principles and techniques for specific work within a line of business within the department.</w:t>
      </w:r>
    </w:p>
    <w:bookmarkEnd w:id="0"/>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6B4ADF2" w14:textId="048D096F" w:rsidR="00374010" w:rsidRDefault="00374010" w:rsidP="00374010">
      <w:pPr>
        <w:spacing w:after="120"/>
        <w:rPr>
          <w:rFonts w:ascii="Arial" w:hAnsi="Arial" w:cs="Arial"/>
        </w:rPr>
      </w:pPr>
      <w:bookmarkStart w:id="1" w:name="_Hlk117517836"/>
      <w:r>
        <w:rPr>
          <w:rFonts w:ascii="Arial" w:hAnsi="Arial" w:cs="Arial"/>
          <w:i/>
          <w:iCs/>
        </w:rPr>
        <w:t>In addition to the duties of the Wastewater Capital Project Manager I classification, the Wastewater Capital Project Manager II will:</w:t>
      </w:r>
    </w:p>
    <w:bookmarkEnd w:id="1"/>
    <w:p w14:paraId="06E7139D" w14:textId="078F20F9" w:rsidR="00503839" w:rsidRPr="00DD145E" w:rsidRDefault="00872EA2" w:rsidP="00503839">
      <w:pPr>
        <w:numPr>
          <w:ilvl w:val="0"/>
          <w:numId w:val="9"/>
        </w:numPr>
        <w:spacing w:after="120"/>
        <w:rPr>
          <w:rFonts w:ascii="Arial" w:hAnsi="Arial" w:cs="Arial"/>
          <w:sz w:val="22"/>
          <w:szCs w:val="22"/>
        </w:rPr>
      </w:pPr>
      <w:r>
        <w:rPr>
          <w:rFonts w:ascii="Arial" w:hAnsi="Arial"/>
          <w:sz w:val="22"/>
          <w:szCs w:val="22"/>
        </w:rPr>
        <w:t>A</w:t>
      </w:r>
      <w:r w:rsidR="00503839" w:rsidRPr="00DD145E">
        <w:rPr>
          <w:rFonts w:ascii="Arial" w:hAnsi="Arial"/>
          <w:sz w:val="22"/>
          <w:szCs w:val="22"/>
        </w:rPr>
        <w:t xml:space="preserve">pply Project Management industry standards and practices in the areas of project planning, coordinating, scope management, budget management, schedule management, </w:t>
      </w:r>
      <w:proofErr w:type="gramStart"/>
      <w:r w:rsidR="00503839" w:rsidRPr="00DD145E">
        <w:rPr>
          <w:rFonts w:ascii="Arial" w:hAnsi="Arial"/>
          <w:sz w:val="22"/>
          <w:szCs w:val="22"/>
        </w:rPr>
        <w:t>monitoring</w:t>
      </w:r>
      <w:proofErr w:type="gramEnd"/>
      <w:r w:rsidR="00503839" w:rsidRPr="00DD145E">
        <w:rPr>
          <w:rFonts w:ascii="Arial" w:hAnsi="Arial"/>
          <w:sz w:val="22"/>
          <w:szCs w:val="22"/>
        </w:rPr>
        <w:t xml:space="preserve"> and control, and reporting on assigned capital projects.</w:t>
      </w:r>
      <w:r w:rsidR="00503839" w:rsidRPr="00DD145E">
        <w:rPr>
          <w:rFonts w:ascii="Arial" w:hAnsi="Arial" w:cs="Arial"/>
          <w:sz w:val="22"/>
          <w:szCs w:val="22"/>
        </w:rPr>
        <w:t xml:space="preserve"> Perform project chartering, initiation, planning, execution, monitoring/control</w:t>
      </w:r>
      <w:r w:rsidR="008B4113">
        <w:rPr>
          <w:rFonts w:ascii="Arial" w:hAnsi="Arial" w:cs="Arial"/>
          <w:sz w:val="22"/>
          <w:szCs w:val="22"/>
        </w:rPr>
        <w:t>,</w:t>
      </w:r>
      <w:r w:rsidR="00503839" w:rsidRPr="00DD145E">
        <w:rPr>
          <w:rFonts w:ascii="Arial" w:hAnsi="Arial" w:cs="Arial"/>
          <w:sz w:val="22"/>
          <w:szCs w:val="22"/>
        </w:rPr>
        <w:t xml:space="preserve"> and closeout</w:t>
      </w:r>
      <w:r w:rsidR="008B4113">
        <w:rPr>
          <w:rFonts w:ascii="Arial" w:hAnsi="Arial" w:cs="Arial"/>
          <w:sz w:val="22"/>
          <w:szCs w:val="22"/>
        </w:rPr>
        <w:t>.</w:t>
      </w:r>
    </w:p>
    <w:p w14:paraId="69E8154C" w14:textId="0108D370" w:rsidR="00503839" w:rsidRPr="00DD145E" w:rsidRDefault="00503839" w:rsidP="00503839">
      <w:pPr>
        <w:numPr>
          <w:ilvl w:val="0"/>
          <w:numId w:val="9"/>
        </w:numPr>
        <w:spacing w:after="120"/>
        <w:rPr>
          <w:rFonts w:ascii="Arial" w:hAnsi="Arial" w:cs="Arial"/>
          <w:sz w:val="22"/>
          <w:szCs w:val="22"/>
        </w:rPr>
      </w:pPr>
      <w:r w:rsidRPr="00DD145E">
        <w:rPr>
          <w:rFonts w:ascii="Arial" w:hAnsi="Arial"/>
          <w:sz w:val="22"/>
          <w:szCs w:val="22"/>
        </w:rPr>
        <w:t xml:space="preserve">Manage wastewater capital projects that require </w:t>
      </w:r>
      <w:r w:rsidRPr="00DD145E">
        <w:rPr>
          <w:rFonts w:ascii="Arial" w:hAnsi="Arial" w:cs="Arial"/>
          <w:sz w:val="22"/>
          <w:szCs w:val="22"/>
        </w:rPr>
        <w:t>preparation of plans, specifications, estimates</w:t>
      </w:r>
      <w:r w:rsidR="00872EA2">
        <w:rPr>
          <w:rFonts w:ascii="Arial" w:hAnsi="Arial" w:cs="Arial"/>
          <w:sz w:val="22"/>
          <w:szCs w:val="22"/>
        </w:rPr>
        <w:t>,</w:t>
      </w:r>
      <w:r w:rsidRPr="00DD145E">
        <w:rPr>
          <w:rFonts w:ascii="Arial" w:hAnsi="Arial" w:cs="Arial"/>
          <w:sz w:val="22"/>
          <w:szCs w:val="22"/>
        </w:rPr>
        <w:t xml:space="preserve"> and scopes of work for public bidding</w:t>
      </w:r>
      <w:r w:rsidR="00FC4E94">
        <w:rPr>
          <w:rFonts w:ascii="Arial" w:hAnsi="Arial" w:cs="Arial"/>
          <w:sz w:val="22"/>
          <w:szCs w:val="22"/>
        </w:rPr>
        <w:t xml:space="preserve"> (including the use of alternative</w:t>
      </w:r>
      <w:r w:rsidR="000F3F8E">
        <w:rPr>
          <w:rFonts w:ascii="Arial" w:hAnsi="Arial" w:cs="Arial"/>
          <w:sz w:val="22"/>
          <w:szCs w:val="22"/>
        </w:rPr>
        <w:t xml:space="preserve"> or </w:t>
      </w:r>
      <w:r w:rsidR="00FC4E94">
        <w:rPr>
          <w:rFonts w:ascii="Arial" w:hAnsi="Arial" w:cs="Arial"/>
          <w:sz w:val="22"/>
          <w:szCs w:val="22"/>
        </w:rPr>
        <w:t>collaborative delivery methods)</w:t>
      </w:r>
      <w:r w:rsidRPr="00DD145E">
        <w:rPr>
          <w:rFonts w:ascii="Arial" w:hAnsi="Arial" w:cs="Arial"/>
          <w:sz w:val="22"/>
          <w:szCs w:val="22"/>
        </w:rPr>
        <w:t>, request for proposal process</w:t>
      </w:r>
      <w:r w:rsidR="00872EA2">
        <w:rPr>
          <w:rFonts w:ascii="Arial" w:hAnsi="Arial" w:cs="Arial"/>
          <w:sz w:val="22"/>
          <w:szCs w:val="22"/>
        </w:rPr>
        <w:t>,</w:t>
      </w:r>
      <w:r w:rsidRPr="00DD145E">
        <w:rPr>
          <w:rFonts w:ascii="Arial" w:hAnsi="Arial" w:cs="Arial"/>
          <w:sz w:val="22"/>
          <w:szCs w:val="22"/>
        </w:rPr>
        <w:t xml:space="preserve"> and/or internal use</w:t>
      </w:r>
      <w:r w:rsidR="008B4113">
        <w:rPr>
          <w:rFonts w:ascii="Arial" w:hAnsi="Arial" w:cs="Arial"/>
          <w:sz w:val="22"/>
          <w:szCs w:val="22"/>
        </w:rPr>
        <w:t>.</w:t>
      </w:r>
    </w:p>
    <w:p w14:paraId="0785E558" w14:textId="0438199A"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Develop, implement</w:t>
      </w:r>
      <w:r w:rsidR="008B4113">
        <w:rPr>
          <w:rFonts w:ascii="Arial" w:hAnsi="Arial" w:cs="Arial"/>
          <w:sz w:val="22"/>
          <w:szCs w:val="22"/>
        </w:rPr>
        <w:t>,</w:t>
      </w:r>
      <w:r w:rsidRPr="00DD145E">
        <w:rPr>
          <w:rFonts w:ascii="Arial" w:hAnsi="Arial" w:cs="Arial"/>
          <w:sz w:val="22"/>
          <w:szCs w:val="22"/>
        </w:rPr>
        <w:t xml:space="preserve"> and manage </w:t>
      </w:r>
      <w:r w:rsidR="00872EA2">
        <w:rPr>
          <w:rFonts w:ascii="Arial" w:hAnsi="Arial" w:cs="Arial"/>
          <w:sz w:val="22"/>
          <w:szCs w:val="22"/>
        </w:rPr>
        <w:t xml:space="preserve">the </w:t>
      </w:r>
      <w:r w:rsidRPr="00DD145E">
        <w:rPr>
          <w:rFonts w:ascii="Arial" w:hAnsi="Arial" w:cs="Arial"/>
          <w:sz w:val="22"/>
          <w:szCs w:val="22"/>
        </w:rPr>
        <w:t>project scope of work, schedule, budget</w:t>
      </w:r>
      <w:r w:rsidR="00872EA2">
        <w:rPr>
          <w:rFonts w:ascii="Arial" w:hAnsi="Arial" w:cs="Arial"/>
          <w:sz w:val="22"/>
          <w:szCs w:val="22"/>
        </w:rPr>
        <w:t>,</w:t>
      </w:r>
      <w:r w:rsidRPr="00DD145E">
        <w:rPr>
          <w:rFonts w:ascii="Arial" w:hAnsi="Arial" w:cs="Arial"/>
          <w:sz w:val="22"/>
          <w:szCs w:val="22"/>
        </w:rPr>
        <w:t xml:space="preserve"> and contract requirements; execute plans for </w:t>
      </w:r>
      <w:r w:rsidR="00872EA2">
        <w:rPr>
          <w:rFonts w:ascii="Arial" w:hAnsi="Arial" w:cs="Arial"/>
          <w:sz w:val="22"/>
          <w:szCs w:val="22"/>
        </w:rPr>
        <w:t>assigned projects' design, procurement, and construction phases</w:t>
      </w:r>
      <w:r w:rsidR="008B4113">
        <w:rPr>
          <w:rFonts w:ascii="Arial" w:hAnsi="Arial" w:cs="Arial"/>
          <w:sz w:val="22"/>
          <w:szCs w:val="22"/>
        </w:rPr>
        <w:t>.</w:t>
      </w:r>
    </w:p>
    <w:p w14:paraId="36BC278D" w14:textId="0DDB7E3B"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Establish project deliverables</w:t>
      </w:r>
      <w:r w:rsidR="008B4113">
        <w:rPr>
          <w:rFonts w:ascii="Arial" w:hAnsi="Arial" w:cs="Arial"/>
          <w:sz w:val="22"/>
          <w:szCs w:val="22"/>
        </w:rPr>
        <w:t>.</w:t>
      </w:r>
    </w:p>
    <w:p w14:paraId="6B462A1B" w14:textId="2E64B288"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Develop project</w:t>
      </w:r>
      <w:r w:rsidR="00872EA2">
        <w:rPr>
          <w:rFonts w:ascii="Arial" w:hAnsi="Arial" w:cs="Arial"/>
          <w:sz w:val="22"/>
          <w:szCs w:val="22"/>
        </w:rPr>
        <w:t>-</w:t>
      </w:r>
      <w:r w:rsidRPr="00DD145E">
        <w:rPr>
          <w:rFonts w:ascii="Arial" w:hAnsi="Arial" w:cs="Arial"/>
          <w:sz w:val="22"/>
          <w:szCs w:val="22"/>
        </w:rPr>
        <w:t>specific Work Breakdown Structures (WBS)</w:t>
      </w:r>
      <w:r w:rsidR="008B4113">
        <w:rPr>
          <w:rFonts w:ascii="Arial" w:hAnsi="Arial" w:cs="Arial"/>
          <w:sz w:val="22"/>
          <w:szCs w:val="22"/>
        </w:rPr>
        <w:t>.</w:t>
      </w:r>
    </w:p>
    <w:p w14:paraId="7DCA3E7F" w14:textId="44D4C8AA"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Obtain necessary approvals from customer</w:t>
      </w:r>
      <w:r w:rsidR="00872EA2">
        <w:rPr>
          <w:rFonts w:ascii="Arial" w:hAnsi="Arial" w:cs="Arial"/>
          <w:sz w:val="22"/>
          <w:szCs w:val="22"/>
        </w:rPr>
        <w:t>s</w:t>
      </w:r>
      <w:r w:rsidRPr="00DD145E">
        <w:rPr>
          <w:rFonts w:ascii="Arial" w:hAnsi="Arial" w:cs="Arial"/>
          <w:sz w:val="22"/>
          <w:szCs w:val="22"/>
        </w:rPr>
        <w:t>, sponsor</w:t>
      </w:r>
      <w:r w:rsidR="00872EA2">
        <w:rPr>
          <w:rFonts w:ascii="Arial" w:hAnsi="Arial" w:cs="Arial"/>
          <w:sz w:val="22"/>
          <w:szCs w:val="22"/>
        </w:rPr>
        <w:t>s</w:t>
      </w:r>
      <w:r w:rsidRPr="00DD145E">
        <w:rPr>
          <w:rFonts w:ascii="Arial" w:hAnsi="Arial" w:cs="Arial"/>
          <w:sz w:val="22"/>
          <w:szCs w:val="22"/>
        </w:rPr>
        <w:t>, and stakeholders</w:t>
      </w:r>
      <w:r w:rsidR="008B4113">
        <w:rPr>
          <w:rFonts w:ascii="Arial" w:hAnsi="Arial" w:cs="Arial"/>
          <w:sz w:val="22"/>
          <w:szCs w:val="22"/>
        </w:rPr>
        <w:t>.</w:t>
      </w:r>
    </w:p>
    <w:p w14:paraId="52CC9588" w14:textId="46FAFF42"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Develop, execute</w:t>
      </w:r>
      <w:r w:rsidR="008B4113">
        <w:rPr>
          <w:rFonts w:ascii="Arial" w:hAnsi="Arial" w:cs="Arial"/>
          <w:sz w:val="22"/>
          <w:szCs w:val="22"/>
        </w:rPr>
        <w:t>,</w:t>
      </w:r>
      <w:r w:rsidRPr="00DD145E">
        <w:rPr>
          <w:rFonts w:ascii="Arial" w:hAnsi="Arial" w:cs="Arial"/>
          <w:sz w:val="22"/>
          <w:szCs w:val="22"/>
        </w:rPr>
        <w:t xml:space="preserve"> and communicate the project plan</w:t>
      </w:r>
      <w:r w:rsidR="008B4113">
        <w:rPr>
          <w:rFonts w:ascii="Arial" w:hAnsi="Arial" w:cs="Arial"/>
          <w:sz w:val="22"/>
          <w:szCs w:val="22"/>
        </w:rPr>
        <w:t>.</w:t>
      </w:r>
      <w:r w:rsidRPr="00DD145E">
        <w:rPr>
          <w:rFonts w:ascii="Arial" w:hAnsi="Arial" w:cs="Arial"/>
          <w:sz w:val="22"/>
          <w:szCs w:val="22"/>
        </w:rPr>
        <w:t xml:space="preserve"> </w:t>
      </w:r>
    </w:p>
    <w:p w14:paraId="0D9164F1" w14:textId="261F55F4"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Document, obtain approval, and manage changes to project scope; negotiate contracts and contract changes</w:t>
      </w:r>
      <w:r w:rsidR="008B4113">
        <w:rPr>
          <w:rFonts w:ascii="Arial" w:hAnsi="Arial" w:cs="Arial"/>
          <w:sz w:val="22"/>
          <w:szCs w:val="22"/>
        </w:rPr>
        <w:t>.</w:t>
      </w:r>
    </w:p>
    <w:p w14:paraId="1DDA1F8F" w14:textId="2F1384C3"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Monitor and control project work</w:t>
      </w:r>
      <w:r w:rsidR="008B4113">
        <w:rPr>
          <w:rFonts w:ascii="Arial" w:hAnsi="Arial" w:cs="Arial"/>
          <w:sz w:val="22"/>
          <w:szCs w:val="22"/>
        </w:rPr>
        <w:t>;</w:t>
      </w:r>
      <w:r w:rsidRPr="00DD145E">
        <w:rPr>
          <w:rFonts w:ascii="Arial" w:hAnsi="Arial" w:cs="Arial"/>
          <w:sz w:val="22"/>
          <w:szCs w:val="22"/>
        </w:rPr>
        <w:t xml:space="preserve"> report on </w:t>
      </w:r>
      <w:r w:rsidR="00872EA2">
        <w:rPr>
          <w:rFonts w:ascii="Arial" w:hAnsi="Arial" w:cs="Arial"/>
          <w:sz w:val="22"/>
          <w:szCs w:val="22"/>
        </w:rPr>
        <w:t xml:space="preserve">the </w:t>
      </w:r>
      <w:r w:rsidRPr="00DD145E">
        <w:rPr>
          <w:rFonts w:ascii="Arial" w:hAnsi="Arial" w:cs="Arial"/>
          <w:sz w:val="22"/>
          <w:szCs w:val="22"/>
        </w:rPr>
        <w:t>status of assigned projects</w:t>
      </w:r>
      <w:r w:rsidR="008B4113">
        <w:rPr>
          <w:rFonts w:ascii="Arial" w:hAnsi="Arial" w:cs="Arial"/>
          <w:sz w:val="22"/>
          <w:szCs w:val="22"/>
        </w:rPr>
        <w:t>.</w:t>
      </w:r>
    </w:p>
    <w:p w14:paraId="2496985A" w14:textId="05617643"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Procure and administer consultant contracts</w:t>
      </w:r>
      <w:r w:rsidR="008B4113">
        <w:rPr>
          <w:rFonts w:ascii="Arial" w:hAnsi="Arial" w:cs="Arial"/>
          <w:sz w:val="22"/>
          <w:szCs w:val="22"/>
        </w:rPr>
        <w:t>.</w:t>
      </w:r>
    </w:p>
    <w:p w14:paraId="405F8DEF" w14:textId="0D7F3D96"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Develop and implement plan</w:t>
      </w:r>
      <w:r w:rsidR="00376DE5">
        <w:rPr>
          <w:rFonts w:ascii="Arial" w:hAnsi="Arial" w:cs="Arial"/>
          <w:sz w:val="22"/>
          <w:szCs w:val="22"/>
        </w:rPr>
        <w:t>s</w:t>
      </w:r>
      <w:r w:rsidRPr="00DD145E">
        <w:rPr>
          <w:rFonts w:ascii="Arial" w:hAnsi="Arial" w:cs="Arial"/>
          <w:sz w:val="22"/>
          <w:szCs w:val="22"/>
        </w:rPr>
        <w:t xml:space="preserve"> for project</w:t>
      </w:r>
      <w:r w:rsidR="00872EA2">
        <w:rPr>
          <w:rFonts w:ascii="Arial" w:hAnsi="Arial" w:cs="Arial"/>
          <w:sz w:val="22"/>
          <w:szCs w:val="22"/>
        </w:rPr>
        <w:t>-</w:t>
      </w:r>
      <w:r w:rsidRPr="00DD145E">
        <w:rPr>
          <w:rFonts w:ascii="Arial" w:hAnsi="Arial" w:cs="Arial"/>
          <w:sz w:val="22"/>
          <w:szCs w:val="22"/>
        </w:rPr>
        <w:t>specific Quality Assurance/Quality Control (QA/QC)</w:t>
      </w:r>
      <w:r w:rsidR="008B4113">
        <w:rPr>
          <w:rFonts w:ascii="Arial" w:hAnsi="Arial" w:cs="Arial"/>
          <w:sz w:val="22"/>
          <w:szCs w:val="22"/>
        </w:rPr>
        <w:t>.</w:t>
      </w:r>
      <w:r w:rsidRPr="00DD145E">
        <w:rPr>
          <w:rFonts w:ascii="Arial" w:hAnsi="Arial" w:cs="Arial"/>
          <w:sz w:val="22"/>
          <w:szCs w:val="22"/>
        </w:rPr>
        <w:t xml:space="preserve"> </w:t>
      </w:r>
    </w:p>
    <w:p w14:paraId="2CD4F07A" w14:textId="6C28E1CA"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lastRenderedPageBreak/>
        <w:t>Administer project and contract requirements and standards in accordance with King County policies and procedures. Perform duties as defined in the WTD project management manual using PMI methodology</w:t>
      </w:r>
      <w:r w:rsidR="008B4113">
        <w:rPr>
          <w:rFonts w:ascii="Arial" w:hAnsi="Arial" w:cs="Arial"/>
          <w:sz w:val="22"/>
          <w:szCs w:val="22"/>
        </w:rPr>
        <w:t>.</w:t>
      </w:r>
    </w:p>
    <w:p w14:paraId="001A4C52" w14:textId="77777777" w:rsidR="00503839" w:rsidRPr="00DD145E" w:rsidRDefault="00503839" w:rsidP="00503839">
      <w:pPr>
        <w:numPr>
          <w:ilvl w:val="0"/>
          <w:numId w:val="9"/>
        </w:numPr>
        <w:spacing w:after="120"/>
        <w:rPr>
          <w:rFonts w:ascii="Arial" w:hAnsi="Arial" w:cs="Arial"/>
          <w:sz w:val="22"/>
          <w:szCs w:val="22"/>
        </w:rPr>
      </w:pPr>
      <w:r w:rsidRPr="00DD145E">
        <w:rPr>
          <w:rFonts w:ascii="Arial" w:hAnsi="Arial" w:cs="Arial"/>
          <w:sz w:val="22"/>
          <w:szCs w:val="22"/>
        </w:rPr>
        <w:t>Close-out assigned projects</w:t>
      </w:r>
    </w:p>
    <w:p w14:paraId="45C0CE99" w14:textId="0BEE8AA8" w:rsidR="004367A2" w:rsidRDefault="00503839" w:rsidP="00503839">
      <w:pPr>
        <w:numPr>
          <w:ilvl w:val="0"/>
          <w:numId w:val="9"/>
        </w:numPr>
        <w:spacing w:after="120"/>
        <w:rPr>
          <w:rFonts w:ascii="Arial" w:hAnsi="Arial" w:cs="Arial"/>
          <w:sz w:val="22"/>
          <w:szCs w:val="22"/>
        </w:rPr>
      </w:pPr>
      <w:r w:rsidRPr="00DD145E">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F843313" w14:textId="4D5D041F" w:rsidR="00110FE5" w:rsidRDefault="00110FE5" w:rsidP="00110FE5">
      <w:pPr>
        <w:spacing w:after="120"/>
        <w:rPr>
          <w:rFonts w:ascii="Arial" w:hAnsi="Arial" w:cs="Arial"/>
          <w:sz w:val="22"/>
          <w:szCs w:val="22"/>
        </w:rPr>
      </w:pPr>
      <w:r>
        <w:rPr>
          <w:rFonts w:ascii="Arial" w:hAnsi="Arial" w:cs="Arial"/>
          <w:sz w:val="22"/>
          <w:szCs w:val="22"/>
        </w:rPr>
        <w:t>K</w:t>
      </w:r>
      <w:r w:rsidRPr="00270A91">
        <w:rPr>
          <w:rFonts w:ascii="Arial" w:hAnsi="Arial" w:cs="Arial"/>
          <w:sz w:val="22"/>
          <w:szCs w:val="22"/>
        </w:rPr>
        <w:t>nowledge</w:t>
      </w:r>
      <w:r w:rsidR="00C91FEB">
        <w:rPr>
          <w:rFonts w:ascii="Arial" w:hAnsi="Arial" w:cs="Arial"/>
          <w:sz w:val="22"/>
          <w:szCs w:val="22"/>
        </w:rPr>
        <w:t xml:space="preserve"> of</w:t>
      </w:r>
      <w:r w:rsidRPr="00270A91">
        <w:rPr>
          <w:rFonts w:ascii="Arial" w:hAnsi="Arial" w:cs="Arial"/>
          <w:sz w:val="22"/>
          <w:szCs w:val="22"/>
        </w:rPr>
        <w:t xml:space="preserve"> </w:t>
      </w:r>
      <w:r>
        <w:rPr>
          <w:rFonts w:ascii="Arial" w:hAnsi="Arial" w:cs="Arial"/>
          <w:sz w:val="22"/>
          <w:szCs w:val="22"/>
        </w:rPr>
        <w:t xml:space="preserve">project management techniques and practices, contract administration, and budgeting </w:t>
      </w:r>
    </w:p>
    <w:p w14:paraId="5E7F05B4" w14:textId="5EBDC72C" w:rsidR="00110FE5" w:rsidRDefault="00110FE5" w:rsidP="00110FE5">
      <w:pPr>
        <w:spacing w:after="120"/>
        <w:rPr>
          <w:rFonts w:ascii="Arial" w:hAnsi="Arial" w:cs="Arial"/>
          <w:sz w:val="22"/>
          <w:szCs w:val="22"/>
        </w:rPr>
      </w:pPr>
      <w:r>
        <w:rPr>
          <w:rFonts w:ascii="Arial" w:hAnsi="Arial" w:cs="Arial"/>
          <w:sz w:val="22"/>
          <w:szCs w:val="22"/>
        </w:rPr>
        <w:t>Basic knowledge of construction management techniques and relevant engineering discipl</w:t>
      </w:r>
      <w:r w:rsidR="00AC7F0A">
        <w:rPr>
          <w:rFonts w:ascii="Arial" w:hAnsi="Arial" w:cs="Arial"/>
          <w:sz w:val="22"/>
          <w:szCs w:val="22"/>
        </w:rPr>
        <w:t>in</w:t>
      </w:r>
      <w:r>
        <w:rPr>
          <w:rFonts w:ascii="Arial" w:hAnsi="Arial" w:cs="Arial"/>
          <w:sz w:val="22"/>
          <w:szCs w:val="22"/>
        </w:rPr>
        <w:t>es or equivalent technical skills that support WTD project development</w:t>
      </w:r>
    </w:p>
    <w:p w14:paraId="2DA82FA1" w14:textId="24969BA6" w:rsidR="00110FE5" w:rsidRDefault="00110FE5" w:rsidP="00110FE5">
      <w:pPr>
        <w:spacing w:after="120"/>
        <w:rPr>
          <w:rFonts w:ascii="Arial" w:hAnsi="Arial" w:cs="Arial"/>
          <w:sz w:val="22"/>
          <w:szCs w:val="22"/>
        </w:rPr>
      </w:pPr>
      <w:r>
        <w:rPr>
          <w:rFonts w:ascii="Arial" w:hAnsi="Arial" w:cs="Arial"/>
          <w:sz w:val="22"/>
          <w:szCs w:val="22"/>
        </w:rPr>
        <w:t xml:space="preserve">Skill in written and oral communication, facilitation, negotiation, and conflict resolution  </w:t>
      </w:r>
    </w:p>
    <w:p w14:paraId="2837F128" w14:textId="77777777" w:rsidR="00110FE5" w:rsidRPr="00D53051" w:rsidRDefault="00110FE5" w:rsidP="00110FE5">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052B51D1" w14:textId="77777777" w:rsidR="00110FE5" w:rsidRPr="00270A91" w:rsidRDefault="00110FE5" w:rsidP="00110FE5">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69EE80EF" w14:textId="77777777" w:rsidR="00110FE5" w:rsidRPr="00005EC9" w:rsidRDefault="00110FE5" w:rsidP="00110FE5">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86487AE" w:rsidR="00005EC9" w:rsidRPr="00005EC9" w:rsidRDefault="00FC4E94"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 experience that clearly demonstrates the ability to perform the job duties of the position</w:t>
      </w:r>
      <w:r>
        <w:rPr>
          <w:rFonts w:ascii="Arial" w:hAnsi="Arial" w:cs="Arial"/>
          <w:sz w:val="22"/>
          <w:szCs w:val="22"/>
        </w:rPr>
        <w:t>.</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7" w14:textId="33FEB865" w:rsidR="005E1959" w:rsidRDefault="00110FE5">
      <w:pPr>
        <w:spacing w:after="120"/>
        <w:rPr>
          <w:rFonts w:ascii="Arial" w:hAnsi="Arial" w:cs="Arial"/>
          <w:sz w:val="22"/>
          <w:szCs w:val="22"/>
        </w:rPr>
      </w:pPr>
      <w:bookmarkStart w:id="2" w:name="_Hlk166062779"/>
      <w:r w:rsidRPr="00110FE5">
        <w:rPr>
          <w:rFonts w:ascii="Arial" w:hAnsi="Arial" w:cs="Arial"/>
          <w:sz w:val="22"/>
          <w:szCs w:val="22"/>
        </w:rPr>
        <w:t>Washington State Driver’s License may be required or the ability to provide transportation to remote work locations with limited or no public transportation services</w:t>
      </w:r>
      <w:bookmarkEnd w:id="2"/>
    </w:p>
    <w:p w14:paraId="601FF9D9" w14:textId="77777777" w:rsidR="008E1CE1" w:rsidRDefault="008E1CE1" w:rsidP="008E1CE1">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Pr>
          <w:rFonts w:ascii="Arial" w:hAnsi="Arial" w:cs="Arial"/>
          <w:sz w:val="22"/>
          <w:szCs w:val="22"/>
        </w:rPr>
        <w:t xml:space="preserve"> employing unit may be required</w:t>
      </w:r>
    </w:p>
    <w:p w14:paraId="01C5236C" w14:textId="77777777" w:rsidR="008E1CE1" w:rsidRPr="00BE0D73" w:rsidRDefault="008E1CE1">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36B503A" w:rsidR="00DF607B" w:rsidRPr="00532BFA" w:rsidRDefault="00DF607B" w:rsidP="002D7EF3">
            <w:pPr>
              <w:rPr>
                <w:rFonts w:ascii="Arial" w:hAnsi="Arial" w:cs="Arial"/>
              </w:rPr>
            </w:pPr>
            <w:r w:rsidRPr="00532BFA">
              <w:rPr>
                <w:rFonts w:ascii="Arial" w:hAnsi="Arial" w:cs="Arial"/>
              </w:rPr>
              <w:t xml:space="preserve">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6F1ACE4"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3BA7971" w:rsidR="00DF607B" w:rsidRPr="00532BFA" w:rsidRDefault="00A40B24"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7ACC1017" w:rsidR="00DF607B" w:rsidRPr="003E7835" w:rsidRDefault="00110FE5" w:rsidP="002D7EF3">
            <w:pPr>
              <w:pStyle w:val="text"/>
              <w:spacing w:after="0"/>
              <w:rPr>
                <w:rFonts w:ascii="Arial" w:hAnsi="Arial" w:cs="Arial"/>
                <w:sz w:val="20"/>
              </w:rPr>
            </w:pPr>
            <w:r>
              <w:rPr>
                <w:rFonts w:ascii="Arial" w:hAnsi="Arial" w:cs="Arial"/>
                <w:sz w:val="20"/>
              </w:rPr>
              <w:t>Wastewater Capital Project Manager I, II, III</w:t>
            </w:r>
            <w:r w:rsidR="00376DE5">
              <w:rPr>
                <w:rFonts w:ascii="Arial" w:hAnsi="Arial" w:cs="Arial"/>
                <w:sz w:val="20"/>
              </w:rPr>
              <w:t>,</w:t>
            </w:r>
            <w:r>
              <w:rPr>
                <w:rFonts w:ascii="Arial" w:hAnsi="Arial" w:cs="Arial"/>
                <w:sz w:val="20"/>
              </w:rPr>
              <w:t xml:space="preserve"> and IV</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C3707F">
            <w:pPr>
              <w:spacing w:before="120"/>
              <w:rPr>
                <w:rFonts w:ascii="Arial" w:hAnsi="Arial" w:cs="Arial"/>
                <w:b/>
              </w:rPr>
            </w:pPr>
            <w:r w:rsidRPr="003E7835">
              <w:rPr>
                <w:rFonts w:ascii="Arial" w:hAnsi="Arial" w:cs="Arial"/>
                <w:b/>
              </w:rPr>
              <w:t>Class History</w:t>
            </w:r>
          </w:p>
        </w:tc>
        <w:tc>
          <w:tcPr>
            <w:tcW w:w="6476" w:type="dxa"/>
            <w:vAlign w:val="center"/>
          </w:tcPr>
          <w:p w14:paraId="45C0CEB5" w14:textId="19326A61" w:rsidR="00432E0C" w:rsidRDefault="00432E0C" w:rsidP="00C3707F">
            <w:pPr>
              <w:pStyle w:val="text"/>
              <w:spacing w:before="120" w:after="0"/>
              <w:rPr>
                <w:rFonts w:ascii="Arial" w:hAnsi="Arial" w:cs="Arial"/>
                <w:sz w:val="20"/>
              </w:rPr>
            </w:pPr>
            <w:r>
              <w:rPr>
                <w:rFonts w:ascii="Arial" w:hAnsi="Arial" w:cs="Arial"/>
                <w:sz w:val="20"/>
              </w:rPr>
              <w:t>02/2003</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tc>
      </w:tr>
    </w:tbl>
    <w:p w14:paraId="45C0CEB7" w14:textId="7E4FB92A" w:rsidR="002B1C7C" w:rsidRDefault="00432E0C" w:rsidP="00432E0C">
      <w:pPr>
        <w:pStyle w:val="text"/>
        <w:spacing w:after="0"/>
        <w:rPr>
          <w:rFonts w:ascii="Arial" w:hAnsi="Arial" w:cs="Arial"/>
          <w:sz w:val="20"/>
        </w:rPr>
      </w:pPr>
      <w:r>
        <w:tab/>
      </w:r>
      <w:r>
        <w:tab/>
      </w:r>
      <w:r>
        <w:tab/>
      </w:r>
      <w:r>
        <w:tab/>
      </w:r>
      <w:r>
        <w:tab/>
      </w:r>
      <w:r w:rsidRPr="00432E0C">
        <w:rPr>
          <w:rFonts w:ascii="Arial" w:hAnsi="Arial" w:cs="Arial"/>
          <w:sz w:val="20"/>
        </w:rPr>
        <w:t xml:space="preserve">03/2009 </w:t>
      </w:r>
      <w:r>
        <w:rPr>
          <w:rFonts w:ascii="Arial" w:hAnsi="Arial" w:cs="Arial"/>
          <w:sz w:val="20"/>
        </w:rPr>
        <w:t>–</w:t>
      </w:r>
      <w:r w:rsidRPr="00432E0C">
        <w:rPr>
          <w:rFonts w:ascii="Arial" w:hAnsi="Arial" w:cs="Arial"/>
          <w:sz w:val="20"/>
        </w:rPr>
        <w:t xml:space="preserve"> Revised</w:t>
      </w:r>
    </w:p>
    <w:p w14:paraId="76F2ECAA" w14:textId="4D49B40A" w:rsidR="00432E0C" w:rsidRDefault="00432E0C" w:rsidP="00432E0C">
      <w:pPr>
        <w:pStyle w:val="text"/>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10/2012 – Updated and title change</w:t>
      </w:r>
    </w:p>
    <w:p w14:paraId="77E59EC0" w14:textId="191C6315" w:rsidR="00432E0C" w:rsidRDefault="00432E0C" w:rsidP="00432E0C">
      <w:pPr>
        <w:pStyle w:val="text"/>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02/2022 – Minor update</w:t>
      </w:r>
    </w:p>
    <w:p w14:paraId="53F64725" w14:textId="00D507B1" w:rsidR="00432E0C" w:rsidRDefault="00432E0C" w:rsidP="00432E0C">
      <w:pPr>
        <w:pStyle w:val="text"/>
        <w:spacing w:after="0"/>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02BE3">
        <w:rPr>
          <w:rFonts w:ascii="Arial" w:hAnsi="Arial" w:cs="Arial"/>
          <w:sz w:val="20"/>
        </w:rPr>
        <w:t>12</w:t>
      </w:r>
      <w:r>
        <w:rPr>
          <w:rFonts w:ascii="Arial" w:hAnsi="Arial" w:cs="Arial"/>
          <w:sz w:val="20"/>
        </w:rPr>
        <w:t>/2024 – Updated</w:t>
      </w:r>
      <w:r w:rsidR="00376DE5">
        <w:rPr>
          <w:rFonts w:ascii="Arial" w:hAnsi="Arial" w:cs="Arial"/>
          <w:sz w:val="20"/>
        </w:rPr>
        <w:t xml:space="preserve"> content</w:t>
      </w:r>
    </w:p>
    <w:sectPr w:rsidR="00432E0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8D84577" w:rsidR="00DB4EC4" w:rsidRDefault="00432E0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Capital Project Manager II</w:t>
    </w:r>
  </w:p>
  <w:p w14:paraId="45C0CEBE" w14:textId="069E8BD8" w:rsidR="00DB4EC4" w:rsidRDefault="00A02BE3">
    <w:pPr>
      <w:pStyle w:val="Footer"/>
      <w:jc w:val="right"/>
      <w:rPr>
        <w:rStyle w:val="PageNumber"/>
        <w:sz w:val="18"/>
        <w:szCs w:val="18"/>
      </w:rPr>
    </w:pPr>
    <w:r>
      <w:rPr>
        <w:rStyle w:val="PageNumber"/>
        <w:rFonts w:ascii="Arial" w:hAnsi="Arial" w:cs="Arial"/>
        <w:sz w:val="18"/>
        <w:szCs w:val="18"/>
      </w:rPr>
      <w:t>12</w:t>
    </w:r>
    <w:r w:rsidR="00432E0C">
      <w:rPr>
        <w:rStyle w:val="PageNumber"/>
        <w:rFonts w:ascii="Arial" w:hAnsi="Arial" w:cs="Arial"/>
        <w:sz w:val="18"/>
        <w:szCs w:val="18"/>
      </w:rPr>
      <w:t>/2024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11CA522" w:rsidR="00DB4EC4" w:rsidRPr="003E7835" w:rsidRDefault="00503839" w:rsidP="00C44A78">
          <w:pPr>
            <w:tabs>
              <w:tab w:val="left" w:pos="5670"/>
              <w:tab w:val="right" w:pos="6634"/>
            </w:tabs>
            <w:jc w:val="right"/>
            <w:rPr>
              <w:rFonts w:ascii="Arial" w:hAnsi="Arial" w:cs="Arial"/>
              <w:b/>
              <w:sz w:val="24"/>
              <w:szCs w:val="24"/>
            </w:rPr>
          </w:pPr>
          <w:r>
            <w:rPr>
              <w:rFonts w:ascii="Arial" w:hAnsi="Arial" w:cs="Arial"/>
              <w:b/>
              <w:sz w:val="24"/>
              <w:szCs w:val="24"/>
            </w:rPr>
            <w:t>7160200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57812EF8" w:rsidR="00DB4EC4" w:rsidRPr="003E7835" w:rsidRDefault="00503839" w:rsidP="00C44A78">
          <w:pPr>
            <w:jc w:val="right"/>
            <w:rPr>
              <w:rFonts w:ascii="Arial" w:hAnsi="Arial" w:cs="Arial"/>
              <w:b/>
              <w:bCs/>
              <w:sz w:val="28"/>
              <w:szCs w:val="28"/>
            </w:rPr>
          </w:pPr>
          <w:r>
            <w:rPr>
              <w:rFonts w:ascii="Arial" w:hAnsi="Arial" w:cs="Arial"/>
              <w:b/>
              <w:bCs/>
              <w:sz w:val="28"/>
              <w:szCs w:val="28"/>
            </w:rPr>
            <w:t>WASTEWATER CAPTIAL PROJECT MANAGER II</w:t>
          </w:r>
        </w:p>
      </w:tc>
    </w:tr>
  </w:tbl>
  <w:p w14:paraId="45C0CEC9" w14:textId="581D876C"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70486114">
    <w:abstractNumId w:val="9"/>
  </w:num>
  <w:num w:numId="2" w16cid:durableId="1246381649">
    <w:abstractNumId w:val="14"/>
  </w:num>
  <w:num w:numId="3" w16cid:durableId="1367632329">
    <w:abstractNumId w:val="5"/>
  </w:num>
  <w:num w:numId="4" w16cid:durableId="186603422">
    <w:abstractNumId w:val="2"/>
  </w:num>
  <w:num w:numId="5" w16cid:durableId="1434670141">
    <w:abstractNumId w:val="15"/>
  </w:num>
  <w:num w:numId="6" w16cid:durableId="1916746114">
    <w:abstractNumId w:val="1"/>
  </w:num>
  <w:num w:numId="7" w16cid:durableId="1427189020">
    <w:abstractNumId w:val="12"/>
  </w:num>
  <w:num w:numId="8" w16cid:durableId="508301734">
    <w:abstractNumId w:val="10"/>
  </w:num>
  <w:num w:numId="9" w16cid:durableId="526911727">
    <w:abstractNumId w:val="3"/>
  </w:num>
  <w:num w:numId="10" w16cid:durableId="2009213934">
    <w:abstractNumId w:val="11"/>
  </w:num>
  <w:num w:numId="11" w16cid:durableId="56130196">
    <w:abstractNumId w:val="8"/>
  </w:num>
  <w:num w:numId="12" w16cid:durableId="694426852">
    <w:abstractNumId w:val="13"/>
  </w:num>
  <w:num w:numId="13" w16cid:durableId="1005551548">
    <w:abstractNumId w:val="7"/>
  </w:num>
  <w:num w:numId="14" w16cid:durableId="603265887">
    <w:abstractNumId w:val="4"/>
  </w:num>
  <w:num w:numId="15" w16cid:durableId="835803334">
    <w:abstractNumId w:val="0"/>
  </w:num>
  <w:num w:numId="16" w16cid:durableId="1275164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122C8"/>
    <w:rsid w:val="0009471F"/>
    <w:rsid w:val="000A3314"/>
    <w:rsid w:val="000B56AC"/>
    <w:rsid w:val="000D17D8"/>
    <w:rsid w:val="000F3F8E"/>
    <w:rsid w:val="0011050A"/>
    <w:rsid w:val="00110FE5"/>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74010"/>
    <w:rsid w:val="00376DE5"/>
    <w:rsid w:val="003943F4"/>
    <w:rsid w:val="003A7520"/>
    <w:rsid w:val="003E4DA6"/>
    <w:rsid w:val="003E7835"/>
    <w:rsid w:val="00432E0C"/>
    <w:rsid w:val="004367A2"/>
    <w:rsid w:val="004509AE"/>
    <w:rsid w:val="00474A34"/>
    <w:rsid w:val="00497183"/>
    <w:rsid w:val="00503839"/>
    <w:rsid w:val="00504BC4"/>
    <w:rsid w:val="005132BD"/>
    <w:rsid w:val="00523771"/>
    <w:rsid w:val="00532BFA"/>
    <w:rsid w:val="00592F72"/>
    <w:rsid w:val="005B7B43"/>
    <w:rsid w:val="005E1959"/>
    <w:rsid w:val="005F1FD9"/>
    <w:rsid w:val="006046E5"/>
    <w:rsid w:val="00625458"/>
    <w:rsid w:val="0066152D"/>
    <w:rsid w:val="007032DB"/>
    <w:rsid w:val="00772A3C"/>
    <w:rsid w:val="00790DFB"/>
    <w:rsid w:val="007B510D"/>
    <w:rsid w:val="007C5D7E"/>
    <w:rsid w:val="008719D2"/>
    <w:rsid w:val="00872EA2"/>
    <w:rsid w:val="008B4113"/>
    <w:rsid w:val="008E1CE1"/>
    <w:rsid w:val="0090245D"/>
    <w:rsid w:val="00903661"/>
    <w:rsid w:val="009055D9"/>
    <w:rsid w:val="00921357"/>
    <w:rsid w:val="00985B72"/>
    <w:rsid w:val="00995D72"/>
    <w:rsid w:val="009F1611"/>
    <w:rsid w:val="00A001F2"/>
    <w:rsid w:val="00A02BE3"/>
    <w:rsid w:val="00A40B24"/>
    <w:rsid w:val="00A55225"/>
    <w:rsid w:val="00AC7F0A"/>
    <w:rsid w:val="00AF7566"/>
    <w:rsid w:val="00B012C5"/>
    <w:rsid w:val="00B2381E"/>
    <w:rsid w:val="00B36D30"/>
    <w:rsid w:val="00B4627B"/>
    <w:rsid w:val="00B81398"/>
    <w:rsid w:val="00BB7AB0"/>
    <w:rsid w:val="00C35CCF"/>
    <w:rsid w:val="00C3707F"/>
    <w:rsid w:val="00C44A78"/>
    <w:rsid w:val="00C5534D"/>
    <w:rsid w:val="00C91FEB"/>
    <w:rsid w:val="00CE11AD"/>
    <w:rsid w:val="00D53051"/>
    <w:rsid w:val="00D73622"/>
    <w:rsid w:val="00DB4EC4"/>
    <w:rsid w:val="00DB5076"/>
    <w:rsid w:val="00DB75FB"/>
    <w:rsid w:val="00DD4674"/>
    <w:rsid w:val="00DF1088"/>
    <w:rsid w:val="00DF607B"/>
    <w:rsid w:val="00E12A82"/>
    <w:rsid w:val="00E21CC6"/>
    <w:rsid w:val="00E31C08"/>
    <w:rsid w:val="00E4795B"/>
    <w:rsid w:val="00EA2702"/>
    <w:rsid w:val="00ED42BE"/>
    <w:rsid w:val="00F04650"/>
    <w:rsid w:val="00F34428"/>
    <w:rsid w:val="00F51B87"/>
    <w:rsid w:val="00FC4E94"/>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37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927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4.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4122</Characters>
  <Application>Microsoft Office Word</Application>
  <DocSecurity>2</DocSecurity>
  <Lines>76</Lines>
  <Paragraphs>47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2024-04-08T22:27:00Z</dcterms:created>
  <dcterms:modified xsi:type="dcterms:W3CDTF">2025-01-15T20:07:00Z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aaed3267549581635a1abb266353a93e96a7b034e0b48b24af1f20ffc73b79e8</vt:lpwstr>
  </property>
</Properties>
</file>