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BBF4F38" w14:textId="7499BBB1" w:rsidR="00FE5E74" w:rsidRPr="00FE5E74" w:rsidRDefault="00DF607B" w:rsidP="00FE5E74">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FE5E74" w:rsidRPr="00FE5E74">
        <w:rPr>
          <w:rFonts w:ascii="Arial" w:hAnsi="Arial" w:cs="Arial"/>
          <w:sz w:val="22"/>
          <w:szCs w:val="22"/>
        </w:rPr>
        <w:t xml:space="preserve"> planning, organizing, and administering construction contracts and construction management contracts for assigned capital and operating projects to support wastewater treatment and conveyance capital and operating projects. </w:t>
      </w:r>
      <w:r w:rsidR="00165293" w:rsidRPr="00FE5E74">
        <w:rPr>
          <w:rFonts w:ascii="Arial" w:hAnsi="Arial" w:cs="Arial"/>
          <w:sz w:val="22"/>
          <w:szCs w:val="22"/>
        </w:rPr>
        <w:t>This classification is considered the highest non-supervisor construction management classification.</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5073D6CD" w:rsidR="0090245D" w:rsidRDefault="004367A2" w:rsidP="00B2381E">
      <w:pPr>
        <w:spacing w:after="120"/>
        <w:rPr>
          <w:rFonts w:ascii="Arial" w:hAnsi="Arial" w:cs="Arial"/>
          <w:sz w:val="22"/>
          <w:szCs w:val="22"/>
        </w:rPr>
      </w:pPr>
      <w:r>
        <w:rPr>
          <w:rFonts w:ascii="Arial" w:hAnsi="Arial" w:cs="Arial"/>
          <w:sz w:val="22"/>
          <w:szCs w:val="22"/>
        </w:rPr>
        <w:t xml:space="preserve">This is the </w:t>
      </w:r>
      <w:r w:rsidR="00165293">
        <w:rPr>
          <w:rFonts w:ascii="Arial" w:hAnsi="Arial" w:cs="Arial"/>
          <w:sz w:val="22"/>
          <w:szCs w:val="22"/>
        </w:rPr>
        <w:t>fifth</w:t>
      </w:r>
      <w:r>
        <w:rPr>
          <w:rFonts w:ascii="Arial" w:hAnsi="Arial" w:cs="Arial"/>
          <w:sz w:val="22"/>
          <w:szCs w:val="22"/>
        </w:rPr>
        <w:t xml:space="preserve"> level in a </w:t>
      </w:r>
      <w:r w:rsidR="00165293">
        <w:rPr>
          <w:rFonts w:ascii="Arial" w:hAnsi="Arial" w:cs="Arial"/>
          <w:sz w:val="22"/>
          <w:szCs w:val="22"/>
        </w:rPr>
        <w:t>six-</w:t>
      </w:r>
      <w:r>
        <w:rPr>
          <w:rFonts w:ascii="Arial" w:hAnsi="Arial" w:cs="Arial"/>
          <w:sz w:val="22"/>
          <w:szCs w:val="22"/>
        </w:rPr>
        <w:t xml:space="preserve">level classification series. </w:t>
      </w:r>
      <w:r w:rsidR="00FE5E74" w:rsidRPr="00FE5E74">
        <w:rPr>
          <w:rFonts w:ascii="Arial" w:hAnsi="Arial" w:cs="Arial"/>
          <w:sz w:val="22"/>
          <w:szCs w:val="22"/>
        </w:rPr>
        <w:t xml:space="preserve">This classification is distinguished from the </w:t>
      </w:r>
      <w:r w:rsidR="00B42B73">
        <w:rPr>
          <w:rFonts w:ascii="Arial" w:hAnsi="Arial" w:cs="Arial"/>
          <w:sz w:val="22"/>
          <w:szCs w:val="22"/>
        </w:rPr>
        <w:t xml:space="preserve">Wastewater Construction Management VI </w:t>
      </w:r>
      <w:r w:rsidR="00FE5E74" w:rsidRPr="00FE5E74">
        <w:rPr>
          <w:rFonts w:ascii="Arial" w:hAnsi="Arial" w:cs="Arial"/>
          <w:sz w:val="22"/>
          <w:szCs w:val="22"/>
        </w:rPr>
        <w:t xml:space="preserve">classification in that </w:t>
      </w:r>
      <w:r w:rsidR="00165293">
        <w:rPr>
          <w:rFonts w:ascii="Arial" w:hAnsi="Arial" w:cs="Arial"/>
          <w:sz w:val="22"/>
          <w:szCs w:val="22"/>
        </w:rPr>
        <w:t xml:space="preserve">the Wastewater Construction Management VI </w:t>
      </w:r>
      <w:r w:rsidR="00FE5E74" w:rsidRPr="00FE5E74">
        <w:rPr>
          <w:rFonts w:ascii="Arial" w:hAnsi="Arial" w:cs="Arial"/>
          <w:sz w:val="22"/>
          <w:szCs w:val="22"/>
        </w:rPr>
        <w:t xml:space="preserve">classification is </w:t>
      </w:r>
      <w:r w:rsidR="00B42B73">
        <w:rPr>
          <w:rFonts w:ascii="Arial" w:hAnsi="Arial" w:cs="Arial"/>
          <w:sz w:val="22"/>
          <w:szCs w:val="22"/>
        </w:rPr>
        <w:t>considered the unit supervisor</w:t>
      </w:r>
      <w:r w:rsidR="00FE5E74" w:rsidRPr="00FE5E74">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9783554" w14:textId="7777777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 xml:space="preserve">Direct internal and external staff during the construction and/or inspection of wastewater facilities.  </w:t>
      </w:r>
    </w:p>
    <w:p w14:paraId="63A2890B" w14:textId="7777777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Develop condition assessment programs for conveyance lines and structures.</w:t>
      </w:r>
    </w:p>
    <w:p w14:paraId="6D70474E" w14:textId="7777777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Develop criteria for capital repairs and replacement.</w:t>
      </w:r>
    </w:p>
    <w:p w14:paraId="29C5A978" w14:textId="0876FDA1" w:rsidR="00B4553D" w:rsidRPr="00B26FE7" w:rsidRDefault="00B4553D" w:rsidP="00B4553D">
      <w:pPr>
        <w:numPr>
          <w:ilvl w:val="0"/>
          <w:numId w:val="9"/>
        </w:numPr>
        <w:spacing w:after="120"/>
        <w:rPr>
          <w:rFonts w:ascii="Arial" w:hAnsi="Arial" w:cs="Arial"/>
          <w:sz w:val="22"/>
          <w:szCs w:val="22"/>
        </w:rPr>
      </w:pPr>
      <w:r w:rsidRPr="00B26FE7">
        <w:rPr>
          <w:rFonts w:ascii="Arial" w:hAnsi="Arial" w:cs="Arial"/>
          <w:sz w:val="22"/>
          <w:szCs w:val="22"/>
        </w:rPr>
        <w:t>Provide project</w:t>
      </w:r>
      <w:r>
        <w:rPr>
          <w:rFonts w:ascii="Arial" w:hAnsi="Arial" w:cs="Arial"/>
          <w:sz w:val="22"/>
          <w:szCs w:val="22"/>
        </w:rPr>
        <w:t>-</w:t>
      </w:r>
      <w:r w:rsidRPr="00B26FE7">
        <w:rPr>
          <w:rFonts w:ascii="Arial" w:hAnsi="Arial" w:cs="Arial"/>
          <w:sz w:val="22"/>
          <w:szCs w:val="22"/>
        </w:rPr>
        <w:t>specific planning and implementation of project inspections according to applicable existing policies, procedures, standards, and construction sequences for assigned project</w:t>
      </w:r>
      <w:r>
        <w:rPr>
          <w:rFonts w:ascii="Arial" w:hAnsi="Arial" w:cs="Arial"/>
          <w:sz w:val="22"/>
          <w:szCs w:val="22"/>
        </w:rPr>
        <w:t>s</w:t>
      </w:r>
      <w:r w:rsidRPr="00B26FE7">
        <w:rPr>
          <w:rFonts w:ascii="Arial" w:hAnsi="Arial" w:cs="Arial"/>
          <w:sz w:val="22"/>
          <w:szCs w:val="22"/>
        </w:rPr>
        <w:t xml:space="preserve"> in accordance with contract provisions or federal, state, local </w:t>
      </w:r>
      <w:proofErr w:type="gramStart"/>
      <w:r w:rsidRPr="00B26FE7">
        <w:rPr>
          <w:rFonts w:ascii="Arial" w:hAnsi="Arial" w:cs="Arial"/>
          <w:sz w:val="22"/>
          <w:szCs w:val="22"/>
        </w:rPr>
        <w:t>laws</w:t>
      </w:r>
      <w:proofErr w:type="gramEnd"/>
      <w:r w:rsidRPr="00B26FE7">
        <w:rPr>
          <w:rFonts w:ascii="Arial" w:hAnsi="Arial" w:cs="Arial"/>
          <w:sz w:val="22"/>
          <w:szCs w:val="22"/>
        </w:rPr>
        <w:t xml:space="preserve"> and regulations.</w:t>
      </w:r>
      <w:r>
        <w:rPr>
          <w:rFonts w:ascii="Arial" w:hAnsi="Arial" w:cs="Arial"/>
          <w:sz w:val="22"/>
          <w:szCs w:val="22"/>
        </w:rPr>
        <w:t xml:space="preserve"> </w:t>
      </w:r>
      <w:r w:rsidRPr="00B26FE7">
        <w:rPr>
          <w:rFonts w:ascii="Arial" w:hAnsi="Arial" w:cs="Arial"/>
          <w:sz w:val="22"/>
          <w:szCs w:val="22"/>
        </w:rPr>
        <w:t xml:space="preserve">Review and coordinate the submission of </w:t>
      </w:r>
      <w:r>
        <w:rPr>
          <w:rFonts w:ascii="Arial" w:hAnsi="Arial" w:cs="Arial"/>
          <w:sz w:val="22"/>
          <w:szCs w:val="22"/>
        </w:rPr>
        <w:t>staff's field and facilities inspection reports</w:t>
      </w:r>
      <w:r w:rsidRPr="00B26FE7">
        <w:rPr>
          <w:rFonts w:ascii="Arial" w:hAnsi="Arial" w:cs="Arial"/>
          <w:sz w:val="22"/>
          <w:szCs w:val="22"/>
        </w:rPr>
        <w:t xml:space="preserve">.  </w:t>
      </w:r>
    </w:p>
    <w:p w14:paraId="0E575760" w14:textId="57ECCD86" w:rsidR="00D23887" w:rsidRPr="00B26FE7" w:rsidRDefault="00D23887" w:rsidP="00D23887">
      <w:pPr>
        <w:numPr>
          <w:ilvl w:val="0"/>
          <w:numId w:val="9"/>
        </w:numPr>
        <w:spacing w:after="120"/>
        <w:rPr>
          <w:rFonts w:ascii="Arial" w:hAnsi="Arial" w:cs="Arial"/>
          <w:sz w:val="22"/>
          <w:szCs w:val="22"/>
        </w:rPr>
      </w:pPr>
      <w:r w:rsidRPr="00B26FE7">
        <w:rPr>
          <w:rFonts w:ascii="Arial" w:hAnsi="Arial" w:cs="Arial"/>
          <w:sz w:val="22"/>
          <w:szCs w:val="22"/>
        </w:rPr>
        <w:t>Act as the technical liaison for construction management and inspection program issue</w:t>
      </w:r>
      <w:r w:rsidR="00221F18">
        <w:rPr>
          <w:rFonts w:ascii="Arial" w:hAnsi="Arial" w:cs="Arial"/>
          <w:sz w:val="22"/>
          <w:szCs w:val="22"/>
        </w:rPr>
        <w:t>s</w:t>
      </w:r>
      <w:r w:rsidRPr="00B26FE7">
        <w:rPr>
          <w:rFonts w:ascii="Arial" w:hAnsi="Arial" w:cs="Arial"/>
          <w:sz w:val="22"/>
          <w:szCs w:val="22"/>
        </w:rPr>
        <w:t>.</w:t>
      </w:r>
      <w:r>
        <w:rPr>
          <w:rFonts w:ascii="Arial" w:hAnsi="Arial" w:cs="Arial"/>
          <w:sz w:val="22"/>
          <w:szCs w:val="22"/>
        </w:rPr>
        <w:t xml:space="preserve"> </w:t>
      </w:r>
      <w:r w:rsidR="00B26FE7" w:rsidRPr="00B26FE7">
        <w:rPr>
          <w:rFonts w:ascii="Arial" w:hAnsi="Arial" w:cs="Arial"/>
          <w:sz w:val="22"/>
          <w:szCs w:val="22"/>
        </w:rPr>
        <w:t>Provide technical reviews and respond to local agency public works submittals to ensure compliance with established County policies and procedures.</w:t>
      </w:r>
      <w:r w:rsidRPr="00D23887">
        <w:rPr>
          <w:rFonts w:ascii="Arial" w:hAnsi="Arial" w:cs="Arial"/>
          <w:sz w:val="22"/>
          <w:szCs w:val="22"/>
        </w:rPr>
        <w:t xml:space="preserve"> </w:t>
      </w:r>
    </w:p>
    <w:p w14:paraId="169A5B84" w14:textId="6F2ED829" w:rsidR="00153651" w:rsidRPr="00B26FE7" w:rsidRDefault="00153651" w:rsidP="00153651">
      <w:pPr>
        <w:numPr>
          <w:ilvl w:val="0"/>
          <w:numId w:val="9"/>
        </w:numPr>
        <w:spacing w:after="120"/>
        <w:rPr>
          <w:rFonts w:ascii="Arial" w:hAnsi="Arial" w:cs="Arial"/>
          <w:sz w:val="22"/>
          <w:szCs w:val="22"/>
        </w:rPr>
      </w:pPr>
      <w:r w:rsidRPr="00B26FE7">
        <w:rPr>
          <w:rFonts w:ascii="Arial" w:hAnsi="Arial" w:cs="Arial"/>
          <w:sz w:val="22"/>
          <w:szCs w:val="22"/>
        </w:rPr>
        <w:t>Ensure right of way, easement and permit conditions</w:t>
      </w:r>
      <w:r>
        <w:rPr>
          <w:rFonts w:ascii="Arial" w:hAnsi="Arial" w:cs="Arial"/>
          <w:sz w:val="22"/>
          <w:szCs w:val="22"/>
        </w:rPr>
        <w:t>,</w:t>
      </w:r>
      <w:r w:rsidRPr="00B26FE7">
        <w:rPr>
          <w:rFonts w:ascii="Arial" w:hAnsi="Arial" w:cs="Arial"/>
          <w:sz w:val="22"/>
          <w:szCs w:val="22"/>
        </w:rPr>
        <w:t xml:space="preserve"> and environmental protection requirements are adhered to relative to construction projects.  </w:t>
      </w:r>
    </w:p>
    <w:p w14:paraId="0370C87B" w14:textId="152F8AAF"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Serve as a liaison between the County, public agencies, property owners</w:t>
      </w:r>
      <w:r w:rsidR="00B42B73">
        <w:rPr>
          <w:rFonts w:ascii="Arial" w:hAnsi="Arial" w:cs="Arial"/>
          <w:sz w:val="22"/>
          <w:szCs w:val="22"/>
        </w:rPr>
        <w:t>,</w:t>
      </w:r>
      <w:r w:rsidRPr="00B26FE7">
        <w:rPr>
          <w:rFonts w:ascii="Arial" w:hAnsi="Arial" w:cs="Arial"/>
          <w:sz w:val="22"/>
          <w:szCs w:val="22"/>
        </w:rPr>
        <w:t xml:space="preserve"> and the </w:t>
      </w:r>
      <w:proofErr w:type="gramStart"/>
      <w:r w:rsidRPr="00B26FE7">
        <w:rPr>
          <w:rFonts w:ascii="Arial" w:hAnsi="Arial" w:cs="Arial"/>
          <w:sz w:val="22"/>
          <w:szCs w:val="22"/>
        </w:rPr>
        <w:t>general public</w:t>
      </w:r>
      <w:proofErr w:type="gramEnd"/>
      <w:r w:rsidRPr="00B26FE7">
        <w:rPr>
          <w:rFonts w:ascii="Arial" w:hAnsi="Arial" w:cs="Arial"/>
          <w:sz w:val="22"/>
          <w:szCs w:val="22"/>
        </w:rPr>
        <w:t xml:space="preserve"> for assigned projects.         </w:t>
      </w:r>
    </w:p>
    <w:p w14:paraId="18C7C73D" w14:textId="23DBE1E6" w:rsidR="00B26FE7" w:rsidRPr="00B26FE7" w:rsidRDefault="00D23887" w:rsidP="00B26FE7">
      <w:pPr>
        <w:numPr>
          <w:ilvl w:val="0"/>
          <w:numId w:val="9"/>
        </w:numPr>
        <w:spacing w:after="120"/>
        <w:rPr>
          <w:rFonts w:ascii="Arial" w:hAnsi="Arial" w:cs="Arial"/>
          <w:sz w:val="22"/>
          <w:szCs w:val="22"/>
        </w:rPr>
      </w:pPr>
      <w:r w:rsidRPr="00B26FE7">
        <w:rPr>
          <w:rFonts w:ascii="Arial" w:hAnsi="Arial" w:cs="Arial"/>
          <w:sz w:val="22"/>
          <w:szCs w:val="22"/>
        </w:rPr>
        <w:t>Participate in the evaluation and selection of construction contracts.</w:t>
      </w:r>
      <w:r>
        <w:rPr>
          <w:rFonts w:ascii="Arial" w:hAnsi="Arial" w:cs="Arial"/>
          <w:sz w:val="22"/>
          <w:szCs w:val="22"/>
        </w:rPr>
        <w:t xml:space="preserve"> </w:t>
      </w:r>
      <w:r w:rsidR="00B26FE7" w:rsidRPr="00B26FE7">
        <w:rPr>
          <w:rFonts w:ascii="Arial" w:hAnsi="Arial" w:cs="Arial"/>
          <w:sz w:val="22"/>
          <w:szCs w:val="22"/>
        </w:rPr>
        <w:t>Administer construction contracts, requirements,</w:t>
      </w:r>
      <w:r w:rsidR="00153651">
        <w:rPr>
          <w:rFonts w:ascii="Arial" w:hAnsi="Arial" w:cs="Arial"/>
          <w:sz w:val="22"/>
          <w:szCs w:val="22"/>
        </w:rPr>
        <w:t xml:space="preserve"> </w:t>
      </w:r>
      <w:r w:rsidR="00B26FE7" w:rsidRPr="00B26FE7">
        <w:rPr>
          <w:rFonts w:ascii="Arial" w:hAnsi="Arial" w:cs="Arial"/>
          <w:sz w:val="22"/>
          <w:szCs w:val="22"/>
        </w:rPr>
        <w:t>and standards in plans and specifications for major complex public works construction projects.  Define, negotiate, and document contract changes.</w:t>
      </w:r>
    </w:p>
    <w:p w14:paraId="01F8F821" w14:textId="2783ECC4" w:rsidR="00B4553D" w:rsidRPr="00B26FE7" w:rsidRDefault="00B26FE7" w:rsidP="00B4553D">
      <w:pPr>
        <w:numPr>
          <w:ilvl w:val="0"/>
          <w:numId w:val="9"/>
        </w:numPr>
        <w:spacing w:after="120"/>
        <w:rPr>
          <w:rFonts w:ascii="Arial" w:hAnsi="Arial" w:cs="Arial"/>
          <w:sz w:val="22"/>
          <w:szCs w:val="22"/>
        </w:rPr>
      </w:pPr>
      <w:r w:rsidRPr="00B26FE7">
        <w:rPr>
          <w:rFonts w:ascii="Arial" w:hAnsi="Arial" w:cs="Arial"/>
          <w:sz w:val="22"/>
          <w:szCs w:val="22"/>
        </w:rPr>
        <w:t>Manage consultant contracts, including scope, schedule, and budget, according to King County policies and procedures.</w:t>
      </w:r>
      <w:r w:rsidR="00B4553D" w:rsidRPr="00B26FE7">
        <w:rPr>
          <w:rFonts w:ascii="Arial" w:hAnsi="Arial" w:cs="Arial"/>
          <w:sz w:val="22"/>
          <w:szCs w:val="22"/>
        </w:rPr>
        <w:t xml:space="preserve">  Direct and </w:t>
      </w:r>
      <w:r w:rsidR="00B4553D">
        <w:rPr>
          <w:rFonts w:ascii="Arial" w:hAnsi="Arial" w:cs="Arial"/>
          <w:sz w:val="22"/>
          <w:szCs w:val="22"/>
        </w:rPr>
        <w:t>oversee</w:t>
      </w:r>
      <w:r w:rsidR="00B4553D" w:rsidRPr="00B26FE7">
        <w:rPr>
          <w:rFonts w:ascii="Arial" w:hAnsi="Arial" w:cs="Arial"/>
          <w:sz w:val="22"/>
          <w:szCs w:val="22"/>
        </w:rPr>
        <w:t xml:space="preserve"> major project contract changes with contractors for assigned projects.  Monitor, review</w:t>
      </w:r>
      <w:r w:rsidR="00B4553D">
        <w:rPr>
          <w:rFonts w:ascii="Arial" w:hAnsi="Arial" w:cs="Arial"/>
          <w:sz w:val="22"/>
          <w:szCs w:val="22"/>
        </w:rPr>
        <w:t>,</w:t>
      </w:r>
      <w:r w:rsidR="00B4553D" w:rsidRPr="00B26FE7">
        <w:rPr>
          <w:rFonts w:ascii="Arial" w:hAnsi="Arial" w:cs="Arial"/>
          <w:sz w:val="22"/>
          <w:szCs w:val="22"/>
        </w:rPr>
        <w:t xml:space="preserve"> and oversee </w:t>
      </w:r>
      <w:r w:rsidR="00B4553D">
        <w:rPr>
          <w:rFonts w:ascii="Arial" w:hAnsi="Arial" w:cs="Arial"/>
          <w:sz w:val="22"/>
          <w:szCs w:val="22"/>
        </w:rPr>
        <w:t>contractors' progress</w:t>
      </w:r>
      <w:r w:rsidR="00B4553D" w:rsidRPr="00B26FE7">
        <w:rPr>
          <w:rFonts w:ascii="Arial" w:hAnsi="Arial" w:cs="Arial"/>
          <w:sz w:val="22"/>
          <w:szCs w:val="22"/>
        </w:rPr>
        <w:t xml:space="preserve"> to ensure compliance with contract requirements and applicable codes and regulations and for quality assurance.</w:t>
      </w:r>
    </w:p>
    <w:p w14:paraId="1FCF6A55" w14:textId="45760BFF"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Develop methodologies and targets for measuring program effectiveness, track program performance,</w:t>
      </w:r>
      <w:r w:rsidR="00B42B73">
        <w:rPr>
          <w:rFonts w:ascii="Arial" w:hAnsi="Arial" w:cs="Arial"/>
          <w:sz w:val="22"/>
          <w:szCs w:val="22"/>
        </w:rPr>
        <w:t xml:space="preserve"> and</w:t>
      </w:r>
      <w:r w:rsidRPr="00B26FE7">
        <w:rPr>
          <w:rFonts w:ascii="Arial" w:hAnsi="Arial" w:cs="Arial"/>
          <w:sz w:val="22"/>
          <w:szCs w:val="22"/>
        </w:rPr>
        <w:t xml:space="preserve"> provide project</w:t>
      </w:r>
      <w:r w:rsidR="00B42B73">
        <w:rPr>
          <w:rFonts w:ascii="Arial" w:hAnsi="Arial" w:cs="Arial"/>
          <w:sz w:val="22"/>
          <w:szCs w:val="22"/>
        </w:rPr>
        <w:t>-</w:t>
      </w:r>
      <w:r w:rsidRPr="00B26FE7">
        <w:rPr>
          <w:rFonts w:ascii="Arial" w:hAnsi="Arial" w:cs="Arial"/>
          <w:sz w:val="22"/>
          <w:szCs w:val="22"/>
        </w:rPr>
        <w:t>related attestations as required (such as contractor payments of prevailing wage, etc.).</w:t>
      </w:r>
    </w:p>
    <w:p w14:paraId="732EFE7D" w14:textId="010C0073"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Plan and coordinate a program of inspection, sampling</w:t>
      </w:r>
      <w:r w:rsidR="00B42B73">
        <w:rPr>
          <w:rFonts w:ascii="Arial" w:hAnsi="Arial" w:cs="Arial"/>
          <w:sz w:val="22"/>
          <w:szCs w:val="22"/>
        </w:rPr>
        <w:t>,</w:t>
      </w:r>
      <w:r w:rsidRPr="00B26FE7">
        <w:rPr>
          <w:rFonts w:ascii="Arial" w:hAnsi="Arial" w:cs="Arial"/>
          <w:sz w:val="22"/>
          <w:szCs w:val="22"/>
        </w:rPr>
        <w:t xml:space="preserve"> and testing of fabricated materials, facilities, equipment, and machinery involved in King County's construction contracts.</w:t>
      </w:r>
    </w:p>
    <w:p w14:paraId="6CE609C7" w14:textId="75B42EAC"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Review plans and specifications being developed for specific projects</w:t>
      </w:r>
      <w:r w:rsidR="00B42B73">
        <w:rPr>
          <w:rFonts w:ascii="Arial" w:hAnsi="Arial" w:cs="Arial"/>
          <w:sz w:val="22"/>
          <w:szCs w:val="22"/>
        </w:rPr>
        <w:t xml:space="preserve"> to ensure compliance with King County’s established standards and objectives</w:t>
      </w:r>
      <w:r w:rsidRPr="00B26FE7">
        <w:rPr>
          <w:rFonts w:ascii="Arial" w:hAnsi="Arial" w:cs="Arial"/>
          <w:sz w:val="22"/>
          <w:szCs w:val="22"/>
        </w:rPr>
        <w:t xml:space="preserve"> and for constructability.</w:t>
      </w:r>
      <w:r w:rsidR="00645983" w:rsidRPr="00645983">
        <w:rPr>
          <w:rFonts w:ascii="Arial" w:hAnsi="Arial" w:cs="Arial"/>
          <w:sz w:val="22"/>
          <w:szCs w:val="22"/>
        </w:rPr>
        <w:t xml:space="preserve"> </w:t>
      </w:r>
      <w:r w:rsidR="00645983" w:rsidRPr="00B26FE7">
        <w:rPr>
          <w:rFonts w:ascii="Arial" w:hAnsi="Arial" w:cs="Arial"/>
          <w:sz w:val="22"/>
          <w:szCs w:val="22"/>
        </w:rPr>
        <w:t>Develop reports and summaries of construction activities and supervise the preparation of “as-built” plans.</w:t>
      </w:r>
    </w:p>
    <w:p w14:paraId="5EBAD04D" w14:textId="4F099E7A"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lastRenderedPageBreak/>
        <w:t>Assist engineers, planners, consultants, and operating and maintenance staff with Wastewater functions during the planning and design of facility extensions and modifications.  Provide information regarding the location, configuration, and characteristics of aboveground, underground</w:t>
      </w:r>
      <w:r w:rsidR="00B42B73">
        <w:rPr>
          <w:rFonts w:ascii="Arial" w:hAnsi="Arial" w:cs="Arial"/>
          <w:sz w:val="22"/>
          <w:szCs w:val="22"/>
        </w:rPr>
        <w:t>,</w:t>
      </w:r>
      <w:r w:rsidRPr="00B26FE7">
        <w:rPr>
          <w:rFonts w:ascii="Arial" w:hAnsi="Arial" w:cs="Arial"/>
          <w:sz w:val="22"/>
          <w:szCs w:val="22"/>
        </w:rPr>
        <w:t xml:space="preserve"> and appurtenant facilities.</w:t>
      </w:r>
    </w:p>
    <w:p w14:paraId="64078C5B" w14:textId="3A7C5833"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 xml:space="preserve">Provide legal staff with technical and contractual data in support of legal </w:t>
      </w:r>
      <w:r w:rsidR="00B4553D">
        <w:rPr>
          <w:rFonts w:ascii="Arial" w:hAnsi="Arial" w:cs="Arial"/>
          <w:sz w:val="22"/>
          <w:szCs w:val="22"/>
        </w:rPr>
        <w:t>conditions</w:t>
      </w:r>
      <w:r w:rsidR="00B4553D" w:rsidRPr="00B26FE7">
        <w:rPr>
          <w:rFonts w:ascii="Arial" w:hAnsi="Arial" w:cs="Arial"/>
          <w:sz w:val="22"/>
          <w:szCs w:val="22"/>
        </w:rPr>
        <w:t xml:space="preserve"> </w:t>
      </w:r>
      <w:r w:rsidRPr="00B26FE7">
        <w:rPr>
          <w:rFonts w:ascii="Arial" w:hAnsi="Arial" w:cs="Arial"/>
          <w:sz w:val="22"/>
          <w:szCs w:val="22"/>
        </w:rPr>
        <w:t>on contracts and claims.  Engage the PAO regarding contractually challenging situations to protect the County and keep the project moving forward.</w:t>
      </w:r>
    </w:p>
    <w:p w14:paraId="74E0A5CE" w14:textId="3E5B7A6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Provide progress payment authorization requests and authorize change order requests on specific projects assigned.</w:t>
      </w:r>
    </w:p>
    <w:p w14:paraId="7BB007A7" w14:textId="7777777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Provide start-up assistance to operating departments as assigned, to ensure staff is adequately trained to utilize new equipment and facilities.</w:t>
      </w:r>
    </w:p>
    <w:p w14:paraId="2B227D57" w14:textId="388CAD74"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 xml:space="preserve">Prepare project status reports, resolutions, and other relevant documentation for assigned </w:t>
      </w:r>
      <w:r w:rsidR="00221F18">
        <w:rPr>
          <w:rFonts w:ascii="Arial" w:hAnsi="Arial" w:cs="Arial"/>
          <w:sz w:val="22"/>
          <w:szCs w:val="22"/>
        </w:rPr>
        <w:t>projects</w:t>
      </w:r>
      <w:r w:rsidRPr="00B26FE7">
        <w:rPr>
          <w:rFonts w:ascii="Arial" w:hAnsi="Arial" w:cs="Arial"/>
          <w:sz w:val="22"/>
          <w:szCs w:val="22"/>
        </w:rPr>
        <w:t>.  Make presentations on the status of project</w:t>
      </w:r>
      <w:r w:rsidR="006237C9">
        <w:rPr>
          <w:rFonts w:ascii="Arial" w:hAnsi="Arial" w:cs="Arial"/>
          <w:sz w:val="22"/>
          <w:szCs w:val="22"/>
        </w:rPr>
        <w:t>s</w:t>
      </w:r>
      <w:r w:rsidRPr="00B26FE7">
        <w:rPr>
          <w:rFonts w:ascii="Arial" w:hAnsi="Arial" w:cs="Arial"/>
          <w:sz w:val="22"/>
          <w:szCs w:val="22"/>
        </w:rPr>
        <w:t>.</w:t>
      </w:r>
    </w:p>
    <w:p w14:paraId="652F4D31" w14:textId="02620965"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Direct and maint</w:t>
      </w:r>
      <w:r w:rsidR="00103375">
        <w:rPr>
          <w:rFonts w:ascii="Arial" w:hAnsi="Arial" w:cs="Arial"/>
          <w:sz w:val="22"/>
          <w:szCs w:val="22"/>
        </w:rPr>
        <w:t>ain</w:t>
      </w:r>
      <w:r w:rsidRPr="00B26FE7">
        <w:rPr>
          <w:rFonts w:ascii="Arial" w:hAnsi="Arial" w:cs="Arial"/>
          <w:sz w:val="22"/>
          <w:szCs w:val="22"/>
        </w:rPr>
        <w:t xml:space="preserve"> project files and documents.  Ensure files are accurate and up to date.</w:t>
      </w:r>
    </w:p>
    <w:p w14:paraId="62B141CA" w14:textId="060F0CA3"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Review and ensure that prevailing wages and other federally required contractor documents adhere to contract requirements on assigned project</w:t>
      </w:r>
      <w:r w:rsidR="006237C9">
        <w:rPr>
          <w:rFonts w:ascii="Arial" w:hAnsi="Arial" w:cs="Arial"/>
          <w:sz w:val="22"/>
          <w:szCs w:val="22"/>
        </w:rPr>
        <w:t>s</w:t>
      </w:r>
      <w:r w:rsidRPr="00B26FE7">
        <w:rPr>
          <w:rFonts w:ascii="Arial" w:hAnsi="Arial" w:cs="Arial"/>
          <w:sz w:val="22"/>
          <w:szCs w:val="22"/>
        </w:rPr>
        <w:t xml:space="preserve">.  </w:t>
      </w:r>
    </w:p>
    <w:p w14:paraId="4535DF4A" w14:textId="0A646B63"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Participate in public meetings</w:t>
      </w:r>
      <w:r w:rsidR="00221F18">
        <w:rPr>
          <w:rFonts w:ascii="Arial" w:hAnsi="Arial" w:cs="Arial"/>
          <w:sz w:val="22"/>
          <w:szCs w:val="22"/>
        </w:rPr>
        <w:t>, hearings,</w:t>
      </w:r>
      <w:r w:rsidRPr="00B26FE7">
        <w:rPr>
          <w:rFonts w:ascii="Arial" w:hAnsi="Arial" w:cs="Arial"/>
          <w:sz w:val="22"/>
          <w:szCs w:val="22"/>
        </w:rPr>
        <w:t xml:space="preserve"> and other Contractor requirements on assigned projects.</w:t>
      </w:r>
    </w:p>
    <w:p w14:paraId="3EC3EBDB" w14:textId="77777777" w:rsidR="00B26FE7" w:rsidRPr="00B26FE7" w:rsidRDefault="00B26FE7" w:rsidP="00B26FE7">
      <w:pPr>
        <w:numPr>
          <w:ilvl w:val="0"/>
          <w:numId w:val="9"/>
        </w:numPr>
        <w:spacing w:after="120"/>
        <w:rPr>
          <w:rFonts w:ascii="Arial" w:hAnsi="Arial" w:cs="Arial"/>
          <w:sz w:val="22"/>
          <w:szCs w:val="22"/>
        </w:rPr>
      </w:pPr>
      <w:r w:rsidRPr="00B26FE7">
        <w:rPr>
          <w:rFonts w:ascii="Arial" w:hAnsi="Arial" w:cs="Arial"/>
          <w:sz w:val="22"/>
          <w:szCs w:val="22"/>
        </w:rPr>
        <w:t>Perform other duties as assigned.</w:t>
      </w:r>
    </w:p>
    <w:p w14:paraId="6891B4C9" w14:textId="77777777" w:rsidR="00B26FE7" w:rsidRPr="00B26FE7" w:rsidRDefault="00B26FE7" w:rsidP="00B26FE7">
      <w:pPr>
        <w:spacing w:after="120"/>
        <w:rPr>
          <w:rFonts w:ascii="Arial" w:hAnsi="Arial" w:cs="Arial"/>
          <w:b/>
          <w:bCs/>
          <w:sz w:val="26"/>
          <w:szCs w:val="26"/>
        </w:rPr>
      </w:pPr>
      <w:r w:rsidRPr="00B26FE7">
        <w:rPr>
          <w:rFonts w:ascii="Arial" w:hAnsi="Arial" w:cs="Arial"/>
          <w:b/>
          <w:bCs/>
          <w:sz w:val="26"/>
          <w:szCs w:val="26"/>
        </w:rPr>
        <w:t>Minimum Requirements</w:t>
      </w:r>
    </w:p>
    <w:p w14:paraId="38D16E9E" w14:textId="77777777" w:rsidR="00B26FE7" w:rsidRPr="00282891" w:rsidRDefault="00B26FE7" w:rsidP="00B26FE7">
      <w:pPr>
        <w:spacing w:after="120"/>
        <w:rPr>
          <w:rFonts w:ascii="Arial" w:hAnsi="Arial" w:cs="Arial"/>
          <w:sz w:val="24"/>
          <w:szCs w:val="24"/>
          <w:u w:val="single"/>
        </w:rPr>
      </w:pPr>
      <w:r w:rsidRPr="00282891">
        <w:rPr>
          <w:rFonts w:ascii="Arial" w:hAnsi="Arial" w:cs="Arial"/>
          <w:sz w:val="24"/>
          <w:szCs w:val="24"/>
          <w:u w:val="single"/>
        </w:rPr>
        <w:t>Education</w:t>
      </w:r>
    </w:p>
    <w:p w14:paraId="1E326C43" w14:textId="497878D7" w:rsidR="00153651" w:rsidRDefault="00153651" w:rsidP="00282891">
      <w:pPr>
        <w:spacing w:after="120"/>
        <w:rPr>
          <w:rFonts w:ascii="Arial" w:hAnsi="Arial" w:cs="Arial"/>
          <w:sz w:val="22"/>
          <w:szCs w:val="22"/>
        </w:rPr>
      </w:pPr>
      <w:r w:rsidRPr="00153651">
        <w:rPr>
          <w:rFonts w:ascii="Arial" w:hAnsi="Arial" w:cs="Arial"/>
          <w:sz w:val="22"/>
          <w:szCs w:val="22"/>
        </w:rPr>
        <w:t xml:space="preserve">A bachelor's degree in engineering or related field or the equivalent combination of education and experience and seven (7) years of engineering or construction management experience is required.  Five (5) of the seven (7) should include field inspection and duties </w:t>
      </w:r>
      <w:proofErr w:type="gramStart"/>
      <w:r w:rsidRPr="00153651">
        <w:rPr>
          <w:rFonts w:ascii="Arial" w:hAnsi="Arial" w:cs="Arial"/>
          <w:sz w:val="22"/>
          <w:szCs w:val="22"/>
        </w:rPr>
        <w:t>similar to</w:t>
      </w:r>
      <w:proofErr w:type="gramEnd"/>
      <w:r w:rsidRPr="00153651">
        <w:rPr>
          <w:rFonts w:ascii="Arial" w:hAnsi="Arial" w:cs="Arial"/>
          <w:sz w:val="22"/>
          <w:szCs w:val="22"/>
        </w:rPr>
        <w:t xml:space="preserve"> those performed by a Construction Management IV</w:t>
      </w:r>
      <w:r w:rsidR="00221F18">
        <w:rPr>
          <w:rFonts w:ascii="Arial" w:hAnsi="Arial" w:cs="Arial"/>
          <w:sz w:val="22"/>
          <w:szCs w:val="22"/>
        </w:rPr>
        <w:t>.</w:t>
      </w:r>
    </w:p>
    <w:p w14:paraId="37946D81" w14:textId="5770DA68" w:rsidR="00B26FE7" w:rsidRPr="00B26FE7" w:rsidRDefault="00B26FE7" w:rsidP="00B90331">
      <w:pPr>
        <w:spacing w:before="120" w:after="120"/>
        <w:rPr>
          <w:rFonts w:ascii="Arial" w:hAnsi="Arial" w:cs="Arial"/>
          <w:sz w:val="24"/>
          <w:szCs w:val="24"/>
          <w:u w:val="single"/>
        </w:rPr>
      </w:pPr>
      <w:r w:rsidRPr="00B26FE7">
        <w:rPr>
          <w:rFonts w:ascii="Arial" w:hAnsi="Arial" w:cs="Arial"/>
          <w:sz w:val="24"/>
          <w:szCs w:val="24"/>
          <w:u w:val="single"/>
        </w:rPr>
        <w:t>Knowledge/Skills</w:t>
      </w:r>
    </w:p>
    <w:p w14:paraId="5369F544" w14:textId="44D3FA14" w:rsidR="00153651" w:rsidRDefault="00153651" w:rsidP="00153651">
      <w:pPr>
        <w:spacing w:after="120"/>
        <w:rPr>
          <w:rFonts w:ascii="Arial" w:hAnsi="Arial" w:cs="Arial"/>
          <w:sz w:val="22"/>
          <w:szCs w:val="22"/>
        </w:rPr>
      </w:pPr>
      <w:r w:rsidRPr="00153651">
        <w:rPr>
          <w:rFonts w:ascii="Arial" w:hAnsi="Arial" w:cs="Arial"/>
          <w:sz w:val="22"/>
          <w:szCs w:val="22"/>
        </w:rPr>
        <w:t>A thorough knowledge of current construction principles and practices</w:t>
      </w:r>
      <w:r w:rsidR="00221F18">
        <w:rPr>
          <w:rFonts w:ascii="Arial" w:hAnsi="Arial" w:cs="Arial"/>
          <w:sz w:val="22"/>
          <w:szCs w:val="22"/>
        </w:rPr>
        <w:t xml:space="preserve"> and familiarity with relevant regulatory laws, ordinances, codes, standard specifications, and plans</w:t>
      </w:r>
      <w:r w:rsidRPr="00153651">
        <w:rPr>
          <w:rFonts w:ascii="Arial" w:hAnsi="Arial" w:cs="Arial"/>
          <w:sz w:val="22"/>
          <w:szCs w:val="22"/>
        </w:rPr>
        <w:t xml:space="preserve"> is essential.  A detailed working knowledge of modern facilities inspection techniques, construction methods, practices, materials</w:t>
      </w:r>
      <w:r>
        <w:rPr>
          <w:rFonts w:ascii="Arial" w:hAnsi="Arial" w:cs="Arial"/>
          <w:sz w:val="22"/>
          <w:szCs w:val="22"/>
        </w:rPr>
        <w:t>,</w:t>
      </w:r>
      <w:r w:rsidRPr="00153651">
        <w:rPr>
          <w:rFonts w:ascii="Arial" w:hAnsi="Arial" w:cs="Arial"/>
          <w:sz w:val="22"/>
          <w:szCs w:val="22"/>
        </w:rPr>
        <w:t xml:space="preserve"> and equipment </w:t>
      </w:r>
      <w:proofErr w:type="gramStart"/>
      <w:r w:rsidRPr="00153651">
        <w:rPr>
          <w:rFonts w:ascii="Arial" w:hAnsi="Arial" w:cs="Arial"/>
          <w:sz w:val="22"/>
          <w:szCs w:val="22"/>
        </w:rPr>
        <w:t>is</w:t>
      </w:r>
      <w:proofErr w:type="gramEnd"/>
      <w:r w:rsidRPr="00153651">
        <w:rPr>
          <w:rFonts w:ascii="Arial" w:hAnsi="Arial" w:cs="Arial"/>
          <w:sz w:val="22"/>
          <w:szCs w:val="22"/>
        </w:rPr>
        <w:t xml:space="preserve"> also required.  The position requires planning and organizing the work of inspection and administrative staff, ensuring that assigned work is </w:t>
      </w:r>
      <w:r w:rsidR="00221F18">
        <w:rPr>
          <w:rFonts w:ascii="Arial" w:hAnsi="Arial" w:cs="Arial"/>
          <w:sz w:val="22"/>
          <w:szCs w:val="22"/>
        </w:rPr>
        <w:t>conducted correctly</w:t>
      </w:r>
      <w:r w:rsidRPr="00153651">
        <w:rPr>
          <w:rFonts w:ascii="Arial" w:hAnsi="Arial" w:cs="Arial"/>
          <w:sz w:val="22"/>
          <w:szCs w:val="22"/>
        </w:rPr>
        <w:t xml:space="preserve"> and that construction projects are proceeding in accordance with contract requirements.  Detailed knowledge of wastewater systems, conveyance lines, and operations is highly desirable.</w:t>
      </w:r>
    </w:p>
    <w:p w14:paraId="56772D5A" w14:textId="03699BB2" w:rsidR="00B361CA" w:rsidRPr="00153651" w:rsidRDefault="00B361CA" w:rsidP="00153651">
      <w:pPr>
        <w:spacing w:after="120"/>
        <w:rPr>
          <w:rFonts w:ascii="Arial" w:hAnsi="Arial" w:cs="Arial"/>
          <w:sz w:val="22"/>
          <w:szCs w:val="22"/>
        </w:rPr>
      </w:pPr>
      <w:r w:rsidRPr="00B361CA">
        <w:rPr>
          <w:rFonts w:ascii="Arial" w:hAnsi="Arial" w:cs="Arial"/>
          <w:sz w:val="22"/>
          <w:szCs w:val="22"/>
        </w:rPr>
        <w:t>Ability to work independently and as a team member</w:t>
      </w:r>
      <w:r w:rsidR="00B90331">
        <w:rPr>
          <w:rFonts w:ascii="Arial" w:hAnsi="Arial" w:cs="Arial"/>
          <w:sz w:val="22"/>
          <w:szCs w:val="22"/>
        </w:rPr>
        <w:t>.</w:t>
      </w:r>
    </w:p>
    <w:p w14:paraId="55251966" w14:textId="23F2CC06" w:rsidR="00282891" w:rsidRPr="00005EC9" w:rsidRDefault="00282891" w:rsidP="00282891">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sidR="00153651">
        <w:rPr>
          <w:rFonts w:ascii="Arial" w:hAnsi="Arial" w:cs="Arial"/>
          <w:sz w:val="22"/>
          <w:szCs w:val="22"/>
        </w:rPr>
        <w:t>.</w:t>
      </w:r>
    </w:p>
    <w:p w14:paraId="5BEB5B57" w14:textId="77777777" w:rsidR="00B26FE7" w:rsidRPr="00282891" w:rsidRDefault="00B26FE7" w:rsidP="00B90331">
      <w:pPr>
        <w:spacing w:before="120" w:after="120"/>
        <w:rPr>
          <w:rFonts w:ascii="Arial" w:hAnsi="Arial" w:cs="Arial"/>
          <w:sz w:val="24"/>
          <w:szCs w:val="24"/>
          <w:u w:val="single"/>
        </w:rPr>
      </w:pPr>
      <w:r w:rsidRPr="00282891">
        <w:rPr>
          <w:rFonts w:ascii="Arial" w:hAnsi="Arial" w:cs="Arial"/>
          <w:sz w:val="24"/>
          <w:szCs w:val="24"/>
          <w:u w:val="single"/>
        </w:rPr>
        <w:t>Physical Requirements</w:t>
      </w:r>
    </w:p>
    <w:p w14:paraId="6F1BF584" w14:textId="409F5E95" w:rsidR="00B26FE7" w:rsidRPr="00B26FE7" w:rsidRDefault="00B26FE7" w:rsidP="00B26FE7">
      <w:pPr>
        <w:spacing w:after="120"/>
        <w:rPr>
          <w:rFonts w:ascii="Arial" w:hAnsi="Arial" w:cs="Arial"/>
          <w:sz w:val="22"/>
          <w:szCs w:val="22"/>
        </w:rPr>
      </w:pPr>
      <w:r w:rsidRPr="00B26FE7">
        <w:rPr>
          <w:rFonts w:ascii="Arial" w:hAnsi="Arial" w:cs="Arial"/>
          <w:sz w:val="22"/>
          <w:szCs w:val="22"/>
        </w:rPr>
        <w:t>Some physical skill and effort are required to perform inspections of facilities</w:t>
      </w:r>
      <w:r w:rsidR="00153651">
        <w:rPr>
          <w:rFonts w:ascii="Arial" w:hAnsi="Arial" w:cs="Arial"/>
          <w:sz w:val="22"/>
          <w:szCs w:val="22"/>
        </w:rPr>
        <w:t>.</w:t>
      </w:r>
    </w:p>
    <w:p w14:paraId="1EA6ABC9" w14:textId="77777777" w:rsidR="00B26FE7" w:rsidRPr="00282891" w:rsidRDefault="00B26FE7" w:rsidP="00B26FE7">
      <w:pPr>
        <w:spacing w:after="120"/>
        <w:rPr>
          <w:rFonts w:ascii="Arial" w:hAnsi="Arial" w:cs="Arial"/>
          <w:sz w:val="24"/>
          <w:szCs w:val="24"/>
          <w:u w:val="single"/>
        </w:rPr>
      </w:pPr>
      <w:r w:rsidRPr="00282891">
        <w:rPr>
          <w:rFonts w:ascii="Arial" w:hAnsi="Arial" w:cs="Arial"/>
          <w:sz w:val="24"/>
          <w:szCs w:val="24"/>
          <w:u w:val="single"/>
        </w:rPr>
        <w:t>Interpersonal Skills</w:t>
      </w:r>
    </w:p>
    <w:p w14:paraId="6B7DEF8C" w14:textId="68B99D01" w:rsidR="00B361CA" w:rsidRDefault="00153651" w:rsidP="00B26FE7">
      <w:pPr>
        <w:spacing w:after="120"/>
        <w:rPr>
          <w:rFonts w:ascii="Arial" w:hAnsi="Arial" w:cs="Arial"/>
          <w:sz w:val="22"/>
          <w:szCs w:val="22"/>
        </w:rPr>
      </w:pPr>
      <w:r w:rsidRPr="00153651">
        <w:rPr>
          <w:rFonts w:ascii="Arial" w:hAnsi="Arial" w:cs="Arial"/>
          <w:sz w:val="22"/>
          <w:szCs w:val="22"/>
        </w:rPr>
        <w:t>Personal contacts include other King County employees, representatives of consulting engineering firms and contractors, private and public agencies</w:t>
      </w:r>
      <w:r w:rsidR="00221F18">
        <w:rPr>
          <w:rFonts w:ascii="Arial" w:hAnsi="Arial" w:cs="Arial"/>
          <w:sz w:val="22"/>
          <w:szCs w:val="22"/>
        </w:rPr>
        <w:t>, and members of the general public to ensure</w:t>
      </w:r>
      <w:r w:rsidRPr="00153651">
        <w:rPr>
          <w:rFonts w:ascii="Arial" w:hAnsi="Arial" w:cs="Arial"/>
          <w:sz w:val="22"/>
          <w:szCs w:val="22"/>
        </w:rPr>
        <w:t xml:space="preserve"> that facilities are being constructed as required; to coordinate design review and monitoring of construction projects and facilities inspection work and to implement new and/or modified AM programs. Negotiation and </w:t>
      </w:r>
      <w:r>
        <w:rPr>
          <w:rFonts w:ascii="Arial" w:hAnsi="Arial" w:cs="Arial"/>
          <w:sz w:val="22"/>
          <w:szCs w:val="22"/>
        </w:rPr>
        <w:t>dispute-resolution</w:t>
      </w:r>
      <w:r w:rsidRPr="00153651">
        <w:rPr>
          <w:rFonts w:ascii="Arial" w:hAnsi="Arial" w:cs="Arial"/>
          <w:sz w:val="22"/>
          <w:szCs w:val="22"/>
        </w:rPr>
        <w:t xml:space="preserve"> skills are required.</w:t>
      </w:r>
    </w:p>
    <w:p w14:paraId="7B1907F8" w14:textId="0B9B9A5F" w:rsidR="00B26FE7" w:rsidRPr="00B26FE7" w:rsidRDefault="006237C9" w:rsidP="00B26FE7">
      <w:pPr>
        <w:spacing w:after="120"/>
        <w:rPr>
          <w:rFonts w:ascii="Arial" w:hAnsi="Arial" w:cs="Arial"/>
          <w:sz w:val="22"/>
          <w:szCs w:val="22"/>
        </w:rPr>
      </w:pPr>
      <w:r w:rsidRPr="00D53051">
        <w:rPr>
          <w:rFonts w:ascii="Arial" w:hAnsi="Arial" w:cs="Arial"/>
          <w:sz w:val="22"/>
          <w:szCs w:val="22"/>
        </w:rPr>
        <w:lastRenderedPageBreak/>
        <w:t>Ability to effectively engage in and sustain relationships with people from diverse cultures and socio-economic backgrounds</w:t>
      </w:r>
      <w:r w:rsidR="00153651">
        <w:rPr>
          <w:rFonts w:ascii="Arial" w:hAnsi="Arial" w:cs="Arial"/>
          <w:sz w:val="22"/>
          <w:szCs w:val="22"/>
        </w:rPr>
        <w:t>.</w:t>
      </w:r>
    </w:p>
    <w:p w14:paraId="0A53C004" w14:textId="77777777" w:rsidR="00B26FE7" w:rsidRPr="00282891" w:rsidRDefault="00B26FE7" w:rsidP="00B90331">
      <w:pPr>
        <w:spacing w:before="120" w:after="120"/>
        <w:rPr>
          <w:rFonts w:ascii="Arial" w:hAnsi="Arial" w:cs="Arial"/>
          <w:sz w:val="24"/>
          <w:szCs w:val="24"/>
          <w:u w:val="single"/>
        </w:rPr>
      </w:pPr>
      <w:r w:rsidRPr="00282891">
        <w:rPr>
          <w:rFonts w:ascii="Arial" w:hAnsi="Arial" w:cs="Arial"/>
          <w:sz w:val="24"/>
          <w:szCs w:val="24"/>
          <w:u w:val="single"/>
        </w:rPr>
        <w:t>Work Environment</w:t>
      </w:r>
    </w:p>
    <w:p w14:paraId="49FA03F0" w14:textId="33C92CF2" w:rsidR="00B26FE7" w:rsidRPr="00B26FE7" w:rsidRDefault="00B26FE7" w:rsidP="00B26FE7">
      <w:pPr>
        <w:spacing w:after="120"/>
        <w:rPr>
          <w:rFonts w:ascii="Arial" w:hAnsi="Arial" w:cs="Arial"/>
          <w:sz w:val="22"/>
          <w:szCs w:val="22"/>
        </w:rPr>
      </w:pPr>
      <w:r w:rsidRPr="00B26FE7">
        <w:rPr>
          <w:rFonts w:ascii="Arial" w:hAnsi="Arial" w:cs="Arial"/>
          <w:sz w:val="22"/>
          <w:szCs w:val="22"/>
        </w:rPr>
        <w:t xml:space="preserve">Work pressure and frequent disturbances to </w:t>
      </w:r>
      <w:r w:rsidR="006237C9">
        <w:rPr>
          <w:rFonts w:ascii="Arial" w:hAnsi="Arial" w:cs="Arial"/>
          <w:sz w:val="22"/>
          <w:szCs w:val="22"/>
        </w:rPr>
        <w:t>workflow</w:t>
      </w:r>
      <w:r w:rsidRPr="00B26FE7">
        <w:rPr>
          <w:rFonts w:ascii="Arial" w:hAnsi="Arial" w:cs="Arial"/>
          <w:sz w:val="22"/>
          <w:szCs w:val="22"/>
        </w:rPr>
        <w:t xml:space="preserve"> are to be expected.</w:t>
      </w:r>
    </w:p>
    <w:p w14:paraId="1775E7A8" w14:textId="77777777" w:rsidR="00B26FE7" w:rsidRPr="00B26FE7" w:rsidRDefault="00B26FE7" w:rsidP="00B26FE7">
      <w:pPr>
        <w:spacing w:after="120"/>
        <w:rPr>
          <w:rFonts w:ascii="Arial" w:hAnsi="Arial" w:cs="Arial"/>
          <w:sz w:val="22"/>
          <w:szCs w:val="22"/>
        </w:rPr>
      </w:pPr>
      <w:r w:rsidRPr="00B26FE7">
        <w:rPr>
          <w:rFonts w:ascii="Arial" w:hAnsi="Arial" w:cs="Arial"/>
          <w:sz w:val="22"/>
          <w:szCs w:val="22"/>
        </w:rPr>
        <w:t xml:space="preserve">When assigned to construction projects, most of the work is performed at construction sites around heavy operating equipment and in all kinds of weather conditions. </w:t>
      </w:r>
    </w:p>
    <w:p w14:paraId="2144C6DD" w14:textId="3722EFDC" w:rsidR="00B26FE7" w:rsidRPr="00B26FE7" w:rsidRDefault="00B26FE7" w:rsidP="00B26FE7">
      <w:pPr>
        <w:spacing w:after="120"/>
        <w:rPr>
          <w:rFonts w:ascii="Arial" w:hAnsi="Arial" w:cs="Arial"/>
          <w:sz w:val="22"/>
          <w:szCs w:val="22"/>
        </w:rPr>
      </w:pPr>
      <w:r w:rsidRPr="00B26FE7">
        <w:rPr>
          <w:rFonts w:ascii="Arial" w:hAnsi="Arial" w:cs="Arial"/>
          <w:sz w:val="22"/>
          <w:szCs w:val="22"/>
        </w:rPr>
        <w:t>Exposure to potentially hazardous chemicals, pathogens, street traffic</w:t>
      </w:r>
      <w:r w:rsidR="006237C9">
        <w:rPr>
          <w:rFonts w:ascii="Arial" w:hAnsi="Arial" w:cs="Arial"/>
          <w:sz w:val="22"/>
          <w:szCs w:val="22"/>
        </w:rPr>
        <w:t>,</w:t>
      </w:r>
      <w:r w:rsidRPr="00B26FE7">
        <w:rPr>
          <w:rFonts w:ascii="Arial" w:hAnsi="Arial" w:cs="Arial"/>
          <w:sz w:val="22"/>
          <w:szCs w:val="22"/>
        </w:rPr>
        <w:t xml:space="preserve"> and electrical installations is part of the normal working conditions.</w:t>
      </w:r>
    </w:p>
    <w:p w14:paraId="668DD3EA" w14:textId="77777777" w:rsidR="00B26FE7" w:rsidRPr="00B26FE7" w:rsidRDefault="00B26FE7" w:rsidP="00B26FE7">
      <w:pPr>
        <w:spacing w:after="120"/>
        <w:rPr>
          <w:rFonts w:ascii="Arial" w:hAnsi="Arial" w:cs="Arial"/>
          <w:sz w:val="22"/>
          <w:szCs w:val="22"/>
        </w:rPr>
      </w:pPr>
      <w:r w:rsidRPr="00B26FE7">
        <w:rPr>
          <w:rFonts w:ascii="Arial" w:hAnsi="Arial" w:cs="Arial"/>
          <w:sz w:val="22"/>
          <w:szCs w:val="22"/>
        </w:rPr>
        <w:t>Some inspection duties may require work to be performed in the evenings and/or on weekends.</w:t>
      </w:r>
    </w:p>
    <w:p w14:paraId="6A07AAB9" w14:textId="55AAD623" w:rsidR="00B26FE7" w:rsidRPr="00B26FE7" w:rsidRDefault="00B26FE7" w:rsidP="00B26FE7">
      <w:pPr>
        <w:spacing w:after="120"/>
        <w:rPr>
          <w:rFonts w:ascii="Arial" w:hAnsi="Arial" w:cs="Arial"/>
          <w:sz w:val="22"/>
          <w:szCs w:val="22"/>
        </w:rPr>
      </w:pPr>
      <w:r w:rsidRPr="00B26FE7">
        <w:rPr>
          <w:rFonts w:ascii="Arial" w:hAnsi="Arial" w:cs="Arial"/>
          <w:sz w:val="22"/>
          <w:szCs w:val="22"/>
        </w:rPr>
        <w:t>May periodically be on 24-hour call to respond to site conditions, weather-related or other emergencies</w:t>
      </w:r>
      <w:r w:rsidR="006237C9">
        <w:rPr>
          <w:rFonts w:ascii="Arial" w:hAnsi="Arial" w:cs="Arial"/>
          <w:sz w:val="22"/>
          <w:szCs w:val="22"/>
        </w:rPr>
        <w:t>,</w:t>
      </w:r>
      <w:r w:rsidRPr="00B26FE7">
        <w:rPr>
          <w:rFonts w:ascii="Arial" w:hAnsi="Arial" w:cs="Arial"/>
          <w:sz w:val="22"/>
          <w:szCs w:val="22"/>
        </w:rPr>
        <w:t xml:space="preserve"> and provide on-site direction of emergency repair work as required.</w:t>
      </w:r>
    </w:p>
    <w:p w14:paraId="432D5891" w14:textId="77777777" w:rsidR="00B26FE7" w:rsidRPr="00282891" w:rsidRDefault="00B26FE7" w:rsidP="00B90331">
      <w:pPr>
        <w:spacing w:before="120" w:after="120"/>
        <w:rPr>
          <w:rFonts w:ascii="Arial" w:hAnsi="Arial" w:cs="Arial"/>
          <w:sz w:val="24"/>
          <w:szCs w:val="24"/>
          <w:u w:val="single"/>
        </w:rPr>
      </w:pPr>
      <w:r w:rsidRPr="00282891">
        <w:rPr>
          <w:rFonts w:ascii="Arial" w:hAnsi="Arial" w:cs="Arial"/>
          <w:sz w:val="24"/>
          <w:szCs w:val="24"/>
          <w:u w:val="single"/>
        </w:rPr>
        <w:t>Supervision</w:t>
      </w:r>
    </w:p>
    <w:p w14:paraId="3DAB98F4" w14:textId="6ED1D266" w:rsidR="00B26FE7" w:rsidRPr="00B26FE7" w:rsidRDefault="00B26FE7" w:rsidP="00B26FE7">
      <w:pPr>
        <w:spacing w:after="120"/>
        <w:rPr>
          <w:rFonts w:ascii="Arial" w:hAnsi="Arial" w:cs="Arial"/>
          <w:sz w:val="22"/>
          <w:szCs w:val="22"/>
        </w:rPr>
      </w:pPr>
      <w:r w:rsidRPr="00B26FE7">
        <w:rPr>
          <w:rFonts w:ascii="Arial" w:hAnsi="Arial" w:cs="Arial"/>
          <w:sz w:val="22"/>
          <w:szCs w:val="22"/>
        </w:rPr>
        <w:t xml:space="preserve">The Wastewater Construction Management V is responsible for meeting division objectives by directing the work of assigned inspection staff or overseeing the department's start-up and commissioning program.  Decisions are made concerning </w:t>
      </w:r>
      <w:r w:rsidR="006237C9">
        <w:rPr>
          <w:rFonts w:ascii="Arial" w:hAnsi="Arial" w:cs="Arial"/>
          <w:sz w:val="22"/>
          <w:szCs w:val="22"/>
        </w:rPr>
        <w:t xml:space="preserve">the </w:t>
      </w:r>
      <w:r w:rsidRPr="00B26FE7">
        <w:rPr>
          <w:rFonts w:ascii="Arial" w:hAnsi="Arial" w:cs="Arial"/>
          <w:sz w:val="22"/>
          <w:szCs w:val="22"/>
        </w:rPr>
        <w:t xml:space="preserve">assignment of work to assigned staff. </w:t>
      </w:r>
    </w:p>
    <w:p w14:paraId="7B17A027" w14:textId="77777777" w:rsidR="00B26FE7" w:rsidRPr="00282891" w:rsidRDefault="00B26FE7" w:rsidP="00B90331">
      <w:pPr>
        <w:spacing w:before="120" w:after="120"/>
        <w:rPr>
          <w:rFonts w:ascii="Arial" w:hAnsi="Arial" w:cs="Arial"/>
          <w:sz w:val="24"/>
          <w:szCs w:val="24"/>
          <w:u w:val="single"/>
        </w:rPr>
      </w:pPr>
      <w:r w:rsidRPr="00282891">
        <w:rPr>
          <w:rFonts w:ascii="Arial" w:hAnsi="Arial" w:cs="Arial"/>
          <w:sz w:val="24"/>
          <w:szCs w:val="24"/>
          <w:u w:val="single"/>
        </w:rPr>
        <w:t>Responsibility</w:t>
      </w:r>
    </w:p>
    <w:p w14:paraId="52D125B1" w14:textId="47CE03E0" w:rsidR="00D53051" w:rsidRPr="00D53051" w:rsidRDefault="00B26FE7" w:rsidP="00B26FE7">
      <w:pPr>
        <w:spacing w:after="120"/>
        <w:rPr>
          <w:rFonts w:ascii="Arial" w:hAnsi="Arial" w:cs="Arial"/>
          <w:sz w:val="22"/>
          <w:szCs w:val="22"/>
        </w:rPr>
      </w:pPr>
      <w:r w:rsidRPr="00B26FE7">
        <w:rPr>
          <w:rFonts w:ascii="Arial" w:hAnsi="Arial" w:cs="Arial"/>
          <w:sz w:val="22"/>
          <w:szCs w:val="22"/>
        </w:rPr>
        <w:t>The Wastewater Construction Management V is responsible for the administration and oversight of specific construction, facilities inspection, and/or inspection projects; organizes and directs programs/projects and monitors budgets.</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2CE4EA1" w14:textId="13587A57" w:rsidR="00B26FE7" w:rsidRPr="00B26FE7" w:rsidRDefault="00B26FE7" w:rsidP="00B26FE7">
      <w:pPr>
        <w:spacing w:after="120"/>
        <w:rPr>
          <w:rFonts w:ascii="Arial" w:hAnsi="Arial" w:cs="Arial"/>
          <w:sz w:val="22"/>
          <w:szCs w:val="22"/>
        </w:rPr>
      </w:pPr>
      <w:r w:rsidRPr="00B26FE7">
        <w:rPr>
          <w:rFonts w:ascii="Arial" w:hAnsi="Arial" w:cs="Arial"/>
          <w:sz w:val="22"/>
          <w:szCs w:val="22"/>
        </w:rPr>
        <w:t xml:space="preserve">A valid Washington State driver's license </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D7A2EFD" w:rsidR="00DF607B" w:rsidRPr="00532BFA" w:rsidRDefault="009452B2" w:rsidP="002D7EF3">
            <w:pPr>
              <w:rPr>
                <w:rFonts w:ascii="Arial" w:hAnsi="Arial" w:cs="Arial"/>
              </w:rPr>
            </w:pPr>
            <w:r>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08C1B03"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8DB8B6C" w:rsidR="00DF607B" w:rsidRPr="00532BFA" w:rsidRDefault="0010337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5669621" w:rsidR="00DF607B" w:rsidRPr="003E7835" w:rsidRDefault="00645983" w:rsidP="002D7EF3">
            <w:pPr>
              <w:pStyle w:val="text"/>
              <w:spacing w:after="0"/>
              <w:rPr>
                <w:rFonts w:ascii="Arial" w:hAnsi="Arial" w:cs="Arial"/>
                <w:sz w:val="20"/>
              </w:rPr>
            </w:pPr>
            <w:r>
              <w:rPr>
                <w:rFonts w:ascii="Arial" w:hAnsi="Arial" w:cs="Arial"/>
                <w:sz w:val="20"/>
              </w:rPr>
              <w:t>Wastewater Construction Management I, II, III, IV, V, and VI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136C38DC" w14:textId="39611081" w:rsidR="002D7EF3" w:rsidRDefault="00BE2F48" w:rsidP="00BE2F48">
            <w:pPr>
              <w:pStyle w:val="text"/>
              <w:spacing w:before="120" w:after="0"/>
              <w:rPr>
                <w:rFonts w:ascii="Arial" w:hAnsi="Arial" w:cs="Arial"/>
                <w:sz w:val="20"/>
              </w:rPr>
            </w:pPr>
            <w:r>
              <w:rPr>
                <w:rFonts w:ascii="Arial" w:hAnsi="Arial" w:cs="Arial"/>
                <w:sz w:val="20"/>
              </w:rPr>
              <w:t>07/2005</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70911BED" w14:textId="549B4069" w:rsidR="00BE2F48" w:rsidRDefault="00BE2F48" w:rsidP="00005EC9">
            <w:pPr>
              <w:pStyle w:val="text"/>
              <w:spacing w:after="0"/>
              <w:rPr>
                <w:rFonts w:ascii="Arial" w:hAnsi="Arial" w:cs="Arial"/>
                <w:sz w:val="20"/>
              </w:rPr>
            </w:pPr>
            <w:r>
              <w:rPr>
                <w:rFonts w:ascii="Arial" w:hAnsi="Arial" w:cs="Arial"/>
                <w:sz w:val="20"/>
              </w:rPr>
              <w:t>04/2006 – Updated</w:t>
            </w:r>
          </w:p>
          <w:p w14:paraId="0F020208" w14:textId="77777777" w:rsidR="00BE2F48" w:rsidRDefault="00BE2F48" w:rsidP="00005EC9">
            <w:pPr>
              <w:pStyle w:val="text"/>
              <w:spacing w:after="0"/>
              <w:rPr>
                <w:rFonts w:ascii="Arial" w:hAnsi="Arial" w:cs="Arial"/>
                <w:sz w:val="20"/>
              </w:rPr>
            </w:pPr>
            <w:r>
              <w:rPr>
                <w:rFonts w:ascii="Arial" w:hAnsi="Arial" w:cs="Arial"/>
                <w:sz w:val="20"/>
              </w:rPr>
              <w:t>08/2007 – Updated format</w:t>
            </w:r>
          </w:p>
          <w:p w14:paraId="1DFAFF3C" w14:textId="0E597DC0" w:rsidR="00BE2F48" w:rsidRDefault="00BE2F48" w:rsidP="00005EC9">
            <w:pPr>
              <w:pStyle w:val="text"/>
              <w:spacing w:after="0"/>
              <w:rPr>
                <w:rFonts w:ascii="Arial" w:hAnsi="Arial" w:cs="Arial"/>
                <w:sz w:val="20"/>
              </w:rPr>
            </w:pPr>
            <w:r>
              <w:rPr>
                <w:rFonts w:ascii="Arial" w:hAnsi="Arial" w:cs="Arial"/>
                <w:sz w:val="20"/>
              </w:rPr>
              <w:t>10/2012 – Updated content and title</w:t>
            </w:r>
          </w:p>
          <w:p w14:paraId="45C0CEB5" w14:textId="3461B1D7" w:rsidR="00BE2F48" w:rsidRDefault="00BE2F48" w:rsidP="00005EC9">
            <w:pPr>
              <w:pStyle w:val="text"/>
              <w:spacing w:after="0"/>
              <w:rPr>
                <w:rFonts w:ascii="Arial" w:hAnsi="Arial" w:cs="Arial"/>
                <w:sz w:val="20"/>
              </w:rPr>
            </w:pPr>
            <w:r>
              <w:rPr>
                <w:rFonts w:ascii="Arial" w:hAnsi="Arial" w:cs="Arial"/>
                <w:sz w:val="20"/>
              </w:rPr>
              <w:t>01/2024 – Updated content</w:t>
            </w:r>
          </w:p>
        </w:tc>
      </w:tr>
    </w:tbl>
    <w:p w14:paraId="45C0CEB7" w14:textId="77777777" w:rsidR="002B1C7C" w:rsidRDefault="002B1C7C">
      <w:pPr>
        <w:spacing w:after="120"/>
      </w:pPr>
    </w:p>
    <w:sectPr w:rsidR="002B1C7C" w:rsidSect="00BE2F48">
      <w:footerReference w:type="default" r:id="rId12"/>
      <w:headerReference w:type="first" r:id="rId13"/>
      <w:pgSz w:w="12240" w:h="15840" w:code="1"/>
      <w:pgMar w:top="1008" w:right="1008" w:bottom="1008" w:left="360"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44514C4" w:rsidR="00DB4EC4" w:rsidRDefault="006459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Construction Management V</w:t>
    </w:r>
  </w:p>
  <w:p w14:paraId="45C0CEBE" w14:textId="5794E8EF" w:rsidR="00DB4EC4" w:rsidRDefault="00B90331">
    <w:pPr>
      <w:pStyle w:val="Footer"/>
      <w:jc w:val="right"/>
      <w:rPr>
        <w:rStyle w:val="PageNumber"/>
        <w:sz w:val="18"/>
        <w:szCs w:val="18"/>
      </w:rPr>
    </w:pPr>
    <w:r>
      <w:rPr>
        <w:rStyle w:val="PageNumber"/>
        <w:rFonts w:ascii="Arial" w:hAnsi="Arial" w:cs="Arial"/>
        <w:sz w:val="18"/>
        <w:szCs w:val="18"/>
      </w:rPr>
      <w:t>01/2024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7056"/>
    </w:tblGrid>
    <w:tr w:rsidR="00DB4EC4" w:rsidRPr="00DB4EC4" w14:paraId="45C0CEC2" w14:textId="77777777" w:rsidTr="00B90331">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7056"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B90331">
      <w:trPr>
        <w:trHeight w:val="504"/>
        <w:jc w:val="center"/>
      </w:trPr>
      <w:tc>
        <w:tcPr>
          <w:tcW w:w="2726" w:type="dxa"/>
          <w:vMerge/>
        </w:tcPr>
        <w:p w14:paraId="45C0CEC3" w14:textId="77777777" w:rsidR="00DB4EC4" w:rsidRPr="003E7835" w:rsidRDefault="00DB4EC4">
          <w:pPr>
            <w:rPr>
              <w:rFonts w:ascii="Arial" w:hAnsi="Arial" w:cs="Arial"/>
            </w:rPr>
          </w:pPr>
        </w:p>
      </w:tc>
      <w:tc>
        <w:tcPr>
          <w:tcW w:w="7056" w:type="dxa"/>
          <w:vAlign w:val="center"/>
        </w:tcPr>
        <w:p w14:paraId="45C0CEC4" w14:textId="692001A5" w:rsidR="00DB4EC4" w:rsidRPr="00FE5E74" w:rsidRDefault="00FE5E74" w:rsidP="00C44A78">
          <w:pPr>
            <w:tabs>
              <w:tab w:val="left" w:pos="5670"/>
              <w:tab w:val="right" w:pos="6634"/>
            </w:tabs>
            <w:jc w:val="right"/>
            <w:rPr>
              <w:rFonts w:ascii="Arial" w:hAnsi="Arial" w:cs="Arial"/>
              <w:b/>
              <w:sz w:val="24"/>
              <w:szCs w:val="24"/>
            </w:rPr>
          </w:pPr>
          <w:r w:rsidRPr="00FE5E74">
            <w:rPr>
              <w:rFonts w:ascii="Arial" w:hAnsi="Arial" w:cs="Arial"/>
              <w:b/>
              <w:sz w:val="24"/>
              <w:szCs w:val="24"/>
            </w:rPr>
            <w:t>7117500</w:t>
          </w:r>
        </w:p>
      </w:tc>
    </w:tr>
    <w:tr w:rsidR="00DB4EC4" w:rsidRPr="003E7835" w14:paraId="45C0CEC8" w14:textId="77777777" w:rsidTr="00B90331">
      <w:trPr>
        <w:trHeight w:val="504"/>
        <w:jc w:val="center"/>
      </w:trPr>
      <w:tc>
        <w:tcPr>
          <w:tcW w:w="2726" w:type="dxa"/>
          <w:vMerge/>
        </w:tcPr>
        <w:p w14:paraId="45C0CEC6" w14:textId="77777777" w:rsidR="00DB4EC4" w:rsidRPr="003E7835" w:rsidRDefault="00DB4EC4">
          <w:pPr>
            <w:rPr>
              <w:rFonts w:ascii="Arial" w:hAnsi="Arial" w:cs="Arial"/>
            </w:rPr>
          </w:pPr>
        </w:p>
      </w:tc>
      <w:tc>
        <w:tcPr>
          <w:tcW w:w="7056" w:type="dxa"/>
          <w:vAlign w:val="center"/>
        </w:tcPr>
        <w:p w14:paraId="45C0CEC7" w14:textId="3C393D9C" w:rsidR="00DB4EC4" w:rsidRPr="003E7835" w:rsidRDefault="00FE5E74" w:rsidP="00C44A78">
          <w:pPr>
            <w:jc w:val="right"/>
            <w:rPr>
              <w:rFonts w:ascii="Arial" w:hAnsi="Arial" w:cs="Arial"/>
              <w:b/>
              <w:bCs/>
              <w:sz w:val="28"/>
              <w:szCs w:val="28"/>
            </w:rPr>
          </w:pPr>
          <w:r>
            <w:rPr>
              <w:rFonts w:ascii="Arial" w:hAnsi="Arial" w:cs="Arial"/>
              <w:b/>
              <w:bCs/>
              <w:sz w:val="28"/>
              <w:szCs w:val="28"/>
            </w:rPr>
            <w:t>WASTEWATER CONSTRUCTION MANAGEMENT V</w:t>
          </w:r>
        </w:p>
      </w:tc>
    </w:tr>
  </w:tbl>
  <w:p w14:paraId="45C0CEC9" w14:textId="10CE4962"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232741499">
    <w:abstractNumId w:val="9"/>
  </w:num>
  <w:num w:numId="2" w16cid:durableId="139543654">
    <w:abstractNumId w:val="14"/>
  </w:num>
  <w:num w:numId="3" w16cid:durableId="1447657032">
    <w:abstractNumId w:val="5"/>
  </w:num>
  <w:num w:numId="4" w16cid:durableId="1472867317">
    <w:abstractNumId w:val="2"/>
  </w:num>
  <w:num w:numId="5" w16cid:durableId="1770659048">
    <w:abstractNumId w:val="15"/>
  </w:num>
  <w:num w:numId="6" w16cid:durableId="694385140">
    <w:abstractNumId w:val="1"/>
  </w:num>
  <w:num w:numId="7" w16cid:durableId="1973514609">
    <w:abstractNumId w:val="12"/>
  </w:num>
  <w:num w:numId="8" w16cid:durableId="1864398915">
    <w:abstractNumId w:val="10"/>
  </w:num>
  <w:num w:numId="9" w16cid:durableId="1769229678">
    <w:abstractNumId w:val="3"/>
  </w:num>
  <w:num w:numId="10" w16cid:durableId="736514825">
    <w:abstractNumId w:val="11"/>
  </w:num>
  <w:num w:numId="11" w16cid:durableId="1554537484">
    <w:abstractNumId w:val="8"/>
  </w:num>
  <w:num w:numId="12" w16cid:durableId="1607928017">
    <w:abstractNumId w:val="13"/>
  </w:num>
  <w:num w:numId="13" w16cid:durableId="1459762333">
    <w:abstractNumId w:val="7"/>
  </w:num>
  <w:num w:numId="14" w16cid:durableId="1201940204">
    <w:abstractNumId w:val="4"/>
  </w:num>
  <w:num w:numId="15" w16cid:durableId="1014188123">
    <w:abstractNumId w:val="0"/>
  </w:num>
  <w:num w:numId="16" w16cid:durableId="629945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163B5"/>
    <w:rsid w:val="0009471F"/>
    <w:rsid w:val="000A3314"/>
    <w:rsid w:val="000B56AC"/>
    <w:rsid w:val="000D17D8"/>
    <w:rsid w:val="00103375"/>
    <w:rsid w:val="0011050A"/>
    <w:rsid w:val="00130C46"/>
    <w:rsid w:val="00153651"/>
    <w:rsid w:val="00165293"/>
    <w:rsid w:val="001E3558"/>
    <w:rsid w:val="001E74D8"/>
    <w:rsid w:val="00210127"/>
    <w:rsid w:val="002151BB"/>
    <w:rsid w:val="00221F18"/>
    <w:rsid w:val="002634BB"/>
    <w:rsid w:val="00270A91"/>
    <w:rsid w:val="002828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E1959"/>
    <w:rsid w:val="005F1FD9"/>
    <w:rsid w:val="006046E5"/>
    <w:rsid w:val="006237C9"/>
    <w:rsid w:val="00625458"/>
    <w:rsid w:val="00645983"/>
    <w:rsid w:val="0066152D"/>
    <w:rsid w:val="007032DB"/>
    <w:rsid w:val="00772A3C"/>
    <w:rsid w:val="00790DFB"/>
    <w:rsid w:val="007B510D"/>
    <w:rsid w:val="008719D2"/>
    <w:rsid w:val="0090245D"/>
    <w:rsid w:val="00903661"/>
    <w:rsid w:val="009055D9"/>
    <w:rsid w:val="00921357"/>
    <w:rsid w:val="009452B2"/>
    <w:rsid w:val="00985B72"/>
    <w:rsid w:val="00990CC1"/>
    <w:rsid w:val="00995D72"/>
    <w:rsid w:val="009F1611"/>
    <w:rsid w:val="00A001F2"/>
    <w:rsid w:val="00A55225"/>
    <w:rsid w:val="00AF7566"/>
    <w:rsid w:val="00B012C5"/>
    <w:rsid w:val="00B2381E"/>
    <w:rsid w:val="00B26FE7"/>
    <w:rsid w:val="00B361CA"/>
    <w:rsid w:val="00B36D30"/>
    <w:rsid w:val="00B42B73"/>
    <w:rsid w:val="00B4553D"/>
    <w:rsid w:val="00B90331"/>
    <w:rsid w:val="00BB7AB0"/>
    <w:rsid w:val="00BE2F48"/>
    <w:rsid w:val="00C35CCF"/>
    <w:rsid w:val="00C44A78"/>
    <w:rsid w:val="00C5534D"/>
    <w:rsid w:val="00CE11AD"/>
    <w:rsid w:val="00D0451E"/>
    <w:rsid w:val="00D23887"/>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16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7023</Characters>
  <Application>Microsoft Office Word</Application>
  <DocSecurity>2</DocSecurity>
  <Lines>119</Lines>
  <Paragraphs>65</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2024-01-16T21:00:00Z</dcterms:created>
  <dcterms:modified xsi:type="dcterms:W3CDTF">2024-10-09T21:18:00Z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2d2511692afd92fe0fc7f13d5a4b412f305e15009d2b9b9103d647efa555bdb9</vt:lpwstr>
  </property>
</Properties>
</file>