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E1AC897" w14:textId="39BCF6B3" w:rsidR="007466C9" w:rsidRPr="008C71CC" w:rsidRDefault="007466C9" w:rsidP="00AB1E2B">
      <w:pPr>
        <w:spacing w:after="120"/>
        <w:rPr>
          <w:rFonts w:ascii="Arial" w:hAnsi="Arial" w:cs="Arial"/>
          <w:sz w:val="22"/>
          <w:szCs w:val="22"/>
        </w:rPr>
      </w:pPr>
      <w:r w:rsidRPr="008C71CC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7F3DA4">
        <w:rPr>
          <w:rFonts w:ascii="Arial" w:hAnsi="Arial" w:cs="Arial"/>
          <w:sz w:val="22"/>
          <w:szCs w:val="22"/>
        </w:rPr>
        <w:t xml:space="preserve">overseeing the operations and management of </w:t>
      </w:r>
      <w:r w:rsidRPr="008C71CC">
        <w:rPr>
          <w:rFonts w:ascii="Arial" w:hAnsi="Arial" w:cs="Arial"/>
          <w:sz w:val="22"/>
          <w:szCs w:val="22"/>
        </w:rPr>
        <w:t xml:space="preserve">a regional wastewater </w:t>
      </w:r>
      <w:r w:rsidR="007F3DA4">
        <w:rPr>
          <w:rFonts w:ascii="Arial" w:hAnsi="Arial" w:cs="Arial"/>
          <w:sz w:val="22"/>
          <w:szCs w:val="22"/>
        </w:rPr>
        <w:t xml:space="preserve">treatment </w:t>
      </w:r>
      <w:r w:rsidR="00055BE8">
        <w:rPr>
          <w:rFonts w:ascii="Arial" w:hAnsi="Arial" w:cs="Arial"/>
          <w:sz w:val="22"/>
          <w:szCs w:val="22"/>
        </w:rPr>
        <w:t xml:space="preserve">and conveyance </w:t>
      </w:r>
      <w:r w:rsidR="007F3DA4">
        <w:rPr>
          <w:rFonts w:ascii="Arial" w:hAnsi="Arial" w:cs="Arial"/>
          <w:sz w:val="22"/>
          <w:szCs w:val="22"/>
        </w:rPr>
        <w:t xml:space="preserve">system </w:t>
      </w:r>
      <w:r w:rsidRPr="008C71CC">
        <w:rPr>
          <w:rFonts w:ascii="Arial" w:hAnsi="Arial" w:cs="Arial"/>
          <w:sz w:val="22"/>
          <w:szCs w:val="22"/>
        </w:rPr>
        <w:t>for the King County De</w:t>
      </w:r>
      <w:r>
        <w:rPr>
          <w:rFonts w:ascii="Arial" w:hAnsi="Arial" w:cs="Arial"/>
          <w:sz w:val="22"/>
          <w:szCs w:val="22"/>
        </w:rPr>
        <w:t>partment of Natural Resources</w:t>
      </w:r>
      <w:r w:rsidR="00055BE8">
        <w:rPr>
          <w:rFonts w:ascii="Arial" w:hAnsi="Arial" w:cs="Arial"/>
          <w:sz w:val="22"/>
          <w:szCs w:val="22"/>
        </w:rPr>
        <w:t>, Wastewater Treatment Division</w:t>
      </w:r>
      <w:r>
        <w:rPr>
          <w:rFonts w:ascii="Arial" w:hAnsi="Arial" w:cs="Arial"/>
          <w:sz w:val="22"/>
          <w:szCs w:val="22"/>
        </w:rPr>
        <w:t xml:space="preserve">. </w:t>
      </w:r>
      <w:r w:rsidRPr="008C71CC">
        <w:rPr>
          <w:rFonts w:ascii="Arial" w:hAnsi="Arial" w:cs="Arial"/>
          <w:sz w:val="22"/>
          <w:szCs w:val="22"/>
        </w:rPr>
        <w:t>Responsibilities include providing leadership in transmitting, treating</w:t>
      </w:r>
      <w:r w:rsidR="00E3542F">
        <w:rPr>
          <w:rFonts w:ascii="Arial" w:hAnsi="Arial" w:cs="Arial"/>
          <w:sz w:val="22"/>
          <w:szCs w:val="22"/>
        </w:rPr>
        <w:t>,</w:t>
      </w:r>
      <w:r w:rsidRPr="008C71CC">
        <w:rPr>
          <w:rFonts w:ascii="Arial" w:hAnsi="Arial" w:cs="Arial"/>
          <w:sz w:val="22"/>
          <w:szCs w:val="22"/>
        </w:rPr>
        <w:t xml:space="preserve"> and reusing wastewater to protect public health and water quality.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0075FED" w14:textId="754B4560" w:rsidR="0089366E" w:rsidRPr="008C71CC" w:rsidRDefault="00DF607B" w:rsidP="00AB1E2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E3542F">
        <w:rPr>
          <w:rFonts w:ascii="Arial" w:hAnsi="Arial" w:cs="Arial"/>
          <w:sz w:val="22"/>
          <w:szCs w:val="22"/>
        </w:rPr>
        <w:t xml:space="preserve"> and</w:t>
      </w:r>
      <w:r w:rsidR="0016530D">
        <w:rPr>
          <w:rFonts w:ascii="Arial" w:hAnsi="Arial" w:cs="Arial"/>
          <w:sz w:val="22"/>
          <w:szCs w:val="22"/>
        </w:rPr>
        <w:t xml:space="preserve"> </w:t>
      </w:r>
      <w:r w:rsidR="0089366E">
        <w:rPr>
          <w:rFonts w:ascii="Arial" w:hAnsi="Arial" w:cs="Arial"/>
          <w:sz w:val="22"/>
          <w:szCs w:val="22"/>
        </w:rPr>
        <w:t>is distinguished from the Wastewater Plant Manager – Assistant in that the incumbent</w:t>
      </w:r>
      <w:r w:rsidR="00E3542F">
        <w:rPr>
          <w:rFonts w:ascii="Arial" w:hAnsi="Arial" w:cs="Arial"/>
          <w:sz w:val="22"/>
          <w:szCs w:val="22"/>
        </w:rPr>
        <w:t xml:space="preserve"> </w:t>
      </w:r>
      <w:r w:rsidR="0016530D">
        <w:rPr>
          <w:rFonts w:ascii="Arial" w:hAnsi="Arial" w:cs="Arial"/>
          <w:sz w:val="22"/>
          <w:szCs w:val="22"/>
        </w:rPr>
        <w:t xml:space="preserve">manages the overall operations </w:t>
      </w:r>
      <w:r w:rsidR="00BB4CD4">
        <w:rPr>
          <w:rFonts w:ascii="Arial" w:hAnsi="Arial" w:cs="Arial"/>
          <w:sz w:val="22"/>
          <w:szCs w:val="22"/>
        </w:rPr>
        <w:t xml:space="preserve">of the regional wastewater treatment system </w:t>
      </w:r>
      <w:r w:rsidR="0016530D">
        <w:rPr>
          <w:rFonts w:ascii="Arial" w:hAnsi="Arial" w:cs="Arial"/>
          <w:sz w:val="22"/>
          <w:szCs w:val="22"/>
        </w:rPr>
        <w:t>for the division.</w:t>
      </w:r>
      <w:r w:rsidR="00E3542F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C9A7A1E" w14:textId="722E6C7D" w:rsidR="007466C9" w:rsidRDefault="007466C9" w:rsidP="007466C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C71CC">
        <w:rPr>
          <w:rFonts w:ascii="Arial" w:hAnsi="Arial" w:cs="Arial"/>
          <w:sz w:val="22"/>
          <w:szCs w:val="22"/>
        </w:rPr>
        <w:t xml:space="preserve">Provide leadership in overall operation and administration of </w:t>
      </w:r>
      <w:r w:rsidR="00B71380">
        <w:rPr>
          <w:rFonts w:ascii="Arial" w:hAnsi="Arial" w:cs="Arial"/>
          <w:sz w:val="22"/>
          <w:szCs w:val="22"/>
        </w:rPr>
        <w:t xml:space="preserve">King County’s </w:t>
      </w:r>
      <w:r w:rsidRPr="008C71CC">
        <w:rPr>
          <w:rFonts w:ascii="Arial" w:hAnsi="Arial" w:cs="Arial"/>
          <w:sz w:val="22"/>
          <w:szCs w:val="22"/>
        </w:rPr>
        <w:t>regional wastewater transmission, treatment</w:t>
      </w:r>
      <w:r w:rsidR="00BB4CD4">
        <w:rPr>
          <w:rFonts w:ascii="Arial" w:hAnsi="Arial" w:cs="Arial"/>
          <w:sz w:val="22"/>
          <w:szCs w:val="22"/>
        </w:rPr>
        <w:t>,</w:t>
      </w:r>
      <w:r w:rsidRPr="008C71CC">
        <w:rPr>
          <w:rFonts w:ascii="Arial" w:hAnsi="Arial" w:cs="Arial"/>
          <w:sz w:val="22"/>
          <w:szCs w:val="22"/>
        </w:rPr>
        <w:t xml:space="preserve"> and reuse facilities; provide </w:t>
      </w:r>
      <w:r w:rsidR="0016530D" w:rsidRPr="008C71CC">
        <w:rPr>
          <w:rFonts w:ascii="Arial" w:hAnsi="Arial" w:cs="Arial"/>
          <w:sz w:val="22"/>
          <w:szCs w:val="22"/>
        </w:rPr>
        <w:t>guidance</w:t>
      </w:r>
      <w:r w:rsidRPr="008C71CC">
        <w:rPr>
          <w:rFonts w:ascii="Arial" w:hAnsi="Arial" w:cs="Arial"/>
          <w:sz w:val="22"/>
          <w:szCs w:val="22"/>
        </w:rPr>
        <w:t xml:space="preserve"> for assigned staff in workplace policies, public services</w:t>
      </w:r>
      <w:r w:rsidR="00BB4CD4">
        <w:rPr>
          <w:rFonts w:ascii="Arial" w:hAnsi="Arial" w:cs="Arial"/>
          <w:sz w:val="22"/>
          <w:szCs w:val="22"/>
        </w:rPr>
        <w:t>,</w:t>
      </w:r>
      <w:r w:rsidRPr="008C71CC">
        <w:rPr>
          <w:rFonts w:ascii="Arial" w:hAnsi="Arial" w:cs="Arial"/>
          <w:sz w:val="22"/>
          <w:szCs w:val="22"/>
        </w:rPr>
        <w:t xml:space="preserve"> and professional development; </w:t>
      </w:r>
      <w:r w:rsidR="00BB4CD4">
        <w:rPr>
          <w:rFonts w:ascii="Arial" w:hAnsi="Arial" w:cs="Arial"/>
          <w:sz w:val="22"/>
          <w:szCs w:val="22"/>
        </w:rPr>
        <w:t xml:space="preserve">and </w:t>
      </w:r>
      <w:r w:rsidRPr="008C71CC">
        <w:rPr>
          <w:rFonts w:ascii="Arial" w:hAnsi="Arial" w:cs="Arial"/>
          <w:sz w:val="22"/>
          <w:szCs w:val="22"/>
        </w:rPr>
        <w:t>manage the work of assigned staff</w:t>
      </w:r>
      <w:r w:rsidR="0016530D">
        <w:rPr>
          <w:rFonts w:ascii="Arial" w:hAnsi="Arial" w:cs="Arial"/>
          <w:sz w:val="22"/>
          <w:szCs w:val="22"/>
        </w:rPr>
        <w:t>.</w:t>
      </w:r>
    </w:p>
    <w:p w14:paraId="29D900D4" w14:textId="6EAEC76F" w:rsidR="00B71380" w:rsidRDefault="00B71380" w:rsidP="007466C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compliance with permits and regulatory reporting requirements for the operations of wastewater treatment plants and associated facilities; provide leadership to the sections in complying with regulations; </w:t>
      </w:r>
      <w:r w:rsidR="00BB4CD4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establish and implement section policy.</w:t>
      </w:r>
    </w:p>
    <w:p w14:paraId="0AFC0A89" w14:textId="765752F5" w:rsidR="005D5FA3" w:rsidRPr="00712882" w:rsidRDefault="005D5FA3" w:rsidP="00712882">
      <w:pPr>
        <w:pStyle w:val="Subhead"/>
        <w:numPr>
          <w:ilvl w:val="0"/>
          <w:numId w:val="9"/>
        </w:numPr>
        <w:spacing w:before="0"/>
        <w:rPr>
          <w:rFonts w:cs="Arial"/>
          <w:b w:val="0"/>
          <w:sz w:val="22"/>
          <w:szCs w:val="22"/>
        </w:rPr>
      </w:pPr>
      <w:r w:rsidRPr="00712882">
        <w:rPr>
          <w:rFonts w:cs="Arial"/>
          <w:b w:val="0"/>
          <w:sz w:val="22"/>
          <w:szCs w:val="22"/>
        </w:rPr>
        <w:t xml:space="preserve">Oversee the evaluation, development, and implementation of treatment systems, operation and maintenance improvements utilizing new technology; monitor and stay </w:t>
      </w:r>
      <w:r w:rsidR="00364286" w:rsidRPr="00712882">
        <w:rPr>
          <w:rFonts w:cs="Arial"/>
          <w:b w:val="0"/>
          <w:sz w:val="22"/>
          <w:szCs w:val="22"/>
        </w:rPr>
        <w:t>up-to-date</w:t>
      </w:r>
      <w:r w:rsidRPr="00712882">
        <w:rPr>
          <w:rFonts w:cs="Arial"/>
          <w:b w:val="0"/>
          <w:sz w:val="22"/>
          <w:szCs w:val="22"/>
        </w:rPr>
        <w:t xml:space="preserve"> </w:t>
      </w:r>
      <w:r w:rsidR="00D0762B">
        <w:rPr>
          <w:rFonts w:cs="Arial"/>
          <w:b w:val="0"/>
          <w:sz w:val="22"/>
          <w:szCs w:val="22"/>
        </w:rPr>
        <w:t>with</w:t>
      </w:r>
      <w:r w:rsidRPr="00712882">
        <w:rPr>
          <w:rFonts w:cs="Arial"/>
          <w:b w:val="0"/>
          <w:sz w:val="22"/>
          <w:szCs w:val="22"/>
        </w:rPr>
        <w:t xml:space="preserve"> current trends in the wastewater industry including legislation, science, safety, and professional practices and techniques; </w:t>
      </w:r>
      <w:r w:rsidR="00BB4CD4">
        <w:rPr>
          <w:rFonts w:cs="Arial"/>
          <w:b w:val="0"/>
          <w:sz w:val="22"/>
          <w:szCs w:val="22"/>
        </w:rPr>
        <w:t xml:space="preserve">and </w:t>
      </w:r>
      <w:r w:rsidRPr="00712882">
        <w:rPr>
          <w:rFonts w:cs="Arial"/>
          <w:b w:val="0"/>
          <w:sz w:val="22"/>
          <w:szCs w:val="22"/>
        </w:rPr>
        <w:t>recommend policy, procedural and equipment</w:t>
      </w:r>
      <w:r>
        <w:rPr>
          <w:rFonts w:cs="Arial"/>
          <w:sz w:val="22"/>
          <w:szCs w:val="22"/>
        </w:rPr>
        <w:t xml:space="preserve"> </w:t>
      </w:r>
      <w:r w:rsidRPr="00712882">
        <w:rPr>
          <w:rFonts w:cs="Arial"/>
          <w:b w:val="0"/>
          <w:sz w:val="22"/>
          <w:szCs w:val="22"/>
        </w:rPr>
        <w:t>purchases and modifications</w:t>
      </w:r>
      <w:r>
        <w:rPr>
          <w:rFonts w:cs="Arial"/>
          <w:sz w:val="22"/>
          <w:szCs w:val="22"/>
        </w:rPr>
        <w:t xml:space="preserve">. </w:t>
      </w:r>
      <w:r w:rsidRPr="008C71CC">
        <w:rPr>
          <w:rFonts w:cs="Arial"/>
          <w:b w:val="0"/>
          <w:sz w:val="22"/>
          <w:szCs w:val="22"/>
        </w:rPr>
        <w:t>Direct the recycling of materials derived from wastewater processing.</w:t>
      </w:r>
    </w:p>
    <w:p w14:paraId="4D4BBD2B" w14:textId="29EA073D" w:rsidR="007466C9" w:rsidRPr="008C71CC" w:rsidRDefault="00D0762B" w:rsidP="007466C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</w:t>
      </w:r>
      <w:r w:rsidRPr="008C71CC">
        <w:rPr>
          <w:rFonts w:ascii="Arial" w:hAnsi="Arial" w:cs="Arial"/>
          <w:sz w:val="22"/>
          <w:szCs w:val="22"/>
        </w:rPr>
        <w:t xml:space="preserve"> </w:t>
      </w:r>
      <w:r w:rsidR="007466C9" w:rsidRPr="008C71CC">
        <w:rPr>
          <w:rFonts w:ascii="Arial" w:hAnsi="Arial" w:cs="Arial"/>
          <w:sz w:val="22"/>
          <w:szCs w:val="22"/>
        </w:rPr>
        <w:t xml:space="preserve">with division management in managing interrelationships between various sections within the division; establish procedures and work with section teams to develop criteria, </w:t>
      </w:r>
      <w:r w:rsidR="005D5FA3">
        <w:rPr>
          <w:rFonts w:ascii="Arial" w:hAnsi="Arial" w:cs="Arial"/>
          <w:sz w:val="22"/>
          <w:szCs w:val="22"/>
        </w:rPr>
        <w:t xml:space="preserve">identify </w:t>
      </w:r>
      <w:r w:rsidR="007466C9" w:rsidRPr="008C71CC">
        <w:rPr>
          <w:rFonts w:ascii="Arial" w:hAnsi="Arial" w:cs="Arial"/>
          <w:sz w:val="22"/>
          <w:szCs w:val="22"/>
        </w:rPr>
        <w:t>needs and priorities to plan</w:t>
      </w:r>
      <w:r w:rsidR="00BB4CD4">
        <w:rPr>
          <w:rFonts w:ascii="Arial" w:hAnsi="Arial" w:cs="Arial"/>
          <w:sz w:val="22"/>
          <w:szCs w:val="22"/>
        </w:rPr>
        <w:t>,</w:t>
      </w:r>
      <w:r w:rsidR="007466C9" w:rsidRPr="008C71CC">
        <w:rPr>
          <w:rFonts w:ascii="Arial" w:hAnsi="Arial" w:cs="Arial"/>
          <w:sz w:val="22"/>
          <w:szCs w:val="22"/>
        </w:rPr>
        <w:t xml:space="preserve"> and implement system</w:t>
      </w:r>
      <w:r w:rsidR="005D5FA3">
        <w:rPr>
          <w:rFonts w:ascii="Arial" w:hAnsi="Arial" w:cs="Arial"/>
          <w:sz w:val="22"/>
          <w:szCs w:val="22"/>
        </w:rPr>
        <w:t>s’</w:t>
      </w:r>
      <w:r w:rsidR="007466C9" w:rsidRPr="008C71CC">
        <w:rPr>
          <w:rFonts w:ascii="Arial" w:hAnsi="Arial" w:cs="Arial"/>
          <w:sz w:val="22"/>
          <w:szCs w:val="22"/>
        </w:rPr>
        <w:t xml:space="preserve"> improvement</w:t>
      </w:r>
      <w:r w:rsidR="005D5FA3">
        <w:rPr>
          <w:rFonts w:ascii="Arial" w:hAnsi="Arial" w:cs="Arial"/>
          <w:sz w:val="22"/>
          <w:szCs w:val="22"/>
        </w:rPr>
        <w:t>;</w:t>
      </w:r>
      <w:r w:rsidR="00BB4CD4">
        <w:rPr>
          <w:rFonts w:ascii="Arial" w:hAnsi="Arial" w:cs="Arial"/>
          <w:sz w:val="22"/>
          <w:szCs w:val="22"/>
        </w:rPr>
        <w:t xml:space="preserve"> and</w:t>
      </w:r>
      <w:r w:rsidR="007466C9" w:rsidRPr="008C71CC">
        <w:rPr>
          <w:rFonts w:ascii="Arial" w:hAnsi="Arial" w:cs="Arial"/>
          <w:sz w:val="22"/>
          <w:szCs w:val="22"/>
        </w:rPr>
        <w:t xml:space="preserve"> </w:t>
      </w:r>
      <w:r w:rsidR="005D5FA3">
        <w:rPr>
          <w:rFonts w:ascii="Arial" w:hAnsi="Arial" w:cs="Arial"/>
          <w:sz w:val="22"/>
          <w:szCs w:val="22"/>
        </w:rPr>
        <w:t xml:space="preserve">oversee daily </w:t>
      </w:r>
      <w:r w:rsidR="007466C9" w:rsidRPr="008C71CC">
        <w:rPr>
          <w:rFonts w:ascii="Arial" w:hAnsi="Arial" w:cs="Arial"/>
          <w:sz w:val="22"/>
          <w:szCs w:val="22"/>
        </w:rPr>
        <w:t>work and budget processes.</w:t>
      </w:r>
    </w:p>
    <w:p w14:paraId="7D26C083" w14:textId="12246ABB" w:rsidR="005D5FA3" w:rsidRPr="008C71CC" w:rsidRDefault="005D5FA3" w:rsidP="005D5FA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C71CC">
        <w:rPr>
          <w:rFonts w:ascii="Arial" w:hAnsi="Arial" w:cs="Arial"/>
          <w:sz w:val="22"/>
          <w:szCs w:val="22"/>
        </w:rPr>
        <w:t xml:space="preserve">Plan and coordinate </w:t>
      </w:r>
      <w:r w:rsidR="00055BE8">
        <w:rPr>
          <w:rFonts w:ascii="Arial" w:hAnsi="Arial" w:cs="Arial"/>
          <w:sz w:val="22"/>
          <w:szCs w:val="22"/>
        </w:rPr>
        <w:t>system</w:t>
      </w:r>
      <w:r w:rsidRPr="008C71CC">
        <w:rPr>
          <w:rFonts w:ascii="Arial" w:hAnsi="Arial" w:cs="Arial"/>
          <w:sz w:val="22"/>
          <w:szCs w:val="22"/>
        </w:rPr>
        <w:t xml:space="preserve"> activities related to the operation of wastewater facilities;</w:t>
      </w:r>
      <w:r w:rsidR="00BB4CD4">
        <w:rPr>
          <w:rFonts w:ascii="Arial" w:hAnsi="Arial" w:cs="Arial"/>
          <w:sz w:val="22"/>
          <w:szCs w:val="22"/>
        </w:rPr>
        <w:t xml:space="preserve"> and</w:t>
      </w:r>
      <w:r w:rsidRPr="008C71CC">
        <w:rPr>
          <w:rFonts w:ascii="Arial" w:hAnsi="Arial" w:cs="Arial"/>
          <w:sz w:val="22"/>
          <w:szCs w:val="22"/>
        </w:rPr>
        <w:t xml:space="preserve"> coordinate major maintenance projects with engineering, constru</w:t>
      </w:r>
      <w:r w:rsidR="00364286">
        <w:rPr>
          <w:rFonts w:ascii="Arial" w:hAnsi="Arial" w:cs="Arial"/>
          <w:sz w:val="22"/>
          <w:szCs w:val="22"/>
        </w:rPr>
        <w:t>ction</w:t>
      </w:r>
      <w:r w:rsidR="00BB4CD4">
        <w:rPr>
          <w:rFonts w:ascii="Arial" w:hAnsi="Arial" w:cs="Arial"/>
          <w:sz w:val="22"/>
          <w:szCs w:val="22"/>
        </w:rPr>
        <w:t>,</w:t>
      </w:r>
      <w:r w:rsidR="00364286">
        <w:rPr>
          <w:rFonts w:ascii="Arial" w:hAnsi="Arial" w:cs="Arial"/>
          <w:sz w:val="22"/>
          <w:szCs w:val="22"/>
        </w:rPr>
        <w:t xml:space="preserve"> and maintenance sections</w:t>
      </w:r>
    </w:p>
    <w:p w14:paraId="4536B025" w14:textId="1A1F4AEC" w:rsidR="00055BE8" w:rsidRDefault="007466C9" w:rsidP="007466C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C71CC">
        <w:rPr>
          <w:rFonts w:ascii="Arial" w:hAnsi="Arial" w:cs="Arial"/>
          <w:sz w:val="22"/>
          <w:szCs w:val="22"/>
        </w:rPr>
        <w:t xml:space="preserve">Develop the </w:t>
      </w:r>
      <w:r w:rsidR="00055BE8">
        <w:rPr>
          <w:rFonts w:ascii="Arial" w:hAnsi="Arial" w:cs="Arial"/>
          <w:sz w:val="22"/>
          <w:szCs w:val="22"/>
        </w:rPr>
        <w:t>division’</w:t>
      </w:r>
      <w:r w:rsidR="00055BE8" w:rsidRPr="008C71CC">
        <w:rPr>
          <w:rFonts w:ascii="Arial" w:hAnsi="Arial" w:cs="Arial"/>
          <w:sz w:val="22"/>
          <w:szCs w:val="22"/>
        </w:rPr>
        <w:t>s</w:t>
      </w:r>
      <w:r w:rsidR="00055BE8">
        <w:rPr>
          <w:rFonts w:ascii="Arial" w:hAnsi="Arial" w:cs="Arial"/>
          <w:sz w:val="22"/>
          <w:szCs w:val="22"/>
        </w:rPr>
        <w:t xml:space="preserve"> operations and maintenance</w:t>
      </w:r>
      <w:r w:rsidR="00055BE8" w:rsidRPr="008C71CC">
        <w:rPr>
          <w:rFonts w:ascii="Arial" w:hAnsi="Arial" w:cs="Arial"/>
          <w:sz w:val="22"/>
          <w:szCs w:val="22"/>
        </w:rPr>
        <w:t xml:space="preserve"> </w:t>
      </w:r>
      <w:r w:rsidRPr="008C71CC">
        <w:rPr>
          <w:rFonts w:ascii="Arial" w:hAnsi="Arial" w:cs="Arial"/>
          <w:sz w:val="22"/>
          <w:szCs w:val="22"/>
        </w:rPr>
        <w:t>annual budget; monitor and control funds to ensure budget meets projected expenditures</w:t>
      </w:r>
      <w:r w:rsidR="00364286">
        <w:rPr>
          <w:rFonts w:ascii="Arial" w:hAnsi="Arial" w:cs="Arial"/>
          <w:sz w:val="22"/>
          <w:szCs w:val="22"/>
        </w:rPr>
        <w:t xml:space="preserve">; monitor capital projects; coordinate start-up of new and rebuilt facilities; </w:t>
      </w:r>
      <w:r w:rsidR="00BB4CD4">
        <w:rPr>
          <w:rFonts w:ascii="Arial" w:hAnsi="Arial" w:cs="Arial"/>
          <w:sz w:val="22"/>
          <w:szCs w:val="22"/>
        </w:rPr>
        <w:t xml:space="preserve">and </w:t>
      </w:r>
      <w:r w:rsidR="00364286">
        <w:rPr>
          <w:rFonts w:ascii="Arial" w:hAnsi="Arial" w:cs="Arial"/>
          <w:sz w:val="22"/>
          <w:szCs w:val="22"/>
        </w:rPr>
        <w:t>participate in planning plant and system expansions to meet future growth and new requirements</w:t>
      </w:r>
      <w:r w:rsidR="00055BE8">
        <w:rPr>
          <w:rFonts w:ascii="Arial" w:hAnsi="Arial" w:cs="Arial"/>
          <w:sz w:val="22"/>
          <w:szCs w:val="22"/>
        </w:rPr>
        <w:t>.</w:t>
      </w:r>
    </w:p>
    <w:p w14:paraId="6DA50697" w14:textId="33FF5E98" w:rsidR="007466C9" w:rsidRPr="00D571B8" w:rsidRDefault="00055BE8" w:rsidP="00D571B8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issues and provide proposals reflecting </w:t>
      </w:r>
      <w:r w:rsidR="00D571B8">
        <w:rPr>
          <w:rFonts w:ascii="Arial" w:hAnsi="Arial" w:cs="Arial"/>
          <w:sz w:val="22"/>
          <w:szCs w:val="22"/>
        </w:rPr>
        <w:t>operational</w:t>
      </w:r>
      <w:r>
        <w:rPr>
          <w:rFonts w:ascii="Arial" w:hAnsi="Arial" w:cs="Arial"/>
          <w:sz w:val="22"/>
          <w:szCs w:val="22"/>
        </w:rPr>
        <w:t xml:space="preserve"> needs for labor </w:t>
      </w:r>
      <w:r w:rsidRPr="001A1D36">
        <w:rPr>
          <w:rFonts w:ascii="Arial" w:hAnsi="Arial" w:cs="Arial"/>
          <w:sz w:val="22"/>
          <w:szCs w:val="22"/>
        </w:rPr>
        <w:t xml:space="preserve">contracts.  </w:t>
      </w:r>
      <w:r w:rsidR="00AF1F08">
        <w:rPr>
          <w:rFonts w:ascii="Arial" w:hAnsi="Arial" w:cs="Arial"/>
          <w:sz w:val="22"/>
          <w:szCs w:val="22"/>
        </w:rPr>
        <w:t>Coordinate</w:t>
      </w:r>
      <w:r>
        <w:rPr>
          <w:rFonts w:ascii="Arial" w:hAnsi="Arial" w:cs="Arial"/>
          <w:sz w:val="22"/>
          <w:szCs w:val="22"/>
        </w:rPr>
        <w:t xml:space="preserve"> with Human Resources to respond to grievances and other labor relations issues.</w:t>
      </w:r>
    </w:p>
    <w:p w14:paraId="4DCC7D17" w14:textId="77777777" w:rsidR="007466C9" w:rsidRPr="008C71CC" w:rsidRDefault="007466C9" w:rsidP="007466C9">
      <w:pPr>
        <w:pStyle w:val="Subhead"/>
        <w:numPr>
          <w:ilvl w:val="0"/>
          <w:numId w:val="9"/>
        </w:numPr>
        <w:spacing w:before="0"/>
        <w:rPr>
          <w:rFonts w:cs="Arial"/>
        </w:rPr>
      </w:pPr>
      <w:r w:rsidRPr="008C71CC">
        <w:rPr>
          <w:rFonts w:cs="Arial"/>
          <w:b w:val="0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C0F43A4" w14:textId="77777777" w:rsidR="007466C9" w:rsidRPr="007466C9" w:rsidRDefault="007466C9" w:rsidP="00BB4CD4">
      <w:pPr>
        <w:spacing w:after="60"/>
        <w:rPr>
          <w:rFonts w:ascii="Arial" w:hAnsi="Arial" w:cs="Arial"/>
          <w:sz w:val="22"/>
          <w:szCs w:val="22"/>
        </w:rPr>
      </w:pPr>
      <w:r w:rsidRPr="007466C9">
        <w:rPr>
          <w:rFonts w:ascii="Arial" w:hAnsi="Arial" w:cs="Arial"/>
          <w:sz w:val="22"/>
          <w:szCs w:val="22"/>
        </w:rPr>
        <w:t>Knowledge of the principles and practices of wastewater systems management</w:t>
      </w:r>
    </w:p>
    <w:p w14:paraId="70A2E023" w14:textId="1137926A" w:rsidR="007466C9" w:rsidRPr="007466C9" w:rsidRDefault="007466C9">
      <w:pPr>
        <w:spacing w:after="60"/>
        <w:rPr>
          <w:rFonts w:ascii="Arial" w:hAnsi="Arial" w:cs="Arial"/>
          <w:sz w:val="22"/>
          <w:szCs w:val="22"/>
        </w:rPr>
      </w:pPr>
      <w:r w:rsidRPr="007466C9">
        <w:rPr>
          <w:rFonts w:ascii="Arial" w:hAnsi="Arial" w:cs="Arial"/>
          <w:sz w:val="22"/>
          <w:szCs w:val="22"/>
        </w:rPr>
        <w:t>Knowledge of the principles and practices of engineering and systems operation</w:t>
      </w:r>
    </w:p>
    <w:p w14:paraId="337D9EC5" w14:textId="3D75794C" w:rsidR="007466C9" w:rsidRPr="007466C9" w:rsidRDefault="007466C9">
      <w:pPr>
        <w:spacing w:after="60"/>
        <w:rPr>
          <w:rFonts w:ascii="Arial" w:hAnsi="Arial" w:cs="Arial"/>
          <w:sz w:val="22"/>
          <w:szCs w:val="22"/>
        </w:rPr>
      </w:pPr>
      <w:r w:rsidRPr="007466C9">
        <w:rPr>
          <w:rFonts w:ascii="Arial" w:hAnsi="Arial" w:cs="Arial"/>
          <w:sz w:val="22"/>
          <w:szCs w:val="22"/>
        </w:rPr>
        <w:t>Knowledge of the principles and practices of management and supervision</w:t>
      </w:r>
    </w:p>
    <w:p w14:paraId="7540AF60" w14:textId="68A0AFC3" w:rsidR="007466C9" w:rsidRPr="007466C9" w:rsidRDefault="007466C9">
      <w:pPr>
        <w:spacing w:after="60"/>
        <w:rPr>
          <w:rFonts w:ascii="Arial" w:hAnsi="Arial" w:cs="Arial"/>
          <w:sz w:val="22"/>
          <w:szCs w:val="22"/>
        </w:rPr>
      </w:pPr>
      <w:r w:rsidRPr="007466C9">
        <w:rPr>
          <w:rFonts w:ascii="Arial" w:hAnsi="Arial" w:cs="Arial"/>
          <w:sz w:val="22"/>
          <w:szCs w:val="22"/>
        </w:rPr>
        <w:t>Knowledge of budget development, fiscal management</w:t>
      </w:r>
      <w:r w:rsidR="00BB4CD4">
        <w:rPr>
          <w:rFonts w:ascii="Arial" w:hAnsi="Arial" w:cs="Arial"/>
          <w:sz w:val="22"/>
          <w:szCs w:val="22"/>
        </w:rPr>
        <w:t>,</w:t>
      </w:r>
      <w:r w:rsidRPr="007466C9">
        <w:rPr>
          <w:rFonts w:ascii="Arial" w:hAnsi="Arial" w:cs="Arial"/>
          <w:sz w:val="22"/>
          <w:szCs w:val="22"/>
        </w:rPr>
        <w:t xml:space="preserve"> and controls</w:t>
      </w:r>
    </w:p>
    <w:p w14:paraId="599AC25B" w14:textId="3BBD02CE" w:rsidR="00BB4CD4" w:rsidRPr="008C71CC" w:rsidRDefault="007466C9" w:rsidP="00D571B8">
      <w:pPr>
        <w:spacing w:after="60"/>
        <w:rPr>
          <w:rFonts w:ascii="Arial" w:hAnsi="Arial" w:cs="Arial"/>
          <w:sz w:val="22"/>
          <w:szCs w:val="22"/>
        </w:rPr>
      </w:pPr>
      <w:r w:rsidRPr="008C71CC">
        <w:rPr>
          <w:rFonts w:ascii="Arial" w:hAnsi="Arial" w:cs="Arial"/>
          <w:sz w:val="22"/>
          <w:szCs w:val="22"/>
        </w:rPr>
        <w:lastRenderedPageBreak/>
        <w:t>Knowledge of finance concepts in capital improvement projects</w:t>
      </w:r>
    </w:p>
    <w:p w14:paraId="05BE3B06" w14:textId="7537A76A" w:rsidR="007466C9" w:rsidRPr="008C71CC" w:rsidRDefault="007466C9" w:rsidP="00D571B8">
      <w:pPr>
        <w:spacing w:after="60"/>
        <w:rPr>
          <w:rFonts w:ascii="Arial" w:hAnsi="Arial" w:cs="Arial"/>
          <w:sz w:val="22"/>
          <w:szCs w:val="22"/>
        </w:rPr>
      </w:pPr>
      <w:r w:rsidRPr="008C71CC">
        <w:rPr>
          <w:rFonts w:ascii="Arial" w:hAnsi="Arial" w:cs="Arial"/>
          <w:sz w:val="22"/>
          <w:szCs w:val="22"/>
        </w:rPr>
        <w:t>Knowledge of human resources management techniques and principles</w:t>
      </w:r>
    </w:p>
    <w:p w14:paraId="6F626B15" w14:textId="5ECBA4F9" w:rsidR="00D125F1" w:rsidRDefault="007466C9" w:rsidP="00E3646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i</w:t>
      </w:r>
      <w:r w:rsidRPr="008C71CC">
        <w:rPr>
          <w:rFonts w:ascii="Arial" w:hAnsi="Arial" w:cs="Arial"/>
          <w:sz w:val="22"/>
          <w:szCs w:val="22"/>
        </w:rPr>
        <w:t>nterpersonal relations, negotiatio</w:t>
      </w:r>
      <w:r>
        <w:rPr>
          <w:rFonts w:ascii="Arial" w:hAnsi="Arial" w:cs="Arial"/>
          <w:sz w:val="22"/>
          <w:szCs w:val="22"/>
        </w:rPr>
        <w:t>n</w:t>
      </w:r>
      <w:r w:rsidR="00BB4CD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dispute-resolution</w:t>
      </w:r>
    </w:p>
    <w:p w14:paraId="54BE21FE" w14:textId="4890A04C" w:rsidR="007466C9" w:rsidRPr="008C71CC" w:rsidRDefault="007466C9" w:rsidP="00E3646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presentations </w:t>
      </w:r>
    </w:p>
    <w:p w14:paraId="1D2ADF8C" w14:textId="6CC9B69C" w:rsidR="007466C9" w:rsidRPr="008C71CC" w:rsidRDefault="007466C9" w:rsidP="00E3646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o</w:t>
      </w:r>
      <w:r w:rsidRPr="008C71CC">
        <w:rPr>
          <w:rFonts w:ascii="Arial" w:hAnsi="Arial" w:cs="Arial"/>
          <w:sz w:val="22"/>
          <w:szCs w:val="22"/>
        </w:rPr>
        <w:t>ral an</w:t>
      </w:r>
      <w:r>
        <w:rPr>
          <w:rFonts w:ascii="Arial" w:hAnsi="Arial" w:cs="Arial"/>
          <w:sz w:val="22"/>
          <w:szCs w:val="22"/>
        </w:rPr>
        <w:t>d written communications</w:t>
      </w:r>
    </w:p>
    <w:p w14:paraId="10CEC246" w14:textId="39DA02F6" w:rsidR="007466C9" w:rsidRPr="008C71CC" w:rsidRDefault="007466C9" w:rsidP="00E3646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effective decision-making</w:t>
      </w:r>
    </w:p>
    <w:p w14:paraId="52D125B1" w14:textId="1B800670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007E4A38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BA89437" w:rsidR="00005EC9" w:rsidRPr="00005EC9" w:rsidRDefault="00E36460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>ny combination of education and</w:t>
      </w:r>
      <w:r>
        <w:rPr>
          <w:rFonts w:ascii="Arial" w:hAnsi="Arial" w:cs="Arial"/>
          <w:sz w:val="22"/>
          <w:szCs w:val="22"/>
        </w:rPr>
        <w:t xml:space="preserve"> </w:t>
      </w:r>
      <w:r w:rsidR="00005EC9" w:rsidRPr="00005EC9">
        <w:rPr>
          <w:rFonts w:ascii="Arial" w:hAnsi="Arial" w:cs="Arial"/>
          <w:sz w:val="22"/>
          <w:szCs w:val="22"/>
        </w:rPr>
        <w:t xml:space="preserve">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6F8AB61" w14:textId="77777777" w:rsidR="00E36460" w:rsidRPr="00E36460" w:rsidRDefault="00E36460" w:rsidP="00E36460">
      <w:pPr>
        <w:spacing w:after="120"/>
        <w:rPr>
          <w:rFonts w:ascii="Arial" w:hAnsi="Arial" w:cs="Arial"/>
          <w:sz w:val="22"/>
          <w:szCs w:val="22"/>
        </w:rPr>
      </w:pPr>
      <w:r w:rsidRPr="00E36460">
        <w:rPr>
          <w:rFonts w:ascii="Arial" w:hAnsi="Arial" w:cs="Arial"/>
          <w:sz w:val="22"/>
          <w:szCs w:val="22"/>
        </w:rPr>
        <w:t>Group IV Wastewater Operator’s certificate</w:t>
      </w:r>
    </w:p>
    <w:p w14:paraId="4CD382C0" w14:textId="2C241DB3" w:rsidR="00E36460" w:rsidRPr="00E36460" w:rsidRDefault="00E36460" w:rsidP="00E36460">
      <w:pPr>
        <w:spacing w:after="120"/>
        <w:rPr>
          <w:rFonts w:ascii="Arial" w:hAnsi="Arial" w:cs="Arial"/>
          <w:sz w:val="22"/>
          <w:szCs w:val="22"/>
        </w:rPr>
      </w:pPr>
      <w:r w:rsidRPr="00E3646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64F803F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E36460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777777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or Appointed</w:t>
            </w:r>
            <w:r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7EA7D71" w:rsidR="00DF607B" w:rsidRPr="00532BFA" w:rsidRDefault="00D125F1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35C24345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295E1D3" w14:textId="5F1EA790" w:rsidR="002D7EF3" w:rsidRDefault="00E36460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08/1997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27833FD6" w14:textId="77777777" w:rsidR="00E36460" w:rsidRDefault="00E36460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02/2003 – Updated</w:t>
            </w:r>
          </w:p>
          <w:p w14:paraId="7F30EB17" w14:textId="7A790F1E" w:rsidR="00E36460" w:rsidRDefault="00E36460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01/2008 – Changed font and format</w:t>
            </w:r>
          </w:p>
          <w:p w14:paraId="1145FDB8" w14:textId="32FE5D55" w:rsidR="00D125F1" w:rsidRDefault="00DC7986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04/2019</w:t>
            </w:r>
            <w:bookmarkStart w:id="0" w:name="_GoBack"/>
            <w:bookmarkEnd w:id="0"/>
            <w:r w:rsidR="00D125F1">
              <w:rPr>
                <w:rFonts w:ascii="Arial" w:hAnsi="Arial" w:cs="Arial"/>
                <w:sz w:val="20"/>
              </w:rPr>
              <w:t xml:space="preserve"> – Updated </w:t>
            </w:r>
          </w:p>
          <w:p w14:paraId="45C0CEB5" w14:textId="217ACDAB" w:rsidR="00E36460" w:rsidRDefault="00E36460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5C0CEB7" w14:textId="608FB419" w:rsidR="002B1C7C" w:rsidRDefault="00E36460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CEBC" w14:textId="427E4D06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C798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C69FD71" w:rsidR="00DB4EC4" w:rsidRDefault="00E3646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Wastewater</w:t>
    </w:r>
    <w:r w:rsidR="00DC7986">
      <w:rPr>
        <w:rStyle w:val="PageNumber"/>
        <w:rFonts w:ascii="Arial" w:hAnsi="Arial" w:cs="Arial"/>
        <w:sz w:val="18"/>
        <w:szCs w:val="18"/>
      </w:rPr>
      <w:t xml:space="preserve"> </w:t>
    </w:r>
    <w:r>
      <w:rPr>
        <w:rStyle w:val="PageNumber"/>
        <w:rFonts w:ascii="Arial" w:hAnsi="Arial" w:cs="Arial"/>
        <w:sz w:val="18"/>
        <w:szCs w:val="18"/>
      </w:rPr>
      <w:t>Operations Manager</w:t>
    </w:r>
  </w:p>
  <w:p w14:paraId="45C0CEBE" w14:textId="327126AD" w:rsidR="00DB4EC4" w:rsidRDefault="00DC798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04/2019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177CC73" w:rsidR="00DB4EC4" w:rsidRPr="003E7835" w:rsidRDefault="0061115D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759F77A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82C62DC" w:rsidR="00DB4EC4" w:rsidRPr="003E7835" w:rsidRDefault="007466C9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7111400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0087028" w:rsidR="00DB4EC4" w:rsidRPr="003E7835" w:rsidRDefault="007466C9" w:rsidP="00DC7986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WASTEWATER OPERATIONS MANAGER</w:t>
          </w:r>
        </w:p>
      </w:tc>
    </w:tr>
  </w:tbl>
  <w:p w14:paraId="45C0CEC9" w14:textId="57BC787A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637054E6"/>
    <w:lvl w:ilvl="0" w:tplc="8EFAB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F32BCF"/>
    <w:multiLevelType w:val="singleLevel"/>
    <w:tmpl w:val="CABC31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55BE8"/>
    <w:rsid w:val="0009471F"/>
    <w:rsid w:val="000A02B5"/>
    <w:rsid w:val="000A3314"/>
    <w:rsid w:val="000B56AC"/>
    <w:rsid w:val="000D17D8"/>
    <w:rsid w:val="0011050A"/>
    <w:rsid w:val="00130C46"/>
    <w:rsid w:val="00133CF1"/>
    <w:rsid w:val="0016530D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64286"/>
    <w:rsid w:val="003943F4"/>
    <w:rsid w:val="003A7520"/>
    <w:rsid w:val="003E4DA6"/>
    <w:rsid w:val="003E7835"/>
    <w:rsid w:val="004367A2"/>
    <w:rsid w:val="00474A34"/>
    <w:rsid w:val="00497183"/>
    <w:rsid w:val="004C3B5A"/>
    <w:rsid w:val="00504BC4"/>
    <w:rsid w:val="005132BD"/>
    <w:rsid w:val="00523771"/>
    <w:rsid w:val="00532BFA"/>
    <w:rsid w:val="00592F72"/>
    <w:rsid w:val="005D5FA3"/>
    <w:rsid w:val="005E1959"/>
    <w:rsid w:val="005F1FD9"/>
    <w:rsid w:val="006046E5"/>
    <w:rsid w:val="0061115D"/>
    <w:rsid w:val="00625458"/>
    <w:rsid w:val="0066152D"/>
    <w:rsid w:val="007032DB"/>
    <w:rsid w:val="00712882"/>
    <w:rsid w:val="007466C9"/>
    <w:rsid w:val="00772A3C"/>
    <w:rsid w:val="00790DFB"/>
    <w:rsid w:val="007B510D"/>
    <w:rsid w:val="007F3DA4"/>
    <w:rsid w:val="008719D2"/>
    <w:rsid w:val="0089366E"/>
    <w:rsid w:val="0090245D"/>
    <w:rsid w:val="00903661"/>
    <w:rsid w:val="009055D9"/>
    <w:rsid w:val="00921357"/>
    <w:rsid w:val="00985B72"/>
    <w:rsid w:val="00995D72"/>
    <w:rsid w:val="009A5259"/>
    <w:rsid w:val="009F1611"/>
    <w:rsid w:val="00A001F2"/>
    <w:rsid w:val="00A55225"/>
    <w:rsid w:val="00A73F90"/>
    <w:rsid w:val="00AB1E2B"/>
    <w:rsid w:val="00AE143B"/>
    <w:rsid w:val="00AF1F08"/>
    <w:rsid w:val="00AF7566"/>
    <w:rsid w:val="00B012C5"/>
    <w:rsid w:val="00B2381E"/>
    <w:rsid w:val="00B36D30"/>
    <w:rsid w:val="00B71380"/>
    <w:rsid w:val="00BB4CD4"/>
    <w:rsid w:val="00BB7AB0"/>
    <w:rsid w:val="00C35CCF"/>
    <w:rsid w:val="00C36AAD"/>
    <w:rsid w:val="00C44A78"/>
    <w:rsid w:val="00C5534D"/>
    <w:rsid w:val="00CE11AD"/>
    <w:rsid w:val="00D0762B"/>
    <w:rsid w:val="00D125F1"/>
    <w:rsid w:val="00D53051"/>
    <w:rsid w:val="00D571B8"/>
    <w:rsid w:val="00D73622"/>
    <w:rsid w:val="00DB4EC4"/>
    <w:rsid w:val="00DB5076"/>
    <w:rsid w:val="00DB75FB"/>
    <w:rsid w:val="00DC7986"/>
    <w:rsid w:val="00DD4674"/>
    <w:rsid w:val="00DF1088"/>
    <w:rsid w:val="00DF607B"/>
    <w:rsid w:val="00E12A82"/>
    <w:rsid w:val="00E21CC6"/>
    <w:rsid w:val="00E31C08"/>
    <w:rsid w:val="00E33187"/>
    <w:rsid w:val="00E3542F"/>
    <w:rsid w:val="00E36460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ubhead">
    <w:name w:val="Subhead"/>
    <w:basedOn w:val="Normal"/>
    <w:next w:val="Normal"/>
    <w:rsid w:val="007466C9"/>
    <w:pPr>
      <w:spacing w:before="120" w:after="120"/>
    </w:pPr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MAQEFJTUDN2N-1944884878-1103</_dlc_DocId>
    <_dlc_DocIdUrl xmlns="dd90cae5-04f9-4ad6-b687-7fa19d8f306c">
      <Url>https://kc1.sharepoint.com/teams/DESa/CC/compensation/_layouts/15/DocIdRedir.aspx?ID=MAQEFJTUDN2N-1944884878-1103</Url>
      <Description>MAQEFJTUDN2N-1944884878-1103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7111400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https://kc1.sharepoint.com/teams/DESa/CC/compensation/_layouts/15/wrkstat.aspx?List=16bd73ee-b5fc-4313-9283-26a4fcd441b4&amp;WorkflowInstanceName=b0036002-bead-4e7c-ade5-347a2f690a42</Url>
      <Description>Approving Class Doc</Description>
    </Publish_x0020_Class_x0020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C876759-3065-4076-AAC4-B8AA50078C8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abc15d8-5500-48b6-8681-f2a1a758343b"/>
    <ds:schemaRef ds:uri="http://schemas.microsoft.com/office/2006/documentManagement/types"/>
    <ds:schemaRef ds:uri="dd90cae5-04f9-4ad6-b687-7fa19d8f306c"/>
    <ds:schemaRef ds:uri="e8cc94d8-4622-401d-99b9-d219a41dd5a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AB8237-B869-4213-9B99-8C849C458C8E}"/>
</file>

<file path=customXml/itemProps5.xml><?xml version="1.0" encoding="utf-8"?>
<ds:datastoreItem xmlns:ds="http://schemas.openxmlformats.org/officeDocument/2006/customXml" ds:itemID="{4F922FAE-79EB-446D-9901-31243247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OPERATIONS MANAGER</dc:title>
  <dc:subject>CLASSIFICATION SPECIFICATION</dc:subject>
  <dc:creator/>
  <cp:keywords>TITLE;Classification Specification Template</cp:keywords>
  <dc:description>7111400</dc:description>
  <cp:lastModifiedBy/>
  <cp:revision>1</cp:revision>
  <cp:lastPrinted>2007-08-06T17:18:00Z</cp:lastPrinted>
  <dcterms:created xsi:type="dcterms:W3CDTF">2019-05-01T22:10:00Z</dcterms:created>
  <dcterms:modified xsi:type="dcterms:W3CDTF">2019-05-01T22:10:00Z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92c8e4b3-3e1f-43af-abca-f61afb307720</vt:lpwstr>
  </property>
  <property fmtid="{D5CDD505-2E9C-101B-9397-08002B2CF9AE}" pid="5" name="AuthorIds_UIVersion_7">
    <vt:lpwstr>491</vt:lpwstr>
  </property>
</Properties>
</file>