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0906C" w14:textId="77777777" w:rsidR="00E94363" w:rsidRPr="00E94363" w:rsidRDefault="00E94363" w:rsidP="00E94363">
      <w:pPr>
        <w:widowControl/>
        <w:spacing w:after="160" w:line="259" w:lineRule="auto"/>
        <w:jc w:val="right"/>
        <w:rPr>
          <w:rFonts w:ascii="Arial" w:eastAsia="Calibri" w:hAnsi="Arial" w:cs="Arial"/>
          <w:sz w:val="24"/>
          <w:szCs w:val="22"/>
        </w:rPr>
      </w:pPr>
      <w:r w:rsidRPr="00E94363">
        <w:rPr>
          <w:rFonts w:ascii="Segoe UI" w:eastAsia="Calibri" w:hAnsi="Segoe UI"/>
          <w:noProof/>
          <w:sz w:val="24"/>
          <w:szCs w:val="22"/>
        </w:rPr>
        <w:drawing>
          <wp:anchor distT="0" distB="0" distL="114300" distR="114300" simplePos="0" relativeHeight="251658241" behindDoc="0" locked="0" layoutInCell="1" allowOverlap="1" wp14:anchorId="18ACDE0E" wp14:editId="3ACF81D9">
            <wp:simplePos x="0" y="0"/>
            <wp:positionH relativeFrom="margin">
              <wp:align>right</wp:align>
            </wp:positionH>
            <wp:positionV relativeFrom="paragraph">
              <wp:posOffset>-180975</wp:posOffset>
            </wp:positionV>
            <wp:extent cx="619125" cy="430960"/>
            <wp:effectExtent l="0" t="0" r="0" b="7620"/>
            <wp:wrapNone/>
            <wp:docPr id="11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430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216DC2" w14:textId="77777777" w:rsidR="00E94363" w:rsidRPr="00E94363" w:rsidRDefault="00E94363" w:rsidP="00E94363">
      <w:pPr>
        <w:widowControl/>
        <w:ind w:left="-540"/>
        <w:jc w:val="right"/>
        <w:rPr>
          <w:rFonts w:ascii="Arial" w:eastAsia="Calibri" w:hAnsi="Arial" w:cs="Arial"/>
          <w:b/>
          <w:szCs w:val="22"/>
        </w:rPr>
      </w:pPr>
      <w:r w:rsidRPr="00E94363">
        <w:rPr>
          <w:rFonts w:ascii="Arial" w:eastAsia="Calibri" w:hAnsi="Arial" w:cs="Arial"/>
          <w:b/>
          <w:noProof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5B5359A" wp14:editId="53D631A1">
                <wp:simplePos x="0" y="0"/>
                <wp:positionH relativeFrom="margin">
                  <wp:align>right</wp:align>
                </wp:positionH>
                <wp:positionV relativeFrom="paragraph">
                  <wp:posOffset>359591</wp:posOffset>
                </wp:positionV>
                <wp:extent cx="6807200" cy="24493"/>
                <wp:effectExtent l="19050" t="19050" r="31750" b="3302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07200" cy="24493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gradFill flip="none" rotWithShape="1">
                            <a:gsLst>
                              <a:gs pos="0">
                                <a:srgbClr val="44546A">
                                  <a:lumMod val="75000"/>
                                </a:srgbClr>
                              </a:gs>
                              <a:gs pos="33000">
                                <a:srgbClr val="4472C4">
                                  <a:lumMod val="89000"/>
                                </a:srgbClr>
                              </a:gs>
                              <a:gs pos="65000">
                                <a:srgbClr val="4472C4">
                                  <a:lumMod val="75000"/>
                                </a:srgbClr>
                              </a:gs>
                              <a:gs pos="97000">
                                <a:srgbClr val="4472C4">
                                  <a:lumMod val="70000"/>
                                </a:srgbClr>
                              </a:gs>
                            </a:gsLst>
                            <a:lin ang="10800000" scaled="1"/>
                            <a:tileRect/>
                          </a:gra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E3DFA3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84.8pt,28.3pt" to="1020.8pt,3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pdlJwIAANoEAAAOAAAAZHJzL2Uyb0RvYy54bWysVNtu2zAMfR+wfxD0vthJ3FyMOMWQoHvZ&#10;peg27FmRZVuAbhDVOPn7UXKSBi0GZMNeZIkij8jDQ6/uD1qRvfAgranoeJRTIgy3tTRtRX/+ePiw&#10;oAQCMzVT1oiKHgXQ+/X7d6velWJiO6tq4QmCGCh7V9EuBFdmGfBOaAYj64TBy8Z6zQIefZvVnvWI&#10;rlU2yfNZ1ltfO2+5AEDrdrik64TfNIKHb00DIhBVUcwtpNWndRfXbL1iZeuZ6yQ/pcH+IQvNpMFH&#10;L1BbFhh59vINlJbcW7BNGHGrM9s0kotUA1Yzzl9V871jTqRakBxwF5rg/8Hyr/uNefRIQ++gBPfo&#10;YxWHxuv4xfzIIZF1vJAlDoFwNM4W+Rw7QAnHu0lRLKeRzOwl2HkIn4TVJG4qqqSJtbCS7T9DGFzP&#10;LtFs7INUKvVDGdJXdLoYJ3iGsmgUC/iSdnVFwbSUMNWi3njwZ9brGE0aJdHboNQo8Tb8kqFLJKI0&#10;B0fAt+NrLRBnkcc8mcG3u43yZM9QJkVxV8w+Jrt61l9sPZjndzmmM+R98k/ltnCNN51Gr2h5hTmf&#10;bIo3mIvlLZiz9PKtmLfluZz/TZ7R+U+1Y8fbM6vYY8Li5I/zRQxBdQBnSmDXxsOoBanEE07lwCMO&#10;XupbrC1qYcugG9gGq2Q9hGgZ8BehpK7oCXQIViaGiTTkJ0W9aDjudrY+Jmln8YQDNPRrGPY4oddn&#10;3F//kta/AQAA//8DAFBLAwQUAAYACAAAACEABHqTc94AAAAHAQAADwAAAGRycy9kb3ducmV2Lnht&#10;bEyPwU7DMBBE70j9B2uRuETUJlLTKmRTVQgOwAXaSlzdeJsE4nWI3Tbl63FPcNyZ0czbYjnaThxp&#10;8K1jhLupAkFcOdNyjbDdPN0uQPig2ejOMSGcycOynFwVOjfuxO90XIdaxBL2uUZoQuhzKX3VkNV+&#10;6nri6O3dYHWI51BLM+hTLLedTJXKpNUtx4VG9/TQUPW1PlgE+t68tp/h5yPd7pPH5+QlOcu3BPHm&#10;elzdgwg0hr8wXPAjOpSRaecObLzoEOIjAWGWZSAurpqnUdkhZGoGsizkf/7yFwAA//8DAFBLAQIt&#10;ABQABgAIAAAAIQC2gziS/gAAAOEBAAATAAAAAAAAAAAAAAAAAAAAAABbQ29udGVudF9UeXBlc10u&#10;eG1sUEsBAi0AFAAGAAgAAAAhADj9If/WAAAAlAEAAAsAAAAAAAAAAAAAAAAALwEAAF9yZWxzLy5y&#10;ZWxzUEsBAi0AFAAGAAgAAAAhAHhSl2UnAgAA2gQAAA4AAAAAAAAAAAAAAAAALgIAAGRycy9lMm9E&#10;b2MueG1sUEsBAi0AFAAGAAgAAAAhAAR6k3PeAAAABwEAAA8AAAAAAAAAAAAAAAAAgQQAAGRycy9k&#10;b3ducmV2LnhtbFBLBQYAAAAABAAEAPMAAACMBQAAAAA=&#10;" strokeweight="3pt">
                <v:stroke joinstyle="miter"/>
                <w10:wrap anchorx="margin"/>
              </v:line>
            </w:pict>
          </mc:Fallback>
        </mc:AlternateContent>
      </w:r>
      <w:r w:rsidRPr="00E94363">
        <w:rPr>
          <w:rFonts w:ascii="Arial" w:eastAsia="Calibri" w:hAnsi="Arial" w:cs="Arial"/>
          <w:b/>
          <w:szCs w:val="22"/>
        </w:rPr>
        <w:t xml:space="preserve">Superior Court </w:t>
      </w:r>
    </w:p>
    <w:p w14:paraId="627C5BE1" w14:textId="77777777" w:rsidR="00E94363" w:rsidRPr="00E94363" w:rsidRDefault="00E94363" w:rsidP="00E94363">
      <w:pPr>
        <w:widowControl/>
        <w:spacing w:after="160"/>
        <w:ind w:left="-540"/>
        <w:jc w:val="right"/>
        <w:rPr>
          <w:rFonts w:ascii="Arial" w:eastAsia="Calibri" w:hAnsi="Arial" w:cs="Arial"/>
          <w:b/>
          <w:szCs w:val="22"/>
        </w:rPr>
      </w:pPr>
      <w:r w:rsidRPr="00E94363">
        <w:rPr>
          <w:rFonts w:ascii="Arial" w:eastAsia="Calibri" w:hAnsi="Arial" w:cs="Arial"/>
          <w:b/>
          <w:szCs w:val="22"/>
        </w:rPr>
        <w:t>Clerk’s Office</w:t>
      </w:r>
    </w:p>
    <w:p w14:paraId="3F5C05B3" w14:textId="2ECD8882" w:rsidR="00966249" w:rsidRPr="00966249" w:rsidRDefault="00966249" w:rsidP="00966249">
      <w:pPr>
        <w:widowControl/>
        <w:spacing w:before="60" w:after="160" w:line="259" w:lineRule="auto"/>
        <w:rPr>
          <w:rFonts w:ascii="Century Gothic" w:eastAsia="Calibri" w:hAnsi="Century Gothic" w:cs="Segoe UI"/>
          <w:b/>
          <w:sz w:val="40"/>
          <w:szCs w:val="40"/>
        </w:rPr>
      </w:pPr>
      <w:r w:rsidRPr="00966249">
        <w:rPr>
          <w:rFonts w:ascii="Century Gothic" w:eastAsia="Calibri" w:hAnsi="Century Gothic" w:cs="Segoe UI"/>
          <w:b/>
          <w:sz w:val="40"/>
          <w:szCs w:val="40"/>
        </w:rPr>
        <w:t>INSTRUCTIONS FOR CLERK’S FEE WAIVER</w:t>
      </w:r>
    </w:p>
    <w:p w14:paraId="773AC586" w14:textId="3A65256C" w:rsidR="000E2642" w:rsidRPr="00E9332B" w:rsidRDefault="000B056C" w:rsidP="00E9332B">
      <w:pPr>
        <w:contextualSpacing/>
        <w:rPr>
          <w:rFonts w:ascii="Segoe UI" w:hAnsi="Segoe UI" w:cs="Segoe UI"/>
          <w:sz w:val="24"/>
          <w:szCs w:val="24"/>
        </w:rPr>
      </w:pPr>
      <w:r w:rsidRPr="00E9332B">
        <w:rPr>
          <w:rFonts w:ascii="Segoe UI" w:hAnsi="Segoe UI" w:cs="Segoe UI"/>
          <w:sz w:val="24"/>
          <w:szCs w:val="24"/>
        </w:rPr>
        <w:t xml:space="preserve">If you </w:t>
      </w:r>
      <w:r w:rsidR="00627AF1" w:rsidRPr="00E9332B">
        <w:rPr>
          <w:rFonts w:ascii="Segoe UI" w:hAnsi="Segoe UI" w:cs="Segoe UI"/>
          <w:sz w:val="24"/>
          <w:szCs w:val="24"/>
        </w:rPr>
        <w:t xml:space="preserve">are </w:t>
      </w:r>
      <w:r w:rsidR="00790512" w:rsidRPr="00E9332B">
        <w:rPr>
          <w:rFonts w:ascii="Segoe UI" w:hAnsi="Segoe UI" w:cs="Segoe UI"/>
          <w:sz w:val="24"/>
          <w:szCs w:val="24"/>
        </w:rPr>
        <w:t xml:space="preserve">unable to afford </w:t>
      </w:r>
      <w:r w:rsidR="003946E8">
        <w:rPr>
          <w:rFonts w:ascii="Segoe UI" w:hAnsi="Segoe UI" w:cs="Segoe UI"/>
          <w:sz w:val="24"/>
          <w:szCs w:val="24"/>
        </w:rPr>
        <w:t xml:space="preserve">to </w:t>
      </w:r>
      <w:r w:rsidR="00405EC7" w:rsidRPr="00E9332B">
        <w:rPr>
          <w:rFonts w:ascii="Segoe UI" w:hAnsi="Segoe UI" w:cs="Segoe UI"/>
          <w:sz w:val="24"/>
          <w:szCs w:val="24"/>
        </w:rPr>
        <w:t>pay</w:t>
      </w:r>
      <w:r w:rsidR="003946E8">
        <w:rPr>
          <w:rFonts w:ascii="Segoe UI" w:hAnsi="Segoe UI" w:cs="Segoe UI"/>
          <w:sz w:val="24"/>
          <w:szCs w:val="24"/>
        </w:rPr>
        <w:t xml:space="preserve"> a </w:t>
      </w:r>
      <w:r w:rsidR="00627AF1" w:rsidRPr="00E9332B">
        <w:rPr>
          <w:rFonts w:ascii="Segoe UI" w:hAnsi="Segoe UI" w:cs="Segoe UI"/>
          <w:sz w:val="24"/>
          <w:szCs w:val="24"/>
        </w:rPr>
        <w:t>Clerk’s</w:t>
      </w:r>
      <w:r w:rsidR="00790512" w:rsidRPr="00E9332B">
        <w:rPr>
          <w:rFonts w:ascii="Segoe UI" w:hAnsi="Segoe UI" w:cs="Segoe UI"/>
          <w:sz w:val="24"/>
          <w:szCs w:val="24"/>
        </w:rPr>
        <w:t xml:space="preserve"> fee</w:t>
      </w:r>
      <w:r w:rsidR="00405EC7" w:rsidRPr="00E9332B">
        <w:rPr>
          <w:rFonts w:ascii="Segoe UI" w:hAnsi="Segoe UI" w:cs="Segoe UI"/>
          <w:sz w:val="24"/>
          <w:szCs w:val="24"/>
        </w:rPr>
        <w:t>(s)</w:t>
      </w:r>
      <w:r w:rsidR="00786FB9" w:rsidRPr="00E9332B">
        <w:rPr>
          <w:rFonts w:ascii="Segoe UI" w:hAnsi="Segoe UI" w:cs="Segoe UI"/>
          <w:sz w:val="24"/>
          <w:szCs w:val="24"/>
        </w:rPr>
        <w:t xml:space="preserve"> </w:t>
      </w:r>
      <w:r w:rsidRPr="00E9332B">
        <w:rPr>
          <w:rFonts w:ascii="Segoe UI" w:hAnsi="Segoe UI" w:cs="Segoe UI"/>
          <w:sz w:val="24"/>
          <w:szCs w:val="24"/>
        </w:rPr>
        <w:t>in your court case, you may</w:t>
      </w:r>
      <w:r w:rsidR="00822E24" w:rsidRPr="00E9332B">
        <w:rPr>
          <w:rFonts w:ascii="Segoe UI" w:hAnsi="Segoe UI" w:cs="Segoe UI"/>
          <w:sz w:val="24"/>
          <w:szCs w:val="24"/>
        </w:rPr>
        <w:t xml:space="preserve"> request a waiver</w:t>
      </w:r>
      <w:r w:rsidRPr="00E9332B">
        <w:rPr>
          <w:rFonts w:ascii="Segoe UI" w:hAnsi="Segoe UI" w:cs="Segoe UI"/>
          <w:sz w:val="24"/>
          <w:szCs w:val="24"/>
        </w:rPr>
        <w:t>. In</w:t>
      </w:r>
      <w:r w:rsidR="00822E24" w:rsidRPr="00E9332B">
        <w:rPr>
          <w:rFonts w:ascii="Segoe UI" w:hAnsi="Segoe UI" w:cs="Segoe UI"/>
          <w:sz w:val="24"/>
          <w:szCs w:val="24"/>
        </w:rPr>
        <w:t xml:space="preserve"> determinin</w:t>
      </w:r>
      <w:r w:rsidR="007A4471" w:rsidRPr="00E9332B">
        <w:rPr>
          <w:rFonts w:ascii="Segoe UI" w:hAnsi="Segoe UI" w:cs="Segoe UI"/>
          <w:sz w:val="24"/>
          <w:szCs w:val="24"/>
        </w:rPr>
        <w:t>g whether a fee waiver request is approved</w:t>
      </w:r>
      <w:r w:rsidR="00822E24" w:rsidRPr="00E9332B">
        <w:rPr>
          <w:rFonts w:ascii="Segoe UI" w:hAnsi="Segoe UI" w:cs="Segoe UI"/>
          <w:sz w:val="24"/>
          <w:szCs w:val="24"/>
        </w:rPr>
        <w:t>, the Clerk</w:t>
      </w:r>
      <w:r w:rsidRPr="00E9332B">
        <w:rPr>
          <w:rFonts w:ascii="Segoe UI" w:hAnsi="Segoe UI" w:cs="Segoe UI"/>
          <w:sz w:val="24"/>
          <w:szCs w:val="24"/>
        </w:rPr>
        <w:t xml:space="preserve"> will </w:t>
      </w:r>
      <w:r w:rsidR="003E5F03" w:rsidRPr="00E9332B">
        <w:rPr>
          <w:rFonts w:ascii="Segoe UI" w:hAnsi="Segoe UI" w:cs="Segoe UI"/>
          <w:sz w:val="24"/>
          <w:szCs w:val="24"/>
        </w:rPr>
        <w:t>consider your ability to pay</w:t>
      </w:r>
      <w:r w:rsidR="00D30CF6" w:rsidRPr="00E9332B">
        <w:rPr>
          <w:rFonts w:ascii="Segoe UI" w:hAnsi="Segoe UI" w:cs="Segoe UI"/>
          <w:sz w:val="24"/>
          <w:szCs w:val="24"/>
        </w:rPr>
        <w:t xml:space="preserve"> based </w:t>
      </w:r>
      <w:r w:rsidR="00E73273" w:rsidRPr="00E9332B">
        <w:rPr>
          <w:rFonts w:ascii="Segoe UI" w:hAnsi="Segoe UI" w:cs="Segoe UI"/>
          <w:sz w:val="24"/>
          <w:szCs w:val="24"/>
        </w:rPr>
        <w:t xml:space="preserve">on </w:t>
      </w:r>
      <w:r w:rsidR="00EE22ED" w:rsidRPr="00E9332B">
        <w:rPr>
          <w:rFonts w:ascii="Segoe UI" w:hAnsi="Segoe UI" w:cs="Segoe UI"/>
          <w:sz w:val="24"/>
          <w:szCs w:val="24"/>
        </w:rPr>
        <w:t xml:space="preserve">the submission of a </w:t>
      </w:r>
      <w:r w:rsidR="007A4471" w:rsidRPr="00E9332B">
        <w:rPr>
          <w:rFonts w:ascii="Segoe UI" w:hAnsi="Segoe UI" w:cs="Segoe UI"/>
          <w:sz w:val="24"/>
          <w:szCs w:val="24"/>
        </w:rPr>
        <w:t>completed and signed Affidavit in Support of Fee Waiver Request.</w:t>
      </w:r>
      <w:r w:rsidR="003E5F03" w:rsidRPr="00E9332B">
        <w:rPr>
          <w:rFonts w:ascii="Segoe UI" w:hAnsi="Segoe UI" w:cs="Segoe UI"/>
          <w:sz w:val="24"/>
          <w:szCs w:val="24"/>
        </w:rPr>
        <w:t xml:space="preserve"> </w:t>
      </w:r>
    </w:p>
    <w:p w14:paraId="773AC587" w14:textId="77777777" w:rsidR="00EE22ED" w:rsidRPr="00E9332B" w:rsidRDefault="00EE22ED" w:rsidP="00E9332B">
      <w:pPr>
        <w:contextualSpacing/>
        <w:rPr>
          <w:rFonts w:ascii="Segoe UI" w:hAnsi="Segoe UI" w:cs="Segoe UI"/>
          <w:sz w:val="24"/>
          <w:szCs w:val="24"/>
        </w:rPr>
      </w:pPr>
    </w:p>
    <w:p w14:paraId="773AC588" w14:textId="77777777" w:rsidR="00347668" w:rsidRPr="00E9332B" w:rsidRDefault="00EE22ED" w:rsidP="00E9332B">
      <w:pPr>
        <w:contextualSpacing/>
        <w:rPr>
          <w:rFonts w:ascii="Segoe UI" w:hAnsi="Segoe UI" w:cs="Segoe UI"/>
          <w:sz w:val="24"/>
          <w:szCs w:val="24"/>
        </w:rPr>
      </w:pPr>
      <w:r w:rsidRPr="00E9332B">
        <w:rPr>
          <w:rFonts w:ascii="Segoe UI" w:hAnsi="Segoe UI" w:cs="Segoe UI"/>
          <w:sz w:val="24"/>
          <w:szCs w:val="24"/>
        </w:rPr>
        <w:t>To complete the Aff</w:t>
      </w:r>
      <w:r w:rsidR="00256594" w:rsidRPr="00E9332B">
        <w:rPr>
          <w:rFonts w:ascii="Segoe UI" w:hAnsi="Segoe UI" w:cs="Segoe UI"/>
          <w:sz w:val="24"/>
          <w:szCs w:val="24"/>
        </w:rPr>
        <w:t>idavit:</w:t>
      </w:r>
    </w:p>
    <w:p w14:paraId="773AC589" w14:textId="78EBEA63" w:rsidR="00256594" w:rsidRPr="00E9332B" w:rsidRDefault="00256594" w:rsidP="00E9332B">
      <w:pPr>
        <w:pStyle w:val="ListParagraph"/>
        <w:numPr>
          <w:ilvl w:val="0"/>
          <w:numId w:val="6"/>
        </w:numPr>
        <w:rPr>
          <w:rFonts w:ascii="Segoe UI" w:hAnsi="Segoe UI" w:cs="Segoe UI"/>
          <w:sz w:val="24"/>
          <w:szCs w:val="24"/>
        </w:rPr>
      </w:pPr>
      <w:r w:rsidRPr="00E9332B">
        <w:rPr>
          <w:rFonts w:ascii="Segoe UI" w:hAnsi="Segoe UI" w:cs="Segoe UI"/>
          <w:sz w:val="24"/>
          <w:szCs w:val="24"/>
        </w:rPr>
        <w:t xml:space="preserve">Write in the </w:t>
      </w:r>
      <w:proofErr w:type="gramStart"/>
      <w:r w:rsidR="00EA6AC2" w:rsidRPr="00E9332B">
        <w:rPr>
          <w:rFonts w:ascii="Segoe UI" w:hAnsi="Segoe UI" w:cs="Segoe UI"/>
          <w:sz w:val="24"/>
          <w:szCs w:val="24"/>
        </w:rPr>
        <w:t>parties</w:t>
      </w:r>
      <w:proofErr w:type="gramEnd"/>
      <w:r w:rsidR="00EA6AC2" w:rsidRPr="00E9332B">
        <w:rPr>
          <w:rFonts w:ascii="Segoe UI" w:hAnsi="Segoe UI" w:cs="Segoe UI"/>
          <w:sz w:val="24"/>
          <w:szCs w:val="24"/>
        </w:rPr>
        <w:t xml:space="preserve"> names (Plaintiff/Petitioner vs Defendant/Respondent)</w:t>
      </w:r>
      <w:r w:rsidR="00FE12DE">
        <w:rPr>
          <w:rFonts w:ascii="Segoe UI" w:hAnsi="Segoe UI" w:cs="Segoe UI"/>
          <w:sz w:val="24"/>
          <w:szCs w:val="24"/>
        </w:rPr>
        <w:t>.</w:t>
      </w:r>
    </w:p>
    <w:p w14:paraId="773AC58A" w14:textId="0D8BDCAB" w:rsidR="00EA6AC2" w:rsidRPr="00E9332B" w:rsidRDefault="00135BEE" w:rsidP="00E9332B">
      <w:pPr>
        <w:pStyle w:val="ListParagraph"/>
        <w:numPr>
          <w:ilvl w:val="0"/>
          <w:numId w:val="6"/>
        </w:numPr>
        <w:rPr>
          <w:rFonts w:ascii="Segoe UI" w:hAnsi="Segoe UI" w:cs="Segoe UI"/>
          <w:sz w:val="24"/>
          <w:szCs w:val="24"/>
        </w:rPr>
      </w:pPr>
      <w:r w:rsidRPr="00E9332B">
        <w:rPr>
          <w:rFonts w:ascii="Segoe UI" w:hAnsi="Segoe UI" w:cs="Segoe UI"/>
          <w:sz w:val="24"/>
          <w:szCs w:val="24"/>
        </w:rPr>
        <w:t xml:space="preserve">Add </w:t>
      </w:r>
      <w:r w:rsidR="00C9311C" w:rsidRPr="00E9332B">
        <w:rPr>
          <w:rFonts w:ascii="Segoe UI" w:hAnsi="Segoe UI" w:cs="Segoe UI"/>
          <w:sz w:val="24"/>
          <w:szCs w:val="24"/>
        </w:rPr>
        <w:t>the Case Number</w:t>
      </w:r>
      <w:r w:rsidR="00FE12DE">
        <w:rPr>
          <w:rFonts w:ascii="Segoe UI" w:hAnsi="Segoe UI" w:cs="Segoe UI"/>
          <w:sz w:val="24"/>
          <w:szCs w:val="24"/>
        </w:rPr>
        <w:t>.</w:t>
      </w:r>
    </w:p>
    <w:p w14:paraId="773AC58B" w14:textId="499D339C" w:rsidR="00B42801" w:rsidRPr="00E9332B" w:rsidRDefault="00910E1B" w:rsidP="00E9332B">
      <w:pPr>
        <w:pStyle w:val="ListParagraph"/>
        <w:numPr>
          <w:ilvl w:val="0"/>
          <w:numId w:val="6"/>
        </w:numPr>
        <w:ind w:right="-360"/>
        <w:rPr>
          <w:rFonts w:ascii="Segoe UI" w:hAnsi="Segoe UI" w:cs="Segoe UI"/>
          <w:sz w:val="24"/>
          <w:szCs w:val="24"/>
        </w:rPr>
      </w:pPr>
      <w:r w:rsidRPr="00E9332B">
        <w:rPr>
          <w:rFonts w:ascii="Segoe UI" w:hAnsi="Segoe UI" w:cs="Segoe UI"/>
          <w:sz w:val="24"/>
          <w:szCs w:val="24"/>
        </w:rPr>
        <w:t>Below the case number, c</w:t>
      </w:r>
      <w:r w:rsidR="00135BEE" w:rsidRPr="00E9332B">
        <w:rPr>
          <w:rFonts w:ascii="Segoe UI" w:hAnsi="Segoe UI" w:cs="Segoe UI"/>
          <w:sz w:val="24"/>
          <w:szCs w:val="24"/>
        </w:rPr>
        <w:t>heck one or more of the type</w:t>
      </w:r>
      <w:r w:rsidR="00B42801" w:rsidRPr="00E9332B">
        <w:rPr>
          <w:rFonts w:ascii="Segoe UI" w:hAnsi="Segoe UI" w:cs="Segoe UI"/>
          <w:sz w:val="24"/>
          <w:szCs w:val="24"/>
        </w:rPr>
        <w:t>s</w:t>
      </w:r>
      <w:r w:rsidR="00135BEE" w:rsidRPr="00E9332B">
        <w:rPr>
          <w:rFonts w:ascii="Segoe UI" w:hAnsi="Segoe UI" w:cs="Segoe UI"/>
          <w:sz w:val="24"/>
          <w:szCs w:val="24"/>
        </w:rPr>
        <w:t xml:space="preserve"> of fee waiver</w:t>
      </w:r>
      <w:r w:rsidRPr="00E9332B">
        <w:rPr>
          <w:rFonts w:ascii="Segoe UI" w:hAnsi="Segoe UI" w:cs="Segoe UI"/>
          <w:sz w:val="24"/>
          <w:szCs w:val="24"/>
        </w:rPr>
        <w:t xml:space="preserve"> you are</w:t>
      </w:r>
      <w:r w:rsidR="00135BEE" w:rsidRPr="00E9332B">
        <w:rPr>
          <w:rFonts w:ascii="Segoe UI" w:hAnsi="Segoe UI" w:cs="Segoe UI"/>
          <w:sz w:val="24"/>
          <w:szCs w:val="24"/>
        </w:rPr>
        <w:t xml:space="preserve"> request</w:t>
      </w:r>
      <w:r w:rsidRPr="00E9332B">
        <w:rPr>
          <w:rFonts w:ascii="Segoe UI" w:hAnsi="Segoe UI" w:cs="Segoe UI"/>
          <w:sz w:val="24"/>
          <w:szCs w:val="24"/>
        </w:rPr>
        <w:t>ing</w:t>
      </w:r>
      <w:r w:rsidR="00FE12DE">
        <w:rPr>
          <w:rFonts w:ascii="Segoe UI" w:hAnsi="Segoe UI" w:cs="Segoe UI"/>
          <w:sz w:val="24"/>
          <w:szCs w:val="24"/>
        </w:rPr>
        <w:t>.</w:t>
      </w:r>
    </w:p>
    <w:p w14:paraId="773AC58C" w14:textId="2ED1B6F3" w:rsidR="00B42801" w:rsidRPr="00E9332B" w:rsidRDefault="00B42801" w:rsidP="00E9332B">
      <w:pPr>
        <w:pStyle w:val="ListParagraph"/>
        <w:numPr>
          <w:ilvl w:val="0"/>
          <w:numId w:val="6"/>
        </w:numPr>
        <w:ind w:right="-360"/>
        <w:rPr>
          <w:rFonts w:ascii="Segoe UI" w:hAnsi="Segoe UI" w:cs="Segoe UI"/>
          <w:sz w:val="24"/>
          <w:szCs w:val="24"/>
        </w:rPr>
      </w:pPr>
      <w:r w:rsidRPr="00E9332B">
        <w:rPr>
          <w:rFonts w:ascii="Segoe UI" w:hAnsi="Segoe UI" w:cs="Segoe UI"/>
          <w:sz w:val="24"/>
          <w:szCs w:val="24"/>
        </w:rPr>
        <w:t>Clearly print your name on the line provided</w:t>
      </w:r>
      <w:r w:rsidR="00FE12DE">
        <w:rPr>
          <w:rFonts w:ascii="Segoe UI" w:hAnsi="Segoe UI" w:cs="Segoe UI"/>
          <w:sz w:val="24"/>
          <w:szCs w:val="24"/>
        </w:rPr>
        <w:t>.</w:t>
      </w:r>
    </w:p>
    <w:p w14:paraId="773AC58D" w14:textId="77777777" w:rsidR="00135BEE" w:rsidRPr="00E9332B" w:rsidRDefault="0064227A" w:rsidP="00E9332B">
      <w:pPr>
        <w:pStyle w:val="ListParagraph"/>
        <w:numPr>
          <w:ilvl w:val="0"/>
          <w:numId w:val="6"/>
        </w:numPr>
        <w:ind w:right="-360"/>
        <w:rPr>
          <w:rFonts w:ascii="Segoe UI" w:hAnsi="Segoe UI" w:cs="Segoe UI"/>
          <w:sz w:val="24"/>
          <w:szCs w:val="24"/>
        </w:rPr>
      </w:pPr>
      <w:r w:rsidRPr="00E9332B">
        <w:rPr>
          <w:rFonts w:ascii="Segoe UI" w:hAnsi="Segoe UI" w:cs="Segoe UI"/>
          <w:sz w:val="24"/>
          <w:szCs w:val="24"/>
        </w:rPr>
        <w:t xml:space="preserve">Check the box that </w:t>
      </w:r>
      <w:r w:rsidR="00261508" w:rsidRPr="00E9332B">
        <w:rPr>
          <w:rFonts w:ascii="Segoe UI" w:hAnsi="Segoe UI" w:cs="Segoe UI"/>
          <w:sz w:val="24"/>
          <w:szCs w:val="24"/>
        </w:rPr>
        <w:t xml:space="preserve">best </w:t>
      </w:r>
      <w:r w:rsidRPr="00E9332B">
        <w:rPr>
          <w:rFonts w:ascii="Segoe UI" w:hAnsi="Segoe UI" w:cs="Segoe UI"/>
          <w:sz w:val="24"/>
          <w:szCs w:val="24"/>
        </w:rPr>
        <w:t>supports your eligibility</w:t>
      </w:r>
      <w:r w:rsidR="00261508" w:rsidRPr="00E9332B">
        <w:rPr>
          <w:rFonts w:ascii="Segoe UI" w:hAnsi="Segoe UI" w:cs="Segoe UI"/>
          <w:sz w:val="24"/>
          <w:szCs w:val="24"/>
        </w:rPr>
        <w:t xml:space="preserve"> </w:t>
      </w:r>
      <w:r w:rsidRPr="00E9332B">
        <w:rPr>
          <w:rFonts w:ascii="Segoe UI" w:hAnsi="Segoe UI" w:cs="Segoe UI"/>
          <w:sz w:val="24"/>
          <w:szCs w:val="24"/>
        </w:rPr>
        <w:t>for requesting a fee waiver</w:t>
      </w:r>
      <w:r w:rsidR="00C21B0D" w:rsidRPr="00E9332B">
        <w:rPr>
          <w:rFonts w:ascii="Segoe UI" w:hAnsi="Segoe UI" w:cs="Segoe UI"/>
          <w:sz w:val="24"/>
          <w:szCs w:val="24"/>
        </w:rPr>
        <w:t xml:space="preserve"> (See below)</w:t>
      </w:r>
      <w:r w:rsidR="00261508" w:rsidRPr="00E9332B">
        <w:rPr>
          <w:rFonts w:ascii="Segoe UI" w:hAnsi="Segoe UI" w:cs="Segoe UI"/>
          <w:sz w:val="24"/>
          <w:szCs w:val="24"/>
        </w:rPr>
        <w:t>. Attach your supporting document as required.</w:t>
      </w:r>
    </w:p>
    <w:p w14:paraId="773AC58E" w14:textId="77777777" w:rsidR="00C21B0D" w:rsidRPr="00E9332B" w:rsidRDefault="00C21B0D" w:rsidP="00E9332B">
      <w:pPr>
        <w:pStyle w:val="ListParagraph"/>
        <w:numPr>
          <w:ilvl w:val="0"/>
          <w:numId w:val="6"/>
        </w:numPr>
        <w:ind w:right="-360"/>
        <w:rPr>
          <w:rFonts w:ascii="Segoe UI" w:hAnsi="Segoe UI" w:cs="Segoe UI"/>
          <w:sz w:val="24"/>
          <w:szCs w:val="24"/>
        </w:rPr>
      </w:pPr>
      <w:r w:rsidRPr="00E9332B">
        <w:rPr>
          <w:rFonts w:ascii="Segoe UI" w:hAnsi="Segoe UI" w:cs="Segoe UI"/>
          <w:sz w:val="24"/>
          <w:szCs w:val="24"/>
        </w:rPr>
        <w:t>Sign and date the document.</w:t>
      </w:r>
    </w:p>
    <w:p w14:paraId="773AC58F" w14:textId="77777777" w:rsidR="000E2642" w:rsidRPr="00E9332B" w:rsidRDefault="000E2642" w:rsidP="00E9332B">
      <w:pPr>
        <w:contextualSpacing/>
        <w:rPr>
          <w:rFonts w:ascii="Segoe UI" w:hAnsi="Segoe UI" w:cs="Segoe UI"/>
          <w:sz w:val="24"/>
          <w:szCs w:val="24"/>
        </w:rPr>
      </w:pPr>
    </w:p>
    <w:p w14:paraId="773AC590" w14:textId="77777777" w:rsidR="00AF5E39" w:rsidRPr="00E9332B" w:rsidRDefault="00FC0AC1" w:rsidP="00E9332B">
      <w:pPr>
        <w:contextualSpacing/>
        <w:rPr>
          <w:rFonts w:ascii="Segoe UI" w:hAnsi="Segoe UI" w:cs="Segoe UI"/>
          <w:b/>
          <w:sz w:val="24"/>
          <w:szCs w:val="24"/>
        </w:rPr>
      </w:pPr>
      <w:r w:rsidRPr="00E9332B">
        <w:rPr>
          <w:rFonts w:ascii="Segoe UI" w:hAnsi="Segoe UI" w:cs="Segoe UI"/>
          <w:b/>
          <w:sz w:val="24"/>
          <w:szCs w:val="24"/>
        </w:rPr>
        <w:t xml:space="preserve">Fee Waiver Eligibility </w:t>
      </w:r>
      <w:r w:rsidR="002D33CE" w:rsidRPr="00E9332B">
        <w:rPr>
          <w:rFonts w:ascii="Segoe UI" w:hAnsi="Segoe UI" w:cs="Segoe UI"/>
          <w:b/>
          <w:sz w:val="24"/>
          <w:szCs w:val="24"/>
        </w:rPr>
        <w:t xml:space="preserve">Verification </w:t>
      </w:r>
      <w:r w:rsidRPr="00E9332B">
        <w:rPr>
          <w:rFonts w:ascii="Segoe UI" w:hAnsi="Segoe UI" w:cs="Segoe UI"/>
          <w:b/>
          <w:sz w:val="24"/>
          <w:szCs w:val="24"/>
        </w:rPr>
        <w:t>Requirements:</w:t>
      </w:r>
    </w:p>
    <w:p w14:paraId="773AC591" w14:textId="77777777" w:rsidR="009845F8" w:rsidRPr="00E9332B" w:rsidRDefault="009845F8" w:rsidP="00E9332B">
      <w:pPr>
        <w:contextualSpacing/>
        <w:rPr>
          <w:rFonts w:ascii="Segoe UI" w:hAnsi="Segoe UI" w:cs="Segoe UI"/>
          <w:b/>
          <w:sz w:val="24"/>
          <w:szCs w:val="24"/>
        </w:rPr>
      </w:pPr>
    </w:p>
    <w:p w14:paraId="773AC592" w14:textId="77777777" w:rsidR="00FC0AC1" w:rsidRPr="00E9332B" w:rsidRDefault="00552C53" w:rsidP="00E9332B">
      <w:pPr>
        <w:contextualSpacing/>
        <w:rPr>
          <w:rFonts w:ascii="Segoe UI" w:hAnsi="Segoe UI" w:cs="Segoe UI"/>
          <w:sz w:val="24"/>
          <w:szCs w:val="24"/>
        </w:rPr>
      </w:pPr>
      <w:r w:rsidRPr="00E9332B">
        <w:rPr>
          <w:rFonts w:ascii="Segoe UI" w:hAnsi="Segoe UI" w:cs="Segoe UI"/>
          <w:sz w:val="24"/>
          <w:szCs w:val="24"/>
          <w:u w:val="single"/>
        </w:rPr>
        <w:t>Benefit Award Letter</w:t>
      </w:r>
      <w:r w:rsidRPr="00E9332B">
        <w:rPr>
          <w:rFonts w:ascii="Segoe UI" w:hAnsi="Segoe UI" w:cs="Segoe UI"/>
          <w:sz w:val="24"/>
          <w:szCs w:val="24"/>
        </w:rPr>
        <w:t>: Y</w:t>
      </w:r>
      <w:r w:rsidR="00FC0AC1" w:rsidRPr="00E9332B">
        <w:rPr>
          <w:rFonts w:ascii="Segoe UI" w:hAnsi="Segoe UI" w:cs="Segoe UI"/>
          <w:sz w:val="24"/>
          <w:szCs w:val="24"/>
        </w:rPr>
        <w:t>ou are currently receiving assistance under a needs-based, means-tested assistance program such as the following:</w:t>
      </w:r>
    </w:p>
    <w:p w14:paraId="773AC593" w14:textId="77777777" w:rsidR="00FC0AC1" w:rsidRPr="00E9332B" w:rsidRDefault="00FC0AC1" w:rsidP="00E9332B">
      <w:pPr>
        <w:pStyle w:val="ListParagraph"/>
        <w:numPr>
          <w:ilvl w:val="0"/>
          <w:numId w:val="3"/>
        </w:numPr>
        <w:rPr>
          <w:rFonts w:ascii="Segoe UI" w:hAnsi="Segoe UI" w:cs="Segoe UI"/>
          <w:sz w:val="24"/>
          <w:szCs w:val="24"/>
        </w:rPr>
      </w:pPr>
      <w:r w:rsidRPr="00E9332B">
        <w:rPr>
          <w:rFonts w:ascii="Segoe UI" w:hAnsi="Segoe UI" w:cs="Segoe UI"/>
          <w:sz w:val="24"/>
          <w:szCs w:val="24"/>
        </w:rPr>
        <w:t>Federal Temporary Assistance for Needy Families (TANF)</w:t>
      </w:r>
    </w:p>
    <w:p w14:paraId="773AC594" w14:textId="77777777" w:rsidR="00FC0AC1" w:rsidRPr="00E9332B" w:rsidRDefault="00FC0AC1" w:rsidP="00E9332B">
      <w:pPr>
        <w:pStyle w:val="ListParagraph"/>
        <w:numPr>
          <w:ilvl w:val="0"/>
          <w:numId w:val="3"/>
        </w:numPr>
        <w:rPr>
          <w:rFonts w:ascii="Segoe UI" w:hAnsi="Segoe UI" w:cs="Segoe UI"/>
          <w:sz w:val="24"/>
          <w:szCs w:val="24"/>
        </w:rPr>
      </w:pPr>
      <w:r w:rsidRPr="00E9332B">
        <w:rPr>
          <w:rFonts w:ascii="Segoe UI" w:hAnsi="Segoe UI" w:cs="Segoe UI"/>
          <w:sz w:val="24"/>
          <w:szCs w:val="24"/>
        </w:rPr>
        <w:t>State-provided general assistance for unemployable individuals (GA-U or GA-X)</w:t>
      </w:r>
    </w:p>
    <w:p w14:paraId="773AC595" w14:textId="77777777" w:rsidR="00FC0AC1" w:rsidRPr="00E9332B" w:rsidRDefault="00FC0AC1" w:rsidP="00E9332B">
      <w:pPr>
        <w:pStyle w:val="ListParagraph"/>
        <w:numPr>
          <w:ilvl w:val="0"/>
          <w:numId w:val="3"/>
        </w:numPr>
        <w:rPr>
          <w:rFonts w:ascii="Segoe UI" w:hAnsi="Segoe UI" w:cs="Segoe UI"/>
          <w:sz w:val="24"/>
          <w:szCs w:val="24"/>
        </w:rPr>
      </w:pPr>
      <w:r w:rsidRPr="00E9332B">
        <w:rPr>
          <w:rFonts w:ascii="Segoe UI" w:hAnsi="Segoe UI" w:cs="Segoe UI"/>
          <w:sz w:val="24"/>
          <w:szCs w:val="24"/>
        </w:rPr>
        <w:t>Federal Supplemental Security Income (SSI)</w:t>
      </w:r>
    </w:p>
    <w:p w14:paraId="773AC596" w14:textId="77777777" w:rsidR="00FC0AC1" w:rsidRPr="00E9332B" w:rsidRDefault="00FC0AC1" w:rsidP="00E9332B">
      <w:pPr>
        <w:pStyle w:val="ListParagraph"/>
        <w:numPr>
          <w:ilvl w:val="0"/>
          <w:numId w:val="3"/>
        </w:numPr>
        <w:rPr>
          <w:rFonts w:ascii="Segoe UI" w:hAnsi="Segoe UI" w:cs="Segoe UI"/>
          <w:sz w:val="24"/>
          <w:szCs w:val="24"/>
        </w:rPr>
      </w:pPr>
      <w:r w:rsidRPr="00E9332B">
        <w:rPr>
          <w:rFonts w:ascii="Segoe UI" w:hAnsi="Segoe UI" w:cs="Segoe UI"/>
          <w:sz w:val="24"/>
          <w:szCs w:val="24"/>
        </w:rPr>
        <w:t>Federal poverty-related veteran’s benefits</w:t>
      </w:r>
    </w:p>
    <w:p w14:paraId="773AC597" w14:textId="77777777" w:rsidR="00FC0AC1" w:rsidRPr="00E9332B" w:rsidRDefault="00FC0AC1" w:rsidP="00E9332B">
      <w:pPr>
        <w:pStyle w:val="ListParagraph"/>
        <w:numPr>
          <w:ilvl w:val="0"/>
          <w:numId w:val="3"/>
        </w:numPr>
        <w:rPr>
          <w:rFonts w:ascii="Segoe UI" w:hAnsi="Segoe UI" w:cs="Segoe UI"/>
          <w:sz w:val="24"/>
          <w:szCs w:val="24"/>
        </w:rPr>
      </w:pPr>
      <w:r w:rsidRPr="00E9332B">
        <w:rPr>
          <w:rFonts w:ascii="Segoe UI" w:hAnsi="Segoe UI" w:cs="Segoe UI"/>
          <w:sz w:val="24"/>
          <w:szCs w:val="24"/>
        </w:rPr>
        <w:t>Food Stamp Program (FSP)</w:t>
      </w:r>
    </w:p>
    <w:p w14:paraId="773AC598" w14:textId="77777777" w:rsidR="00797E99" w:rsidRPr="00E9332B" w:rsidRDefault="00797E99" w:rsidP="00E9332B">
      <w:pPr>
        <w:contextualSpacing/>
        <w:rPr>
          <w:rFonts w:ascii="Segoe UI" w:hAnsi="Segoe UI" w:cs="Segoe UI"/>
          <w:sz w:val="24"/>
          <w:szCs w:val="24"/>
        </w:rPr>
      </w:pPr>
    </w:p>
    <w:p w14:paraId="773AC599" w14:textId="77777777" w:rsidR="000B056C" w:rsidRPr="00E9332B" w:rsidRDefault="00797E99" w:rsidP="00E9332B">
      <w:pPr>
        <w:contextualSpacing/>
        <w:rPr>
          <w:rFonts w:ascii="Segoe UI" w:hAnsi="Segoe UI" w:cs="Segoe UI"/>
          <w:sz w:val="24"/>
          <w:szCs w:val="24"/>
        </w:rPr>
      </w:pPr>
      <w:r w:rsidRPr="00E9332B">
        <w:rPr>
          <w:rFonts w:ascii="Segoe UI" w:hAnsi="Segoe UI" w:cs="Segoe UI"/>
          <w:sz w:val="24"/>
          <w:szCs w:val="24"/>
          <w:u w:val="single"/>
        </w:rPr>
        <w:t>Financial Declaration</w:t>
      </w:r>
      <w:r w:rsidR="0076645C" w:rsidRPr="00E9332B">
        <w:rPr>
          <w:rFonts w:ascii="Segoe UI" w:hAnsi="Segoe UI" w:cs="Segoe UI"/>
          <w:sz w:val="24"/>
          <w:szCs w:val="24"/>
          <w:u w:val="single"/>
        </w:rPr>
        <w:t xml:space="preserve"> Form</w:t>
      </w:r>
      <w:r w:rsidR="0076645C" w:rsidRPr="00E9332B">
        <w:rPr>
          <w:rFonts w:ascii="Segoe UI" w:hAnsi="Segoe UI" w:cs="Segoe UI"/>
          <w:sz w:val="24"/>
          <w:szCs w:val="24"/>
        </w:rPr>
        <w:t xml:space="preserve">: Your family income is less than </w:t>
      </w:r>
      <w:r w:rsidR="000B056C" w:rsidRPr="00E9332B">
        <w:rPr>
          <w:rFonts w:ascii="Segoe UI" w:hAnsi="Segoe UI" w:cs="Segoe UI"/>
          <w:sz w:val="24"/>
          <w:szCs w:val="24"/>
        </w:rPr>
        <w:t xml:space="preserve">125% of the Federal Poverty Standard (see below). </w:t>
      </w:r>
    </w:p>
    <w:p w14:paraId="773AC59A" w14:textId="77777777" w:rsidR="00AE5855" w:rsidRPr="00E9332B" w:rsidRDefault="00AE5855" w:rsidP="00E9332B">
      <w:pPr>
        <w:contextualSpacing/>
        <w:rPr>
          <w:rFonts w:ascii="Segoe UI" w:hAnsi="Segoe UI" w:cs="Segoe UI"/>
          <w:sz w:val="24"/>
          <w:szCs w:val="24"/>
        </w:rPr>
      </w:pPr>
    </w:p>
    <w:tbl>
      <w:tblPr>
        <w:tblW w:w="10265" w:type="dxa"/>
        <w:jc w:val="center"/>
        <w:tblLayout w:type="fixed"/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1252"/>
        <w:gridCol w:w="951"/>
        <w:gridCol w:w="952"/>
        <w:gridCol w:w="951"/>
        <w:gridCol w:w="952"/>
        <w:gridCol w:w="951"/>
        <w:gridCol w:w="952"/>
        <w:gridCol w:w="951"/>
        <w:gridCol w:w="952"/>
        <w:gridCol w:w="1401"/>
      </w:tblGrid>
      <w:tr w:rsidR="00DC3ED0" w:rsidRPr="00E9332B" w14:paraId="773AC5AF" w14:textId="77777777" w:rsidTr="00B439AC">
        <w:trPr>
          <w:trHeight w:val="598"/>
          <w:jc w:val="center"/>
        </w:trPr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773AC59C" w14:textId="00D7CD09" w:rsidR="00DC3ED0" w:rsidRPr="009036D2" w:rsidRDefault="00DC3ED0" w:rsidP="00B439AC">
            <w:pPr>
              <w:contextualSpacing/>
              <w:jc w:val="center"/>
              <w:rPr>
                <w:rFonts w:ascii="Segoe UI" w:hAnsi="Segoe UI" w:cs="Segoe UI"/>
              </w:rPr>
            </w:pPr>
            <w:r w:rsidRPr="009036D2">
              <w:rPr>
                <w:rFonts w:ascii="Segoe UI" w:hAnsi="Segoe UI" w:cs="Segoe UI"/>
                <w:b/>
              </w:rPr>
              <w:t>Family Size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773AC59E" w14:textId="1B3C002F" w:rsidR="00DC3ED0" w:rsidRPr="00B439AC" w:rsidRDefault="00DC3ED0" w:rsidP="00B439AC">
            <w:pPr>
              <w:contextualSpacing/>
              <w:jc w:val="center"/>
              <w:rPr>
                <w:rFonts w:ascii="Segoe UI" w:hAnsi="Segoe UI" w:cs="Segoe UI"/>
              </w:rPr>
            </w:pPr>
            <w:r w:rsidRPr="00B439AC">
              <w:rPr>
                <w:rFonts w:ascii="Segoe UI" w:hAnsi="Segoe UI" w:cs="Segoe UI"/>
                <w:b/>
              </w:rPr>
              <w:t>1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773AC5A0" w14:textId="7C180606" w:rsidR="00DC3ED0" w:rsidRPr="00B439AC" w:rsidRDefault="00DC3ED0" w:rsidP="00B439AC">
            <w:pPr>
              <w:contextualSpacing/>
              <w:jc w:val="center"/>
              <w:rPr>
                <w:rFonts w:ascii="Segoe UI" w:hAnsi="Segoe UI" w:cs="Segoe UI"/>
              </w:rPr>
            </w:pPr>
            <w:r w:rsidRPr="00B439AC">
              <w:rPr>
                <w:rFonts w:ascii="Segoe UI" w:hAnsi="Segoe UI" w:cs="Segoe UI"/>
                <w:b/>
              </w:rPr>
              <w:t>2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773AC5A2" w14:textId="535E0BF3" w:rsidR="00DC3ED0" w:rsidRPr="00B439AC" w:rsidRDefault="00DC3ED0" w:rsidP="00B439AC">
            <w:pPr>
              <w:contextualSpacing/>
              <w:jc w:val="center"/>
              <w:rPr>
                <w:rFonts w:ascii="Segoe UI" w:hAnsi="Segoe UI" w:cs="Segoe UI"/>
              </w:rPr>
            </w:pPr>
            <w:r w:rsidRPr="00B439AC">
              <w:rPr>
                <w:rFonts w:ascii="Segoe UI" w:hAnsi="Segoe UI" w:cs="Segoe UI"/>
                <w:b/>
              </w:rPr>
              <w:t>3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773AC5A4" w14:textId="40C65518" w:rsidR="00DC3ED0" w:rsidRPr="00B439AC" w:rsidRDefault="00DC3ED0" w:rsidP="00B439AC">
            <w:pPr>
              <w:contextualSpacing/>
              <w:jc w:val="center"/>
              <w:rPr>
                <w:rFonts w:ascii="Segoe UI" w:hAnsi="Segoe UI" w:cs="Segoe UI"/>
              </w:rPr>
            </w:pPr>
            <w:r w:rsidRPr="00B439AC">
              <w:rPr>
                <w:rFonts w:ascii="Segoe UI" w:hAnsi="Segoe UI" w:cs="Segoe UI"/>
                <w:b/>
              </w:rPr>
              <w:t>4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773AC5A6" w14:textId="00CDBC61" w:rsidR="00DC3ED0" w:rsidRPr="00B439AC" w:rsidRDefault="00DC3ED0" w:rsidP="00B439AC">
            <w:pPr>
              <w:contextualSpacing/>
              <w:jc w:val="center"/>
              <w:rPr>
                <w:rFonts w:ascii="Segoe UI" w:hAnsi="Segoe UI" w:cs="Segoe UI"/>
              </w:rPr>
            </w:pPr>
            <w:r w:rsidRPr="00B439AC">
              <w:rPr>
                <w:rFonts w:ascii="Segoe UI" w:hAnsi="Segoe UI" w:cs="Segoe UI"/>
                <w:b/>
              </w:rPr>
              <w:t>5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773AC5A8" w14:textId="61E04C3A" w:rsidR="00DC3ED0" w:rsidRPr="00B439AC" w:rsidRDefault="00DC3ED0" w:rsidP="00B439AC">
            <w:pPr>
              <w:contextualSpacing/>
              <w:jc w:val="center"/>
              <w:rPr>
                <w:rFonts w:ascii="Segoe UI" w:hAnsi="Segoe UI" w:cs="Segoe UI"/>
              </w:rPr>
            </w:pPr>
            <w:r w:rsidRPr="00B439AC">
              <w:rPr>
                <w:rFonts w:ascii="Segoe UI" w:hAnsi="Segoe UI" w:cs="Segoe UI"/>
                <w:b/>
              </w:rPr>
              <w:t>6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773AC5AA" w14:textId="0C9EB501" w:rsidR="00DC3ED0" w:rsidRPr="00B439AC" w:rsidRDefault="00DC3ED0" w:rsidP="00B439AC">
            <w:pPr>
              <w:contextualSpacing/>
              <w:jc w:val="center"/>
              <w:rPr>
                <w:rFonts w:ascii="Segoe UI" w:hAnsi="Segoe UI" w:cs="Segoe UI"/>
              </w:rPr>
            </w:pPr>
            <w:r w:rsidRPr="00B439AC">
              <w:rPr>
                <w:rFonts w:ascii="Segoe UI" w:hAnsi="Segoe UI" w:cs="Segoe UI"/>
                <w:b/>
              </w:rPr>
              <w:t>7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773AC5AC" w14:textId="593C2402" w:rsidR="00DC3ED0" w:rsidRPr="00B439AC" w:rsidRDefault="00DC3ED0" w:rsidP="00B439AC">
            <w:pPr>
              <w:contextualSpacing/>
              <w:jc w:val="center"/>
              <w:rPr>
                <w:rFonts w:ascii="Segoe UI" w:hAnsi="Segoe UI" w:cs="Segoe UI"/>
              </w:rPr>
            </w:pPr>
            <w:r w:rsidRPr="00B439AC">
              <w:rPr>
                <w:rFonts w:ascii="Segoe UI" w:hAnsi="Segoe UI" w:cs="Segoe UI"/>
                <w:b/>
              </w:rPr>
              <w:t>8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773AC5AE" w14:textId="20B68340" w:rsidR="00DC3ED0" w:rsidRPr="00B439AC" w:rsidRDefault="00DC3ED0" w:rsidP="00B439AC">
            <w:pPr>
              <w:contextualSpacing/>
              <w:jc w:val="center"/>
              <w:rPr>
                <w:rFonts w:ascii="Segoe UI" w:hAnsi="Segoe UI" w:cs="Segoe UI"/>
              </w:rPr>
            </w:pPr>
            <w:r w:rsidRPr="00B439AC">
              <w:rPr>
                <w:rFonts w:ascii="Segoe UI" w:hAnsi="Segoe UI" w:cs="Segoe UI"/>
                <w:b/>
              </w:rPr>
              <w:t>9 or more</w:t>
            </w:r>
          </w:p>
        </w:tc>
      </w:tr>
      <w:tr w:rsidR="00851834" w:rsidRPr="00E9332B" w14:paraId="773AC5CC" w14:textId="77777777" w:rsidTr="00BF23AD">
        <w:trPr>
          <w:trHeight w:val="725"/>
          <w:jc w:val="center"/>
        </w:trPr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773AC5B1" w14:textId="30B78F67" w:rsidR="00851834" w:rsidRPr="009036D2" w:rsidRDefault="00851834" w:rsidP="00851834">
            <w:pPr>
              <w:contextualSpacing/>
              <w:rPr>
                <w:rFonts w:ascii="Segoe UI" w:hAnsi="Segoe UI" w:cs="Segoe UI"/>
              </w:rPr>
            </w:pPr>
            <w:r w:rsidRPr="009036D2">
              <w:rPr>
                <w:rFonts w:ascii="Segoe UI" w:hAnsi="Segoe UI" w:cs="Segoe UI"/>
                <w:b/>
              </w:rPr>
              <w:t>Maximum Monthly Income*</w:t>
            </w:r>
          </w:p>
        </w:tc>
        <w:tc>
          <w:tcPr>
            <w:tcW w:w="9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9DFE45" w14:textId="77777777" w:rsidR="00851834" w:rsidRPr="00851834" w:rsidRDefault="00851834" w:rsidP="00851834">
            <w:pPr>
              <w:rPr>
                <w:rFonts w:ascii="Segoe UI" w:eastAsiaTheme="minorEastAsia" w:hAnsi="Segoe UI" w:cs="Segoe UI"/>
                <w:color w:val="000000" w:themeColor="text1"/>
              </w:rPr>
            </w:pPr>
          </w:p>
          <w:p w14:paraId="76305137" w14:textId="77777777" w:rsidR="00851834" w:rsidRPr="00851834" w:rsidRDefault="00851834" w:rsidP="00851834">
            <w:pPr>
              <w:rPr>
                <w:rFonts w:ascii="Segoe UI" w:eastAsiaTheme="minorEastAsia" w:hAnsi="Segoe UI" w:cs="Segoe UI"/>
                <w:color w:val="000000" w:themeColor="text1"/>
              </w:rPr>
            </w:pPr>
          </w:p>
          <w:p w14:paraId="773AC5B4" w14:textId="36A89501" w:rsidR="00851834" w:rsidRPr="00851834" w:rsidRDefault="00851834" w:rsidP="00851834">
            <w:pPr>
              <w:contextualSpacing/>
              <w:jc w:val="center"/>
              <w:rPr>
                <w:rFonts w:ascii="Segoe UI" w:hAnsi="Segoe UI" w:cs="Segoe UI"/>
              </w:rPr>
            </w:pPr>
            <w:r w:rsidRPr="00851834">
              <w:rPr>
                <w:rFonts w:ascii="Segoe UI" w:eastAsiaTheme="minorEastAsia" w:hAnsi="Segoe UI" w:cs="Segoe UI"/>
                <w:color w:val="333333"/>
              </w:rPr>
              <w:t>$1,630</w:t>
            </w:r>
          </w:p>
        </w:tc>
        <w:tc>
          <w:tcPr>
            <w:tcW w:w="9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4E1802" w14:textId="77777777" w:rsidR="00851834" w:rsidRPr="00851834" w:rsidRDefault="00851834" w:rsidP="00851834">
            <w:pPr>
              <w:rPr>
                <w:rFonts w:ascii="Segoe UI" w:eastAsiaTheme="minorEastAsia" w:hAnsi="Segoe UI" w:cs="Segoe UI"/>
                <w:color w:val="000000" w:themeColor="text1"/>
              </w:rPr>
            </w:pPr>
          </w:p>
          <w:p w14:paraId="16FBF98B" w14:textId="77777777" w:rsidR="00851834" w:rsidRPr="00851834" w:rsidRDefault="00851834" w:rsidP="00851834">
            <w:pPr>
              <w:rPr>
                <w:rFonts w:ascii="Segoe UI" w:eastAsiaTheme="minorEastAsia" w:hAnsi="Segoe UI" w:cs="Segoe UI"/>
                <w:color w:val="000000" w:themeColor="text1"/>
              </w:rPr>
            </w:pPr>
          </w:p>
          <w:p w14:paraId="773AC5B7" w14:textId="5BA103CA" w:rsidR="00851834" w:rsidRPr="00851834" w:rsidRDefault="00851834" w:rsidP="00851834">
            <w:pPr>
              <w:contextualSpacing/>
              <w:jc w:val="center"/>
              <w:rPr>
                <w:rFonts w:ascii="Segoe UI" w:hAnsi="Segoe UI" w:cs="Segoe UI"/>
              </w:rPr>
            </w:pPr>
            <w:r w:rsidRPr="00851834">
              <w:rPr>
                <w:rFonts w:ascii="Segoe UI" w:eastAsiaTheme="minorEastAsia" w:hAnsi="Segoe UI" w:cs="Segoe UI"/>
                <w:color w:val="333333"/>
              </w:rPr>
              <w:t>$2,203</w:t>
            </w:r>
          </w:p>
        </w:tc>
        <w:tc>
          <w:tcPr>
            <w:tcW w:w="9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CDA56D" w14:textId="77777777" w:rsidR="00851834" w:rsidRPr="00851834" w:rsidRDefault="00851834" w:rsidP="00851834">
            <w:pPr>
              <w:rPr>
                <w:rFonts w:ascii="Segoe UI" w:eastAsiaTheme="minorEastAsia" w:hAnsi="Segoe UI" w:cs="Segoe UI"/>
                <w:color w:val="000000" w:themeColor="text1"/>
              </w:rPr>
            </w:pPr>
          </w:p>
          <w:p w14:paraId="3F5036EA" w14:textId="77777777" w:rsidR="00851834" w:rsidRPr="00851834" w:rsidRDefault="00851834" w:rsidP="00851834">
            <w:pPr>
              <w:rPr>
                <w:rFonts w:ascii="Segoe UI" w:eastAsiaTheme="minorEastAsia" w:hAnsi="Segoe UI" w:cs="Segoe UI"/>
                <w:color w:val="000000" w:themeColor="text1"/>
              </w:rPr>
            </w:pPr>
          </w:p>
          <w:p w14:paraId="773AC5BA" w14:textId="035793A4" w:rsidR="00851834" w:rsidRPr="00851834" w:rsidRDefault="00851834" w:rsidP="00851834">
            <w:pPr>
              <w:contextualSpacing/>
              <w:jc w:val="center"/>
              <w:rPr>
                <w:rFonts w:ascii="Segoe UI" w:hAnsi="Segoe UI" w:cs="Segoe UI"/>
              </w:rPr>
            </w:pPr>
            <w:r w:rsidRPr="00851834">
              <w:rPr>
                <w:rFonts w:ascii="Segoe UI" w:eastAsiaTheme="minorEastAsia" w:hAnsi="Segoe UI" w:cs="Segoe UI"/>
                <w:color w:val="333333"/>
              </w:rPr>
              <w:t>$2,776</w:t>
            </w:r>
          </w:p>
        </w:tc>
        <w:tc>
          <w:tcPr>
            <w:tcW w:w="9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19C481" w14:textId="77777777" w:rsidR="00851834" w:rsidRPr="00851834" w:rsidRDefault="00851834" w:rsidP="00851834">
            <w:pPr>
              <w:rPr>
                <w:rFonts w:ascii="Segoe UI" w:eastAsiaTheme="minorEastAsia" w:hAnsi="Segoe UI" w:cs="Segoe UI"/>
                <w:color w:val="000000" w:themeColor="text1"/>
              </w:rPr>
            </w:pPr>
          </w:p>
          <w:p w14:paraId="1B948D0A" w14:textId="77777777" w:rsidR="00851834" w:rsidRPr="00851834" w:rsidRDefault="00851834" w:rsidP="00851834">
            <w:pPr>
              <w:rPr>
                <w:rFonts w:ascii="Segoe UI" w:eastAsiaTheme="minorEastAsia" w:hAnsi="Segoe UI" w:cs="Segoe UI"/>
                <w:color w:val="000000" w:themeColor="text1"/>
              </w:rPr>
            </w:pPr>
          </w:p>
          <w:p w14:paraId="773AC5BD" w14:textId="2CF37BFF" w:rsidR="00851834" w:rsidRPr="00851834" w:rsidRDefault="00851834" w:rsidP="00851834">
            <w:pPr>
              <w:contextualSpacing/>
              <w:jc w:val="center"/>
              <w:rPr>
                <w:rFonts w:ascii="Segoe UI" w:hAnsi="Segoe UI" w:cs="Segoe UI"/>
              </w:rPr>
            </w:pPr>
            <w:r w:rsidRPr="00851834">
              <w:rPr>
                <w:rFonts w:ascii="Segoe UI" w:eastAsiaTheme="minorEastAsia" w:hAnsi="Segoe UI" w:cs="Segoe UI"/>
                <w:color w:val="333333"/>
              </w:rPr>
              <w:t>$3,349</w:t>
            </w:r>
          </w:p>
        </w:tc>
        <w:tc>
          <w:tcPr>
            <w:tcW w:w="9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F8CBAD" w14:textId="77777777" w:rsidR="00851834" w:rsidRPr="00851834" w:rsidRDefault="00851834" w:rsidP="00851834">
            <w:pPr>
              <w:rPr>
                <w:rFonts w:ascii="Segoe UI" w:eastAsiaTheme="minorEastAsia" w:hAnsi="Segoe UI" w:cs="Segoe UI"/>
                <w:color w:val="000000" w:themeColor="text1"/>
              </w:rPr>
            </w:pPr>
          </w:p>
          <w:p w14:paraId="09AAA323" w14:textId="77777777" w:rsidR="00851834" w:rsidRPr="00851834" w:rsidRDefault="00851834" w:rsidP="00851834">
            <w:pPr>
              <w:rPr>
                <w:rFonts w:ascii="Segoe UI" w:eastAsiaTheme="minorEastAsia" w:hAnsi="Segoe UI" w:cs="Segoe UI"/>
                <w:color w:val="000000" w:themeColor="text1"/>
              </w:rPr>
            </w:pPr>
          </w:p>
          <w:p w14:paraId="773AC5C0" w14:textId="72412FC8" w:rsidR="00851834" w:rsidRPr="00851834" w:rsidRDefault="00851834" w:rsidP="00851834">
            <w:pPr>
              <w:contextualSpacing/>
              <w:jc w:val="center"/>
              <w:rPr>
                <w:rFonts w:ascii="Segoe UI" w:hAnsi="Segoe UI" w:cs="Segoe UI"/>
              </w:rPr>
            </w:pPr>
            <w:r w:rsidRPr="00851834">
              <w:rPr>
                <w:rFonts w:ascii="Segoe UI" w:eastAsiaTheme="minorEastAsia" w:hAnsi="Segoe UI" w:cs="Segoe UI"/>
                <w:color w:val="333333"/>
              </w:rPr>
              <w:t>$3,922</w:t>
            </w:r>
          </w:p>
        </w:tc>
        <w:tc>
          <w:tcPr>
            <w:tcW w:w="9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F2A77E0" w14:textId="77777777" w:rsidR="00851834" w:rsidRPr="00851834" w:rsidRDefault="00851834" w:rsidP="00851834">
            <w:pPr>
              <w:rPr>
                <w:rFonts w:ascii="Segoe UI" w:eastAsiaTheme="minorEastAsia" w:hAnsi="Segoe UI" w:cs="Segoe UI"/>
                <w:color w:val="000000" w:themeColor="text1"/>
              </w:rPr>
            </w:pPr>
          </w:p>
          <w:p w14:paraId="5B45A324" w14:textId="77777777" w:rsidR="00851834" w:rsidRPr="00851834" w:rsidRDefault="00851834" w:rsidP="00851834">
            <w:pPr>
              <w:rPr>
                <w:rFonts w:ascii="Segoe UI" w:eastAsiaTheme="minorEastAsia" w:hAnsi="Segoe UI" w:cs="Segoe UI"/>
                <w:color w:val="000000" w:themeColor="text1"/>
              </w:rPr>
            </w:pPr>
          </w:p>
          <w:p w14:paraId="773AC5C3" w14:textId="199082F5" w:rsidR="00851834" w:rsidRPr="00851834" w:rsidRDefault="00851834" w:rsidP="00851834">
            <w:pPr>
              <w:contextualSpacing/>
              <w:jc w:val="center"/>
              <w:rPr>
                <w:rFonts w:ascii="Segoe UI" w:hAnsi="Segoe UI" w:cs="Segoe UI"/>
              </w:rPr>
            </w:pPr>
            <w:r w:rsidRPr="00851834">
              <w:rPr>
                <w:rFonts w:ascii="Segoe UI" w:eastAsiaTheme="minorEastAsia" w:hAnsi="Segoe UI" w:cs="Segoe UI"/>
                <w:color w:val="333333"/>
              </w:rPr>
              <w:t>$4,495</w:t>
            </w:r>
          </w:p>
        </w:tc>
        <w:tc>
          <w:tcPr>
            <w:tcW w:w="9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809A5D" w14:textId="77777777" w:rsidR="00851834" w:rsidRPr="00851834" w:rsidRDefault="00851834" w:rsidP="00851834">
            <w:pPr>
              <w:rPr>
                <w:rFonts w:ascii="Segoe UI" w:eastAsiaTheme="minorEastAsia" w:hAnsi="Segoe UI" w:cs="Segoe UI"/>
                <w:color w:val="000000" w:themeColor="text1"/>
              </w:rPr>
            </w:pPr>
          </w:p>
          <w:p w14:paraId="24AEA479" w14:textId="77777777" w:rsidR="00851834" w:rsidRPr="00851834" w:rsidRDefault="00851834" w:rsidP="00851834">
            <w:pPr>
              <w:rPr>
                <w:rFonts w:ascii="Segoe UI" w:eastAsiaTheme="minorEastAsia" w:hAnsi="Segoe UI" w:cs="Segoe UI"/>
                <w:color w:val="000000" w:themeColor="text1"/>
              </w:rPr>
            </w:pPr>
          </w:p>
          <w:p w14:paraId="773AC5C6" w14:textId="5AE882C2" w:rsidR="00851834" w:rsidRPr="00851834" w:rsidRDefault="00851834" w:rsidP="00851834">
            <w:pPr>
              <w:contextualSpacing/>
              <w:jc w:val="center"/>
              <w:rPr>
                <w:rFonts w:ascii="Segoe UI" w:hAnsi="Segoe UI" w:cs="Segoe UI"/>
              </w:rPr>
            </w:pPr>
            <w:r w:rsidRPr="00851834">
              <w:rPr>
                <w:rFonts w:ascii="Segoe UI" w:eastAsiaTheme="minorEastAsia" w:hAnsi="Segoe UI" w:cs="Segoe UI"/>
                <w:color w:val="333333"/>
              </w:rPr>
              <w:t>$5,068</w:t>
            </w:r>
          </w:p>
        </w:tc>
        <w:tc>
          <w:tcPr>
            <w:tcW w:w="9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EF1712" w14:textId="77777777" w:rsidR="00851834" w:rsidRPr="00851834" w:rsidRDefault="00851834" w:rsidP="00851834">
            <w:pPr>
              <w:rPr>
                <w:rFonts w:ascii="Segoe UI" w:eastAsiaTheme="minorEastAsia" w:hAnsi="Segoe UI" w:cs="Segoe UI"/>
                <w:color w:val="000000" w:themeColor="text1"/>
              </w:rPr>
            </w:pPr>
          </w:p>
          <w:p w14:paraId="2454E74E" w14:textId="77777777" w:rsidR="00851834" w:rsidRPr="00851834" w:rsidRDefault="00851834" w:rsidP="00851834">
            <w:pPr>
              <w:rPr>
                <w:rFonts w:ascii="Segoe UI" w:eastAsiaTheme="minorEastAsia" w:hAnsi="Segoe UI" w:cs="Segoe UI"/>
                <w:color w:val="000000" w:themeColor="text1"/>
              </w:rPr>
            </w:pPr>
          </w:p>
          <w:p w14:paraId="773AC5C9" w14:textId="683A660A" w:rsidR="00851834" w:rsidRPr="00851834" w:rsidRDefault="00851834" w:rsidP="00851834">
            <w:pPr>
              <w:contextualSpacing/>
              <w:jc w:val="center"/>
              <w:rPr>
                <w:rFonts w:ascii="Segoe UI" w:hAnsi="Segoe UI" w:cs="Segoe UI"/>
              </w:rPr>
            </w:pPr>
            <w:r w:rsidRPr="00851834">
              <w:rPr>
                <w:rFonts w:ascii="Segoe UI" w:eastAsiaTheme="minorEastAsia" w:hAnsi="Segoe UI" w:cs="Segoe UI"/>
                <w:color w:val="333333"/>
              </w:rPr>
              <w:t>$5,641</w:t>
            </w:r>
          </w:p>
        </w:tc>
        <w:tc>
          <w:tcPr>
            <w:tcW w:w="14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73AC5CB" w14:textId="1E61890F" w:rsidR="00851834" w:rsidRPr="00B439AC" w:rsidRDefault="00851834" w:rsidP="00851834">
            <w:pPr>
              <w:contextualSpacing/>
              <w:jc w:val="center"/>
              <w:rPr>
                <w:rFonts w:ascii="Segoe UI" w:hAnsi="Segoe UI" w:cs="Segoe UI"/>
              </w:rPr>
            </w:pPr>
            <w:r w:rsidRPr="00B439AC">
              <w:rPr>
                <w:rFonts w:ascii="Segoe UI" w:hAnsi="Segoe UI" w:cs="Segoe UI"/>
              </w:rPr>
              <w:t xml:space="preserve">Add </w:t>
            </w:r>
            <w:r w:rsidRPr="00B439AC">
              <w:rPr>
                <w:rFonts w:ascii="Segoe UI" w:hAnsi="Segoe UI" w:cs="Segoe UI"/>
                <w:color w:val="333333"/>
              </w:rPr>
              <w:t>$</w:t>
            </w:r>
            <w:r>
              <w:rPr>
                <w:rFonts w:ascii="Segoe UI" w:hAnsi="Segoe UI" w:cs="Segoe UI"/>
                <w:color w:val="333333"/>
              </w:rPr>
              <w:t>573</w:t>
            </w:r>
            <w:r w:rsidRPr="00B439AC">
              <w:rPr>
                <w:rFonts w:ascii="Segoe UI" w:hAnsi="Segoe UI" w:cs="Segoe UI"/>
                <w:color w:val="333333"/>
              </w:rPr>
              <w:t xml:space="preserve"> </w:t>
            </w:r>
            <w:r w:rsidRPr="00B439AC">
              <w:rPr>
                <w:rFonts w:ascii="Segoe UI" w:hAnsi="Segoe UI" w:cs="Segoe UI"/>
              </w:rPr>
              <w:t>for each additional person</w:t>
            </w:r>
          </w:p>
        </w:tc>
      </w:tr>
      <w:tr w:rsidR="00851834" w:rsidRPr="00E9332B" w14:paraId="773AC5E9" w14:textId="77777777" w:rsidTr="00BF23AD">
        <w:trPr>
          <w:trHeight w:val="561"/>
          <w:jc w:val="center"/>
        </w:trPr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773AC5CE" w14:textId="54D0BA48" w:rsidR="00851834" w:rsidRPr="009036D2" w:rsidRDefault="00851834" w:rsidP="00851834">
            <w:pPr>
              <w:contextualSpacing/>
              <w:rPr>
                <w:rFonts w:ascii="Segoe UI" w:hAnsi="Segoe UI" w:cs="Segoe UI"/>
              </w:rPr>
            </w:pPr>
            <w:r w:rsidRPr="009036D2">
              <w:rPr>
                <w:rFonts w:ascii="Segoe UI" w:hAnsi="Segoe UI" w:cs="Segoe UI"/>
                <w:b/>
              </w:rPr>
              <w:t>Maximum Annual Income*</w:t>
            </w:r>
          </w:p>
        </w:tc>
        <w:tc>
          <w:tcPr>
            <w:tcW w:w="9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E40384B" w14:textId="77777777" w:rsidR="00851834" w:rsidRPr="00851834" w:rsidRDefault="00851834" w:rsidP="00851834">
            <w:pPr>
              <w:rPr>
                <w:rFonts w:ascii="Segoe UI" w:eastAsiaTheme="minorEastAsia" w:hAnsi="Segoe UI" w:cs="Segoe UI"/>
                <w:color w:val="000000" w:themeColor="text1"/>
              </w:rPr>
            </w:pPr>
          </w:p>
          <w:p w14:paraId="773AC5D1" w14:textId="20BC6486" w:rsidR="00851834" w:rsidRPr="00851834" w:rsidRDefault="00851834" w:rsidP="00851834">
            <w:pPr>
              <w:contextualSpacing/>
              <w:jc w:val="center"/>
              <w:rPr>
                <w:rFonts w:ascii="Segoe UI" w:hAnsi="Segoe UI" w:cs="Segoe UI"/>
              </w:rPr>
            </w:pPr>
            <w:r w:rsidRPr="00851834">
              <w:rPr>
                <w:rFonts w:ascii="Segoe UI" w:eastAsiaTheme="minorEastAsia" w:hAnsi="Segoe UI" w:cs="Segoe UI"/>
                <w:color w:val="000000" w:themeColor="text1"/>
              </w:rPr>
              <w:t>$19,563</w:t>
            </w:r>
          </w:p>
        </w:tc>
        <w:tc>
          <w:tcPr>
            <w:tcW w:w="9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A6CB090" w14:textId="77777777" w:rsidR="00851834" w:rsidRPr="00851834" w:rsidRDefault="00851834" w:rsidP="00851834">
            <w:pPr>
              <w:rPr>
                <w:rFonts w:ascii="Segoe UI" w:eastAsiaTheme="minorEastAsia" w:hAnsi="Segoe UI" w:cs="Segoe UI"/>
                <w:color w:val="000000" w:themeColor="text1"/>
              </w:rPr>
            </w:pPr>
          </w:p>
          <w:p w14:paraId="773AC5D4" w14:textId="76BE6A70" w:rsidR="00851834" w:rsidRPr="00851834" w:rsidRDefault="00851834" w:rsidP="00851834">
            <w:pPr>
              <w:contextualSpacing/>
              <w:jc w:val="center"/>
              <w:rPr>
                <w:rFonts w:ascii="Segoe UI" w:hAnsi="Segoe UI" w:cs="Segoe UI"/>
              </w:rPr>
            </w:pPr>
            <w:r w:rsidRPr="00851834">
              <w:rPr>
                <w:rFonts w:ascii="Segoe UI" w:eastAsiaTheme="minorEastAsia" w:hAnsi="Segoe UI" w:cs="Segoe UI"/>
                <w:color w:val="000000" w:themeColor="text1"/>
              </w:rPr>
              <w:t>$26,438</w:t>
            </w:r>
          </w:p>
        </w:tc>
        <w:tc>
          <w:tcPr>
            <w:tcW w:w="9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041AB7" w14:textId="77777777" w:rsidR="00851834" w:rsidRPr="00851834" w:rsidRDefault="00851834" w:rsidP="00851834">
            <w:pPr>
              <w:rPr>
                <w:rFonts w:ascii="Segoe UI" w:eastAsiaTheme="minorEastAsia" w:hAnsi="Segoe UI" w:cs="Segoe UI"/>
                <w:color w:val="000000" w:themeColor="text1"/>
              </w:rPr>
            </w:pPr>
          </w:p>
          <w:p w14:paraId="773AC5D7" w14:textId="6C81AB5B" w:rsidR="00851834" w:rsidRPr="00851834" w:rsidRDefault="00851834" w:rsidP="00851834">
            <w:pPr>
              <w:contextualSpacing/>
              <w:jc w:val="center"/>
              <w:rPr>
                <w:rFonts w:ascii="Segoe UI" w:hAnsi="Segoe UI" w:cs="Segoe UI"/>
              </w:rPr>
            </w:pPr>
            <w:r w:rsidRPr="00851834">
              <w:rPr>
                <w:rFonts w:ascii="Segoe UI" w:eastAsiaTheme="minorEastAsia" w:hAnsi="Segoe UI" w:cs="Segoe UI"/>
                <w:color w:val="000000" w:themeColor="text1"/>
              </w:rPr>
              <w:t>$33,313</w:t>
            </w:r>
          </w:p>
        </w:tc>
        <w:tc>
          <w:tcPr>
            <w:tcW w:w="9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CDB877" w14:textId="77777777" w:rsidR="00851834" w:rsidRPr="00851834" w:rsidRDefault="00851834" w:rsidP="00851834">
            <w:pPr>
              <w:rPr>
                <w:rFonts w:ascii="Segoe UI" w:eastAsiaTheme="minorEastAsia" w:hAnsi="Segoe UI" w:cs="Segoe UI"/>
                <w:color w:val="000000" w:themeColor="text1"/>
              </w:rPr>
            </w:pPr>
          </w:p>
          <w:p w14:paraId="773AC5DA" w14:textId="142AAE8F" w:rsidR="00851834" w:rsidRPr="00851834" w:rsidRDefault="00851834" w:rsidP="00851834">
            <w:pPr>
              <w:contextualSpacing/>
              <w:jc w:val="center"/>
              <w:rPr>
                <w:rFonts w:ascii="Segoe UI" w:hAnsi="Segoe UI" w:cs="Segoe UI"/>
              </w:rPr>
            </w:pPr>
            <w:r w:rsidRPr="00851834">
              <w:rPr>
                <w:rFonts w:ascii="Segoe UI" w:eastAsiaTheme="minorEastAsia" w:hAnsi="Segoe UI" w:cs="Segoe UI"/>
                <w:color w:val="000000" w:themeColor="text1"/>
              </w:rPr>
              <w:t>$40,188</w:t>
            </w:r>
          </w:p>
        </w:tc>
        <w:tc>
          <w:tcPr>
            <w:tcW w:w="9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52E063" w14:textId="77777777" w:rsidR="00851834" w:rsidRPr="00851834" w:rsidRDefault="00851834" w:rsidP="00851834">
            <w:pPr>
              <w:rPr>
                <w:rFonts w:ascii="Segoe UI" w:eastAsiaTheme="minorEastAsia" w:hAnsi="Segoe UI" w:cs="Segoe UI"/>
                <w:color w:val="000000" w:themeColor="text1"/>
              </w:rPr>
            </w:pPr>
          </w:p>
          <w:p w14:paraId="773AC5DD" w14:textId="6A7709CF" w:rsidR="00851834" w:rsidRPr="00851834" w:rsidRDefault="00851834" w:rsidP="00851834">
            <w:pPr>
              <w:contextualSpacing/>
              <w:jc w:val="center"/>
              <w:rPr>
                <w:rFonts w:ascii="Segoe UI" w:hAnsi="Segoe UI" w:cs="Segoe UI"/>
              </w:rPr>
            </w:pPr>
            <w:r w:rsidRPr="00851834">
              <w:rPr>
                <w:rFonts w:ascii="Segoe UI" w:eastAsiaTheme="minorEastAsia" w:hAnsi="Segoe UI" w:cs="Segoe UI"/>
                <w:color w:val="000000" w:themeColor="text1"/>
              </w:rPr>
              <w:t>$47,063</w:t>
            </w:r>
          </w:p>
        </w:tc>
        <w:tc>
          <w:tcPr>
            <w:tcW w:w="9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EABF45D" w14:textId="77777777" w:rsidR="00851834" w:rsidRPr="00851834" w:rsidRDefault="00851834" w:rsidP="00851834">
            <w:pPr>
              <w:rPr>
                <w:rFonts w:ascii="Segoe UI" w:eastAsiaTheme="minorEastAsia" w:hAnsi="Segoe UI" w:cs="Segoe UI"/>
                <w:color w:val="000000" w:themeColor="text1"/>
              </w:rPr>
            </w:pPr>
          </w:p>
          <w:p w14:paraId="773AC5E0" w14:textId="15CA6A7B" w:rsidR="00851834" w:rsidRPr="00851834" w:rsidRDefault="00851834" w:rsidP="00851834">
            <w:pPr>
              <w:contextualSpacing/>
              <w:jc w:val="center"/>
              <w:rPr>
                <w:rFonts w:ascii="Segoe UI" w:hAnsi="Segoe UI" w:cs="Segoe UI"/>
              </w:rPr>
            </w:pPr>
            <w:r w:rsidRPr="00851834">
              <w:rPr>
                <w:rFonts w:ascii="Segoe UI" w:eastAsiaTheme="minorEastAsia" w:hAnsi="Segoe UI" w:cs="Segoe UI"/>
                <w:color w:val="000000" w:themeColor="text1"/>
              </w:rPr>
              <w:t>$53,938</w:t>
            </w:r>
          </w:p>
        </w:tc>
        <w:tc>
          <w:tcPr>
            <w:tcW w:w="9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866018" w14:textId="77777777" w:rsidR="00851834" w:rsidRPr="00851834" w:rsidRDefault="00851834" w:rsidP="00851834">
            <w:pPr>
              <w:rPr>
                <w:rFonts w:ascii="Segoe UI" w:eastAsiaTheme="minorEastAsia" w:hAnsi="Segoe UI" w:cs="Segoe UI"/>
                <w:color w:val="000000" w:themeColor="text1"/>
              </w:rPr>
            </w:pPr>
          </w:p>
          <w:p w14:paraId="773AC5E3" w14:textId="39213736" w:rsidR="00851834" w:rsidRPr="00851834" w:rsidRDefault="00851834" w:rsidP="00851834">
            <w:pPr>
              <w:contextualSpacing/>
              <w:jc w:val="center"/>
              <w:rPr>
                <w:rFonts w:ascii="Segoe UI" w:hAnsi="Segoe UI" w:cs="Segoe UI"/>
              </w:rPr>
            </w:pPr>
            <w:r w:rsidRPr="00851834">
              <w:rPr>
                <w:rFonts w:ascii="Segoe UI" w:eastAsiaTheme="minorEastAsia" w:hAnsi="Segoe UI" w:cs="Segoe UI"/>
                <w:color w:val="000000" w:themeColor="text1"/>
              </w:rPr>
              <w:t>$60,813</w:t>
            </w:r>
          </w:p>
        </w:tc>
        <w:tc>
          <w:tcPr>
            <w:tcW w:w="9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3DF80E" w14:textId="77777777" w:rsidR="00851834" w:rsidRPr="00851834" w:rsidRDefault="00851834" w:rsidP="00851834">
            <w:pPr>
              <w:rPr>
                <w:rFonts w:ascii="Segoe UI" w:eastAsiaTheme="minorEastAsia" w:hAnsi="Segoe UI" w:cs="Segoe UI"/>
                <w:color w:val="000000" w:themeColor="text1"/>
              </w:rPr>
            </w:pPr>
          </w:p>
          <w:p w14:paraId="773AC5E6" w14:textId="08623663" w:rsidR="00851834" w:rsidRPr="00851834" w:rsidRDefault="00851834" w:rsidP="00851834">
            <w:pPr>
              <w:contextualSpacing/>
              <w:jc w:val="center"/>
              <w:rPr>
                <w:rFonts w:ascii="Segoe UI" w:hAnsi="Segoe UI" w:cs="Segoe UI"/>
              </w:rPr>
            </w:pPr>
            <w:r w:rsidRPr="00851834">
              <w:rPr>
                <w:rFonts w:ascii="Segoe UI" w:eastAsiaTheme="minorEastAsia" w:hAnsi="Segoe UI" w:cs="Segoe UI"/>
                <w:color w:val="000000" w:themeColor="text1"/>
              </w:rPr>
              <w:t>$67,688</w:t>
            </w:r>
          </w:p>
        </w:tc>
        <w:tc>
          <w:tcPr>
            <w:tcW w:w="14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73AC5E8" w14:textId="4D3AECCA" w:rsidR="00851834" w:rsidRPr="00B439AC" w:rsidRDefault="00851834" w:rsidP="00851834">
            <w:pPr>
              <w:contextualSpacing/>
              <w:jc w:val="center"/>
              <w:rPr>
                <w:rFonts w:ascii="Segoe UI" w:hAnsi="Segoe UI" w:cs="Segoe UI"/>
              </w:rPr>
            </w:pPr>
            <w:r w:rsidRPr="00B439AC">
              <w:rPr>
                <w:rFonts w:ascii="Segoe UI" w:hAnsi="Segoe UI" w:cs="Segoe UI"/>
              </w:rPr>
              <w:t>Add $</w:t>
            </w:r>
            <w:r>
              <w:rPr>
                <w:rFonts w:ascii="Segoe UI" w:hAnsi="Segoe UI" w:cs="Segoe UI"/>
              </w:rPr>
              <w:t xml:space="preserve">6,875 </w:t>
            </w:r>
            <w:r w:rsidRPr="00B439AC">
              <w:rPr>
                <w:rFonts w:ascii="Segoe UI" w:hAnsi="Segoe UI" w:cs="Segoe UI"/>
              </w:rPr>
              <w:t>for each additional person</w:t>
            </w:r>
          </w:p>
        </w:tc>
      </w:tr>
    </w:tbl>
    <w:p w14:paraId="773AC5EA" w14:textId="1480C903" w:rsidR="000B056C" w:rsidRPr="00E9332B" w:rsidRDefault="000B056C" w:rsidP="00E9332B">
      <w:pPr>
        <w:contextualSpacing/>
        <w:jc w:val="center"/>
        <w:rPr>
          <w:rFonts w:ascii="Segoe UI" w:hAnsi="Segoe UI" w:cs="Segoe UI"/>
          <w:sz w:val="24"/>
          <w:szCs w:val="24"/>
        </w:rPr>
      </w:pPr>
      <w:r w:rsidRPr="001E47EC">
        <w:rPr>
          <w:rFonts w:ascii="Segoe UI" w:hAnsi="Segoe UI" w:cs="Segoe UI"/>
        </w:rPr>
        <w:t xml:space="preserve">*“Income” means net income received, after taxes and </w:t>
      </w:r>
      <w:r w:rsidR="001E47EC" w:rsidRPr="001E47EC">
        <w:rPr>
          <w:rFonts w:ascii="Segoe UI" w:hAnsi="Segoe UI" w:cs="Segoe UI"/>
        </w:rPr>
        <w:t>childcare</w:t>
      </w:r>
      <w:r w:rsidRPr="001E47EC">
        <w:rPr>
          <w:rFonts w:ascii="Segoe UI" w:hAnsi="Segoe UI" w:cs="Segoe UI"/>
        </w:rPr>
        <w:t xml:space="preserve"> costs are deducted.</w:t>
      </w:r>
    </w:p>
    <w:p w14:paraId="773AC5EB" w14:textId="70B00E4C" w:rsidR="003819E7" w:rsidRDefault="003819E7" w:rsidP="00E9332B">
      <w:pPr>
        <w:widowControl/>
        <w:contextualSpacing/>
        <w:rPr>
          <w:rFonts w:ascii="Segoe UI" w:hAnsi="Segoe UI" w:cs="Segoe UI"/>
          <w:sz w:val="24"/>
          <w:szCs w:val="24"/>
        </w:rPr>
      </w:pPr>
    </w:p>
    <w:p w14:paraId="6694E54E" w14:textId="77777777" w:rsidR="00882F08" w:rsidRDefault="00882F08" w:rsidP="00E9332B">
      <w:pPr>
        <w:widowControl/>
        <w:contextualSpacing/>
        <w:rPr>
          <w:rFonts w:ascii="Segoe UI" w:hAnsi="Segoe UI" w:cs="Segoe UI"/>
          <w:sz w:val="24"/>
          <w:szCs w:val="24"/>
        </w:rPr>
      </w:pPr>
    </w:p>
    <w:p w14:paraId="4994292B" w14:textId="77777777" w:rsidR="00882F08" w:rsidRDefault="00882F08" w:rsidP="00E9332B">
      <w:pPr>
        <w:widowControl/>
        <w:contextualSpacing/>
        <w:rPr>
          <w:rFonts w:ascii="Segoe UI" w:hAnsi="Segoe UI" w:cs="Segoe UI"/>
          <w:sz w:val="24"/>
          <w:szCs w:val="24"/>
        </w:rPr>
      </w:pPr>
    </w:p>
    <w:p w14:paraId="5F607251" w14:textId="77777777" w:rsidR="00882F08" w:rsidRPr="00E9332B" w:rsidRDefault="00882F08" w:rsidP="00E9332B">
      <w:pPr>
        <w:widowControl/>
        <w:contextualSpacing/>
        <w:rPr>
          <w:rFonts w:ascii="Segoe UI" w:hAnsi="Segoe UI" w:cs="Segoe UI"/>
          <w:sz w:val="24"/>
          <w:szCs w:val="24"/>
        </w:rPr>
      </w:pPr>
    </w:p>
    <w:p w14:paraId="773AC5EC" w14:textId="5B1C60C2" w:rsidR="002D33CE" w:rsidRPr="00E9332B" w:rsidRDefault="004C4D93" w:rsidP="00E9332B">
      <w:pPr>
        <w:contextualSpacing/>
        <w:rPr>
          <w:rFonts w:ascii="Segoe UI" w:hAnsi="Segoe UI" w:cs="Segoe UI"/>
          <w:sz w:val="24"/>
          <w:szCs w:val="24"/>
        </w:rPr>
      </w:pPr>
      <w:r w:rsidRPr="00E9332B">
        <w:rPr>
          <w:rFonts w:ascii="Segoe UI" w:hAnsi="Segoe UI" w:cs="Segoe UI"/>
          <w:sz w:val="24"/>
          <w:szCs w:val="24"/>
          <w:u w:val="single"/>
        </w:rPr>
        <w:t>Court Order Waiving Fees</w:t>
      </w:r>
      <w:r w:rsidRPr="00E9332B">
        <w:rPr>
          <w:rFonts w:ascii="Segoe UI" w:hAnsi="Segoe UI" w:cs="Segoe UI"/>
          <w:sz w:val="24"/>
          <w:szCs w:val="24"/>
        </w:rPr>
        <w:t xml:space="preserve">:  </w:t>
      </w:r>
      <w:r w:rsidR="00F3198D" w:rsidRPr="00E9332B">
        <w:rPr>
          <w:rFonts w:ascii="Segoe UI" w:hAnsi="Segoe UI" w:cs="Segoe UI"/>
          <w:sz w:val="24"/>
          <w:szCs w:val="24"/>
        </w:rPr>
        <w:t>You have a court order waiving filing fees and surcharges in this case which is valid until the case is close</w:t>
      </w:r>
      <w:r w:rsidR="00882F08">
        <w:rPr>
          <w:rFonts w:ascii="Segoe UI" w:hAnsi="Segoe UI" w:cs="Segoe UI"/>
          <w:sz w:val="24"/>
          <w:szCs w:val="24"/>
        </w:rPr>
        <w:t>d</w:t>
      </w:r>
      <w:r w:rsidR="00F3198D" w:rsidRPr="00E9332B">
        <w:rPr>
          <w:rFonts w:ascii="Segoe UI" w:hAnsi="Segoe UI" w:cs="Segoe UI"/>
          <w:sz w:val="24"/>
          <w:szCs w:val="24"/>
        </w:rPr>
        <w:t xml:space="preserve"> or in family law cases until the current cause of action is resolved. </w:t>
      </w:r>
    </w:p>
    <w:p w14:paraId="773AC5ED" w14:textId="77777777" w:rsidR="00E73273" w:rsidRPr="00E9332B" w:rsidRDefault="00E73273" w:rsidP="00E9332B">
      <w:pPr>
        <w:contextualSpacing/>
        <w:rPr>
          <w:rFonts w:ascii="Segoe UI" w:hAnsi="Segoe UI" w:cs="Segoe UI"/>
          <w:b/>
          <w:sz w:val="24"/>
          <w:szCs w:val="24"/>
        </w:rPr>
      </w:pPr>
    </w:p>
    <w:p w14:paraId="7A77BC0B" w14:textId="77777777" w:rsidR="006164E3" w:rsidRPr="00E9332B" w:rsidRDefault="006164E3" w:rsidP="00E9332B">
      <w:pPr>
        <w:contextualSpacing/>
        <w:rPr>
          <w:rFonts w:ascii="Segoe UI" w:hAnsi="Segoe UI" w:cs="Segoe UI"/>
          <w:b/>
          <w:sz w:val="24"/>
          <w:szCs w:val="24"/>
        </w:rPr>
      </w:pPr>
      <w:r w:rsidRPr="00E9332B">
        <w:rPr>
          <w:rFonts w:ascii="Segoe UI" w:hAnsi="Segoe UI" w:cs="Segoe UI"/>
          <w:b/>
          <w:sz w:val="24"/>
          <w:szCs w:val="24"/>
        </w:rPr>
        <w:t xml:space="preserve">Return Completed Waiver Request or fill out the form online. Here are the options: </w:t>
      </w:r>
    </w:p>
    <w:p w14:paraId="5E75DAE5" w14:textId="77777777" w:rsidR="006164E3" w:rsidRPr="00E9332B" w:rsidRDefault="006164E3" w:rsidP="00E9332B">
      <w:pPr>
        <w:contextualSpacing/>
        <w:rPr>
          <w:rFonts w:ascii="Segoe UI" w:hAnsi="Segoe UI" w:cs="Segoe UI"/>
          <w:sz w:val="24"/>
          <w:szCs w:val="24"/>
        </w:rPr>
      </w:pPr>
    </w:p>
    <w:p w14:paraId="6A5B686B" w14:textId="77777777" w:rsidR="006164E3" w:rsidRPr="00E9332B" w:rsidRDefault="006164E3" w:rsidP="00E9332B">
      <w:pPr>
        <w:contextualSpacing/>
        <w:rPr>
          <w:rFonts w:ascii="Segoe UI" w:hAnsi="Segoe UI" w:cs="Segoe UI"/>
          <w:b/>
          <w:bCs/>
          <w:sz w:val="24"/>
          <w:szCs w:val="24"/>
          <w:u w:val="single"/>
        </w:rPr>
      </w:pPr>
      <w:r w:rsidRPr="00E9332B">
        <w:rPr>
          <w:rFonts w:ascii="Segoe UI" w:hAnsi="Segoe UI" w:cs="Segoe UI"/>
          <w:b/>
          <w:bCs/>
          <w:sz w:val="24"/>
          <w:szCs w:val="24"/>
          <w:u w:val="single"/>
        </w:rPr>
        <w:t xml:space="preserve">Online – KC Script Portal (Preferred Method): </w:t>
      </w:r>
    </w:p>
    <w:p w14:paraId="4FC1B9EB" w14:textId="77777777" w:rsidR="006164E3" w:rsidRPr="00E44D39" w:rsidRDefault="006164E3" w:rsidP="00E9332B">
      <w:pPr>
        <w:contextualSpacing/>
        <w:rPr>
          <w:rFonts w:ascii="Segoe UI" w:hAnsi="Segoe UI" w:cs="Segoe UI"/>
          <w:sz w:val="24"/>
          <w:szCs w:val="24"/>
        </w:rPr>
      </w:pPr>
      <w:r w:rsidRPr="00E44D39">
        <w:rPr>
          <w:rFonts w:ascii="Segoe UI" w:hAnsi="Segoe UI" w:cs="Segoe UI"/>
          <w:sz w:val="24"/>
          <w:szCs w:val="24"/>
        </w:rPr>
        <w:t xml:space="preserve">Go to this website: </w:t>
      </w:r>
    </w:p>
    <w:p w14:paraId="56065F89" w14:textId="5D4758BD" w:rsidR="006164E3" w:rsidRPr="00E9332B" w:rsidRDefault="00303853" w:rsidP="00276E61">
      <w:pPr>
        <w:contextualSpacing/>
        <w:rPr>
          <w:rFonts w:ascii="Segoe UI" w:hAnsi="Segoe UI" w:cs="Segoe UI"/>
          <w:sz w:val="24"/>
          <w:szCs w:val="24"/>
          <w:u w:val="single"/>
        </w:rPr>
      </w:pPr>
      <w:hyperlink r:id="rId13" w:history="1">
        <w:r w:rsidR="00276E61" w:rsidRPr="0073354D">
          <w:rPr>
            <w:rStyle w:val="Hyperlink"/>
            <w:rFonts w:ascii="Segoe UI" w:hAnsi="Segoe UI" w:cs="Segoe UI"/>
            <w:sz w:val="24"/>
            <w:szCs w:val="24"/>
          </w:rPr>
          <w:t>https://dja-prd-ecexap1.kingcounty.gov/?q=Home</w:t>
        </w:r>
      </w:hyperlink>
      <w:r w:rsidR="00276E61">
        <w:rPr>
          <w:rFonts w:ascii="Segoe UI" w:hAnsi="Segoe UI" w:cs="Segoe UI"/>
          <w:sz w:val="24"/>
          <w:szCs w:val="24"/>
          <w:u w:val="single"/>
        </w:rPr>
        <w:t xml:space="preserve"> </w:t>
      </w:r>
    </w:p>
    <w:p w14:paraId="76450ADE" w14:textId="77777777" w:rsidR="00276E61" w:rsidRDefault="00276E61" w:rsidP="00276E61">
      <w:pPr>
        <w:contextualSpacing/>
        <w:rPr>
          <w:rFonts w:ascii="Segoe UI" w:hAnsi="Segoe UI" w:cs="Segoe UI"/>
          <w:sz w:val="24"/>
          <w:szCs w:val="24"/>
        </w:rPr>
      </w:pPr>
    </w:p>
    <w:p w14:paraId="4D8BEB94" w14:textId="0A583DBC" w:rsidR="006164E3" w:rsidRPr="00E9332B" w:rsidRDefault="006164E3" w:rsidP="00276E61">
      <w:pPr>
        <w:contextualSpacing/>
        <w:rPr>
          <w:rFonts w:ascii="Segoe UI" w:hAnsi="Segoe UI" w:cs="Segoe UI"/>
          <w:sz w:val="24"/>
          <w:szCs w:val="24"/>
        </w:rPr>
      </w:pPr>
      <w:r w:rsidRPr="00E9332B">
        <w:rPr>
          <w:rFonts w:ascii="Segoe UI" w:hAnsi="Segoe UI" w:cs="Segoe UI"/>
          <w:sz w:val="24"/>
          <w:szCs w:val="24"/>
        </w:rPr>
        <w:t xml:space="preserve">For instructions on how to </w:t>
      </w:r>
      <w:r w:rsidR="00DF4528" w:rsidRPr="00E9332B">
        <w:rPr>
          <w:rFonts w:ascii="Segoe UI" w:hAnsi="Segoe UI" w:cs="Segoe UI"/>
          <w:sz w:val="24"/>
          <w:szCs w:val="24"/>
        </w:rPr>
        <w:t>request a Fee Waiver</w:t>
      </w:r>
      <w:r w:rsidRPr="00E9332B">
        <w:rPr>
          <w:rFonts w:ascii="Segoe UI" w:hAnsi="Segoe UI" w:cs="Segoe UI"/>
          <w:sz w:val="24"/>
          <w:szCs w:val="24"/>
        </w:rPr>
        <w:t xml:space="preserve"> through our KC Script Portal</w:t>
      </w:r>
      <w:r w:rsidR="00C715AB" w:rsidRPr="00E9332B">
        <w:rPr>
          <w:rFonts w:ascii="Segoe UI" w:hAnsi="Segoe UI" w:cs="Segoe UI"/>
          <w:sz w:val="24"/>
          <w:szCs w:val="24"/>
        </w:rPr>
        <w:t>,</w:t>
      </w:r>
      <w:r w:rsidRPr="00E9332B">
        <w:rPr>
          <w:rFonts w:ascii="Segoe UI" w:hAnsi="Segoe UI" w:cs="Segoe UI"/>
          <w:sz w:val="24"/>
          <w:szCs w:val="24"/>
        </w:rPr>
        <w:t xml:space="preserve"> </w:t>
      </w:r>
      <w:r w:rsidR="00710707" w:rsidRPr="00E9332B">
        <w:rPr>
          <w:rFonts w:ascii="Segoe UI" w:hAnsi="Segoe UI" w:cs="Segoe UI"/>
          <w:sz w:val="24"/>
          <w:szCs w:val="24"/>
        </w:rPr>
        <w:t>click</w:t>
      </w:r>
      <w:r w:rsidRPr="00E9332B">
        <w:rPr>
          <w:rFonts w:ascii="Segoe UI" w:hAnsi="Segoe UI" w:cs="Segoe UI"/>
          <w:sz w:val="24"/>
          <w:szCs w:val="24"/>
        </w:rPr>
        <w:t xml:space="preserve"> here: </w:t>
      </w:r>
    </w:p>
    <w:p w14:paraId="2C6AAF31" w14:textId="7B185D6C" w:rsidR="006164E3" w:rsidRPr="00232672" w:rsidRDefault="00303853" w:rsidP="00E9332B">
      <w:pPr>
        <w:contextualSpacing/>
        <w:rPr>
          <w:rFonts w:ascii="Segoe UI" w:hAnsi="Segoe UI" w:cs="Segoe UI"/>
          <w:sz w:val="24"/>
          <w:szCs w:val="24"/>
        </w:rPr>
      </w:pPr>
      <w:hyperlink r:id="rId14" w:history="1">
        <w:r w:rsidR="00232672" w:rsidRPr="00232672">
          <w:rPr>
            <w:rStyle w:val="Hyperlink"/>
            <w:rFonts w:ascii="Segoe UI" w:hAnsi="Segoe UI" w:cs="Segoe UI"/>
            <w:sz w:val="24"/>
            <w:szCs w:val="24"/>
          </w:rPr>
          <w:t>https://kingcounty.gov/en/dept/dja/courts-jails-legal-system/case-records/records-access/portal-instructions</w:t>
        </w:r>
      </w:hyperlink>
    </w:p>
    <w:p w14:paraId="787AA9EB" w14:textId="77777777" w:rsidR="00232672" w:rsidRPr="00E9332B" w:rsidRDefault="00232672" w:rsidP="00E9332B">
      <w:pPr>
        <w:contextualSpacing/>
        <w:rPr>
          <w:rFonts w:ascii="Segoe UI" w:hAnsi="Segoe UI" w:cs="Segoe UI"/>
          <w:b/>
          <w:bCs/>
          <w:sz w:val="24"/>
          <w:szCs w:val="24"/>
          <w:u w:val="single"/>
        </w:rPr>
      </w:pPr>
    </w:p>
    <w:p w14:paraId="13CFB582" w14:textId="77777777" w:rsidR="006164E3" w:rsidRPr="00E9332B" w:rsidRDefault="006164E3" w:rsidP="00E9332B">
      <w:pPr>
        <w:contextualSpacing/>
        <w:rPr>
          <w:rFonts w:ascii="Segoe UI" w:hAnsi="Segoe UI" w:cs="Segoe UI"/>
          <w:sz w:val="24"/>
          <w:szCs w:val="24"/>
        </w:rPr>
      </w:pPr>
      <w:r w:rsidRPr="00E9332B">
        <w:rPr>
          <w:rFonts w:ascii="Segoe UI" w:hAnsi="Segoe UI" w:cs="Segoe UI"/>
          <w:b/>
          <w:bCs/>
          <w:sz w:val="24"/>
          <w:szCs w:val="24"/>
          <w:u w:val="single"/>
        </w:rPr>
        <w:t>In-person</w:t>
      </w:r>
      <w:r w:rsidRPr="00E9332B">
        <w:rPr>
          <w:rFonts w:ascii="Segoe UI" w:hAnsi="Segoe UI" w:cs="Segoe UI"/>
          <w:sz w:val="24"/>
          <w:szCs w:val="24"/>
        </w:rPr>
        <w:t>: return completed request and supporting documentation to the Clerk’s Office Cashiers 8:30 am – 4:30 pm, Monday to Friday (limited service between 12:15 – 1:15 pm) (address below)</w:t>
      </w:r>
    </w:p>
    <w:p w14:paraId="2272F360" w14:textId="77777777" w:rsidR="006164E3" w:rsidRPr="00E9332B" w:rsidRDefault="006164E3" w:rsidP="00E9332B">
      <w:pPr>
        <w:contextualSpacing/>
        <w:rPr>
          <w:rFonts w:ascii="Segoe UI" w:hAnsi="Segoe UI" w:cs="Segoe UI"/>
          <w:sz w:val="24"/>
          <w:szCs w:val="24"/>
        </w:rPr>
      </w:pPr>
    </w:p>
    <w:p w14:paraId="2EEF77BA" w14:textId="77777777" w:rsidR="006164E3" w:rsidRPr="00E9332B" w:rsidRDefault="006164E3" w:rsidP="00E9332B">
      <w:pPr>
        <w:contextualSpacing/>
        <w:rPr>
          <w:rFonts w:ascii="Segoe UI" w:hAnsi="Segoe UI" w:cs="Segoe UI"/>
          <w:b/>
          <w:bCs/>
          <w:sz w:val="24"/>
          <w:szCs w:val="24"/>
        </w:rPr>
      </w:pPr>
      <w:r w:rsidRPr="00E9332B">
        <w:rPr>
          <w:rFonts w:ascii="Segoe UI" w:hAnsi="Segoe UI" w:cs="Segoe UI"/>
          <w:b/>
          <w:bCs/>
          <w:sz w:val="24"/>
          <w:szCs w:val="24"/>
          <w:u w:val="single"/>
        </w:rPr>
        <w:t>By mail:</w:t>
      </w:r>
      <w:r w:rsidRPr="00E9332B">
        <w:rPr>
          <w:rFonts w:ascii="Segoe UI" w:hAnsi="Segoe UI" w:cs="Segoe UI"/>
          <w:b/>
          <w:bCs/>
          <w:sz w:val="24"/>
          <w:szCs w:val="24"/>
        </w:rPr>
        <w:t xml:space="preserve"> </w:t>
      </w:r>
      <w:r w:rsidRPr="00E44D39">
        <w:rPr>
          <w:rFonts w:ascii="Segoe UI" w:hAnsi="Segoe UI" w:cs="Segoe UI"/>
          <w:sz w:val="24"/>
          <w:szCs w:val="24"/>
        </w:rPr>
        <w:t xml:space="preserve">mail completed request form and supporting documentation to either location to: </w:t>
      </w:r>
    </w:p>
    <w:p w14:paraId="773AC5F3" w14:textId="77777777" w:rsidR="000731A9" w:rsidRPr="00E9332B" w:rsidRDefault="000731A9" w:rsidP="00E9332B">
      <w:pPr>
        <w:contextualSpacing/>
        <w:rPr>
          <w:rFonts w:ascii="Segoe UI" w:hAnsi="Segoe UI" w:cs="Segoe UI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761D12" w:rsidRPr="00E9332B" w14:paraId="773AC5FC" w14:textId="77777777" w:rsidTr="000731A9">
        <w:tc>
          <w:tcPr>
            <w:tcW w:w="4788" w:type="dxa"/>
          </w:tcPr>
          <w:p w14:paraId="773AC5F4" w14:textId="77777777" w:rsidR="00761D12" w:rsidRPr="00E9332B" w:rsidRDefault="007E46A1" w:rsidP="00E9332B">
            <w:pPr>
              <w:contextualSpacing/>
              <w:rPr>
                <w:rFonts w:ascii="Segoe UI" w:hAnsi="Segoe UI" w:cs="Segoe UI"/>
                <w:sz w:val="24"/>
                <w:szCs w:val="24"/>
              </w:rPr>
            </w:pPr>
            <w:r w:rsidRPr="00E9332B">
              <w:rPr>
                <w:rFonts w:ascii="Segoe UI" w:hAnsi="Segoe UI" w:cs="Segoe UI"/>
                <w:sz w:val="24"/>
                <w:szCs w:val="24"/>
              </w:rPr>
              <w:t>Regional Justice Center</w:t>
            </w:r>
          </w:p>
          <w:p w14:paraId="773AC5F5" w14:textId="77777777" w:rsidR="00E322DE" w:rsidRPr="00E9332B" w:rsidRDefault="000731A9" w:rsidP="00E9332B">
            <w:pPr>
              <w:contextualSpacing/>
              <w:rPr>
                <w:rFonts w:ascii="Segoe UI" w:hAnsi="Segoe UI" w:cs="Segoe UI"/>
                <w:sz w:val="24"/>
                <w:szCs w:val="24"/>
              </w:rPr>
            </w:pPr>
            <w:r w:rsidRPr="00E9332B">
              <w:rPr>
                <w:rFonts w:ascii="Segoe UI" w:hAnsi="Segoe UI" w:cs="Segoe UI"/>
                <w:sz w:val="24"/>
                <w:szCs w:val="24"/>
              </w:rPr>
              <w:t xml:space="preserve">Attn: </w:t>
            </w:r>
            <w:r w:rsidR="00E322DE" w:rsidRPr="00E9332B">
              <w:rPr>
                <w:rFonts w:ascii="Segoe UI" w:hAnsi="Segoe UI" w:cs="Segoe UI"/>
                <w:sz w:val="24"/>
                <w:szCs w:val="24"/>
              </w:rPr>
              <w:t>Clerks</w:t>
            </w:r>
            <w:r w:rsidRPr="00E9332B">
              <w:rPr>
                <w:rFonts w:ascii="Segoe UI" w:hAnsi="Segoe UI" w:cs="Segoe UI"/>
                <w:sz w:val="24"/>
                <w:szCs w:val="24"/>
              </w:rPr>
              <w:t xml:space="preserve"> Office</w:t>
            </w:r>
          </w:p>
          <w:p w14:paraId="773AC5F6" w14:textId="4B764839" w:rsidR="007E46A1" w:rsidRPr="00E9332B" w:rsidRDefault="007E46A1" w:rsidP="00E9332B">
            <w:pPr>
              <w:contextualSpacing/>
              <w:rPr>
                <w:rFonts w:ascii="Segoe UI" w:hAnsi="Segoe UI" w:cs="Segoe UI"/>
                <w:sz w:val="24"/>
                <w:szCs w:val="24"/>
              </w:rPr>
            </w:pPr>
            <w:r w:rsidRPr="00E9332B">
              <w:rPr>
                <w:rFonts w:ascii="Segoe UI" w:hAnsi="Segoe UI" w:cs="Segoe UI"/>
                <w:sz w:val="24"/>
                <w:szCs w:val="24"/>
              </w:rPr>
              <w:t xml:space="preserve">401 Fourth Avenue North Room </w:t>
            </w:r>
            <w:r w:rsidR="006164E3" w:rsidRPr="00E9332B">
              <w:rPr>
                <w:rFonts w:ascii="Segoe UI" w:hAnsi="Segoe UI" w:cs="Segoe UI"/>
                <w:sz w:val="24"/>
                <w:szCs w:val="24"/>
              </w:rPr>
              <w:t>2C</w:t>
            </w:r>
          </w:p>
          <w:p w14:paraId="773AC5F7" w14:textId="77777777" w:rsidR="007E46A1" w:rsidRPr="00E9332B" w:rsidRDefault="007E46A1" w:rsidP="00E9332B">
            <w:pPr>
              <w:contextualSpacing/>
              <w:rPr>
                <w:rFonts w:ascii="Segoe UI" w:hAnsi="Segoe UI" w:cs="Segoe UI"/>
                <w:sz w:val="24"/>
                <w:szCs w:val="24"/>
              </w:rPr>
            </w:pPr>
            <w:r w:rsidRPr="00E9332B">
              <w:rPr>
                <w:rFonts w:ascii="Segoe UI" w:hAnsi="Segoe UI" w:cs="Segoe UI"/>
                <w:sz w:val="24"/>
                <w:szCs w:val="24"/>
              </w:rPr>
              <w:t>Kent, WA 98032-4429</w:t>
            </w:r>
          </w:p>
        </w:tc>
        <w:tc>
          <w:tcPr>
            <w:tcW w:w="4788" w:type="dxa"/>
          </w:tcPr>
          <w:p w14:paraId="773AC5F8" w14:textId="77777777" w:rsidR="00761D12" w:rsidRPr="00E9332B" w:rsidRDefault="000731A9" w:rsidP="00E9332B">
            <w:pPr>
              <w:contextualSpacing/>
              <w:rPr>
                <w:rFonts w:ascii="Segoe UI" w:hAnsi="Segoe UI" w:cs="Segoe UI"/>
                <w:sz w:val="24"/>
                <w:szCs w:val="24"/>
              </w:rPr>
            </w:pPr>
            <w:r w:rsidRPr="00E9332B">
              <w:rPr>
                <w:rFonts w:ascii="Segoe UI" w:hAnsi="Segoe UI" w:cs="Segoe UI"/>
                <w:sz w:val="24"/>
                <w:szCs w:val="24"/>
              </w:rPr>
              <w:t>King County Superior Court</w:t>
            </w:r>
          </w:p>
          <w:p w14:paraId="773AC5F9" w14:textId="77777777" w:rsidR="000731A9" w:rsidRPr="00E9332B" w:rsidRDefault="000731A9" w:rsidP="00E9332B">
            <w:pPr>
              <w:contextualSpacing/>
              <w:rPr>
                <w:rFonts w:ascii="Segoe UI" w:hAnsi="Segoe UI" w:cs="Segoe UI"/>
                <w:sz w:val="24"/>
                <w:szCs w:val="24"/>
              </w:rPr>
            </w:pPr>
            <w:r w:rsidRPr="00E9332B">
              <w:rPr>
                <w:rFonts w:ascii="Segoe UI" w:hAnsi="Segoe UI" w:cs="Segoe UI"/>
                <w:sz w:val="24"/>
                <w:szCs w:val="24"/>
              </w:rPr>
              <w:t>Attn: Clerks Office</w:t>
            </w:r>
          </w:p>
          <w:p w14:paraId="773AC5FA" w14:textId="77777777" w:rsidR="000731A9" w:rsidRPr="00E9332B" w:rsidRDefault="000731A9" w:rsidP="00E9332B">
            <w:pPr>
              <w:contextualSpacing/>
              <w:rPr>
                <w:rFonts w:ascii="Segoe UI" w:hAnsi="Segoe UI" w:cs="Segoe UI"/>
                <w:sz w:val="24"/>
                <w:szCs w:val="24"/>
              </w:rPr>
            </w:pPr>
            <w:r w:rsidRPr="00E9332B">
              <w:rPr>
                <w:rFonts w:ascii="Segoe UI" w:hAnsi="Segoe UI" w:cs="Segoe UI"/>
                <w:sz w:val="24"/>
                <w:szCs w:val="24"/>
              </w:rPr>
              <w:t>516 Third Avenue Room E609</w:t>
            </w:r>
          </w:p>
          <w:p w14:paraId="773AC5FB" w14:textId="77777777" w:rsidR="000731A9" w:rsidRPr="00E9332B" w:rsidRDefault="000731A9" w:rsidP="00E9332B">
            <w:pPr>
              <w:contextualSpacing/>
              <w:rPr>
                <w:rFonts w:ascii="Segoe UI" w:hAnsi="Segoe UI" w:cs="Segoe UI"/>
                <w:sz w:val="24"/>
                <w:szCs w:val="24"/>
              </w:rPr>
            </w:pPr>
            <w:r w:rsidRPr="00E9332B">
              <w:rPr>
                <w:rFonts w:ascii="Segoe UI" w:hAnsi="Segoe UI" w:cs="Segoe UI"/>
                <w:sz w:val="24"/>
                <w:szCs w:val="24"/>
              </w:rPr>
              <w:t>Seattle, WA 98104-2386</w:t>
            </w:r>
          </w:p>
        </w:tc>
      </w:tr>
    </w:tbl>
    <w:p w14:paraId="773AC5FD" w14:textId="77777777" w:rsidR="00EA5F68" w:rsidRPr="00E9332B" w:rsidRDefault="00EA5F68" w:rsidP="00E9332B">
      <w:pPr>
        <w:contextualSpacing/>
        <w:rPr>
          <w:rFonts w:ascii="Segoe UI" w:hAnsi="Segoe UI" w:cs="Segoe UI"/>
          <w:sz w:val="24"/>
          <w:szCs w:val="24"/>
        </w:rPr>
      </w:pPr>
    </w:p>
    <w:p w14:paraId="773AC5FE" w14:textId="77777777" w:rsidR="006D06F3" w:rsidRPr="00E9332B" w:rsidRDefault="006D06F3" w:rsidP="00E9332B">
      <w:pPr>
        <w:contextualSpacing/>
        <w:rPr>
          <w:rFonts w:ascii="Segoe UI" w:hAnsi="Segoe UI" w:cs="Segoe UI"/>
          <w:sz w:val="24"/>
          <w:szCs w:val="24"/>
        </w:rPr>
      </w:pPr>
    </w:p>
    <w:p w14:paraId="773AC600" w14:textId="74823DF7" w:rsidR="00710CA4" w:rsidRPr="00E9332B" w:rsidRDefault="006164E3" w:rsidP="00E9332B">
      <w:pPr>
        <w:contextualSpacing/>
        <w:rPr>
          <w:rFonts w:ascii="Segoe UI" w:hAnsi="Segoe UI" w:cs="Segoe UI"/>
          <w:sz w:val="24"/>
          <w:szCs w:val="24"/>
        </w:rPr>
      </w:pPr>
      <w:r w:rsidRPr="00E9332B">
        <w:rPr>
          <w:rFonts w:ascii="Segoe UI" w:hAnsi="Segoe UI" w:cs="Segoe UI"/>
          <w:sz w:val="24"/>
          <w:szCs w:val="24"/>
        </w:rPr>
        <w:t>If you are unable to come submit your request and supporting documentation, please call 206-</w:t>
      </w:r>
      <w:r w:rsidR="003B2E91">
        <w:rPr>
          <w:rFonts w:ascii="Segoe UI" w:hAnsi="Segoe UI" w:cs="Segoe UI"/>
          <w:sz w:val="24"/>
          <w:szCs w:val="24"/>
        </w:rPr>
        <w:t>296</w:t>
      </w:r>
      <w:r w:rsidRPr="00E9332B">
        <w:rPr>
          <w:rFonts w:ascii="Segoe UI" w:hAnsi="Segoe UI" w:cs="Segoe UI"/>
          <w:sz w:val="24"/>
          <w:szCs w:val="24"/>
        </w:rPr>
        <w:t>-</w:t>
      </w:r>
      <w:r w:rsidR="003B2E91">
        <w:rPr>
          <w:rFonts w:ascii="Segoe UI" w:hAnsi="Segoe UI" w:cs="Segoe UI"/>
          <w:sz w:val="24"/>
          <w:szCs w:val="24"/>
        </w:rPr>
        <w:t>9300</w:t>
      </w:r>
      <w:r w:rsidRPr="00E9332B">
        <w:rPr>
          <w:rFonts w:ascii="Segoe UI" w:hAnsi="Segoe UI" w:cs="Segoe UI"/>
          <w:sz w:val="24"/>
          <w:szCs w:val="24"/>
        </w:rPr>
        <w:t xml:space="preserve"> for assistance.</w:t>
      </w:r>
    </w:p>
    <w:p w14:paraId="7176EB83" w14:textId="77777777" w:rsidR="00DF0109" w:rsidRDefault="00DF0109" w:rsidP="00E9332B">
      <w:pPr>
        <w:widowControl/>
        <w:contextualSpacing/>
        <w:rPr>
          <w:rFonts w:ascii="Segoe UI" w:hAnsi="Segoe UI" w:cs="Segoe UI"/>
          <w:b/>
          <w:sz w:val="24"/>
          <w:szCs w:val="24"/>
          <w:u w:val="single"/>
        </w:rPr>
      </w:pPr>
    </w:p>
    <w:p w14:paraId="4C426906" w14:textId="77777777" w:rsidR="00DF0109" w:rsidRPr="00303853" w:rsidRDefault="00DF0109" w:rsidP="00DF010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303853">
        <w:rPr>
          <w:rStyle w:val="normaltextrun"/>
          <w:rFonts w:ascii="Segoe UI" w:hAnsi="Segoe UI" w:cs="Segoe UI"/>
          <w:b/>
          <w:bCs/>
        </w:rPr>
        <w:t>A Clerk’s fee waiver includes the following services:</w:t>
      </w:r>
      <w:r w:rsidRPr="00303853">
        <w:rPr>
          <w:rStyle w:val="eop"/>
          <w:rFonts w:ascii="Segoe UI" w:hAnsi="Segoe UI" w:cs="Segoe UI"/>
        </w:rPr>
        <w:t> </w:t>
      </w:r>
    </w:p>
    <w:p w14:paraId="2AC3DE20" w14:textId="77777777" w:rsidR="00DF0109" w:rsidRPr="00303853" w:rsidRDefault="00DF0109" w:rsidP="00DF0109">
      <w:pPr>
        <w:pStyle w:val="paragraph"/>
        <w:numPr>
          <w:ilvl w:val="0"/>
          <w:numId w:val="9"/>
        </w:numPr>
        <w:spacing w:before="0" w:beforeAutospacing="0" w:after="0" w:afterAutospacing="0"/>
        <w:ind w:left="1080" w:firstLine="0"/>
        <w:textAlignment w:val="baseline"/>
        <w:rPr>
          <w:rFonts w:ascii="Segoe UI" w:hAnsi="Segoe UI" w:cs="Segoe UI"/>
        </w:rPr>
      </w:pPr>
      <w:r w:rsidRPr="00303853">
        <w:rPr>
          <w:rStyle w:val="normaltextrun"/>
          <w:rFonts w:ascii="Segoe UI" w:hAnsi="Segoe UI" w:cs="Segoe UI"/>
        </w:rPr>
        <w:t>Ex Parte via the Clerk Presentation</w:t>
      </w:r>
      <w:r w:rsidRPr="00303853">
        <w:rPr>
          <w:rStyle w:val="eop"/>
          <w:rFonts w:ascii="Segoe UI" w:hAnsi="Segoe UI" w:cs="Segoe UI"/>
        </w:rPr>
        <w:t> </w:t>
      </w:r>
    </w:p>
    <w:p w14:paraId="372D4E63" w14:textId="77777777" w:rsidR="00DF0109" w:rsidRPr="00303853" w:rsidRDefault="00DF0109" w:rsidP="00DF0109">
      <w:pPr>
        <w:pStyle w:val="paragraph"/>
        <w:numPr>
          <w:ilvl w:val="0"/>
          <w:numId w:val="9"/>
        </w:numPr>
        <w:spacing w:before="0" w:beforeAutospacing="0" w:after="0" w:afterAutospacing="0"/>
        <w:ind w:left="1080" w:firstLine="0"/>
        <w:textAlignment w:val="baseline"/>
        <w:rPr>
          <w:rFonts w:ascii="Segoe UI" w:hAnsi="Segoe UI" w:cs="Segoe UI"/>
        </w:rPr>
      </w:pPr>
      <w:r w:rsidRPr="00303853">
        <w:rPr>
          <w:rStyle w:val="normaltextrun"/>
          <w:rFonts w:ascii="Segoe UI" w:hAnsi="Segoe UI" w:cs="Segoe UI"/>
        </w:rPr>
        <w:t>Copies of filed documents</w:t>
      </w:r>
      <w:r w:rsidRPr="00303853">
        <w:rPr>
          <w:rStyle w:val="eop"/>
          <w:rFonts w:ascii="Segoe UI" w:hAnsi="Segoe UI" w:cs="Segoe UI"/>
        </w:rPr>
        <w:t> </w:t>
      </w:r>
    </w:p>
    <w:p w14:paraId="602500DB" w14:textId="77777777" w:rsidR="00DF0109" w:rsidRPr="00303853" w:rsidRDefault="00DF0109" w:rsidP="00DF0109">
      <w:pPr>
        <w:pStyle w:val="paragraph"/>
        <w:numPr>
          <w:ilvl w:val="0"/>
          <w:numId w:val="9"/>
        </w:numPr>
        <w:spacing w:before="0" w:beforeAutospacing="0" w:after="0" w:afterAutospacing="0"/>
        <w:ind w:left="1080" w:firstLine="0"/>
        <w:textAlignment w:val="baseline"/>
        <w:rPr>
          <w:rFonts w:ascii="Segoe UI" w:hAnsi="Segoe UI" w:cs="Segoe UI"/>
        </w:rPr>
      </w:pPr>
      <w:r w:rsidRPr="00303853">
        <w:rPr>
          <w:rStyle w:val="normaltextrun"/>
          <w:rFonts w:ascii="Segoe UI" w:hAnsi="Segoe UI" w:cs="Segoe UI"/>
        </w:rPr>
        <w:t>Issuance of documents by the clerk</w:t>
      </w:r>
      <w:r w:rsidRPr="00303853">
        <w:rPr>
          <w:rStyle w:val="eop"/>
          <w:rFonts w:ascii="Segoe UI" w:hAnsi="Segoe UI" w:cs="Segoe UI"/>
        </w:rPr>
        <w:t> </w:t>
      </w:r>
    </w:p>
    <w:p w14:paraId="069ECA0C" w14:textId="77777777" w:rsidR="00DF0109" w:rsidRPr="00303853" w:rsidRDefault="00DF0109" w:rsidP="00DF0109">
      <w:pPr>
        <w:pStyle w:val="paragraph"/>
        <w:numPr>
          <w:ilvl w:val="0"/>
          <w:numId w:val="9"/>
        </w:numPr>
        <w:spacing w:before="0" w:beforeAutospacing="0" w:after="0" w:afterAutospacing="0"/>
        <w:ind w:left="1080" w:firstLine="0"/>
        <w:textAlignment w:val="baseline"/>
        <w:rPr>
          <w:rFonts w:ascii="Segoe UI" w:hAnsi="Segoe UI" w:cs="Segoe UI"/>
        </w:rPr>
      </w:pPr>
      <w:r w:rsidRPr="00303853">
        <w:rPr>
          <w:rStyle w:val="normaltextrun"/>
          <w:rFonts w:ascii="Segoe UI" w:hAnsi="Segoe UI" w:cs="Segoe UI"/>
        </w:rPr>
        <w:t>Copies of recorded hearings</w:t>
      </w:r>
      <w:r w:rsidRPr="00303853">
        <w:rPr>
          <w:rStyle w:val="eop"/>
          <w:rFonts w:ascii="Segoe UI" w:hAnsi="Segoe UI" w:cs="Segoe UI"/>
        </w:rPr>
        <w:t> </w:t>
      </w:r>
    </w:p>
    <w:p w14:paraId="14B9E4D6" w14:textId="77777777" w:rsidR="00DF0109" w:rsidRPr="00303853" w:rsidRDefault="00DF0109" w:rsidP="00DF010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303853">
        <w:rPr>
          <w:rStyle w:val="eop"/>
          <w:rFonts w:ascii="Segoe UI" w:hAnsi="Segoe UI" w:cs="Segoe UI"/>
        </w:rPr>
        <w:t> </w:t>
      </w:r>
    </w:p>
    <w:p w14:paraId="6ED8D1FA" w14:textId="77777777" w:rsidR="00507BFD" w:rsidRPr="00303853" w:rsidRDefault="00507BFD" w:rsidP="00507BFD">
      <w:pPr>
        <w:widowControl/>
        <w:contextualSpacing/>
        <w:rPr>
          <w:rStyle w:val="normaltextrun"/>
          <w:rFonts w:ascii="Segoe UI" w:hAnsi="Segoe UI" w:cs="Segoe UI"/>
          <w:b/>
          <w:bCs/>
          <w:sz w:val="24"/>
          <w:szCs w:val="24"/>
        </w:rPr>
      </w:pPr>
      <w:r w:rsidRPr="00303853">
        <w:rPr>
          <w:rStyle w:val="normaltextrun"/>
          <w:rFonts w:ascii="Segoe UI" w:hAnsi="Segoe UI" w:cs="Segoe UI"/>
          <w:b/>
          <w:bCs/>
          <w:sz w:val="24"/>
          <w:szCs w:val="24"/>
        </w:rPr>
        <w:t>A Clerk’s fee waiver does NOT include the following services:</w:t>
      </w:r>
    </w:p>
    <w:p w14:paraId="0EFC66F3" w14:textId="6BCEEA3F" w:rsidR="000E1B57" w:rsidRPr="00303853" w:rsidRDefault="000E1B57" w:rsidP="000E1B57">
      <w:pPr>
        <w:pStyle w:val="ListParagraph"/>
        <w:widowControl/>
        <w:numPr>
          <w:ilvl w:val="1"/>
          <w:numId w:val="9"/>
        </w:numPr>
        <w:rPr>
          <w:rStyle w:val="normaltextrun"/>
          <w:rFonts w:ascii="Segoe UI" w:hAnsi="Segoe UI" w:cs="Segoe UI"/>
          <w:b/>
          <w:bCs/>
          <w:sz w:val="24"/>
          <w:szCs w:val="24"/>
        </w:rPr>
      </w:pPr>
      <w:r w:rsidRPr="00303853">
        <w:rPr>
          <w:rStyle w:val="normaltextrun"/>
          <w:rFonts w:ascii="Segoe UI" w:hAnsi="Segoe UI" w:cs="Segoe UI"/>
          <w:b/>
          <w:bCs/>
          <w:sz w:val="24"/>
          <w:szCs w:val="24"/>
        </w:rPr>
        <w:t xml:space="preserve">E-Working Copies Submissions </w:t>
      </w:r>
    </w:p>
    <w:p w14:paraId="040626F6" w14:textId="15750342" w:rsidR="00303853" w:rsidRPr="00303853" w:rsidRDefault="00303853" w:rsidP="00303853">
      <w:pPr>
        <w:pStyle w:val="ListParagraph"/>
        <w:widowControl/>
        <w:ind w:left="1440"/>
        <w:rPr>
          <w:rStyle w:val="normaltextrun"/>
          <w:rFonts w:ascii="Segoe UI" w:hAnsi="Segoe UI" w:cs="Segoe UI"/>
          <w:sz w:val="24"/>
          <w:szCs w:val="24"/>
        </w:rPr>
      </w:pPr>
      <w:r w:rsidRPr="00303853">
        <w:rPr>
          <w:rStyle w:val="normaltextrun"/>
          <w:rFonts w:ascii="Segoe UI" w:hAnsi="Segoe UI" w:cs="Segoe UI"/>
          <w:sz w:val="24"/>
          <w:szCs w:val="24"/>
        </w:rPr>
        <w:t xml:space="preserve">This is an optional service, and working copies may be submitted to the court in other ways. For additional information on submitting working copies without a fee visit the court’s website: </w:t>
      </w:r>
      <w:hyperlink r:id="rId15" w:history="1">
        <w:r w:rsidRPr="00303853">
          <w:rPr>
            <w:rStyle w:val="Hyperlink"/>
            <w:rFonts w:ascii="Segoe UI" w:hAnsi="Segoe UI" w:cs="Segoe UI"/>
            <w:sz w:val="24"/>
            <w:szCs w:val="24"/>
          </w:rPr>
          <w:t xml:space="preserve">https://kingcounty.gov/en/court/superior-court/about-superior-court/judges-staff/judges/delivering-documents </w:t>
        </w:r>
      </w:hyperlink>
    </w:p>
    <w:p w14:paraId="1CAF4D2D" w14:textId="1DCD1166" w:rsidR="000E1B57" w:rsidRPr="00303853" w:rsidRDefault="00303853" w:rsidP="00303853">
      <w:pPr>
        <w:pStyle w:val="ListParagraph"/>
        <w:widowControl/>
        <w:numPr>
          <w:ilvl w:val="1"/>
          <w:numId w:val="9"/>
        </w:numPr>
        <w:rPr>
          <w:rStyle w:val="normaltextrun"/>
          <w:rFonts w:ascii="Segoe UI" w:hAnsi="Segoe UI" w:cs="Segoe UI"/>
          <w:b/>
          <w:bCs/>
          <w:sz w:val="24"/>
          <w:szCs w:val="24"/>
        </w:rPr>
      </w:pPr>
      <w:r w:rsidRPr="00303853">
        <w:rPr>
          <w:rStyle w:val="normaltextrun"/>
          <w:rFonts w:ascii="Segoe UI" w:hAnsi="Segoe UI" w:cs="Segoe UI"/>
          <w:b/>
          <w:bCs/>
          <w:sz w:val="24"/>
          <w:szCs w:val="24"/>
        </w:rPr>
        <w:t>Preparing Clerk’s Papers and Exhibits for Appellate Court</w:t>
      </w:r>
    </w:p>
    <w:p w14:paraId="19DDDCF4" w14:textId="6F723EBA" w:rsidR="00303853" w:rsidRPr="00303853" w:rsidRDefault="00303853" w:rsidP="00303853">
      <w:pPr>
        <w:pStyle w:val="ListParagraph"/>
        <w:widowControl/>
        <w:ind w:left="1440"/>
        <w:rPr>
          <w:rStyle w:val="normaltextrun"/>
          <w:rFonts w:ascii="Segoe UI" w:hAnsi="Segoe UI" w:cs="Segoe UI"/>
          <w:sz w:val="24"/>
          <w:szCs w:val="24"/>
        </w:rPr>
      </w:pPr>
      <w:r w:rsidRPr="00303853">
        <w:rPr>
          <w:rStyle w:val="normaltextrun"/>
          <w:rFonts w:ascii="Segoe UI" w:hAnsi="Segoe UI" w:cs="Segoe UI"/>
          <w:sz w:val="24"/>
          <w:szCs w:val="24"/>
        </w:rPr>
        <w:t>These fees are mandated by statute.</w:t>
      </w:r>
    </w:p>
    <w:p w14:paraId="655EEB68" w14:textId="55018F98" w:rsidR="00303853" w:rsidRPr="00303853" w:rsidRDefault="000E1B57" w:rsidP="00303853">
      <w:pPr>
        <w:pStyle w:val="ListParagraph"/>
        <w:widowControl/>
        <w:ind w:left="1440"/>
        <w:rPr>
          <w:rFonts w:ascii="Calibri" w:hAnsi="Calibri" w:cs="Calibri"/>
          <w:sz w:val="24"/>
          <w:szCs w:val="24"/>
        </w:rPr>
      </w:pPr>
      <w:r w:rsidRPr="000E1B57">
        <w:rPr>
          <w:rStyle w:val="normaltextrun"/>
          <w:rFonts w:ascii="Calibri" w:hAnsi="Calibri" w:cs="Calibri"/>
          <w:sz w:val="24"/>
          <w:szCs w:val="24"/>
        </w:rPr>
        <w:t xml:space="preserve"> </w:t>
      </w:r>
    </w:p>
    <w:p w14:paraId="773AC601" w14:textId="6B742008" w:rsidR="00A61439" w:rsidRPr="00E9332B" w:rsidRDefault="00A61439" w:rsidP="00507BFD">
      <w:pPr>
        <w:widowControl/>
        <w:contextualSpacing/>
        <w:rPr>
          <w:rFonts w:ascii="Segoe UI" w:hAnsi="Segoe UI" w:cs="Segoe UI"/>
          <w:b/>
          <w:sz w:val="24"/>
          <w:szCs w:val="24"/>
          <w:u w:val="single"/>
        </w:rPr>
      </w:pPr>
      <w:r w:rsidRPr="00E9332B">
        <w:rPr>
          <w:rFonts w:ascii="Segoe UI" w:hAnsi="Segoe UI" w:cs="Segoe UI"/>
          <w:b/>
          <w:sz w:val="24"/>
          <w:szCs w:val="24"/>
          <w:u w:val="single"/>
        </w:rPr>
        <w:br w:type="page"/>
      </w:r>
    </w:p>
    <w:p w14:paraId="2910F56D" w14:textId="0AA4280C" w:rsidR="00A61439" w:rsidRDefault="00A61439">
      <w:pPr>
        <w:widowControl/>
        <w:rPr>
          <w:rFonts w:asciiTheme="minorHAnsi" w:hAnsiTheme="minorHAnsi"/>
          <w:b/>
          <w:sz w:val="24"/>
          <w:u w:val="single"/>
        </w:rPr>
      </w:pPr>
    </w:p>
    <w:p w14:paraId="56A118D8" w14:textId="7D42F10E" w:rsidR="00A61439" w:rsidRDefault="00A61439">
      <w:pPr>
        <w:widowControl/>
        <w:rPr>
          <w:rFonts w:asciiTheme="minorHAnsi" w:hAnsiTheme="minorHAnsi"/>
          <w:b/>
          <w:sz w:val="24"/>
          <w:u w:val="single"/>
        </w:rPr>
      </w:pPr>
    </w:p>
    <w:p w14:paraId="0C269715" w14:textId="3F7EB0CF" w:rsidR="00A61439" w:rsidRDefault="00A61439">
      <w:pPr>
        <w:widowControl/>
        <w:rPr>
          <w:rFonts w:asciiTheme="minorHAnsi" w:hAnsiTheme="minorHAnsi"/>
          <w:b/>
          <w:sz w:val="24"/>
          <w:u w:val="single"/>
        </w:rPr>
      </w:pPr>
    </w:p>
    <w:p w14:paraId="7A51C72B" w14:textId="2E52B1E3" w:rsidR="00A61439" w:rsidRDefault="00A61439">
      <w:pPr>
        <w:widowControl/>
        <w:rPr>
          <w:rFonts w:asciiTheme="minorHAnsi" w:hAnsiTheme="minorHAnsi"/>
          <w:b/>
          <w:sz w:val="24"/>
          <w:u w:val="single"/>
        </w:rPr>
      </w:pPr>
    </w:p>
    <w:p w14:paraId="357F0F48" w14:textId="667A1160" w:rsidR="00A61439" w:rsidRDefault="00A61439">
      <w:pPr>
        <w:widowControl/>
        <w:rPr>
          <w:rFonts w:asciiTheme="minorHAnsi" w:hAnsiTheme="minorHAnsi"/>
          <w:b/>
          <w:sz w:val="24"/>
          <w:u w:val="single"/>
        </w:rPr>
      </w:pPr>
    </w:p>
    <w:p w14:paraId="61F22C49" w14:textId="77777777" w:rsidR="00303853" w:rsidRDefault="00303853">
      <w:pPr>
        <w:widowControl/>
        <w:rPr>
          <w:rFonts w:asciiTheme="minorHAnsi" w:hAnsiTheme="minorHAnsi"/>
          <w:b/>
          <w:sz w:val="24"/>
          <w:u w:val="single"/>
        </w:rPr>
      </w:pPr>
    </w:p>
    <w:p w14:paraId="73F97001" w14:textId="77777777" w:rsidR="00A61439" w:rsidRDefault="00A61439">
      <w:pPr>
        <w:widowControl/>
        <w:rPr>
          <w:rFonts w:asciiTheme="minorHAnsi" w:hAnsiTheme="minorHAnsi"/>
          <w:b/>
          <w:sz w:val="24"/>
          <w:u w:val="single"/>
        </w:rPr>
      </w:pPr>
    </w:p>
    <w:p w14:paraId="715EE99D" w14:textId="77777777" w:rsidR="00A5219D" w:rsidRDefault="00A5219D" w:rsidP="00A61439">
      <w:pPr>
        <w:tabs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jc w:val="center"/>
        <w:rPr>
          <w:rFonts w:ascii="Arial" w:hAnsi="Arial" w:cs="Arial"/>
          <w:b/>
          <w:sz w:val="28"/>
          <w:szCs w:val="28"/>
        </w:rPr>
      </w:pPr>
    </w:p>
    <w:p w14:paraId="72456EED" w14:textId="77777777" w:rsidR="00A5219D" w:rsidRDefault="00A5219D" w:rsidP="00A61439">
      <w:pPr>
        <w:tabs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jc w:val="center"/>
        <w:rPr>
          <w:rFonts w:ascii="Arial" w:hAnsi="Arial" w:cs="Arial"/>
          <w:b/>
          <w:sz w:val="28"/>
          <w:szCs w:val="28"/>
        </w:rPr>
      </w:pPr>
    </w:p>
    <w:p w14:paraId="4E0EE76E" w14:textId="77777777" w:rsidR="00A5219D" w:rsidRDefault="00A5219D" w:rsidP="00A61439">
      <w:pPr>
        <w:tabs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jc w:val="center"/>
        <w:rPr>
          <w:rFonts w:ascii="Arial" w:hAnsi="Arial" w:cs="Arial"/>
          <w:b/>
          <w:sz w:val="28"/>
          <w:szCs w:val="28"/>
        </w:rPr>
      </w:pPr>
    </w:p>
    <w:p w14:paraId="68D9073C" w14:textId="61351FB9" w:rsidR="00A61439" w:rsidRPr="00504DC4" w:rsidRDefault="00A61439" w:rsidP="00A61439">
      <w:pPr>
        <w:tabs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jc w:val="center"/>
        <w:rPr>
          <w:b/>
          <w:sz w:val="22"/>
        </w:rPr>
      </w:pPr>
      <w:r w:rsidRPr="008F5ED8">
        <w:rPr>
          <w:rFonts w:ascii="Arial" w:hAnsi="Arial" w:cs="Arial"/>
          <w:b/>
          <w:sz w:val="28"/>
          <w:szCs w:val="28"/>
        </w:rPr>
        <w:t>S</w:t>
      </w:r>
      <w:r>
        <w:rPr>
          <w:rFonts w:ascii="Arial" w:hAnsi="Arial" w:cs="Arial"/>
          <w:b/>
          <w:sz w:val="28"/>
          <w:szCs w:val="28"/>
        </w:rPr>
        <w:t>uperior Court of Washington for King County</w:t>
      </w:r>
    </w:p>
    <w:tbl>
      <w:tblPr>
        <w:tblW w:w="9360" w:type="dxa"/>
        <w:tblInd w:w="360" w:type="dxa"/>
        <w:tblLayout w:type="fixed"/>
        <w:tblCellMar>
          <w:left w:w="360" w:type="dxa"/>
          <w:right w:w="360" w:type="dxa"/>
        </w:tblCellMar>
        <w:tblLook w:val="0000" w:firstRow="0" w:lastRow="0" w:firstColumn="0" w:lastColumn="0" w:noHBand="0" w:noVBand="0"/>
      </w:tblPr>
      <w:tblGrid>
        <w:gridCol w:w="4975"/>
        <w:gridCol w:w="4385"/>
      </w:tblGrid>
      <w:tr w:rsidR="00A61439" w:rsidRPr="00A61439" w14:paraId="5AF76C90" w14:textId="77777777" w:rsidTr="00937D6C">
        <w:trPr>
          <w:cantSplit/>
        </w:trPr>
        <w:tc>
          <w:tcPr>
            <w:tcW w:w="497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8F7852D" w14:textId="77777777" w:rsidR="00A61439" w:rsidRPr="00A61439" w:rsidRDefault="00A61439" w:rsidP="00937D6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ABCFD44" w14:textId="77777777" w:rsidR="00A61439" w:rsidRPr="00A61439" w:rsidRDefault="00A61439" w:rsidP="00937D6C">
            <w:pPr>
              <w:tabs>
                <w:tab w:val="left" w:pos="342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F4D0573" w14:textId="77777777" w:rsidR="00A61439" w:rsidRPr="00A61439" w:rsidRDefault="00A61439" w:rsidP="00937D6C">
            <w:pPr>
              <w:tabs>
                <w:tab w:val="left" w:pos="306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A61439">
              <w:rPr>
                <w:rFonts w:asciiTheme="minorHAnsi" w:hAnsiTheme="minorHAnsi" w:cstheme="minorHAnsi"/>
                <w:sz w:val="22"/>
                <w:szCs w:val="22"/>
              </w:rPr>
              <w:t xml:space="preserve">_______________________________                                              </w:t>
            </w:r>
          </w:p>
          <w:p w14:paraId="08D6EE6A" w14:textId="77777777" w:rsidR="00A61439" w:rsidRPr="00A61439" w:rsidRDefault="00A61439" w:rsidP="00937D6C">
            <w:pPr>
              <w:tabs>
                <w:tab w:val="left" w:pos="306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A61439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Plaintiff/Petitioner</w:t>
            </w:r>
          </w:p>
          <w:p w14:paraId="3884FF9F" w14:textId="77777777" w:rsidR="00A61439" w:rsidRPr="00A61439" w:rsidRDefault="00A61439" w:rsidP="00937D6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14F498E" w14:textId="77777777" w:rsidR="00A61439" w:rsidRPr="00A61439" w:rsidRDefault="00A61439" w:rsidP="00937D6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A61439">
              <w:rPr>
                <w:rFonts w:asciiTheme="minorHAnsi" w:hAnsiTheme="minorHAnsi" w:cstheme="minorHAnsi"/>
                <w:sz w:val="22"/>
                <w:szCs w:val="22"/>
              </w:rPr>
              <w:t>Vs.</w:t>
            </w:r>
          </w:p>
          <w:p w14:paraId="39C5C1C6" w14:textId="77777777" w:rsidR="00A61439" w:rsidRPr="00A61439" w:rsidRDefault="00A61439" w:rsidP="00937D6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2A7A610" w14:textId="77777777" w:rsidR="00A61439" w:rsidRPr="00A61439" w:rsidRDefault="00A61439" w:rsidP="00937D6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49AAB8D" w14:textId="77777777" w:rsidR="00A61439" w:rsidRPr="00A61439" w:rsidRDefault="00A61439" w:rsidP="00937D6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A61439">
              <w:rPr>
                <w:rFonts w:asciiTheme="minorHAnsi" w:hAnsiTheme="minorHAnsi" w:cstheme="minorHAnsi"/>
                <w:sz w:val="22"/>
                <w:szCs w:val="22"/>
              </w:rPr>
              <w:t>_______________________________</w:t>
            </w:r>
          </w:p>
          <w:p w14:paraId="5CB3FDE3" w14:textId="77777777" w:rsidR="00A61439" w:rsidRPr="00A61439" w:rsidRDefault="00A61439" w:rsidP="00937D6C">
            <w:pPr>
              <w:tabs>
                <w:tab w:val="left" w:pos="288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A61439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Defendant/Respondent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01FDA1D" w14:textId="77777777" w:rsidR="00A61439" w:rsidRPr="00A61439" w:rsidRDefault="00A61439" w:rsidP="00937D6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0FF4C8C" w14:textId="77777777" w:rsidR="00A61439" w:rsidRPr="00A61439" w:rsidRDefault="00A61439" w:rsidP="00937D6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A61439">
              <w:rPr>
                <w:rFonts w:asciiTheme="minorHAnsi" w:hAnsiTheme="minorHAnsi" w:cstheme="minorHAnsi"/>
                <w:b/>
                <w:sz w:val="22"/>
                <w:szCs w:val="22"/>
              </w:rPr>
              <w:t>Case No.</w:t>
            </w:r>
            <w:r w:rsidRPr="00A61439">
              <w:rPr>
                <w:rFonts w:asciiTheme="minorHAnsi" w:hAnsiTheme="minorHAnsi" w:cstheme="minorHAnsi"/>
                <w:sz w:val="22"/>
                <w:szCs w:val="22"/>
              </w:rPr>
              <w:t>___________________</w:t>
            </w:r>
          </w:p>
          <w:p w14:paraId="3D2871AD" w14:textId="77777777" w:rsidR="00A61439" w:rsidRPr="00A61439" w:rsidRDefault="00A61439" w:rsidP="00937D6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39DC167" w14:textId="77777777" w:rsidR="00A61439" w:rsidRPr="00A61439" w:rsidRDefault="00A61439" w:rsidP="00937D6C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143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Affidavit in Support of Clerk’s </w:t>
            </w:r>
          </w:p>
          <w:p w14:paraId="6611782A" w14:textId="77777777" w:rsidR="00A61439" w:rsidRPr="00A61439" w:rsidRDefault="00A61439" w:rsidP="00937D6C">
            <w:pPr>
              <w:spacing w:before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1439">
              <w:rPr>
                <w:rFonts w:asciiTheme="minorHAnsi" w:hAnsiTheme="minorHAnsi" w:cstheme="minorHAnsi"/>
                <w:b/>
                <w:sz w:val="22"/>
                <w:szCs w:val="22"/>
              </w:rPr>
              <w:t>Fee Waiver Request</w:t>
            </w:r>
          </w:p>
          <w:p w14:paraId="473BC4BD" w14:textId="77777777" w:rsidR="00A61439" w:rsidRPr="00A61439" w:rsidRDefault="00A61439" w:rsidP="00937D6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10CAB59" w14:textId="77777777" w:rsidR="00A61439" w:rsidRPr="00A61439" w:rsidRDefault="00A61439" w:rsidP="00A61439">
      <w:pPr>
        <w:rPr>
          <w:rFonts w:asciiTheme="minorHAnsi" w:hAnsiTheme="minorHAnsi" w:cstheme="minorHAnsi"/>
          <w:sz w:val="22"/>
          <w:szCs w:val="22"/>
        </w:rPr>
      </w:pPr>
    </w:p>
    <w:p w14:paraId="3E1669C5" w14:textId="77777777" w:rsidR="00A61439" w:rsidRPr="00A61439" w:rsidRDefault="00A61439" w:rsidP="00A61439">
      <w:pPr>
        <w:tabs>
          <w:tab w:val="left" w:pos="3240"/>
        </w:tabs>
        <w:rPr>
          <w:rFonts w:asciiTheme="minorHAnsi" w:hAnsiTheme="minorHAnsi" w:cstheme="minorHAnsi"/>
          <w:sz w:val="22"/>
          <w:szCs w:val="22"/>
        </w:rPr>
      </w:pPr>
      <w:proofErr w:type="gramStart"/>
      <w:r w:rsidRPr="00A61439">
        <w:rPr>
          <w:rFonts w:asciiTheme="minorHAnsi" w:hAnsiTheme="minorHAnsi" w:cstheme="minorHAnsi"/>
          <w:sz w:val="22"/>
          <w:szCs w:val="22"/>
        </w:rPr>
        <w:t xml:space="preserve">I, </w:t>
      </w:r>
      <w:r w:rsidRPr="00A61439">
        <w:rPr>
          <w:rFonts w:asciiTheme="minorHAnsi" w:hAnsiTheme="minorHAnsi" w:cstheme="minorHAnsi"/>
          <w:sz w:val="22"/>
          <w:szCs w:val="22"/>
          <w:u w:val="single"/>
        </w:rPr>
        <w:t xml:space="preserve">  </w:t>
      </w:r>
      <w:proofErr w:type="gramEnd"/>
      <w:r w:rsidRPr="00A61439">
        <w:rPr>
          <w:rFonts w:asciiTheme="minorHAnsi" w:hAnsiTheme="minorHAnsi" w:cstheme="minorHAnsi"/>
          <w:sz w:val="22"/>
          <w:szCs w:val="22"/>
          <w:u w:val="single"/>
        </w:rPr>
        <w:t xml:space="preserve">               _______________________________                        (name)</w:t>
      </w:r>
      <w:r w:rsidRPr="00A61439">
        <w:rPr>
          <w:rFonts w:asciiTheme="minorHAnsi" w:hAnsiTheme="minorHAnsi" w:cstheme="minorHAnsi"/>
          <w:sz w:val="22"/>
          <w:szCs w:val="22"/>
        </w:rPr>
        <w:t>, declare under penalty of perjury that:</w:t>
      </w:r>
    </w:p>
    <w:p w14:paraId="7CE48EBE" w14:textId="77777777" w:rsidR="00A61439" w:rsidRPr="00A61439" w:rsidRDefault="00A61439" w:rsidP="00A61439">
      <w:pPr>
        <w:tabs>
          <w:tab w:val="left" w:pos="3240"/>
        </w:tabs>
        <w:rPr>
          <w:rFonts w:asciiTheme="minorHAnsi" w:hAnsiTheme="minorHAnsi" w:cstheme="minorHAnsi"/>
          <w:sz w:val="22"/>
          <w:szCs w:val="22"/>
        </w:rPr>
      </w:pPr>
    </w:p>
    <w:p w14:paraId="6745099B" w14:textId="77777777" w:rsidR="00A61439" w:rsidRPr="00A61439" w:rsidRDefault="00A61439" w:rsidP="00A61439">
      <w:pPr>
        <w:pStyle w:val="ListParagraph"/>
        <w:widowControl/>
        <w:numPr>
          <w:ilvl w:val="1"/>
          <w:numId w:val="8"/>
        </w:numPr>
        <w:tabs>
          <w:tab w:val="left" w:pos="1530"/>
          <w:tab w:val="left" w:pos="3240"/>
        </w:tabs>
        <w:ind w:left="720"/>
        <w:rPr>
          <w:rFonts w:asciiTheme="minorHAnsi" w:hAnsiTheme="minorHAnsi" w:cstheme="minorHAnsi"/>
          <w:sz w:val="22"/>
          <w:szCs w:val="22"/>
        </w:rPr>
      </w:pPr>
      <w:r w:rsidRPr="00A61439">
        <w:rPr>
          <w:rFonts w:asciiTheme="minorHAnsi" w:hAnsiTheme="minorHAnsi" w:cstheme="minorHAnsi"/>
          <w:sz w:val="22"/>
          <w:szCs w:val="22"/>
        </w:rPr>
        <w:t xml:space="preserve">I have attached a copy of my valid benefits award letter from a Washington State Agency, or from any United States governmental </w:t>
      </w:r>
      <w:proofErr w:type="gramStart"/>
      <w:r w:rsidRPr="00A61439">
        <w:rPr>
          <w:rFonts w:asciiTheme="minorHAnsi" w:hAnsiTheme="minorHAnsi" w:cstheme="minorHAnsi"/>
          <w:sz w:val="22"/>
          <w:szCs w:val="22"/>
        </w:rPr>
        <w:t>agency;</w:t>
      </w:r>
      <w:proofErr w:type="gramEnd"/>
      <w:r w:rsidRPr="00A61439">
        <w:rPr>
          <w:rFonts w:asciiTheme="minorHAnsi" w:hAnsiTheme="minorHAnsi" w:cstheme="minorHAnsi"/>
          <w:sz w:val="22"/>
          <w:szCs w:val="22"/>
        </w:rPr>
        <w:t xml:space="preserve"> OR</w:t>
      </w:r>
    </w:p>
    <w:p w14:paraId="5E8E5F71" w14:textId="77777777" w:rsidR="00A61439" w:rsidRPr="00A61439" w:rsidRDefault="00A61439" w:rsidP="00A61439">
      <w:pPr>
        <w:tabs>
          <w:tab w:val="left" w:pos="3240"/>
        </w:tabs>
        <w:ind w:left="720"/>
        <w:rPr>
          <w:rFonts w:asciiTheme="minorHAnsi" w:hAnsiTheme="minorHAnsi" w:cstheme="minorHAnsi"/>
          <w:sz w:val="22"/>
          <w:szCs w:val="22"/>
        </w:rPr>
      </w:pPr>
    </w:p>
    <w:p w14:paraId="16F04D9E" w14:textId="77777777" w:rsidR="00A61439" w:rsidRPr="00A61439" w:rsidRDefault="00A61439" w:rsidP="00A61439">
      <w:pPr>
        <w:pStyle w:val="ListParagraph"/>
        <w:widowControl/>
        <w:numPr>
          <w:ilvl w:val="1"/>
          <w:numId w:val="8"/>
        </w:numPr>
        <w:tabs>
          <w:tab w:val="left" w:pos="3240"/>
        </w:tabs>
        <w:ind w:left="720"/>
        <w:rPr>
          <w:rFonts w:asciiTheme="minorHAnsi" w:hAnsiTheme="minorHAnsi" w:cstheme="minorHAnsi"/>
          <w:sz w:val="22"/>
          <w:szCs w:val="22"/>
        </w:rPr>
      </w:pPr>
      <w:r w:rsidRPr="00A61439">
        <w:rPr>
          <w:rFonts w:asciiTheme="minorHAnsi" w:hAnsiTheme="minorHAnsi" w:cstheme="minorHAnsi"/>
          <w:sz w:val="22"/>
          <w:szCs w:val="22"/>
        </w:rPr>
        <w:t xml:space="preserve">I have attached a true, accurate and complete Financial </w:t>
      </w:r>
      <w:proofErr w:type="gramStart"/>
      <w:r w:rsidRPr="00A61439">
        <w:rPr>
          <w:rFonts w:asciiTheme="minorHAnsi" w:hAnsiTheme="minorHAnsi" w:cstheme="minorHAnsi"/>
          <w:sz w:val="22"/>
          <w:szCs w:val="22"/>
        </w:rPr>
        <w:t>Declaration;</w:t>
      </w:r>
      <w:proofErr w:type="gramEnd"/>
      <w:r w:rsidRPr="00A61439">
        <w:rPr>
          <w:rFonts w:asciiTheme="minorHAnsi" w:hAnsiTheme="minorHAnsi" w:cstheme="minorHAnsi"/>
          <w:sz w:val="22"/>
          <w:szCs w:val="22"/>
        </w:rPr>
        <w:t xml:space="preserve"> OR</w:t>
      </w:r>
    </w:p>
    <w:p w14:paraId="1BDE5887" w14:textId="77777777" w:rsidR="00A61439" w:rsidRPr="00A61439" w:rsidRDefault="00A61439" w:rsidP="00A61439">
      <w:pPr>
        <w:tabs>
          <w:tab w:val="left" w:pos="3240"/>
        </w:tabs>
        <w:rPr>
          <w:rFonts w:asciiTheme="minorHAnsi" w:hAnsiTheme="minorHAnsi" w:cstheme="minorHAnsi"/>
          <w:sz w:val="22"/>
          <w:szCs w:val="22"/>
        </w:rPr>
      </w:pPr>
    </w:p>
    <w:p w14:paraId="3BF6FA60" w14:textId="77777777" w:rsidR="00A61439" w:rsidRPr="00A61439" w:rsidRDefault="00A61439" w:rsidP="00A61439">
      <w:pPr>
        <w:pStyle w:val="ListParagraph"/>
        <w:widowControl/>
        <w:numPr>
          <w:ilvl w:val="1"/>
          <w:numId w:val="8"/>
        </w:numPr>
        <w:tabs>
          <w:tab w:val="left" w:pos="3240"/>
        </w:tabs>
        <w:ind w:left="720"/>
        <w:rPr>
          <w:rFonts w:asciiTheme="minorHAnsi" w:hAnsiTheme="minorHAnsi" w:cstheme="minorHAnsi"/>
          <w:sz w:val="22"/>
          <w:szCs w:val="22"/>
        </w:rPr>
      </w:pPr>
      <w:r w:rsidRPr="00A61439">
        <w:rPr>
          <w:rFonts w:asciiTheme="minorHAnsi" w:hAnsiTheme="minorHAnsi" w:cstheme="minorHAnsi"/>
          <w:sz w:val="22"/>
          <w:szCs w:val="22"/>
        </w:rPr>
        <w:t xml:space="preserve">I have received an Order from the Court waiving my filing fees and surcharges in the above-mentioned case. </w:t>
      </w:r>
    </w:p>
    <w:p w14:paraId="0CF00BB8" w14:textId="77777777" w:rsidR="00A61439" w:rsidRPr="00A61439" w:rsidRDefault="00A61439" w:rsidP="00A61439">
      <w:pPr>
        <w:tabs>
          <w:tab w:val="left" w:pos="3240"/>
        </w:tabs>
        <w:rPr>
          <w:rFonts w:asciiTheme="minorHAnsi" w:hAnsiTheme="minorHAnsi" w:cstheme="minorHAnsi"/>
          <w:sz w:val="22"/>
          <w:szCs w:val="22"/>
        </w:rPr>
      </w:pPr>
    </w:p>
    <w:p w14:paraId="6FFE5953" w14:textId="77777777" w:rsidR="00A61439" w:rsidRPr="00A61439" w:rsidRDefault="00A61439" w:rsidP="00A61439">
      <w:pPr>
        <w:tabs>
          <w:tab w:val="left" w:pos="3240"/>
        </w:tabs>
        <w:rPr>
          <w:rFonts w:asciiTheme="minorHAnsi" w:hAnsiTheme="minorHAnsi" w:cstheme="minorHAnsi"/>
          <w:sz w:val="22"/>
          <w:szCs w:val="22"/>
        </w:rPr>
      </w:pPr>
      <w:r w:rsidRPr="00A61439">
        <w:rPr>
          <w:rFonts w:asciiTheme="minorHAnsi" w:hAnsiTheme="minorHAnsi" w:cstheme="minorHAnsi"/>
          <w:sz w:val="22"/>
          <w:szCs w:val="22"/>
        </w:rPr>
        <w:t>Signed this ______ day of _______________, 20____.</w:t>
      </w:r>
    </w:p>
    <w:p w14:paraId="0BB5A9EF" w14:textId="77777777" w:rsidR="00A61439" w:rsidRPr="00A61439" w:rsidRDefault="00A61439" w:rsidP="00A61439">
      <w:pPr>
        <w:tabs>
          <w:tab w:val="left" w:pos="3240"/>
        </w:tabs>
        <w:rPr>
          <w:rFonts w:asciiTheme="minorHAnsi" w:hAnsiTheme="minorHAnsi" w:cstheme="minorHAnsi"/>
          <w:sz w:val="22"/>
          <w:szCs w:val="22"/>
        </w:rPr>
      </w:pPr>
    </w:p>
    <w:p w14:paraId="5344F523" w14:textId="77777777" w:rsidR="00A61439" w:rsidRPr="00A61439" w:rsidRDefault="00A61439" w:rsidP="00A61439">
      <w:pPr>
        <w:tabs>
          <w:tab w:val="left" w:pos="3240"/>
        </w:tabs>
        <w:rPr>
          <w:rFonts w:asciiTheme="minorHAnsi" w:hAnsiTheme="minorHAnsi" w:cstheme="minorHAnsi"/>
          <w:sz w:val="22"/>
          <w:szCs w:val="22"/>
        </w:rPr>
      </w:pPr>
    </w:p>
    <w:p w14:paraId="177D2C37" w14:textId="77777777" w:rsidR="00A61439" w:rsidRPr="00A61439" w:rsidRDefault="00A61439" w:rsidP="00A61439">
      <w:pPr>
        <w:tabs>
          <w:tab w:val="left" w:pos="3240"/>
        </w:tabs>
        <w:rPr>
          <w:rFonts w:asciiTheme="minorHAnsi" w:hAnsiTheme="minorHAnsi" w:cstheme="minorHAnsi"/>
          <w:sz w:val="22"/>
          <w:szCs w:val="22"/>
        </w:rPr>
      </w:pPr>
      <w:r w:rsidRPr="00A61439">
        <w:rPr>
          <w:rFonts w:asciiTheme="minorHAnsi" w:hAnsiTheme="minorHAnsi" w:cstheme="minorHAnsi"/>
          <w:sz w:val="22"/>
          <w:szCs w:val="22"/>
        </w:rPr>
        <w:t>______________________________________</w:t>
      </w:r>
    </w:p>
    <w:p w14:paraId="3815EE0E" w14:textId="77777777" w:rsidR="00A61439" w:rsidRPr="00A61439" w:rsidRDefault="00A61439" w:rsidP="00A61439">
      <w:pPr>
        <w:tabs>
          <w:tab w:val="left" w:pos="3240"/>
        </w:tabs>
        <w:rPr>
          <w:rFonts w:asciiTheme="minorHAnsi" w:hAnsiTheme="minorHAnsi" w:cstheme="minorHAnsi"/>
          <w:sz w:val="22"/>
          <w:szCs w:val="22"/>
        </w:rPr>
      </w:pPr>
      <w:r w:rsidRPr="00A61439">
        <w:rPr>
          <w:rFonts w:asciiTheme="minorHAnsi" w:hAnsiTheme="minorHAnsi" w:cstheme="minorHAnsi"/>
          <w:sz w:val="22"/>
          <w:szCs w:val="22"/>
        </w:rPr>
        <w:t xml:space="preserve">Signature of Requester </w:t>
      </w:r>
    </w:p>
    <w:p w14:paraId="3C5A7224" w14:textId="77777777" w:rsidR="00A61439" w:rsidRPr="00A61439" w:rsidRDefault="00A61439" w:rsidP="00A61439">
      <w:pPr>
        <w:tabs>
          <w:tab w:val="left" w:pos="324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74D9ADDC" w14:textId="77777777" w:rsidR="00A61439" w:rsidRPr="00A61439" w:rsidRDefault="00A61439" w:rsidP="00A61439">
      <w:pPr>
        <w:tabs>
          <w:tab w:val="left" w:pos="324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A61439">
        <w:rPr>
          <w:rFonts w:asciiTheme="minorHAnsi" w:hAnsiTheme="minorHAnsi" w:cstheme="minorHAnsi"/>
          <w:sz w:val="22"/>
          <w:szCs w:val="22"/>
        </w:rPr>
        <w:t>Mailing address: _________________________</w:t>
      </w:r>
    </w:p>
    <w:p w14:paraId="5DEFC882" w14:textId="77777777" w:rsidR="00A61439" w:rsidRPr="00A61439" w:rsidRDefault="00A61439" w:rsidP="00A61439">
      <w:pPr>
        <w:tabs>
          <w:tab w:val="left" w:pos="324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A61439">
        <w:rPr>
          <w:rFonts w:asciiTheme="minorHAnsi" w:hAnsiTheme="minorHAnsi" w:cstheme="minorHAnsi"/>
          <w:sz w:val="22"/>
          <w:szCs w:val="22"/>
        </w:rPr>
        <w:t xml:space="preserve">                           _________________________</w:t>
      </w:r>
    </w:p>
    <w:p w14:paraId="52EBF92B" w14:textId="77777777" w:rsidR="00A61439" w:rsidRPr="00A61439" w:rsidRDefault="00A61439" w:rsidP="00A61439">
      <w:pPr>
        <w:tabs>
          <w:tab w:val="left" w:pos="324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A61439">
        <w:rPr>
          <w:rFonts w:asciiTheme="minorHAnsi" w:hAnsiTheme="minorHAnsi" w:cstheme="minorHAnsi"/>
          <w:sz w:val="22"/>
          <w:szCs w:val="22"/>
        </w:rPr>
        <w:t xml:space="preserve">                           _________________________ </w:t>
      </w:r>
      <w:r w:rsidRPr="00A61439">
        <w:rPr>
          <w:rFonts w:asciiTheme="minorHAnsi" w:hAnsiTheme="minorHAnsi" w:cstheme="minorHAnsi"/>
          <w:sz w:val="22"/>
          <w:szCs w:val="22"/>
        </w:rPr>
        <w:tab/>
      </w:r>
      <w:r w:rsidRPr="00A61439">
        <w:rPr>
          <w:rFonts w:asciiTheme="minorHAnsi" w:hAnsiTheme="minorHAnsi" w:cstheme="minorHAnsi"/>
          <w:sz w:val="22"/>
          <w:szCs w:val="22"/>
        </w:rPr>
        <w:tab/>
      </w:r>
    </w:p>
    <w:p w14:paraId="41C2CD93" w14:textId="77777777" w:rsidR="00A61439" w:rsidRPr="00A61439" w:rsidRDefault="00A61439" w:rsidP="00A61439">
      <w:pPr>
        <w:tabs>
          <w:tab w:val="left" w:pos="324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A61439">
        <w:rPr>
          <w:rFonts w:asciiTheme="minorHAnsi" w:hAnsiTheme="minorHAnsi" w:cstheme="minorHAnsi"/>
          <w:sz w:val="22"/>
          <w:szCs w:val="22"/>
        </w:rPr>
        <w:t>Phone: _______________________</w:t>
      </w:r>
      <w:proofErr w:type="spellStart"/>
      <w:proofErr w:type="gramStart"/>
      <w:r w:rsidRPr="00A61439">
        <w:rPr>
          <w:rFonts w:asciiTheme="minorHAnsi" w:hAnsiTheme="minorHAnsi" w:cstheme="minorHAnsi"/>
          <w:sz w:val="22"/>
          <w:szCs w:val="22"/>
        </w:rPr>
        <w:t>eMail</w:t>
      </w:r>
      <w:proofErr w:type="spellEnd"/>
      <w:r w:rsidRPr="00A61439">
        <w:rPr>
          <w:rFonts w:asciiTheme="minorHAnsi" w:hAnsiTheme="minorHAnsi" w:cstheme="minorHAnsi"/>
          <w:sz w:val="22"/>
          <w:szCs w:val="22"/>
        </w:rPr>
        <w:t>:_</w:t>
      </w:r>
      <w:proofErr w:type="gramEnd"/>
      <w:r w:rsidRPr="00A61439">
        <w:rPr>
          <w:rFonts w:asciiTheme="minorHAnsi" w:hAnsiTheme="minorHAnsi" w:cstheme="minorHAnsi"/>
          <w:sz w:val="22"/>
          <w:szCs w:val="22"/>
        </w:rPr>
        <w:t>_____________________________</w:t>
      </w:r>
    </w:p>
    <w:p w14:paraId="695549E8" w14:textId="77777777" w:rsidR="00A61439" w:rsidRPr="00A61439" w:rsidRDefault="00A61439" w:rsidP="00A61439">
      <w:pPr>
        <w:pBdr>
          <w:top w:val="single" w:sz="4" w:space="3" w:color="auto"/>
        </w:pBdr>
        <w:tabs>
          <w:tab w:val="left" w:pos="3240"/>
        </w:tabs>
        <w:jc w:val="center"/>
        <w:rPr>
          <w:rFonts w:asciiTheme="minorHAnsi" w:hAnsiTheme="minorHAnsi" w:cstheme="minorHAnsi"/>
          <w:sz w:val="22"/>
          <w:szCs w:val="22"/>
        </w:rPr>
      </w:pPr>
      <w:r w:rsidRPr="00A61439">
        <w:rPr>
          <w:rFonts w:asciiTheme="minorHAnsi" w:hAnsiTheme="minorHAnsi" w:cstheme="minorHAnsi"/>
          <w:sz w:val="22"/>
          <w:szCs w:val="22"/>
        </w:rPr>
        <w:t>For DJA staff use only</w:t>
      </w:r>
    </w:p>
    <w:p w14:paraId="08012A64" w14:textId="77777777" w:rsidR="00A61439" w:rsidRPr="00A61439" w:rsidRDefault="00A61439" w:rsidP="00A61439">
      <w:pPr>
        <w:tabs>
          <w:tab w:val="left" w:pos="3240"/>
        </w:tabs>
        <w:rPr>
          <w:rFonts w:asciiTheme="minorHAnsi" w:hAnsiTheme="minorHAnsi" w:cstheme="minorHAnsi"/>
          <w:sz w:val="22"/>
          <w:szCs w:val="22"/>
        </w:rPr>
      </w:pPr>
      <w:r w:rsidRPr="00A61439">
        <w:rPr>
          <w:rFonts w:asciiTheme="minorHAnsi" w:hAnsiTheme="minorHAnsi" w:cstheme="minorHAnsi"/>
          <w:sz w:val="22"/>
          <w:szCs w:val="22"/>
        </w:rPr>
        <w:t>Affiant’s identity verified by: _______________________</w:t>
      </w:r>
    </w:p>
    <w:p w14:paraId="2FC40164" w14:textId="77777777" w:rsidR="00A61439" w:rsidRPr="00A61439" w:rsidRDefault="00A61439" w:rsidP="00A61439">
      <w:pPr>
        <w:tabs>
          <w:tab w:val="left" w:pos="3240"/>
        </w:tabs>
        <w:rPr>
          <w:rFonts w:asciiTheme="minorHAnsi" w:hAnsiTheme="minorHAnsi" w:cstheme="minorHAnsi"/>
          <w:b/>
          <w:sz w:val="22"/>
          <w:szCs w:val="22"/>
        </w:rPr>
      </w:pPr>
      <w:r w:rsidRPr="00A61439">
        <w:rPr>
          <w:rFonts w:asciiTheme="minorHAnsi" w:hAnsiTheme="minorHAnsi" w:cstheme="minorHAnsi"/>
          <w:sz w:val="22"/>
          <w:szCs w:val="22"/>
        </w:rPr>
        <w:t xml:space="preserve">Fee Waiver Request approved on __________________        </w:t>
      </w:r>
      <w:r w:rsidRPr="00A61439">
        <w:rPr>
          <w:rFonts w:asciiTheme="minorHAnsi" w:hAnsiTheme="minorHAnsi" w:cstheme="minorHAnsi"/>
          <w:b/>
          <w:sz w:val="22"/>
          <w:szCs w:val="22"/>
        </w:rPr>
        <w:t xml:space="preserve">OR </w:t>
      </w:r>
    </w:p>
    <w:p w14:paraId="0D76229D" w14:textId="77777777" w:rsidR="00A61439" w:rsidRPr="00A61439" w:rsidRDefault="00A61439" w:rsidP="00A61439">
      <w:pPr>
        <w:tabs>
          <w:tab w:val="left" w:pos="3240"/>
        </w:tabs>
        <w:rPr>
          <w:rFonts w:asciiTheme="minorHAnsi" w:hAnsiTheme="minorHAnsi" w:cstheme="minorHAnsi"/>
          <w:sz w:val="22"/>
          <w:szCs w:val="22"/>
        </w:rPr>
      </w:pPr>
      <w:r w:rsidRPr="00A61439">
        <w:rPr>
          <w:rFonts w:asciiTheme="minorHAnsi" w:hAnsiTheme="minorHAnsi" w:cstheme="minorHAnsi"/>
          <w:sz w:val="22"/>
          <w:szCs w:val="22"/>
        </w:rPr>
        <w:t>Fee Waiver Request denied on _____________________</w:t>
      </w:r>
    </w:p>
    <w:p w14:paraId="645D5DD2" w14:textId="77777777" w:rsidR="00A61439" w:rsidRDefault="00A61439" w:rsidP="00A61439">
      <w:pPr>
        <w:tabs>
          <w:tab w:val="left" w:pos="3240"/>
        </w:tabs>
        <w:rPr>
          <w:rFonts w:asciiTheme="minorHAnsi" w:hAnsiTheme="minorHAnsi" w:cstheme="minorHAnsi"/>
          <w:sz w:val="22"/>
          <w:szCs w:val="22"/>
        </w:rPr>
      </w:pPr>
      <w:r w:rsidRPr="00A61439">
        <w:rPr>
          <w:rFonts w:asciiTheme="minorHAnsi" w:hAnsiTheme="minorHAnsi" w:cstheme="minorHAnsi"/>
          <w:sz w:val="22"/>
          <w:szCs w:val="22"/>
        </w:rPr>
        <w:t>For the following reason:</w:t>
      </w:r>
    </w:p>
    <w:p w14:paraId="5352055C" w14:textId="77777777" w:rsidR="00A61439" w:rsidRPr="00A61439" w:rsidRDefault="00A61439" w:rsidP="00A61439">
      <w:pPr>
        <w:tabs>
          <w:tab w:val="left" w:pos="324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="Arial" w:hAnsi="Arial" w:cs="Arial"/>
        </w:rPr>
        <w:br w:type="page"/>
      </w:r>
    </w:p>
    <w:tbl>
      <w:tblPr>
        <w:tblW w:w="4809" w:type="pct"/>
        <w:tblLayout w:type="fixed"/>
        <w:tblLook w:val="0000" w:firstRow="0" w:lastRow="0" w:firstColumn="0" w:lastColumn="0" w:noHBand="0" w:noVBand="0"/>
      </w:tblPr>
      <w:tblGrid>
        <w:gridCol w:w="5530"/>
        <w:gridCol w:w="4838"/>
      </w:tblGrid>
      <w:tr w:rsidR="00A61439" w:rsidRPr="00D91A3D" w14:paraId="643AB102" w14:textId="77777777" w:rsidTr="00A61439">
        <w:trPr>
          <w:trHeight w:val="269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A7B844B" w14:textId="77777777" w:rsidR="00A61439" w:rsidRPr="00A67AEF" w:rsidRDefault="00A61439" w:rsidP="00937D6C">
            <w:pPr>
              <w:rPr>
                <w:rFonts w:ascii="Arial" w:hAnsi="Arial" w:cs="Arial"/>
                <w:sz w:val="18"/>
                <w:szCs w:val="18"/>
              </w:rPr>
            </w:pPr>
            <w:r w:rsidRPr="00A67AEF">
              <w:rPr>
                <w:rFonts w:ascii="Arial" w:hAnsi="Arial" w:cs="Arial"/>
                <w:sz w:val="18"/>
                <w:szCs w:val="18"/>
              </w:rPr>
              <w:lastRenderedPageBreak/>
              <w:t xml:space="preserve">1. My name is:                                                                          </w:t>
            </w:r>
          </w:p>
          <w:p w14:paraId="6F8F36EA" w14:textId="77777777" w:rsidR="00A61439" w:rsidRPr="00436BA0" w:rsidRDefault="00A61439" w:rsidP="00937D6C">
            <w:pPr>
              <w:rPr>
                <w:rFonts w:ascii="Arial" w:hAnsi="Arial" w:cs="Arial"/>
                <w:sz w:val="18"/>
                <w:szCs w:val="18"/>
              </w:rPr>
            </w:pPr>
            <w:r w:rsidRPr="00436BA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A61439" w:rsidRPr="00D91A3D" w14:paraId="5324C669" w14:textId="77777777" w:rsidTr="00A61439">
        <w:trPr>
          <w:trHeight w:val="439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AA57943" w14:textId="77777777" w:rsidR="00A61439" w:rsidRPr="00A67AEF" w:rsidRDefault="00A61439" w:rsidP="00937D6C">
            <w:pPr>
              <w:rPr>
                <w:rFonts w:ascii="Arial" w:hAnsi="Arial" w:cs="Arial"/>
                <w:sz w:val="18"/>
                <w:szCs w:val="18"/>
              </w:rPr>
            </w:pPr>
            <w:r w:rsidRPr="00A67AEF">
              <w:rPr>
                <w:rFonts w:ascii="Arial" w:hAnsi="Arial" w:cs="Arial"/>
                <w:sz w:val="18"/>
                <w:szCs w:val="18"/>
              </w:rPr>
              <w:t xml:space="preserve">2. My spouse/partner/room-mate's name is:                               </w:t>
            </w:r>
          </w:p>
          <w:p w14:paraId="7929C984" w14:textId="77777777" w:rsidR="00A61439" w:rsidRPr="00436BA0" w:rsidRDefault="00A61439" w:rsidP="00937D6C">
            <w:pPr>
              <w:rPr>
                <w:rFonts w:ascii="Arial" w:hAnsi="Arial" w:cs="Arial"/>
                <w:sz w:val="18"/>
                <w:szCs w:val="18"/>
              </w:rPr>
            </w:pPr>
            <w:r w:rsidRPr="00436BA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A61439" w:rsidRPr="00D91A3D" w14:paraId="7396B505" w14:textId="77777777" w:rsidTr="00A61439">
        <w:trPr>
          <w:trHeight w:val="260"/>
        </w:trPr>
        <w:tc>
          <w:tcPr>
            <w:tcW w:w="266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DC94EB" w14:textId="77777777" w:rsidR="00A61439" w:rsidRPr="002102A0" w:rsidRDefault="00A61439" w:rsidP="00937D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102A0">
              <w:rPr>
                <w:rFonts w:ascii="Arial" w:hAnsi="Arial" w:cs="Arial"/>
                <w:b/>
                <w:bCs/>
                <w:sz w:val="18"/>
                <w:szCs w:val="18"/>
              </w:rPr>
              <w:t>3. Self</w:t>
            </w:r>
          </w:p>
        </w:tc>
        <w:tc>
          <w:tcPr>
            <w:tcW w:w="23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D49CEFD" w14:textId="77777777" w:rsidR="00A61439" w:rsidRPr="00436BA0" w:rsidRDefault="00A61439" w:rsidP="00937D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36BA0">
              <w:rPr>
                <w:rFonts w:ascii="Arial" w:hAnsi="Arial" w:cs="Arial"/>
                <w:b/>
                <w:bCs/>
                <w:sz w:val="18"/>
                <w:szCs w:val="18"/>
              </w:rPr>
              <w:t>3. Spouse/partner/</w:t>
            </w:r>
            <w:proofErr w:type="gramStart"/>
            <w:r w:rsidRPr="00436BA0">
              <w:rPr>
                <w:rFonts w:ascii="Arial" w:hAnsi="Arial" w:cs="Arial"/>
                <w:b/>
                <w:bCs/>
                <w:sz w:val="18"/>
                <w:szCs w:val="18"/>
              </w:rPr>
              <w:t>room-mate</w:t>
            </w:r>
            <w:proofErr w:type="gramEnd"/>
          </w:p>
        </w:tc>
      </w:tr>
      <w:tr w:rsidR="00A61439" w:rsidRPr="00D91A3D" w14:paraId="2A0405FA" w14:textId="77777777" w:rsidTr="00A61439">
        <w:trPr>
          <w:trHeight w:val="260"/>
        </w:trPr>
        <w:tc>
          <w:tcPr>
            <w:tcW w:w="266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AB7D58" w14:textId="77777777" w:rsidR="00A61439" w:rsidRPr="00A67AEF" w:rsidRDefault="00A61439" w:rsidP="00937D6C">
            <w:pPr>
              <w:rPr>
                <w:rFonts w:ascii="Arial" w:hAnsi="Arial" w:cs="Arial"/>
                <w:sz w:val="18"/>
                <w:szCs w:val="18"/>
              </w:rPr>
            </w:pPr>
            <w:r w:rsidRPr="00A67AEF">
              <w:rPr>
                <w:rFonts w:ascii="Arial" w:hAnsi="Arial" w:cs="Arial"/>
                <w:sz w:val="18"/>
                <w:szCs w:val="18"/>
              </w:rPr>
              <w:t xml:space="preserve">Employer Name: </w:t>
            </w:r>
          </w:p>
        </w:tc>
        <w:tc>
          <w:tcPr>
            <w:tcW w:w="23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8F494FB" w14:textId="77777777" w:rsidR="00A61439" w:rsidRPr="00436BA0" w:rsidRDefault="00A61439" w:rsidP="00937D6C">
            <w:pPr>
              <w:rPr>
                <w:rFonts w:ascii="Arial" w:hAnsi="Arial" w:cs="Arial"/>
                <w:sz w:val="18"/>
                <w:szCs w:val="18"/>
              </w:rPr>
            </w:pPr>
            <w:r w:rsidRPr="00436BA0">
              <w:rPr>
                <w:rFonts w:ascii="Arial" w:hAnsi="Arial" w:cs="Arial"/>
                <w:sz w:val="18"/>
                <w:szCs w:val="18"/>
              </w:rPr>
              <w:t xml:space="preserve">Employer Name: </w:t>
            </w:r>
          </w:p>
        </w:tc>
      </w:tr>
      <w:tr w:rsidR="00A61439" w:rsidRPr="00D91A3D" w14:paraId="4543433C" w14:textId="77777777" w:rsidTr="00A61439">
        <w:trPr>
          <w:trHeight w:val="350"/>
        </w:trPr>
        <w:tc>
          <w:tcPr>
            <w:tcW w:w="266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660269" w14:textId="77777777" w:rsidR="00A61439" w:rsidRPr="00A67AEF" w:rsidRDefault="00A61439" w:rsidP="00937D6C">
            <w:pPr>
              <w:rPr>
                <w:rFonts w:ascii="Arial" w:hAnsi="Arial" w:cs="Arial"/>
                <w:sz w:val="18"/>
                <w:szCs w:val="18"/>
              </w:rPr>
            </w:pPr>
            <w:r w:rsidRPr="00A67AEF">
              <w:rPr>
                <w:rFonts w:ascii="Arial" w:hAnsi="Arial" w:cs="Arial"/>
                <w:sz w:val="18"/>
                <w:szCs w:val="18"/>
              </w:rPr>
              <w:t>Employer Address:</w:t>
            </w:r>
          </w:p>
        </w:tc>
        <w:tc>
          <w:tcPr>
            <w:tcW w:w="23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F7777FF" w14:textId="77777777" w:rsidR="00A61439" w:rsidRPr="00436BA0" w:rsidRDefault="00A61439" w:rsidP="00937D6C">
            <w:pPr>
              <w:rPr>
                <w:rFonts w:ascii="Arial" w:hAnsi="Arial" w:cs="Arial"/>
                <w:sz w:val="18"/>
                <w:szCs w:val="18"/>
              </w:rPr>
            </w:pPr>
            <w:r w:rsidRPr="00436BA0">
              <w:rPr>
                <w:rFonts w:ascii="Arial" w:hAnsi="Arial" w:cs="Arial"/>
                <w:sz w:val="18"/>
                <w:szCs w:val="18"/>
              </w:rPr>
              <w:t>Employer Address:</w:t>
            </w:r>
          </w:p>
        </w:tc>
      </w:tr>
      <w:tr w:rsidR="00A61439" w:rsidRPr="00D91A3D" w14:paraId="46388EAE" w14:textId="77777777" w:rsidTr="00A61439">
        <w:trPr>
          <w:trHeight w:val="350"/>
        </w:trPr>
        <w:tc>
          <w:tcPr>
            <w:tcW w:w="266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772738" w14:textId="77777777" w:rsidR="00A61439" w:rsidRPr="00A67AEF" w:rsidRDefault="00A61439" w:rsidP="00937D6C">
            <w:pPr>
              <w:rPr>
                <w:rFonts w:ascii="Arial" w:hAnsi="Arial" w:cs="Arial"/>
                <w:sz w:val="18"/>
                <w:szCs w:val="18"/>
              </w:rPr>
            </w:pPr>
            <w:r w:rsidRPr="00A67AE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3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62861B1" w14:textId="77777777" w:rsidR="00A61439" w:rsidRPr="00436BA0" w:rsidRDefault="00A61439" w:rsidP="00937D6C">
            <w:pPr>
              <w:rPr>
                <w:rFonts w:ascii="Arial" w:hAnsi="Arial" w:cs="Arial"/>
                <w:sz w:val="18"/>
                <w:szCs w:val="18"/>
              </w:rPr>
            </w:pPr>
            <w:r w:rsidRPr="00436BA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A61439" w:rsidRPr="00D91A3D" w14:paraId="282FF62C" w14:textId="77777777" w:rsidTr="00A61439">
        <w:trPr>
          <w:trHeight w:val="350"/>
        </w:trPr>
        <w:tc>
          <w:tcPr>
            <w:tcW w:w="266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C678B7" w14:textId="77777777" w:rsidR="00A61439" w:rsidRPr="00A67AEF" w:rsidRDefault="00A61439" w:rsidP="00937D6C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A67AEF">
              <w:rPr>
                <w:rFonts w:ascii="Arial" w:hAnsi="Arial" w:cs="Arial"/>
                <w:sz w:val="18"/>
                <w:szCs w:val="18"/>
              </w:rPr>
              <w:t>[  ]</w:t>
            </w:r>
            <w:proofErr w:type="gramEnd"/>
            <w:r w:rsidRPr="00A67AEF">
              <w:rPr>
                <w:rFonts w:ascii="Arial" w:hAnsi="Arial" w:cs="Arial"/>
                <w:sz w:val="18"/>
                <w:szCs w:val="18"/>
              </w:rPr>
              <w:t xml:space="preserve"> Full Time         [  ] Part Time</w:t>
            </w:r>
          </w:p>
        </w:tc>
        <w:tc>
          <w:tcPr>
            <w:tcW w:w="23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311AD3F" w14:textId="77777777" w:rsidR="00A61439" w:rsidRPr="00436BA0" w:rsidRDefault="00A61439" w:rsidP="00937D6C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436BA0">
              <w:rPr>
                <w:rFonts w:ascii="Arial" w:hAnsi="Arial" w:cs="Arial"/>
                <w:sz w:val="18"/>
                <w:szCs w:val="18"/>
              </w:rPr>
              <w:t>[  ]</w:t>
            </w:r>
            <w:proofErr w:type="gramEnd"/>
            <w:r w:rsidRPr="00436BA0">
              <w:rPr>
                <w:rFonts w:ascii="Arial" w:hAnsi="Arial" w:cs="Arial"/>
                <w:sz w:val="18"/>
                <w:szCs w:val="18"/>
              </w:rPr>
              <w:t xml:space="preserve"> Full Time         [  ] Part Time</w:t>
            </w:r>
          </w:p>
        </w:tc>
      </w:tr>
      <w:tr w:rsidR="00A61439" w:rsidRPr="00D91A3D" w14:paraId="4E87BF62" w14:textId="77777777" w:rsidTr="00A61439">
        <w:trPr>
          <w:trHeight w:val="350"/>
        </w:trPr>
        <w:tc>
          <w:tcPr>
            <w:tcW w:w="266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03CDE0" w14:textId="77777777" w:rsidR="00A61439" w:rsidRPr="00A67AEF" w:rsidRDefault="00A61439" w:rsidP="00937D6C">
            <w:pPr>
              <w:rPr>
                <w:rFonts w:ascii="Arial" w:hAnsi="Arial" w:cs="Arial"/>
                <w:sz w:val="18"/>
                <w:szCs w:val="18"/>
              </w:rPr>
            </w:pPr>
            <w:r w:rsidRPr="00A67AEF">
              <w:rPr>
                <w:rFonts w:ascii="Arial" w:hAnsi="Arial" w:cs="Arial"/>
                <w:sz w:val="18"/>
                <w:szCs w:val="18"/>
              </w:rPr>
              <w:t>Gross pay/month: $</w:t>
            </w:r>
          </w:p>
        </w:tc>
        <w:tc>
          <w:tcPr>
            <w:tcW w:w="23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3FDE6B0" w14:textId="77777777" w:rsidR="00A61439" w:rsidRPr="00436BA0" w:rsidRDefault="00A61439" w:rsidP="00937D6C">
            <w:pPr>
              <w:rPr>
                <w:rFonts w:ascii="Arial" w:hAnsi="Arial" w:cs="Arial"/>
                <w:sz w:val="18"/>
                <w:szCs w:val="18"/>
              </w:rPr>
            </w:pPr>
            <w:r w:rsidRPr="00436BA0">
              <w:rPr>
                <w:rFonts w:ascii="Arial" w:hAnsi="Arial" w:cs="Arial"/>
                <w:sz w:val="18"/>
                <w:szCs w:val="18"/>
              </w:rPr>
              <w:t>Gross pay/month: $</w:t>
            </w:r>
          </w:p>
        </w:tc>
      </w:tr>
      <w:tr w:rsidR="00A61439" w:rsidRPr="00D91A3D" w14:paraId="7E8983C6" w14:textId="77777777" w:rsidTr="00A61439">
        <w:trPr>
          <w:trHeight w:val="350"/>
        </w:trPr>
        <w:tc>
          <w:tcPr>
            <w:tcW w:w="266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C5FD73" w14:textId="77777777" w:rsidR="00A61439" w:rsidRPr="00A67AEF" w:rsidRDefault="00A61439" w:rsidP="00937D6C">
            <w:pPr>
              <w:rPr>
                <w:rFonts w:ascii="Arial" w:hAnsi="Arial" w:cs="Arial"/>
                <w:sz w:val="18"/>
                <w:szCs w:val="18"/>
              </w:rPr>
            </w:pPr>
            <w:r w:rsidRPr="00A67AEF">
              <w:rPr>
                <w:rFonts w:ascii="Arial" w:hAnsi="Arial" w:cs="Arial"/>
                <w:sz w:val="18"/>
                <w:szCs w:val="18"/>
              </w:rPr>
              <w:t>Number of hours worked per week:</w:t>
            </w:r>
          </w:p>
        </w:tc>
        <w:tc>
          <w:tcPr>
            <w:tcW w:w="23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E98FF5D" w14:textId="77777777" w:rsidR="00A61439" w:rsidRPr="00436BA0" w:rsidRDefault="00A61439" w:rsidP="00937D6C">
            <w:pPr>
              <w:rPr>
                <w:rFonts w:ascii="Arial" w:hAnsi="Arial" w:cs="Arial"/>
                <w:sz w:val="18"/>
                <w:szCs w:val="18"/>
              </w:rPr>
            </w:pPr>
            <w:r w:rsidRPr="00436BA0">
              <w:rPr>
                <w:rFonts w:ascii="Arial" w:hAnsi="Arial" w:cs="Arial"/>
                <w:sz w:val="18"/>
                <w:szCs w:val="18"/>
              </w:rPr>
              <w:t>Number of hours worked per week:</w:t>
            </w:r>
          </w:p>
        </w:tc>
      </w:tr>
      <w:tr w:rsidR="00A61439" w:rsidRPr="00D91A3D" w14:paraId="2EB90954" w14:textId="77777777" w:rsidTr="00A61439">
        <w:trPr>
          <w:trHeight w:val="350"/>
        </w:trPr>
        <w:tc>
          <w:tcPr>
            <w:tcW w:w="266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913FD5" w14:textId="77777777" w:rsidR="00A61439" w:rsidRPr="00A67AEF" w:rsidRDefault="00A61439" w:rsidP="00937D6C">
            <w:pPr>
              <w:rPr>
                <w:rFonts w:ascii="Arial" w:hAnsi="Arial" w:cs="Arial"/>
                <w:sz w:val="18"/>
                <w:szCs w:val="18"/>
              </w:rPr>
            </w:pPr>
            <w:r w:rsidRPr="00A67AEF">
              <w:rPr>
                <w:rFonts w:ascii="Arial" w:hAnsi="Arial" w:cs="Arial"/>
                <w:sz w:val="18"/>
                <w:szCs w:val="18"/>
              </w:rPr>
              <w:t xml:space="preserve">If unemployed, date of last employment: </w:t>
            </w:r>
          </w:p>
        </w:tc>
        <w:tc>
          <w:tcPr>
            <w:tcW w:w="23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B4AC6C9" w14:textId="77777777" w:rsidR="00A61439" w:rsidRPr="00436BA0" w:rsidRDefault="00A61439" w:rsidP="00937D6C">
            <w:pPr>
              <w:rPr>
                <w:rFonts w:ascii="Arial" w:hAnsi="Arial" w:cs="Arial"/>
                <w:sz w:val="18"/>
                <w:szCs w:val="18"/>
              </w:rPr>
            </w:pPr>
            <w:r w:rsidRPr="00436BA0">
              <w:rPr>
                <w:rFonts w:ascii="Arial" w:hAnsi="Arial" w:cs="Arial"/>
                <w:sz w:val="18"/>
                <w:szCs w:val="18"/>
              </w:rPr>
              <w:t xml:space="preserve">If unemployed, date of last employment: </w:t>
            </w:r>
          </w:p>
        </w:tc>
      </w:tr>
      <w:tr w:rsidR="00A61439" w:rsidRPr="00D91A3D" w14:paraId="26E02510" w14:textId="77777777" w:rsidTr="00A61439">
        <w:trPr>
          <w:trHeight w:val="350"/>
        </w:trPr>
        <w:tc>
          <w:tcPr>
            <w:tcW w:w="266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A79C2F" w14:textId="77777777" w:rsidR="00A61439" w:rsidRPr="002102A0" w:rsidRDefault="00A61439" w:rsidP="00937D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102A0">
              <w:rPr>
                <w:rFonts w:ascii="Arial" w:hAnsi="Arial" w:cs="Arial"/>
                <w:b/>
                <w:bCs/>
                <w:sz w:val="18"/>
                <w:szCs w:val="18"/>
              </w:rPr>
              <w:t>4. My Other Income Per Month</w:t>
            </w:r>
          </w:p>
        </w:tc>
        <w:tc>
          <w:tcPr>
            <w:tcW w:w="23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81F612F" w14:textId="77777777" w:rsidR="00A61439" w:rsidRPr="00436BA0" w:rsidRDefault="00A61439" w:rsidP="00937D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36BA0">
              <w:rPr>
                <w:rFonts w:ascii="Arial" w:hAnsi="Arial" w:cs="Arial"/>
                <w:b/>
                <w:bCs/>
                <w:sz w:val="18"/>
                <w:szCs w:val="18"/>
              </w:rPr>
              <w:t>4. Spouse/partner/room-mate Other Income</w:t>
            </w:r>
          </w:p>
        </w:tc>
      </w:tr>
      <w:tr w:rsidR="00A61439" w:rsidRPr="00D91A3D" w14:paraId="296FDDC3" w14:textId="77777777" w:rsidTr="00A61439">
        <w:trPr>
          <w:trHeight w:val="350"/>
        </w:trPr>
        <w:tc>
          <w:tcPr>
            <w:tcW w:w="266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FA9A3F" w14:textId="77777777" w:rsidR="00A61439" w:rsidRPr="00A67AEF" w:rsidRDefault="00A61439" w:rsidP="00937D6C">
            <w:pPr>
              <w:rPr>
                <w:rFonts w:ascii="Arial" w:hAnsi="Arial" w:cs="Arial"/>
                <w:sz w:val="18"/>
                <w:szCs w:val="18"/>
              </w:rPr>
            </w:pPr>
            <w:r w:rsidRPr="00A67AEF">
              <w:rPr>
                <w:rFonts w:ascii="Arial" w:hAnsi="Arial" w:cs="Arial"/>
                <w:sz w:val="18"/>
                <w:szCs w:val="18"/>
              </w:rPr>
              <w:t>Public Assistance $</w:t>
            </w:r>
          </w:p>
        </w:tc>
        <w:tc>
          <w:tcPr>
            <w:tcW w:w="23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BFC4F02" w14:textId="77777777" w:rsidR="00A61439" w:rsidRPr="00436BA0" w:rsidRDefault="00A61439" w:rsidP="00937D6C">
            <w:pPr>
              <w:rPr>
                <w:rFonts w:ascii="Arial" w:hAnsi="Arial" w:cs="Arial"/>
                <w:sz w:val="18"/>
                <w:szCs w:val="18"/>
              </w:rPr>
            </w:pPr>
            <w:r w:rsidRPr="00436BA0">
              <w:rPr>
                <w:rFonts w:ascii="Arial" w:hAnsi="Arial" w:cs="Arial"/>
                <w:sz w:val="18"/>
                <w:szCs w:val="18"/>
              </w:rPr>
              <w:t>Public Assistance $</w:t>
            </w:r>
          </w:p>
        </w:tc>
      </w:tr>
      <w:tr w:rsidR="00A61439" w:rsidRPr="00D91A3D" w14:paraId="5E8A4EC9" w14:textId="77777777" w:rsidTr="00A61439">
        <w:trPr>
          <w:trHeight w:val="350"/>
        </w:trPr>
        <w:tc>
          <w:tcPr>
            <w:tcW w:w="266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9B5A1B" w14:textId="77777777" w:rsidR="00A61439" w:rsidRPr="00A67AEF" w:rsidRDefault="00A61439" w:rsidP="00937D6C">
            <w:pPr>
              <w:rPr>
                <w:rFonts w:ascii="Arial" w:hAnsi="Arial" w:cs="Arial"/>
                <w:sz w:val="18"/>
                <w:szCs w:val="18"/>
              </w:rPr>
            </w:pPr>
            <w:r w:rsidRPr="00A67AEF">
              <w:rPr>
                <w:rFonts w:ascii="Arial" w:hAnsi="Arial" w:cs="Arial"/>
                <w:sz w:val="18"/>
                <w:szCs w:val="18"/>
              </w:rPr>
              <w:t>Unemployment Compensation $</w:t>
            </w:r>
          </w:p>
        </w:tc>
        <w:tc>
          <w:tcPr>
            <w:tcW w:w="23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9DC9699" w14:textId="77777777" w:rsidR="00A61439" w:rsidRPr="00436BA0" w:rsidRDefault="00A61439" w:rsidP="00937D6C">
            <w:pPr>
              <w:rPr>
                <w:rFonts w:ascii="Arial" w:hAnsi="Arial" w:cs="Arial"/>
                <w:sz w:val="18"/>
                <w:szCs w:val="18"/>
              </w:rPr>
            </w:pPr>
            <w:r w:rsidRPr="00436BA0">
              <w:rPr>
                <w:rFonts w:ascii="Arial" w:hAnsi="Arial" w:cs="Arial"/>
                <w:sz w:val="18"/>
                <w:szCs w:val="18"/>
              </w:rPr>
              <w:t>Unemployment Compensation $</w:t>
            </w:r>
          </w:p>
        </w:tc>
      </w:tr>
      <w:tr w:rsidR="00A61439" w:rsidRPr="00D91A3D" w14:paraId="19642035" w14:textId="77777777" w:rsidTr="00A61439">
        <w:trPr>
          <w:trHeight w:val="350"/>
        </w:trPr>
        <w:tc>
          <w:tcPr>
            <w:tcW w:w="266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FD61BD" w14:textId="77777777" w:rsidR="00A61439" w:rsidRPr="00A67AEF" w:rsidRDefault="00A61439" w:rsidP="00937D6C">
            <w:pPr>
              <w:rPr>
                <w:rFonts w:ascii="Arial" w:hAnsi="Arial" w:cs="Arial"/>
                <w:sz w:val="18"/>
                <w:szCs w:val="18"/>
              </w:rPr>
            </w:pPr>
            <w:r w:rsidRPr="00A67AEF">
              <w:rPr>
                <w:rFonts w:ascii="Arial" w:hAnsi="Arial" w:cs="Arial"/>
                <w:sz w:val="18"/>
                <w:szCs w:val="18"/>
              </w:rPr>
              <w:t>Industrial Insurance (L&amp;I) $</w:t>
            </w:r>
          </w:p>
        </w:tc>
        <w:tc>
          <w:tcPr>
            <w:tcW w:w="23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59B7F00" w14:textId="77777777" w:rsidR="00A61439" w:rsidRPr="00436BA0" w:rsidRDefault="00A61439" w:rsidP="00937D6C">
            <w:pPr>
              <w:rPr>
                <w:rFonts w:ascii="Arial" w:hAnsi="Arial" w:cs="Arial"/>
                <w:sz w:val="18"/>
                <w:szCs w:val="18"/>
              </w:rPr>
            </w:pPr>
            <w:r w:rsidRPr="00436BA0">
              <w:rPr>
                <w:rFonts w:ascii="Arial" w:hAnsi="Arial" w:cs="Arial"/>
                <w:sz w:val="18"/>
                <w:szCs w:val="18"/>
              </w:rPr>
              <w:t>Industrial Insurance (L&amp;I) $</w:t>
            </w:r>
          </w:p>
        </w:tc>
      </w:tr>
      <w:tr w:rsidR="00A61439" w:rsidRPr="00D91A3D" w14:paraId="00920382" w14:textId="77777777" w:rsidTr="00A61439">
        <w:trPr>
          <w:trHeight w:val="350"/>
        </w:trPr>
        <w:tc>
          <w:tcPr>
            <w:tcW w:w="266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3458BD" w14:textId="77777777" w:rsidR="00A61439" w:rsidRPr="00A67AEF" w:rsidRDefault="00A61439" w:rsidP="00937D6C">
            <w:pPr>
              <w:rPr>
                <w:rFonts w:ascii="Arial" w:hAnsi="Arial" w:cs="Arial"/>
                <w:sz w:val="18"/>
                <w:szCs w:val="18"/>
              </w:rPr>
            </w:pPr>
            <w:r w:rsidRPr="00A67AEF">
              <w:rPr>
                <w:rFonts w:ascii="Arial" w:hAnsi="Arial" w:cs="Arial"/>
                <w:sz w:val="18"/>
                <w:szCs w:val="18"/>
              </w:rPr>
              <w:t>Child Support Received $</w:t>
            </w:r>
          </w:p>
        </w:tc>
        <w:tc>
          <w:tcPr>
            <w:tcW w:w="23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03D0913" w14:textId="77777777" w:rsidR="00A61439" w:rsidRPr="00436BA0" w:rsidRDefault="00A61439" w:rsidP="00937D6C">
            <w:pPr>
              <w:rPr>
                <w:rFonts w:ascii="Arial" w:hAnsi="Arial" w:cs="Arial"/>
                <w:sz w:val="18"/>
                <w:szCs w:val="18"/>
              </w:rPr>
            </w:pPr>
            <w:r w:rsidRPr="00436BA0">
              <w:rPr>
                <w:rFonts w:ascii="Arial" w:hAnsi="Arial" w:cs="Arial"/>
                <w:sz w:val="18"/>
                <w:szCs w:val="18"/>
              </w:rPr>
              <w:t>Child Support Received $</w:t>
            </w:r>
          </w:p>
        </w:tc>
      </w:tr>
      <w:tr w:rsidR="00A61439" w:rsidRPr="00D91A3D" w14:paraId="01FABDB0" w14:textId="77777777" w:rsidTr="00A61439">
        <w:trPr>
          <w:trHeight w:val="350"/>
        </w:trPr>
        <w:tc>
          <w:tcPr>
            <w:tcW w:w="266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9D5163" w14:textId="77777777" w:rsidR="00A61439" w:rsidRPr="00A67AEF" w:rsidRDefault="00A61439" w:rsidP="00937D6C">
            <w:pPr>
              <w:rPr>
                <w:rFonts w:ascii="Arial" w:hAnsi="Arial" w:cs="Arial"/>
                <w:sz w:val="18"/>
                <w:szCs w:val="18"/>
              </w:rPr>
            </w:pPr>
            <w:r w:rsidRPr="00A67AEF">
              <w:rPr>
                <w:rFonts w:ascii="Arial" w:hAnsi="Arial" w:cs="Arial"/>
                <w:sz w:val="18"/>
                <w:szCs w:val="18"/>
              </w:rPr>
              <w:t>Gifts $</w:t>
            </w:r>
          </w:p>
        </w:tc>
        <w:tc>
          <w:tcPr>
            <w:tcW w:w="23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A4847E4" w14:textId="77777777" w:rsidR="00A61439" w:rsidRPr="00436BA0" w:rsidRDefault="00A61439" w:rsidP="00937D6C">
            <w:pPr>
              <w:rPr>
                <w:rFonts w:ascii="Arial" w:hAnsi="Arial" w:cs="Arial"/>
                <w:sz w:val="18"/>
                <w:szCs w:val="18"/>
              </w:rPr>
            </w:pPr>
            <w:r w:rsidRPr="00436BA0">
              <w:rPr>
                <w:rFonts w:ascii="Arial" w:hAnsi="Arial" w:cs="Arial"/>
                <w:sz w:val="18"/>
                <w:szCs w:val="18"/>
              </w:rPr>
              <w:t>Gifts $</w:t>
            </w:r>
          </w:p>
        </w:tc>
      </w:tr>
      <w:tr w:rsidR="00A61439" w:rsidRPr="00D91A3D" w14:paraId="68B6C844" w14:textId="77777777" w:rsidTr="00A61439">
        <w:trPr>
          <w:trHeight w:val="350"/>
        </w:trPr>
        <w:tc>
          <w:tcPr>
            <w:tcW w:w="266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4BC3D6" w14:textId="77777777" w:rsidR="00A61439" w:rsidRPr="00A67AEF" w:rsidRDefault="00A61439" w:rsidP="00937D6C">
            <w:pPr>
              <w:rPr>
                <w:rFonts w:ascii="Arial" w:hAnsi="Arial" w:cs="Arial"/>
                <w:sz w:val="18"/>
                <w:szCs w:val="18"/>
              </w:rPr>
            </w:pPr>
            <w:r w:rsidRPr="00A67AEF">
              <w:rPr>
                <w:rFonts w:ascii="Arial" w:hAnsi="Arial" w:cs="Arial"/>
                <w:sz w:val="18"/>
                <w:szCs w:val="18"/>
              </w:rPr>
              <w:t>Social Security $</w:t>
            </w:r>
          </w:p>
        </w:tc>
        <w:tc>
          <w:tcPr>
            <w:tcW w:w="23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4A49360" w14:textId="77777777" w:rsidR="00A61439" w:rsidRPr="00436BA0" w:rsidRDefault="00A61439" w:rsidP="00937D6C">
            <w:pPr>
              <w:rPr>
                <w:rFonts w:ascii="Arial" w:hAnsi="Arial" w:cs="Arial"/>
                <w:sz w:val="18"/>
                <w:szCs w:val="18"/>
              </w:rPr>
            </w:pPr>
            <w:r w:rsidRPr="00436BA0">
              <w:rPr>
                <w:rFonts w:ascii="Arial" w:hAnsi="Arial" w:cs="Arial"/>
                <w:sz w:val="18"/>
                <w:szCs w:val="18"/>
              </w:rPr>
              <w:t>Social Security $</w:t>
            </w:r>
          </w:p>
        </w:tc>
      </w:tr>
      <w:tr w:rsidR="00A61439" w:rsidRPr="00D91A3D" w14:paraId="5375C148" w14:textId="77777777" w:rsidTr="00A61439">
        <w:trPr>
          <w:trHeight w:val="350"/>
        </w:trPr>
        <w:tc>
          <w:tcPr>
            <w:tcW w:w="266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2DDA1B" w14:textId="77777777" w:rsidR="00A61439" w:rsidRPr="00A67AEF" w:rsidRDefault="00A61439" w:rsidP="00937D6C">
            <w:pPr>
              <w:rPr>
                <w:rFonts w:ascii="Arial" w:hAnsi="Arial" w:cs="Arial"/>
                <w:sz w:val="18"/>
                <w:szCs w:val="18"/>
              </w:rPr>
            </w:pPr>
            <w:r w:rsidRPr="00A67AEF">
              <w:rPr>
                <w:rFonts w:ascii="Arial" w:hAnsi="Arial" w:cs="Arial"/>
                <w:sz w:val="18"/>
                <w:szCs w:val="18"/>
              </w:rPr>
              <w:t>Investment Income $</w:t>
            </w:r>
          </w:p>
        </w:tc>
        <w:tc>
          <w:tcPr>
            <w:tcW w:w="23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5150BE2" w14:textId="77777777" w:rsidR="00A61439" w:rsidRPr="00436BA0" w:rsidRDefault="00A61439" w:rsidP="00937D6C">
            <w:pPr>
              <w:rPr>
                <w:rFonts w:ascii="Arial" w:hAnsi="Arial" w:cs="Arial"/>
                <w:sz w:val="18"/>
                <w:szCs w:val="18"/>
              </w:rPr>
            </w:pPr>
            <w:r w:rsidRPr="00436BA0">
              <w:rPr>
                <w:rFonts w:ascii="Arial" w:hAnsi="Arial" w:cs="Arial"/>
                <w:sz w:val="18"/>
                <w:szCs w:val="18"/>
              </w:rPr>
              <w:t>Investment Income $</w:t>
            </w:r>
          </w:p>
        </w:tc>
      </w:tr>
      <w:tr w:rsidR="00A61439" w:rsidRPr="00D91A3D" w14:paraId="4A2C524A" w14:textId="77777777" w:rsidTr="00A61439">
        <w:trPr>
          <w:trHeight w:val="350"/>
        </w:trPr>
        <w:tc>
          <w:tcPr>
            <w:tcW w:w="266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84BB60" w14:textId="77777777" w:rsidR="00A61439" w:rsidRPr="00A67AEF" w:rsidRDefault="00A61439" w:rsidP="00937D6C">
            <w:pPr>
              <w:rPr>
                <w:rFonts w:ascii="Arial" w:hAnsi="Arial" w:cs="Arial"/>
                <w:sz w:val="18"/>
                <w:szCs w:val="18"/>
              </w:rPr>
            </w:pPr>
            <w:r w:rsidRPr="00A67AEF">
              <w:rPr>
                <w:rFonts w:ascii="Arial" w:hAnsi="Arial" w:cs="Arial"/>
                <w:sz w:val="18"/>
                <w:szCs w:val="18"/>
              </w:rPr>
              <w:t>Legal Settlements $</w:t>
            </w:r>
          </w:p>
        </w:tc>
        <w:tc>
          <w:tcPr>
            <w:tcW w:w="23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A153201" w14:textId="77777777" w:rsidR="00A61439" w:rsidRPr="00436BA0" w:rsidRDefault="00A61439" w:rsidP="00937D6C">
            <w:pPr>
              <w:rPr>
                <w:rFonts w:ascii="Arial" w:hAnsi="Arial" w:cs="Arial"/>
                <w:sz w:val="18"/>
                <w:szCs w:val="18"/>
              </w:rPr>
            </w:pPr>
            <w:r w:rsidRPr="00436BA0">
              <w:rPr>
                <w:rFonts w:ascii="Arial" w:hAnsi="Arial" w:cs="Arial"/>
                <w:sz w:val="18"/>
                <w:szCs w:val="18"/>
              </w:rPr>
              <w:t>Legal Settlements $</w:t>
            </w:r>
          </w:p>
        </w:tc>
      </w:tr>
      <w:tr w:rsidR="00A61439" w:rsidRPr="00D91A3D" w14:paraId="675A4B18" w14:textId="77777777" w:rsidTr="00A61439">
        <w:trPr>
          <w:trHeight w:val="350"/>
        </w:trPr>
        <w:tc>
          <w:tcPr>
            <w:tcW w:w="266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5DB960" w14:textId="77777777" w:rsidR="00A61439" w:rsidRPr="00A67AEF" w:rsidRDefault="00A61439" w:rsidP="00937D6C">
            <w:pPr>
              <w:rPr>
                <w:rFonts w:ascii="Arial" w:hAnsi="Arial" w:cs="Arial"/>
                <w:sz w:val="18"/>
                <w:szCs w:val="18"/>
              </w:rPr>
            </w:pPr>
            <w:r w:rsidRPr="00A67AEF">
              <w:rPr>
                <w:rFonts w:ascii="Arial" w:hAnsi="Arial" w:cs="Arial"/>
                <w:sz w:val="18"/>
                <w:szCs w:val="18"/>
              </w:rPr>
              <w:t xml:space="preserve">Other Monthly Receipts $ </w:t>
            </w:r>
          </w:p>
        </w:tc>
        <w:tc>
          <w:tcPr>
            <w:tcW w:w="23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39D5F35" w14:textId="77777777" w:rsidR="00A61439" w:rsidRPr="00436BA0" w:rsidRDefault="00A61439" w:rsidP="00937D6C">
            <w:pPr>
              <w:rPr>
                <w:rFonts w:ascii="Arial" w:hAnsi="Arial" w:cs="Arial"/>
                <w:sz w:val="18"/>
                <w:szCs w:val="18"/>
              </w:rPr>
            </w:pPr>
            <w:r w:rsidRPr="00436BA0">
              <w:rPr>
                <w:rFonts w:ascii="Arial" w:hAnsi="Arial" w:cs="Arial"/>
                <w:sz w:val="18"/>
                <w:szCs w:val="18"/>
              </w:rPr>
              <w:t xml:space="preserve">Other Monthly Receipts $ </w:t>
            </w:r>
          </w:p>
        </w:tc>
      </w:tr>
      <w:tr w:rsidR="00A61439" w:rsidRPr="00D91A3D" w14:paraId="61CEF9F5" w14:textId="77777777" w:rsidTr="00A61439">
        <w:trPr>
          <w:trHeight w:val="350"/>
        </w:trPr>
        <w:tc>
          <w:tcPr>
            <w:tcW w:w="266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FFC591" w14:textId="77777777" w:rsidR="00A61439" w:rsidRPr="002102A0" w:rsidRDefault="00A61439" w:rsidP="00937D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102A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5. The Following People Live </w:t>
            </w:r>
            <w:proofErr w:type="gramStart"/>
            <w:r w:rsidRPr="002102A0">
              <w:rPr>
                <w:rFonts w:ascii="Arial" w:hAnsi="Arial" w:cs="Arial"/>
                <w:b/>
                <w:bCs/>
                <w:sz w:val="18"/>
                <w:szCs w:val="18"/>
              </w:rPr>
              <w:t>With</w:t>
            </w:r>
            <w:proofErr w:type="gramEnd"/>
            <w:r w:rsidRPr="002102A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Me</w:t>
            </w:r>
          </w:p>
        </w:tc>
        <w:tc>
          <w:tcPr>
            <w:tcW w:w="23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84B0A18" w14:textId="77777777" w:rsidR="00A61439" w:rsidRPr="00436BA0" w:rsidRDefault="00A61439" w:rsidP="00937D6C">
            <w:pPr>
              <w:rPr>
                <w:rFonts w:ascii="Arial" w:hAnsi="Arial" w:cs="Arial"/>
                <w:sz w:val="18"/>
                <w:szCs w:val="18"/>
              </w:rPr>
            </w:pPr>
            <w:r w:rsidRPr="00436BA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A61439" w:rsidRPr="00D91A3D" w14:paraId="1A52226A" w14:textId="77777777" w:rsidTr="00A61439">
        <w:trPr>
          <w:trHeight w:val="350"/>
        </w:trPr>
        <w:tc>
          <w:tcPr>
            <w:tcW w:w="266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581188" w14:textId="77777777" w:rsidR="00A61439" w:rsidRPr="00A67AEF" w:rsidRDefault="00A61439" w:rsidP="00937D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7AEF">
              <w:rPr>
                <w:rFonts w:ascii="Arial" w:hAnsi="Arial" w:cs="Arial"/>
                <w:sz w:val="18"/>
                <w:szCs w:val="18"/>
              </w:rPr>
              <w:t>List name, age and relationship of ALL persons living in your household</w:t>
            </w:r>
          </w:p>
        </w:tc>
        <w:tc>
          <w:tcPr>
            <w:tcW w:w="23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9A56CF7" w14:textId="77777777" w:rsidR="00A61439" w:rsidRPr="00436BA0" w:rsidRDefault="00A61439" w:rsidP="00937D6C">
            <w:pPr>
              <w:rPr>
                <w:rFonts w:ascii="Arial" w:hAnsi="Arial" w:cs="Arial"/>
                <w:sz w:val="18"/>
                <w:szCs w:val="18"/>
              </w:rPr>
            </w:pPr>
            <w:r w:rsidRPr="00436BA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A61439" w:rsidRPr="00D91A3D" w14:paraId="6E44C360" w14:textId="77777777" w:rsidTr="00A61439">
        <w:trPr>
          <w:trHeight w:val="350"/>
        </w:trPr>
        <w:tc>
          <w:tcPr>
            <w:tcW w:w="266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BFEF873" w14:textId="77777777" w:rsidR="00A61439" w:rsidRPr="00A67AEF" w:rsidRDefault="00A61439" w:rsidP="00937D6C">
            <w:pPr>
              <w:rPr>
                <w:rFonts w:ascii="Arial" w:hAnsi="Arial" w:cs="Arial"/>
                <w:sz w:val="18"/>
                <w:szCs w:val="18"/>
              </w:rPr>
            </w:pPr>
            <w:r w:rsidRPr="00A67AE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3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F8E399A" w14:textId="77777777" w:rsidR="00A61439" w:rsidRPr="00436BA0" w:rsidRDefault="00A61439" w:rsidP="00937D6C">
            <w:pPr>
              <w:rPr>
                <w:rFonts w:ascii="Arial" w:hAnsi="Arial" w:cs="Arial"/>
                <w:sz w:val="18"/>
                <w:szCs w:val="18"/>
              </w:rPr>
            </w:pPr>
            <w:r w:rsidRPr="00436BA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A61439" w:rsidRPr="00D91A3D" w14:paraId="4F0B9999" w14:textId="77777777" w:rsidTr="00A61439">
        <w:trPr>
          <w:trHeight w:val="350"/>
        </w:trPr>
        <w:tc>
          <w:tcPr>
            <w:tcW w:w="266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F08326F" w14:textId="77777777" w:rsidR="00A61439" w:rsidRPr="00A67AEF" w:rsidRDefault="00A61439" w:rsidP="00937D6C">
            <w:pPr>
              <w:rPr>
                <w:rFonts w:ascii="Arial" w:hAnsi="Arial" w:cs="Arial"/>
                <w:sz w:val="18"/>
                <w:szCs w:val="18"/>
              </w:rPr>
            </w:pPr>
            <w:r w:rsidRPr="00A67AE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3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883B034" w14:textId="77777777" w:rsidR="00A61439" w:rsidRPr="00436BA0" w:rsidRDefault="00A61439" w:rsidP="00937D6C">
            <w:pPr>
              <w:rPr>
                <w:rFonts w:ascii="Arial" w:hAnsi="Arial" w:cs="Arial"/>
                <w:sz w:val="18"/>
                <w:szCs w:val="18"/>
              </w:rPr>
            </w:pPr>
            <w:r w:rsidRPr="00436BA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A61439" w:rsidRPr="00D91A3D" w14:paraId="1E1A986F" w14:textId="77777777" w:rsidTr="00A61439">
        <w:trPr>
          <w:trHeight w:val="350"/>
        </w:trPr>
        <w:tc>
          <w:tcPr>
            <w:tcW w:w="266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B107334" w14:textId="77777777" w:rsidR="00A61439" w:rsidRPr="00A67AEF" w:rsidRDefault="00A61439" w:rsidP="00937D6C">
            <w:pPr>
              <w:rPr>
                <w:rFonts w:ascii="Arial" w:hAnsi="Arial" w:cs="Arial"/>
                <w:sz w:val="18"/>
                <w:szCs w:val="18"/>
              </w:rPr>
            </w:pPr>
            <w:r w:rsidRPr="00A67AE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3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1204598" w14:textId="77777777" w:rsidR="00A61439" w:rsidRPr="00436BA0" w:rsidRDefault="00A61439" w:rsidP="00937D6C">
            <w:pPr>
              <w:rPr>
                <w:rFonts w:ascii="Arial" w:hAnsi="Arial" w:cs="Arial"/>
                <w:sz w:val="18"/>
                <w:szCs w:val="18"/>
              </w:rPr>
            </w:pPr>
            <w:r w:rsidRPr="00436BA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A61439" w:rsidRPr="00D91A3D" w14:paraId="5638489F" w14:textId="77777777" w:rsidTr="00A61439">
        <w:trPr>
          <w:trHeight w:val="350"/>
        </w:trPr>
        <w:tc>
          <w:tcPr>
            <w:tcW w:w="266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D56A759" w14:textId="77777777" w:rsidR="00A61439" w:rsidRPr="00A67AEF" w:rsidRDefault="00A61439" w:rsidP="00937D6C">
            <w:pPr>
              <w:rPr>
                <w:rFonts w:ascii="Arial" w:hAnsi="Arial" w:cs="Arial"/>
                <w:sz w:val="18"/>
                <w:szCs w:val="18"/>
              </w:rPr>
            </w:pPr>
            <w:r w:rsidRPr="00A67AE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3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05EF70C" w14:textId="77777777" w:rsidR="00A61439" w:rsidRPr="00436BA0" w:rsidRDefault="00A61439" w:rsidP="00937D6C">
            <w:pPr>
              <w:rPr>
                <w:rFonts w:ascii="Arial" w:hAnsi="Arial" w:cs="Arial"/>
                <w:sz w:val="18"/>
                <w:szCs w:val="18"/>
              </w:rPr>
            </w:pPr>
            <w:r w:rsidRPr="00436BA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A61439" w:rsidRPr="00D91A3D" w14:paraId="61B0E72A" w14:textId="77777777" w:rsidTr="00A61439">
        <w:trPr>
          <w:trHeight w:val="35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4846DD9F" w14:textId="77777777" w:rsidR="00A61439" w:rsidRPr="002102A0" w:rsidRDefault="00A61439" w:rsidP="00937D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102A0">
              <w:rPr>
                <w:rFonts w:ascii="Arial" w:hAnsi="Arial" w:cs="Arial"/>
                <w:b/>
                <w:bCs/>
                <w:sz w:val="18"/>
                <w:szCs w:val="18"/>
              </w:rPr>
              <w:t>6. My Asset and Equity Values are:</w:t>
            </w:r>
          </w:p>
        </w:tc>
      </w:tr>
      <w:tr w:rsidR="00A61439" w:rsidRPr="00D91A3D" w14:paraId="50CFD2D6" w14:textId="77777777" w:rsidTr="00A61439">
        <w:trPr>
          <w:trHeight w:val="350"/>
        </w:trPr>
        <w:tc>
          <w:tcPr>
            <w:tcW w:w="266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11E42" w14:textId="77777777" w:rsidR="00A61439" w:rsidRPr="00A67AEF" w:rsidRDefault="00A61439" w:rsidP="00937D6C">
            <w:pPr>
              <w:rPr>
                <w:rFonts w:ascii="Arial" w:hAnsi="Arial" w:cs="Arial"/>
                <w:sz w:val="18"/>
                <w:szCs w:val="18"/>
              </w:rPr>
            </w:pPr>
            <w:r w:rsidRPr="00A67AEF">
              <w:rPr>
                <w:rFonts w:ascii="Arial" w:hAnsi="Arial" w:cs="Arial"/>
                <w:sz w:val="18"/>
                <w:szCs w:val="18"/>
              </w:rPr>
              <w:t>Home: $</w:t>
            </w:r>
          </w:p>
        </w:tc>
        <w:tc>
          <w:tcPr>
            <w:tcW w:w="23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212A84F" w14:textId="77777777" w:rsidR="00A61439" w:rsidRPr="00436BA0" w:rsidRDefault="00A61439" w:rsidP="00937D6C">
            <w:pPr>
              <w:rPr>
                <w:rFonts w:ascii="Arial" w:hAnsi="Arial" w:cs="Arial"/>
                <w:sz w:val="18"/>
                <w:szCs w:val="18"/>
              </w:rPr>
            </w:pPr>
            <w:r w:rsidRPr="00436BA0">
              <w:rPr>
                <w:rFonts w:ascii="Arial" w:hAnsi="Arial" w:cs="Arial"/>
                <w:sz w:val="18"/>
                <w:szCs w:val="18"/>
              </w:rPr>
              <w:t>Cash: $</w:t>
            </w:r>
          </w:p>
        </w:tc>
      </w:tr>
      <w:tr w:rsidR="00A61439" w:rsidRPr="00D91A3D" w14:paraId="26547140" w14:textId="77777777" w:rsidTr="00A61439">
        <w:trPr>
          <w:trHeight w:val="350"/>
        </w:trPr>
        <w:tc>
          <w:tcPr>
            <w:tcW w:w="266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D84A8F" w14:textId="77777777" w:rsidR="00A61439" w:rsidRPr="00A67AEF" w:rsidRDefault="00A61439" w:rsidP="00937D6C">
            <w:pPr>
              <w:rPr>
                <w:rFonts w:ascii="Arial" w:hAnsi="Arial" w:cs="Arial"/>
                <w:sz w:val="18"/>
                <w:szCs w:val="18"/>
              </w:rPr>
            </w:pPr>
            <w:r w:rsidRPr="00A67AEF">
              <w:rPr>
                <w:rFonts w:ascii="Arial" w:hAnsi="Arial" w:cs="Arial"/>
                <w:sz w:val="18"/>
                <w:szCs w:val="18"/>
              </w:rPr>
              <w:t>Checking Account: $</w:t>
            </w:r>
          </w:p>
        </w:tc>
        <w:tc>
          <w:tcPr>
            <w:tcW w:w="23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7B14297" w14:textId="77777777" w:rsidR="00A61439" w:rsidRPr="00436BA0" w:rsidRDefault="00A61439" w:rsidP="00937D6C">
            <w:pPr>
              <w:rPr>
                <w:rFonts w:ascii="Arial" w:hAnsi="Arial" w:cs="Arial"/>
                <w:sz w:val="18"/>
                <w:szCs w:val="18"/>
              </w:rPr>
            </w:pPr>
            <w:r w:rsidRPr="00436BA0">
              <w:rPr>
                <w:rFonts w:ascii="Arial" w:hAnsi="Arial" w:cs="Arial"/>
                <w:sz w:val="18"/>
                <w:szCs w:val="18"/>
              </w:rPr>
              <w:t>Retirement: $</w:t>
            </w:r>
          </w:p>
        </w:tc>
      </w:tr>
      <w:tr w:rsidR="00A61439" w:rsidRPr="00D91A3D" w14:paraId="7FFE29BF" w14:textId="77777777" w:rsidTr="00A61439">
        <w:trPr>
          <w:trHeight w:val="350"/>
        </w:trPr>
        <w:tc>
          <w:tcPr>
            <w:tcW w:w="266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89684A" w14:textId="77777777" w:rsidR="00A61439" w:rsidRPr="00A67AEF" w:rsidRDefault="00A61439" w:rsidP="00937D6C">
            <w:pPr>
              <w:rPr>
                <w:rFonts w:ascii="Arial" w:hAnsi="Arial" w:cs="Arial"/>
                <w:sz w:val="18"/>
                <w:szCs w:val="18"/>
              </w:rPr>
            </w:pPr>
            <w:r w:rsidRPr="00A67AEF">
              <w:rPr>
                <w:rFonts w:ascii="Arial" w:hAnsi="Arial" w:cs="Arial"/>
                <w:sz w:val="18"/>
                <w:szCs w:val="18"/>
              </w:rPr>
              <w:t>Savings Account(s): $</w:t>
            </w:r>
          </w:p>
        </w:tc>
        <w:tc>
          <w:tcPr>
            <w:tcW w:w="23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2728FAA" w14:textId="77777777" w:rsidR="00A61439" w:rsidRPr="00436BA0" w:rsidRDefault="00A61439" w:rsidP="00937D6C">
            <w:pPr>
              <w:rPr>
                <w:rFonts w:ascii="Arial" w:hAnsi="Arial" w:cs="Arial"/>
                <w:sz w:val="18"/>
                <w:szCs w:val="18"/>
              </w:rPr>
            </w:pPr>
            <w:r w:rsidRPr="00436BA0">
              <w:rPr>
                <w:rFonts w:ascii="Arial" w:hAnsi="Arial" w:cs="Arial"/>
                <w:sz w:val="18"/>
                <w:szCs w:val="18"/>
              </w:rPr>
              <w:t>Other (list</w:t>
            </w:r>
            <w:proofErr w:type="gramStart"/>
            <w:r w:rsidRPr="00436BA0">
              <w:rPr>
                <w:rFonts w:ascii="Arial" w:hAnsi="Arial" w:cs="Arial"/>
                <w:sz w:val="18"/>
                <w:szCs w:val="18"/>
              </w:rPr>
              <w:t>):$</w:t>
            </w:r>
            <w:proofErr w:type="gramEnd"/>
          </w:p>
        </w:tc>
      </w:tr>
      <w:tr w:rsidR="00A61439" w:rsidRPr="00D91A3D" w14:paraId="6714FED1" w14:textId="77777777" w:rsidTr="00A61439">
        <w:trPr>
          <w:trHeight w:val="350"/>
        </w:trPr>
        <w:tc>
          <w:tcPr>
            <w:tcW w:w="266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947F0C" w14:textId="77777777" w:rsidR="00A61439" w:rsidRPr="00A67AEF" w:rsidRDefault="00A61439" w:rsidP="00937D6C">
            <w:pPr>
              <w:rPr>
                <w:rFonts w:ascii="Arial" w:hAnsi="Arial" w:cs="Arial"/>
                <w:sz w:val="18"/>
                <w:szCs w:val="18"/>
              </w:rPr>
            </w:pPr>
            <w:r w:rsidRPr="00A67AEF">
              <w:rPr>
                <w:rFonts w:ascii="Arial" w:hAnsi="Arial" w:cs="Arial"/>
                <w:sz w:val="18"/>
                <w:szCs w:val="18"/>
              </w:rPr>
              <w:t>Auto(s) + make/</w:t>
            </w:r>
            <w:proofErr w:type="spellStart"/>
            <w:r w:rsidRPr="00A67AEF">
              <w:rPr>
                <w:rFonts w:ascii="Arial" w:hAnsi="Arial" w:cs="Arial"/>
                <w:sz w:val="18"/>
                <w:szCs w:val="18"/>
              </w:rPr>
              <w:t>yr</w:t>
            </w:r>
            <w:proofErr w:type="spellEnd"/>
            <w:r w:rsidRPr="00A67AEF">
              <w:rPr>
                <w:rFonts w:ascii="Arial" w:hAnsi="Arial" w:cs="Arial"/>
                <w:sz w:val="18"/>
                <w:szCs w:val="18"/>
              </w:rPr>
              <w:t>: $</w:t>
            </w:r>
          </w:p>
        </w:tc>
        <w:tc>
          <w:tcPr>
            <w:tcW w:w="23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FDAC719" w14:textId="77777777" w:rsidR="00A61439" w:rsidRPr="00436BA0" w:rsidRDefault="00A61439" w:rsidP="00937D6C">
            <w:pPr>
              <w:rPr>
                <w:rFonts w:ascii="Arial" w:hAnsi="Arial" w:cs="Arial"/>
                <w:sz w:val="18"/>
                <w:szCs w:val="18"/>
              </w:rPr>
            </w:pPr>
            <w:r w:rsidRPr="00436BA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A61439" w:rsidRPr="00D91A3D" w14:paraId="372E8801" w14:textId="77777777" w:rsidTr="00A61439">
        <w:trPr>
          <w:trHeight w:val="350"/>
        </w:trPr>
        <w:tc>
          <w:tcPr>
            <w:tcW w:w="2667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8097FB" w14:textId="77777777" w:rsidR="00A61439" w:rsidRPr="00A67AEF" w:rsidRDefault="00A61439" w:rsidP="00937D6C">
            <w:pPr>
              <w:rPr>
                <w:rFonts w:ascii="Arial" w:hAnsi="Arial" w:cs="Arial"/>
                <w:sz w:val="18"/>
                <w:szCs w:val="18"/>
              </w:rPr>
            </w:pPr>
            <w:r w:rsidRPr="00A67AE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F533BEA" w14:textId="77777777" w:rsidR="00A61439" w:rsidRPr="00436BA0" w:rsidRDefault="00A61439" w:rsidP="00937D6C">
            <w:pPr>
              <w:rPr>
                <w:rFonts w:ascii="Arial" w:hAnsi="Arial" w:cs="Arial"/>
                <w:sz w:val="18"/>
                <w:szCs w:val="18"/>
              </w:rPr>
            </w:pPr>
            <w:r w:rsidRPr="00436BA0">
              <w:rPr>
                <w:rFonts w:ascii="Arial" w:hAnsi="Arial" w:cs="Arial"/>
                <w:sz w:val="18"/>
                <w:szCs w:val="18"/>
              </w:rPr>
              <w:t>Total $</w:t>
            </w:r>
          </w:p>
        </w:tc>
      </w:tr>
      <w:tr w:rsidR="00A61439" w:rsidRPr="00D91A3D" w14:paraId="3808EBA2" w14:textId="77777777" w:rsidTr="00A61439">
        <w:trPr>
          <w:trHeight w:val="439"/>
        </w:trPr>
        <w:tc>
          <w:tcPr>
            <w:tcW w:w="2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245BEB" w14:textId="77777777" w:rsidR="00A61439" w:rsidRPr="00A67AEF" w:rsidRDefault="00A61439" w:rsidP="00937D6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E6F9C7" w14:textId="77777777" w:rsidR="00A61439" w:rsidRPr="00436BA0" w:rsidRDefault="00A61439" w:rsidP="00937D6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61439" w:rsidRPr="00D91A3D" w14:paraId="46238CB4" w14:textId="77777777" w:rsidTr="00A61439">
        <w:trPr>
          <w:trHeight w:val="255"/>
        </w:trPr>
        <w:tc>
          <w:tcPr>
            <w:tcW w:w="2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44835D" w14:textId="77777777" w:rsidR="00A61439" w:rsidRPr="00A67AEF" w:rsidRDefault="00A61439" w:rsidP="00937D6C">
            <w:pPr>
              <w:rPr>
                <w:rFonts w:ascii="Arial" w:hAnsi="Arial" w:cs="Arial"/>
                <w:sz w:val="18"/>
                <w:szCs w:val="18"/>
              </w:rPr>
            </w:pPr>
            <w:r w:rsidRPr="00A67AEF">
              <w:rPr>
                <w:rFonts w:ascii="Arial" w:hAnsi="Arial" w:cs="Arial"/>
                <w:sz w:val="18"/>
                <w:szCs w:val="18"/>
              </w:rPr>
              <w:t>Reviewed by: ________________________________</w:t>
            </w:r>
          </w:p>
        </w:tc>
        <w:tc>
          <w:tcPr>
            <w:tcW w:w="2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706019" w14:textId="77777777" w:rsidR="00A61439" w:rsidRPr="00436BA0" w:rsidRDefault="00A61439" w:rsidP="00937D6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Date: ________________________________</w:t>
            </w:r>
            <w:r w:rsidRPr="00436BA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14:paraId="5CD9A543" w14:textId="77777777" w:rsidR="00A61439" w:rsidRDefault="00A61439" w:rsidP="00A61439">
      <w:pPr>
        <w:tabs>
          <w:tab w:val="left" w:pos="3240"/>
        </w:tabs>
        <w:rPr>
          <w:rFonts w:ascii="Arial" w:hAnsi="Arial" w:cs="Arial"/>
        </w:rPr>
      </w:pPr>
    </w:p>
    <w:p w14:paraId="4E5B2A3C" w14:textId="77777777" w:rsidR="002D33CE" w:rsidRDefault="002D33CE">
      <w:pPr>
        <w:rPr>
          <w:rFonts w:asciiTheme="minorHAnsi" w:hAnsiTheme="minorHAnsi"/>
          <w:b/>
          <w:sz w:val="24"/>
          <w:u w:val="single"/>
        </w:rPr>
      </w:pPr>
    </w:p>
    <w:sectPr w:rsidR="002D33CE" w:rsidSect="00947641">
      <w:footerReference w:type="default" r:id="rId16"/>
      <w:footnotePr>
        <w:numRestart w:val="eachSect"/>
      </w:footnotePr>
      <w:endnotePr>
        <w:numFmt w:val="decimal"/>
      </w:endnotePr>
      <w:type w:val="continuous"/>
      <w:pgSz w:w="12240" w:h="15840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3A3DD2" w14:textId="77777777" w:rsidR="00A743DD" w:rsidRDefault="00A743DD" w:rsidP="00485932">
      <w:r>
        <w:separator/>
      </w:r>
    </w:p>
  </w:endnote>
  <w:endnote w:type="continuationSeparator" w:id="0">
    <w:p w14:paraId="69C8F14B" w14:textId="77777777" w:rsidR="00A743DD" w:rsidRDefault="00A743DD" w:rsidP="00485932">
      <w:r>
        <w:continuationSeparator/>
      </w:r>
    </w:p>
  </w:endnote>
  <w:endnote w:type="continuationNotice" w:id="1">
    <w:p w14:paraId="429B5BBC" w14:textId="77777777" w:rsidR="00A743DD" w:rsidRDefault="00A743D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D1714" w14:textId="46F3B482" w:rsidR="007C7BC7" w:rsidRPr="007C7BC7" w:rsidRDefault="007C7BC7">
    <w:pPr>
      <w:pStyle w:val="Footer"/>
      <w:rPr>
        <w:rFonts w:ascii="Open Sans" w:hAnsi="Open Sans" w:cs="Open Sans"/>
        <w:sz w:val="22"/>
        <w:szCs w:val="22"/>
      </w:rPr>
    </w:pPr>
    <w:r w:rsidRPr="007C7BC7">
      <w:rPr>
        <w:rFonts w:ascii="Open Sans" w:hAnsi="Open Sans" w:cs="Open Sans"/>
        <w:sz w:val="22"/>
        <w:szCs w:val="22"/>
      </w:rPr>
      <w:t>Instructions for Clerk’s Fee Waiver</w:t>
    </w:r>
    <w:r w:rsidR="00404CED">
      <w:rPr>
        <w:rFonts w:ascii="Open Sans" w:hAnsi="Open Sans" w:cs="Open Sans"/>
        <w:sz w:val="22"/>
        <w:szCs w:val="22"/>
      </w:rPr>
      <w:t xml:space="preserve">                  </w:t>
    </w:r>
    <w:r w:rsidR="00846DCC">
      <w:rPr>
        <w:rFonts w:ascii="Open Sans" w:hAnsi="Open Sans" w:cs="Open Sans"/>
        <w:sz w:val="22"/>
        <w:szCs w:val="22"/>
      </w:rPr>
      <w:t xml:space="preserve">                                                   </w:t>
    </w:r>
    <w:r w:rsidR="00846DCC">
      <w:rPr>
        <w:rFonts w:ascii="Open Sans" w:hAnsi="Open Sans" w:cs="Open Sans"/>
        <w:sz w:val="22"/>
        <w:szCs w:val="22"/>
      </w:rPr>
      <w:tab/>
      <w:t xml:space="preserve">        Last Updated</w:t>
    </w:r>
    <w:r w:rsidR="00232672">
      <w:rPr>
        <w:rFonts w:ascii="Open Sans" w:hAnsi="Open Sans" w:cs="Open Sans"/>
        <w:sz w:val="22"/>
        <w:szCs w:val="22"/>
      </w:rPr>
      <w:t xml:space="preserve">: </w:t>
    </w:r>
    <w:proofErr w:type="gramStart"/>
    <w:r w:rsidR="00851834">
      <w:rPr>
        <w:rFonts w:ascii="Open Sans" w:hAnsi="Open Sans" w:cs="Open Sans"/>
        <w:sz w:val="22"/>
        <w:szCs w:val="22"/>
      </w:rPr>
      <w:t>1/15/2</w:t>
    </w:r>
    <w:r w:rsidR="00232672">
      <w:rPr>
        <w:rFonts w:ascii="Open Sans" w:hAnsi="Open Sans" w:cs="Open Sans"/>
        <w:sz w:val="22"/>
        <w:szCs w:val="22"/>
      </w:rPr>
      <w:t>02</w:t>
    </w:r>
    <w:r w:rsidR="00851834">
      <w:rPr>
        <w:rFonts w:ascii="Open Sans" w:hAnsi="Open Sans" w:cs="Open Sans"/>
        <w:sz w:val="22"/>
        <w:szCs w:val="22"/>
      </w:rPr>
      <w:t>5</w:t>
    </w:r>
    <w:proofErr w:type="gramEnd"/>
    <w:r w:rsidR="006334FF" w:rsidRPr="007C7BC7">
      <w:rPr>
        <w:rFonts w:ascii="Open Sans" w:hAnsi="Open Sans" w:cs="Open Sans"/>
        <w:sz w:val="22"/>
        <w:szCs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B8AA42" w14:textId="77777777" w:rsidR="00A743DD" w:rsidRDefault="00A743DD" w:rsidP="00485932">
      <w:r>
        <w:separator/>
      </w:r>
    </w:p>
  </w:footnote>
  <w:footnote w:type="continuationSeparator" w:id="0">
    <w:p w14:paraId="4C1F7316" w14:textId="77777777" w:rsidR="00A743DD" w:rsidRDefault="00A743DD" w:rsidP="00485932">
      <w:r>
        <w:continuationSeparator/>
      </w:r>
    </w:p>
  </w:footnote>
  <w:footnote w:type="continuationNotice" w:id="1">
    <w:p w14:paraId="1ECFFCAD" w14:textId="77777777" w:rsidR="00A743DD" w:rsidRDefault="00A743D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37140FA"/>
    <w:multiLevelType w:val="hybridMultilevel"/>
    <w:tmpl w:val="F12E2466"/>
    <w:lvl w:ilvl="0" w:tplc="0409000F">
      <w:start w:val="1"/>
      <w:numFmt w:val="decimal"/>
      <w:lvlText w:val="%1."/>
      <w:lvlJc w:val="left"/>
      <w:pPr>
        <w:ind w:left="776" w:hanging="360"/>
      </w:pPr>
    </w:lvl>
    <w:lvl w:ilvl="1" w:tplc="04090019" w:tentative="1">
      <w:start w:val="1"/>
      <w:numFmt w:val="lowerLetter"/>
      <w:lvlText w:val="%2."/>
      <w:lvlJc w:val="left"/>
      <w:pPr>
        <w:ind w:left="1496" w:hanging="360"/>
      </w:pPr>
    </w:lvl>
    <w:lvl w:ilvl="2" w:tplc="0409001B" w:tentative="1">
      <w:start w:val="1"/>
      <w:numFmt w:val="lowerRoman"/>
      <w:lvlText w:val="%3."/>
      <w:lvlJc w:val="right"/>
      <w:pPr>
        <w:ind w:left="2216" w:hanging="180"/>
      </w:pPr>
    </w:lvl>
    <w:lvl w:ilvl="3" w:tplc="0409000F" w:tentative="1">
      <w:start w:val="1"/>
      <w:numFmt w:val="decimal"/>
      <w:lvlText w:val="%4."/>
      <w:lvlJc w:val="left"/>
      <w:pPr>
        <w:ind w:left="2936" w:hanging="360"/>
      </w:pPr>
    </w:lvl>
    <w:lvl w:ilvl="4" w:tplc="04090019" w:tentative="1">
      <w:start w:val="1"/>
      <w:numFmt w:val="lowerLetter"/>
      <w:lvlText w:val="%5."/>
      <w:lvlJc w:val="left"/>
      <w:pPr>
        <w:ind w:left="3656" w:hanging="360"/>
      </w:pPr>
    </w:lvl>
    <w:lvl w:ilvl="5" w:tplc="0409001B" w:tentative="1">
      <w:start w:val="1"/>
      <w:numFmt w:val="lowerRoman"/>
      <w:lvlText w:val="%6."/>
      <w:lvlJc w:val="right"/>
      <w:pPr>
        <w:ind w:left="4376" w:hanging="180"/>
      </w:pPr>
    </w:lvl>
    <w:lvl w:ilvl="6" w:tplc="0409000F" w:tentative="1">
      <w:start w:val="1"/>
      <w:numFmt w:val="decimal"/>
      <w:lvlText w:val="%7."/>
      <w:lvlJc w:val="left"/>
      <w:pPr>
        <w:ind w:left="5096" w:hanging="360"/>
      </w:pPr>
    </w:lvl>
    <w:lvl w:ilvl="7" w:tplc="04090019" w:tentative="1">
      <w:start w:val="1"/>
      <w:numFmt w:val="lowerLetter"/>
      <w:lvlText w:val="%8."/>
      <w:lvlJc w:val="left"/>
      <w:pPr>
        <w:ind w:left="5816" w:hanging="360"/>
      </w:pPr>
    </w:lvl>
    <w:lvl w:ilvl="8" w:tplc="0409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2" w15:restartNumberingAfterBreak="0">
    <w:nsid w:val="187C0E01"/>
    <w:multiLevelType w:val="multilevel"/>
    <w:tmpl w:val="0388C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94934DF"/>
    <w:multiLevelType w:val="hybridMultilevel"/>
    <w:tmpl w:val="13E472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250308"/>
    <w:multiLevelType w:val="hybridMultilevel"/>
    <w:tmpl w:val="EB56FD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DAA0DFA"/>
    <w:multiLevelType w:val="hybridMultilevel"/>
    <w:tmpl w:val="BD80659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FAE5EFD"/>
    <w:multiLevelType w:val="hybridMultilevel"/>
    <w:tmpl w:val="1360CBDE"/>
    <w:lvl w:ilvl="0" w:tplc="6F826C84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6F826C84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522C4F"/>
    <w:multiLevelType w:val="hybridMultilevel"/>
    <w:tmpl w:val="13563F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26065E"/>
    <w:multiLevelType w:val="hybridMultilevel"/>
    <w:tmpl w:val="FE3CFF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5F37D5"/>
    <w:multiLevelType w:val="hybridMultilevel"/>
    <w:tmpl w:val="2F8A50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A225653"/>
    <w:multiLevelType w:val="hybridMultilevel"/>
    <w:tmpl w:val="CE5052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4B463C8"/>
    <w:multiLevelType w:val="hybridMultilevel"/>
    <w:tmpl w:val="87BA93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9D6401"/>
    <w:multiLevelType w:val="hybridMultilevel"/>
    <w:tmpl w:val="A09621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7820474">
    <w:abstractNumId w:val="0"/>
    <w:lvlOverride w:ilvl="0">
      <w:lvl w:ilvl="0">
        <w:start w:val="1"/>
        <w:numFmt w:val="bullet"/>
        <w:lvlText w:val=""/>
        <w:legacy w:legacy="1" w:legacySpace="0" w:legacyIndent="360"/>
        <w:lvlJc w:val="left"/>
        <w:pPr>
          <w:ind w:left="1080" w:hanging="360"/>
        </w:pPr>
        <w:rPr>
          <w:rFonts w:ascii="Wingdings" w:hAnsi="Wingdings" w:hint="default"/>
        </w:rPr>
      </w:lvl>
    </w:lvlOverride>
  </w:num>
  <w:num w:numId="2" w16cid:durableId="1526402033">
    <w:abstractNumId w:val="8"/>
  </w:num>
  <w:num w:numId="3" w16cid:durableId="1114330048">
    <w:abstractNumId w:val="12"/>
  </w:num>
  <w:num w:numId="4" w16cid:durableId="834221132">
    <w:abstractNumId w:val="11"/>
  </w:num>
  <w:num w:numId="5" w16cid:durableId="561671735">
    <w:abstractNumId w:val="3"/>
  </w:num>
  <w:num w:numId="6" w16cid:durableId="1082214081">
    <w:abstractNumId w:val="7"/>
  </w:num>
  <w:num w:numId="7" w16cid:durableId="935482376">
    <w:abstractNumId w:val="1"/>
  </w:num>
  <w:num w:numId="8" w16cid:durableId="841550103">
    <w:abstractNumId w:val="6"/>
  </w:num>
  <w:num w:numId="9" w16cid:durableId="479351413">
    <w:abstractNumId w:val="2"/>
  </w:num>
  <w:num w:numId="10" w16cid:durableId="1337726578">
    <w:abstractNumId w:val="9"/>
  </w:num>
  <w:num w:numId="11" w16cid:durableId="590436373">
    <w:abstractNumId w:val="10"/>
  </w:num>
  <w:num w:numId="12" w16cid:durableId="778717032">
    <w:abstractNumId w:val="5"/>
  </w:num>
  <w:num w:numId="13" w16cid:durableId="9392623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EEA"/>
    <w:rsid w:val="00002FCB"/>
    <w:rsid w:val="000120A9"/>
    <w:rsid w:val="000731A9"/>
    <w:rsid w:val="000938A1"/>
    <w:rsid w:val="00095593"/>
    <w:rsid w:val="00097454"/>
    <w:rsid w:val="000B056C"/>
    <w:rsid w:val="000B3C82"/>
    <w:rsid w:val="000D570C"/>
    <w:rsid w:val="000E1B57"/>
    <w:rsid w:val="000E2642"/>
    <w:rsid w:val="000F0D49"/>
    <w:rsid w:val="001259B7"/>
    <w:rsid w:val="001333E3"/>
    <w:rsid w:val="00135BEE"/>
    <w:rsid w:val="00136F5B"/>
    <w:rsid w:val="00140DD5"/>
    <w:rsid w:val="001A5874"/>
    <w:rsid w:val="001A5DC0"/>
    <w:rsid w:val="001E0386"/>
    <w:rsid w:val="001E47EC"/>
    <w:rsid w:val="00212E2C"/>
    <w:rsid w:val="00226FF2"/>
    <w:rsid w:val="00232672"/>
    <w:rsid w:val="002342CB"/>
    <w:rsid w:val="00245A53"/>
    <w:rsid w:val="00256594"/>
    <w:rsid w:val="00261508"/>
    <w:rsid w:val="00276E61"/>
    <w:rsid w:val="002A0554"/>
    <w:rsid w:val="002C0246"/>
    <w:rsid w:val="002D2958"/>
    <w:rsid w:val="002D33CE"/>
    <w:rsid w:val="00303853"/>
    <w:rsid w:val="00336FB3"/>
    <w:rsid w:val="00347668"/>
    <w:rsid w:val="00370846"/>
    <w:rsid w:val="003819E7"/>
    <w:rsid w:val="0038351C"/>
    <w:rsid w:val="003946E8"/>
    <w:rsid w:val="003B2E91"/>
    <w:rsid w:val="003C4884"/>
    <w:rsid w:val="003D2D16"/>
    <w:rsid w:val="003D4A8D"/>
    <w:rsid w:val="003E2891"/>
    <w:rsid w:val="003E5F03"/>
    <w:rsid w:val="00404CED"/>
    <w:rsid w:val="00405EC7"/>
    <w:rsid w:val="00433D29"/>
    <w:rsid w:val="00440137"/>
    <w:rsid w:val="004403DC"/>
    <w:rsid w:val="00474020"/>
    <w:rsid w:val="004757FE"/>
    <w:rsid w:val="00484710"/>
    <w:rsid w:val="00485932"/>
    <w:rsid w:val="004C4D93"/>
    <w:rsid w:val="004D5203"/>
    <w:rsid w:val="004E7FA1"/>
    <w:rsid w:val="004F2423"/>
    <w:rsid w:val="004F25E3"/>
    <w:rsid w:val="00505587"/>
    <w:rsid w:val="00507BFD"/>
    <w:rsid w:val="00552C53"/>
    <w:rsid w:val="005566A2"/>
    <w:rsid w:val="00567429"/>
    <w:rsid w:val="00576E48"/>
    <w:rsid w:val="00587C5E"/>
    <w:rsid w:val="005935E1"/>
    <w:rsid w:val="005A0634"/>
    <w:rsid w:val="005A1898"/>
    <w:rsid w:val="005C44E5"/>
    <w:rsid w:val="005C6782"/>
    <w:rsid w:val="005D03F6"/>
    <w:rsid w:val="005E343F"/>
    <w:rsid w:val="005E78C4"/>
    <w:rsid w:val="005F4E2F"/>
    <w:rsid w:val="006164E3"/>
    <w:rsid w:val="00623C91"/>
    <w:rsid w:val="00627AF1"/>
    <w:rsid w:val="006334FF"/>
    <w:rsid w:val="0063769F"/>
    <w:rsid w:val="0064227A"/>
    <w:rsid w:val="00653400"/>
    <w:rsid w:val="0066059F"/>
    <w:rsid w:val="006A6E49"/>
    <w:rsid w:val="006D06F3"/>
    <w:rsid w:val="006D45BF"/>
    <w:rsid w:val="006F19C9"/>
    <w:rsid w:val="006F2A5E"/>
    <w:rsid w:val="00702B8E"/>
    <w:rsid w:val="00710707"/>
    <w:rsid w:val="00710CA4"/>
    <w:rsid w:val="00711D6A"/>
    <w:rsid w:val="007242E0"/>
    <w:rsid w:val="00753B25"/>
    <w:rsid w:val="00761D12"/>
    <w:rsid w:val="0076645C"/>
    <w:rsid w:val="00786FB9"/>
    <w:rsid w:val="00790512"/>
    <w:rsid w:val="00797E99"/>
    <w:rsid w:val="007A4471"/>
    <w:rsid w:val="007A4AFA"/>
    <w:rsid w:val="007C0760"/>
    <w:rsid w:val="007C7BC7"/>
    <w:rsid w:val="007D3142"/>
    <w:rsid w:val="007D77B8"/>
    <w:rsid w:val="007E1F97"/>
    <w:rsid w:val="007E46A1"/>
    <w:rsid w:val="00816B1E"/>
    <w:rsid w:val="00822E24"/>
    <w:rsid w:val="0083655B"/>
    <w:rsid w:val="00846DCC"/>
    <w:rsid w:val="00851834"/>
    <w:rsid w:val="00866F23"/>
    <w:rsid w:val="00875582"/>
    <w:rsid w:val="00882F08"/>
    <w:rsid w:val="00882FD0"/>
    <w:rsid w:val="008D7896"/>
    <w:rsid w:val="008F5DD6"/>
    <w:rsid w:val="009036D2"/>
    <w:rsid w:val="00904690"/>
    <w:rsid w:val="00907264"/>
    <w:rsid w:val="00910E1B"/>
    <w:rsid w:val="00947641"/>
    <w:rsid w:val="00966249"/>
    <w:rsid w:val="0098191E"/>
    <w:rsid w:val="009845F8"/>
    <w:rsid w:val="009A0127"/>
    <w:rsid w:val="009A3C0E"/>
    <w:rsid w:val="009B6723"/>
    <w:rsid w:val="009C7E3C"/>
    <w:rsid w:val="009D54C1"/>
    <w:rsid w:val="009E0DD3"/>
    <w:rsid w:val="009E67CD"/>
    <w:rsid w:val="00A00B30"/>
    <w:rsid w:val="00A128D9"/>
    <w:rsid w:val="00A33CF3"/>
    <w:rsid w:val="00A50980"/>
    <w:rsid w:val="00A51490"/>
    <w:rsid w:val="00A5219D"/>
    <w:rsid w:val="00A54C18"/>
    <w:rsid w:val="00A61439"/>
    <w:rsid w:val="00A743DD"/>
    <w:rsid w:val="00A757CC"/>
    <w:rsid w:val="00A76CDA"/>
    <w:rsid w:val="00A77CDC"/>
    <w:rsid w:val="00A935B8"/>
    <w:rsid w:val="00A97163"/>
    <w:rsid w:val="00AA2C1D"/>
    <w:rsid w:val="00AB00AE"/>
    <w:rsid w:val="00AD73C1"/>
    <w:rsid w:val="00AE5855"/>
    <w:rsid w:val="00AF5E39"/>
    <w:rsid w:val="00B0302A"/>
    <w:rsid w:val="00B42801"/>
    <w:rsid w:val="00B439AC"/>
    <w:rsid w:val="00B85EEA"/>
    <w:rsid w:val="00B90E11"/>
    <w:rsid w:val="00B91C22"/>
    <w:rsid w:val="00BA0073"/>
    <w:rsid w:val="00BA7B26"/>
    <w:rsid w:val="00BB10E2"/>
    <w:rsid w:val="00BC2745"/>
    <w:rsid w:val="00BD1F60"/>
    <w:rsid w:val="00BE511A"/>
    <w:rsid w:val="00C05E4B"/>
    <w:rsid w:val="00C0765E"/>
    <w:rsid w:val="00C21B0D"/>
    <w:rsid w:val="00C31D45"/>
    <w:rsid w:val="00C35E1E"/>
    <w:rsid w:val="00C40B1B"/>
    <w:rsid w:val="00C552C9"/>
    <w:rsid w:val="00C70406"/>
    <w:rsid w:val="00C715AB"/>
    <w:rsid w:val="00C9311C"/>
    <w:rsid w:val="00CB06FE"/>
    <w:rsid w:val="00CC4467"/>
    <w:rsid w:val="00D1706F"/>
    <w:rsid w:val="00D30CF6"/>
    <w:rsid w:val="00D47462"/>
    <w:rsid w:val="00D51E8A"/>
    <w:rsid w:val="00D54FEC"/>
    <w:rsid w:val="00D63744"/>
    <w:rsid w:val="00D81289"/>
    <w:rsid w:val="00DC3ED0"/>
    <w:rsid w:val="00DC630D"/>
    <w:rsid w:val="00DF0109"/>
    <w:rsid w:val="00DF4528"/>
    <w:rsid w:val="00E024EB"/>
    <w:rsid w:val="00E03AB4"/>
    <w:rsid w:val="00E06990"/>
    <w:rsid w:val="00E23CB7"/>
    <w:rsid w:val="00E322DE"/>
    <w:rsid w:val="00E44D39"/>
    <w:rsid w:val="00E472D1"/>
    <w:rsid w:val="00E73273"/>
    <w:rsid w:val="00E9332B"/>
    <w:rsid w:val="00E93D05"/>
    <w:rsid w:val="00E94363"/>
    <w:rsid w:val="00E94BBE"/>
    <w:rsid w:val="00EA5F68"/>
    <w:rsid w:val="00EA6AC2"/>
    <w:rsid w:val="00EE22ED"/>
    <w:rsid w:val="00EE41FF"/>
    <w:rsid w:val="00EE56A5"/>
    <w:rsid w:val="00F276AD"/>
    <w:rsid w:val="00F3198D"/>
    <w:rsid w:val="00F91F1A"/>
    <w:rsid w:val="00F952BA"/>
    <w:rsid w:val="00FC0AC1"/>
    <w:rsid w:val="00FC0D23"/>
    <w:rsid w:val="00FE12DE"/>
    <w:rsid w:val="00FF1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73AC583"/>
  <w15:docId w15:val="{5E83E581-0A25-4929-A2AD-DB7B6B730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2745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Ref">
    <w:name w:val="Footnote Ref"/>
    <w:rsid w:val="00BC2745"/>
  </w:style>
  <w:style w:type="character" w:customStyle="1" w:styleId="DefaultPara">
    <w:name w:val="Default Para"/>
    <w:rsid w:val="00BC2745"/>
  </w:style>
  <w:style w:type="paragraph" w:styleId="BalloonText">
    <w:name w:val="Balloon Text"/>
    <w:basedOn w:val="Normal"/>
    <w:link w:val="BalloonTextChar"/>
    <w:rsid w:val="00D812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8128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81289"/>
    <w:pPr>
      <w:ind w:left="720"/>
      <w:contextualSpacing/>
    </w:pPr>
  </w:style>
  <w:style w:type="paragraph" w:styleId="Header">
    <w:name w:val="header"/>
    <w:basedOn w:val="Normal"/>
    <w:link w:val="HeaderChar"/>
    <w:rsid w:val="004859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85932"/>
  </w:style>
  <w:style w:type="paragraph" w:styleId="Footer">
    <w:name w:val="footer"/>
    <w:basedOn w:val="Normal"/>
    <w:link w:val="FooterChar"/>
    <w:uiPriority w:val="99"/>
    <w:rsid w:val="004859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5932"/>
  </w:style>
  <w:style w:type="table" w:styleId="TableGrid">
    <w:name w:val="Table Grid"/>
    <w:basedOn w:val="TableNormal"/>
    <w:rsid w:val="00761D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753B25"/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nhideWhenUsed/>
    <w:rsid w:val="00276E6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6E6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B00AE"/>
  </w:style>
  <w:style w:type="paragraph" w:customStyle="1" w:styleId="paragraph">
    <w:name w:val="paragraph"/>
    <w:basedOn w:val="Normal"/>
    <w:rsid w:val="00DF0109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DefaultParagraphFont"/>
    <w:rsid w:val="00DF0109"/>
  </w:style>
  <w:style w:type="character" w:customStyle="1" w:styleId="eop">
    <w:name w:val="eop"/>
    <w:basedOn w:val="DefaultParagraphFont"/>
    <w:rsid w:val="00DF01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17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14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2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3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1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3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dja-prd-ecexap1.kingcounty.gov/?q=Home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kingcounty.gov/en/court/superior-court/about-superior-court/judges-staff/judges/delivering-documents%20%20" TargetMode="Externa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kingcounty.gov/en/dept/dja/courts-jails-legal-system/case-records/records-access/portal-instruction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ranslator_x0020_Used xmlns="2d96fc6b-5c1f-4d80-bde9-97075dee824a" xsi:nil="true"/>
    <Records_x0020_Management_x0020_Status xmlns="2d96fc6b-5c1f-4d80-bde9-97075dee824a">Active</Records_x0020_Management_x0020_Status>
    <Status xmlns="2d96fc6b-5c1f-4d80-bde9-97075dee824a">Uploaded PDF</Status>
    <Annual_x0020_Updates_x0020_Needed xmlns="2d96fc6b-5c1f-4d80-bde9-97075dee824a">false</Annual_x0020_Updates_x0020_Needed>
    <Locations xmlns="2d96fc6b-5c1f-4d80-bde9-97075dee824a">
      <Value>Business Process Document Library</Value>
    </Locations>
    <Division xmlns="2d96fc6b-5c1f-4d80-bde9-97075dee824a">Financial Services</Division>
    <Language xmlns="2d96fc6b-5c1f-4d80-bde9-97075dee824a">English</Language>
    <Notes0 xmlns="2d96fc6b-5c1f-4d80-bde9-97075dee824a" xsi:nil="true"/>
    <_dlc_DocId xmlns="b4a09685-4681-44c1-9d1a-8300b9172baa">4KWM3C6QXE6Z-1703436843-207</_dlc_DocId>
    <_dlc_DocIdUrl xmlns="b4a09685-4681-44c1-9d1a-8300b9172baa">
      <Url>http://jake/admin/LanguageAccess/_layouts/15/DocIdRedir.aspx?ID=4KWM3C6QXE6Z-1703436843-207</Url>
      <Description>4KWM3C6QXE6Z-1703436843-207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1429BFD09B6E42A5972907F62A7ABB" ma:contentTypeVersion="14" ma:contentTypeDescription="Create a new document." ma:contentTypeScope="" ma:versionID="5fb8935e52ad1db7b4c802c98129f1ef">
  <xsd:schema xmlns:xsd="http://www.w3.org/2001/XMLSchema" xmlns:xs="http://www.w3.org/2001/XMLSchema" xmlns:p="http://schemas.microsoft.com/office/2006/metadata/properties" xmlns:ns2="2d96fc6b-5c1f-4d80-bde9-97075dee824a" xmlns:ns3="b4a09685-4681-44c1-9d1a-8300b9172baa" targetNamespace="http://schemas.microsoft.com/office/2006/metadata/properties" ma:root="true" ma:fieldsID="3914a5ac0e9f49e6a6afbf0684dd2b0f" ns2:_="" ns3:_="">
    <xsd:import namespace="2d96fc6b-5c1f-4d80-bde9-97075dee824a"/>
    <xsd:import namespace="b4a09685-4681-44c1-9d1a-8300b9172baa"/>
    <xsd:element name="properties">
      <xsd:complexType>
        <xsd:sequence>
          <xsd:element name="documentManagement">
            <xsd:complexType>
              <xsd:all>
                <xsd:element ref="ns2:Records_x0020_Management_x0020_Status" minOccurs="0"/>
                <xsd:element ref="ns2:Locations" minOccurs="0"/>
                <xsd:element ref="ns2:Division" minOccurs="0"/>
                <xsd:element ref="ns2:Status" minOccurs="0"/>
                <xsd:element ref="ns2:Language" minOccurs="0"/>
                <xsd:element ref="ns2:Translator_x0020_Used" minOccurs="0"/>
                <xsd:element ref="ns2:Annual_x0020_Updates_x0020_Needed" minOccurs="0"/>
                <xsd:element ref="ns2:Notes0" minOccurs="0"/>
                <xsd:element ref="ns3:_dlc_DocId" minOccurs="0"/>
                <xsd:element ref="ns3:_dlc_DocIdUrl" minOccurs="0"/>
                <xsd:element ref="ns3:_dlc_DocIdPersistId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96fc6b-5c1f-4d80-bde9-97075dee824a" elementFormDefault="qualified">
    <xsd:import namespace="http://schemas.microsoft.com/office/2006/documentManagement/types"/>
    <xsd:import namespace="http://schemas.microsoft.com/office/infopath/2007/PartnerControls"/>
    <xsd:element name="Records_x0020_Management_x0020_Status" ma:index="2" nillable="true" ma:displayName="Records Management Status" ma:default="Active" ma:description="Required for records management purposes" ma:format="Dropdown" ma:internalName="Records_x0020_Management_x0020_Status" ma:readOnly="false">
      <xsd:simpleType>
        <xsd:restriction base="dms:Choice">
          <xsd:enumeration value="Active"/>
          <xsd:enumeration value="Draft"/>
        </xsd:restriction>
      </xsd:simpleType>
    </xsd:element>
    <xsd:element name="Locations" ma:index="3" nillable="true" ma:displayName="Locations" ma:internalName="Location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usiness Process Document Library"/>
                    <xsd:enumeration value="KC Script Portal"/>
                    <xsd:enumeration value="KC Script (Papersets)"/>
                    <xsd:enumeration value="Public website (KC.Gov)"/>
                  </xsd:restriction>
                </xsd:simpleType>
              </xsd:element>
            </xsd:sequence>
          </xsd:extension>
        </xsd:complexContent>
      </xsd:complexType>
    </xsd:element>
    <xsd:element name="Division" ma:index="4" nillable="true" ma:displayName="Owner" ma:format="Dropdown" ma:internalName="Division" ma:readOnly="false">
      <xsd:simpleType>
        <xsd:restriction base="dms:Choice">
          <xsd:enumeration value="Administration"/>
          <xsd:enumeration value="Caseflow"/>
          <xsd:enumeration value="Court Services"/>
          <xsd:enumeration value="Customer Services"/>
          <xsd:enumeration value="Drug Court"/>
          <xsd:enumeration value="Financial Services"/>
          <xsd:enumeration value="Juvenile"/>
          <xsd:enumeration value="Technology"/>
          <xsd:enumeration value="Training Team"/>
        </xsd:restriction>
      </xsd:simpleType>
    </xsd:element>
    <xsd:element name="Status" ma:index="5" nillable="true" ma:displayName="Status" ma:default="Submitted to Liaisons" ma:format="Dropdown" ma:internalName="Status" ma:readOnly="false">
      <xsd:simpleType>
        <xsd:restriction base="dms:Choice">
          <xsd:enumeration value="Submitted to Liaisons"/>
          <xsd:enumeration value="Submitted to Translator"/>
          <xsd:enumeration value="Translated - Fixing Format"/>
          <xsd:enumeration value="Translated - Ready for Use"/>
          <xsd:enumeration value="Uploaded PDF"/>
        </xsd:restriction>
      </xsd:simpleType>
    </xsd:element>
    <xsd:element name="Language" ma:index="6" nillable="true" ma:displayName="Language" ma:default="English" ma:format="Dropdown" ma:internalName="Language" ma:readOnly="false">
      <xsd:simpleType>
        <xsd:restriction base="dms:Choice">
          <xsd:enumeration value="All Languages"/>
          <xsd:enumeration value="Amharic"/>
          <xsd:enumeration value="Chinese (PRC)"/>
          <xsd:enumeration value="Chinese Simplified"/>
          <xsd:enumeration value="Chinese Traditional"/>
          <xsd:enumeration value="Chinese Traditional (Hong Kong)"/>
          <xsd:enumeration value="Chinese Traditional (Taiwan)"/>
          <xsd:enumeration value="English"/>
          <xsd:enumeration value="Russian"/>
          <xsd:enumeration value="Somali"/>
          <xsd:enumeration value="Spanish"/>
          <xsd:enumeration value="Vietnamese"/>
        </xsd:restriction>
      </xsd:simpleType>
    </xsd:element>
    <xsd:element name="Translator_x0020_Used" ma:index="7" nillable="true" ma:displayName="Translator Used" ma:internalName="Translator_x0020_Used" ma:readOnly="false">
      <xsd:simpleType>
        <xsd:restriction base="dms:Text">
          <xsd:maxLength value="255"/>
        </xsd:restriction>
      </xsd:simpleType>
    </xsd:element>
    <xsd:element name="Annual_x0020_Updates_x0020_Needed" ma:index="8" nillable="true" ma:displayName="Annual Updates Needed" ma:default="0" ma:internalName="Annual_x0020_Updates_x0020_Needed" ma:readOnly="false">
      <xsd:simpleType>
        <xsd:restriction base="dms:Boolean"/>
      </xsd:simpleType>
    </xsd:element>
    <xsd:element name="Notes0" ma:index="9" nillable="true" ma:displayName="Notes" ma:description="Document specific translation issues and work arounds. Things for the translator (or you!) to look out for." ma:internalName="Notes0" ma:readOnly="false">
      <xsd:simpleType>
        <xsd:restriction base="dms:Note">
          <xsd:maxLength value="255"/>
        </xsd:restriction>
      </xsd:simpleType>
    </xsd:element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a09685-4681-44c1-9d1a-8300b9172baa" elementFormDefault="qualified">
    <xsd:import namespace="http://schemas.microsoft.com/office/2006/documentManagement/types"/>
    <xsd:import namespace="http://schemas.microsoft.com/office/infopath/2007/PartnerControls"/>
    <xsd:element name="_dlc_DocId" ma:index="12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3" nillable="true" ma:displayName="Document ID" ma:description="Permanent link to this document." ma:format="Hyperlink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E0997306-FAD7-4DD8-88F4-5B80AFBC24BC}">
  <ds:schemaRefs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2006/documentManagement/types"/>
    <ds:schemaRef ds:uri="http://schemas.microsoft.com/office/2006/metadata/properties"/>
    <ds:schemaRef ds:uri="b4a09685-4681-44c1-9d1a-8300b9172baa"/>
    <ds:schemaRef ds:uri="http://purl.org/dc/terms/"/>
    <ds:schemaRef ds:uri="http://schemas.microsoft.com/office/infopath/2007/PartnerControls"/>
    <ds:schemaRef ds:uri="2d96fc6b-5c1f-4d80-bde9-97075dee824a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C7C2C90-0250-447A-9714-E6A838EF008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3AA285C-A604-47C8-A758-826BC5C7587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E3CCD88-E183-466F-9813-F0CDC2A034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96fc6b-5c1f-4d80-bde9-97075dee824a"/>
    <ds:schemaRef ds:uri="b4a09685-4681-44c1-9d1a-8300b9172b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81CEB02-093A-48C1-950E-36DE4A3AA7E8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741</Words>
  <Characters>5948</Characters>
  <Application>Microsoft Office Word</Application>
  <DocSecurity>0</DocSecurity>
  <Lines>141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Clerks Fee Waiver Instructions EPVC; ECR</vt:lpstr>
    </vt:vector>
  </TitlesOfParts>
  <Company>DJA</Company>
  <LinksUpToDate>false</LinksUpToDate>
  <CharactersWithSpaces>6621</CharactersWithSpaces>
  <SharedDoc>false</SharedDoc>
  <HLinks>
    <vt:vector size="18" baseType="variant">
      <vt:variant>
        <vt:i4>6094921</vt:i4>
      </vt:variant>
      <vt:variant>
        <vt:i4>6</vt:i4>
      </vt:variant>
      <vt:variant>
        <vt:i4>0</vt:i4>
      </vt:variant>
      <vt:variant>
        <vt:i4>5</vt:i4>
      </vt:variant>
      <vt:variant>
        <vt:lpwstr>https://kingcounty.gov/en/court/superior-court/about-superior-court/judges-staff/judges/delivering-documents</vt:lpwstr>
      </vt:variant>
      <vt:variant>
        <vt:lpwstr/>
      </vt:variant>
      <vt:variant>
        <vt:i4>852043</vt:i4>
      </vt:variant>
      <vt:variant>
        <vt:i4>3</vt:i4>
      </vt:variant>
      <vt:variant>
        <vt:i4>0</vt:i4>
      </vt:variant>
      <vt:variant>
        <vt:i4>5</vt:i4>
      </vt:variant>
      <vt:variant>
        <vt:lpwstr>https://kingcounty.gov/en/dept/dja/courts-jails-legal-system/case-records/records-access/portal-instructions</vt:lpwstr>
      </vt:variant>
      <vt:variant>
        <vt:lpwstr/>
      </vt:variant>
      <vt:variant>
        <vt:i4>2293884</vt:i4>
      </vt:variant>
      <vt:variant>
        <vt:i4>0</vt:i4>
      </vt:variant>
      <vt:variant>
        <vt:i4>0</vt:i4>
      </vt:variant>
      <vt:variant>
        <vt:i4>5</vt:i4>
      </vt:variant>
      <vt:variant>
        <vt:lpwstr>https://dja-prd-ecexap1.kingcounty.gov/?q=Home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Clerks Fee Waiver Instructions</dc:title>
  <dc:subject/>
  <dc:creator>King County</dc:creator>
  <cp:keywords/>
  <dc:description/>
  <cp:lastModifiedBy>Smith, David</cp:lastModifiedBy>
  <cp:revision>15</cp:revision>
  <cp:lastPrinted>2022-03-03T18:59:00Z</cp:lastPrinted>
  <dcterms:created xsi:type="dcterms:W3CDTF">2024-05-09T19:12:00Z</dcterms:created>
  <dcterms:modified xsi:type="dcterms:W3CDTF">2025-01-21T16:53:00Z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0x010100991429BFD09B6E42A5972907F62A7ABB</vt:lpwstr>
  </property>
  <property fmtid="{D5CDD505-2E9C-101B-9397-08002B2CF9AE}" pid="3" name="_dlc_DocIdItemGuid">
    <vt:lpwstr>39127b0a-627f-4254-9092-a6476a751eb0</vt:lpwstr>
  </property>
  <property fmtid="{D5CDD505-2E9C-101B-9397-08002B2CF9AE}" pid="4" name="GrammarlyDocumentId">
    <vt:lpwstr>c392f82f9acc66335eb8b438db8d805c05c14c92f34217cdb5b31883bd4a8b21</vt:lpwstr>
  </property>
  <property fmtid="{D5CDD505-2E9C-101B-9397-08002B2CF9AE}" pid="5" name="Document ID Value">
    <vt:lpwstr>4KWM3C6QXE6Z-1703436843-207</vt:lpwstr>
  </property>
  <property fmtid="{D5CDD505-2E9C-101B-9397-08002B2CF9AE}" pid="6" name="Owner">
    <vt:lpwstr>Financial Services</vt:lpwstr>
  </property>
</Properties>
</file>