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906C" w14:textId="77777777" w:rsidR="00E94363" w:rsidRPr="00E94363" w:rsidRDefault="00E94363" w:rsidP="00E94363">
      <w:pPr>
        <w:widowControl/>
        <w:spacing w:after="160" w:line="259" w:lineRule="auto"/>
        <w:jc w:val="right"/>
        <w:rPr>
          <w:rFonts w:ascii="Arial" w:eastAsia="Calibri" w:hAnsi="Arial" w:cs="Arial"/>
          <w:sz w:val="24"/>
          <w:szCs w:val="22"/>
        </w:rPr>
      </w:pPr>
      <w:r w:rsidRPr="00E94363">
        <w:rPr>
          <w:rFonts w:ascii="Segoe UI" w:eastAsia="Calibri" w:hAnsi="Segoe UI"/>
          <w:noProof/>
          <w:sz w:val="24"/>
          <w:szCs w:val="22"/>
        </w:rPr>
        <w:drawing>
          <wp:anchor distT="0" distB="0" distL="114300" distR="114300" simplePos="0" relativeHeight="251658241" behindDoc="0" locked="0" layoutInCell="1" allowOverlap="1" wp14:anchorId="18ACDE0E" wp14:editId="3ACF81D9">
            <wp:simplePos x="0" y="0"/>
            <wp:positionH relativeFrom="margin">
              <wp:align>right</wp:align>
            </wp:positionH>
            <wp:positionV relativeFrom="paragraph">
              <wp:posOffset>-180975</wp:posOffset>
            </wp:positionV>
            <wp:extent cx="619125" cy="430960"/>
            <wp:effectExtent l="0" t="0" r="0" b="7620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16DC2" w14:textId="77777777" w:rsidR="00E94363" w:rsidRPr="00E94363" w:rsidRDefault="00E94363" w:rsidP="00E94363">
      <w:pPr>
        <w:widowControl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5359A" wp14:editId="53D631A1">
                <wp:simplePos x="0" y="0"/>
                <wp:positionH relativeFrom="margin">
                  <wp:align>right</wp:align>
                </wp:positionH>
                <wp:positionV relativeFrom="paragraph">
                  <wp:posOffset>359591</wp:posOffset>
                </wp:positionV>
                <wp:extent cx="6807200" cy="24493"/>
                <wp:effectExtent l="19050" t="19050" r="3175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2449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0">
                                <a:srgbClr val="44546A">
                                  <a:lumMod val="75000"/>
                                </a:srgbClr>
                              </a:gs>
                              <a:gs pos="33000">
                                <a:srgbClr val="4472C4">
                                  <a:lumMod val="89000"/>
                                </a:srgbClr>
                              </a:gs>
                              <a:gs pos="65000">
                                <a:srgbClr val="4472C4">
                                  <a:lumMod val="75000"/>
                                </a:srgbClr>
                              </a:gs>
                              <a:gs pos="97000">
                                <a:srgbClr val="4472C4">
                                  <a:lumMod val="7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1C4FD1CD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weight="3pt" from="484.8pt,28.3pt" to="1020.8pt,30.25pt" w14:anchorId="55022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">
                <v:stroke joinstyle="miter"/>
                <w10:wrap anchorx="margin"/>
              </v:line>
            </w:pict>
          </mc:Fallback>
        </mc:AlternateContent>
      </w:r>
      <w:r w:rsidRPr="00E94363">
        <w:rPr>
          <w:rFonts w:ascii="Arial" w:eastAsia="Calibri" w:hAnsi="Arial" w:cs="Arial"/>
          <w:b/>
          <w:szCs w:val="22"/>
        </w:rPr>
        <w:t xml:space="preserve">Superior Court </w:t>
      </w:r>
    </w:p>
    <w:p w14:paraId="627C5BE1" w14:textId="77777777" w:rsidR="00E94363" w:rsidRPr="00E94363" w:rsidRDefault="00E94363" w:rsidP="00E94363">
      <w:pPr>
        <w:widowControl/>
        <w:spacing w:after="160"/>
        <w:ind w:left="-540"/>
        <w:jc w:val="right"/>
        <w:rPr>
          <w:rFonts w:ascii="Arial" w:eastAsia="Calibri" w:hAnsi="Arial" w:cs="Arial"/>
          <w:b/>
          <w:szCs w:val="22"/>
        </w:rPr>
      </w:pPr>
      <w:r w:rsidRPr="00E94363">
        <w:rPr>
          <w:rFonts w:ascii="Arial" w:eastAsia="Calibri" w:hAnsi="Arial" w:cs="Arial"/>
          <w:b/>
          <w:szCs w:val="22"/>
        </w:rPr>
        <w:t>Clerk’s Office</w:t>
      </w:r>
    </w:p>
    <w:p w14:paraId="3F5C05B3" w14:textId="2ECD8882" w:rsidR="00966249" w:rsidRPr="008C4DC9" w:rsidRDefault="00966249" w:rsidP="00966249">
      <w:pPr>
        <w:widowControl/>
        <w:spacing w:before="60" w:after="160" w:line="259" w:lineRule="auto"/>
        <w:rPr>
          <w:rFonts w:ascii="Century Gothic" w:eastAsia="Calibri" w:hAnsi="Century Gothic" w:cs="Segoe UI"/>
          <w:b/>
          <w:sz w:val="40"/>
          <w:szCs w:val="40"/>
        </w:rPr>
      </w:pPr>
      <w:r w:rsidRPr="008C4DC9">
        <w:rPr>
          <w:rFonts w:ascii="Century Gothic" w:eastAsia="Calibri" w:hAnsi="Century Gothic" w:cs="Segoe UI"/>
          <w:b/>
          <w:sz w:val="36"/>
          <w:szCs w:val="36"/>
        </w:rPr>
        <w:t>INSTRUCTIONS FOR CLERK’S FEE WAIVER</w:t>
      </w:r>
    </w:p>
    <w:p w14:paraId="773AC587" w14:textId="65A8600D" w:rsidR="00EE22ED" w:rsidRDefault="00FF15B1" w:rsidP="0D10D2C9">
      <w:pPr>
        <w:contextualSpacing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Haddii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aadan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awoodin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inaad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iska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bixiso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khidmada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Karaaniga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kiiska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maxkamadaada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,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waxaad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codsan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kartaa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in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lagaa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dhaafo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.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Marka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la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go'aaminayo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in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codsiga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dhaafitaanka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khidmadda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la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oggolaanayo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,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karraaniga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wuxuu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tixgelin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doonaa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awooddaada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ah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inaad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iska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bixiso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khidmadaha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iyadoo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lagu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salaynayo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gudbinta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dhaarta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la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dhameystiray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saxiixan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Taageerada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u ah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Codsiga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Ka-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dhaafitaanka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khidmadda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.</w:t>
      </w:r>
    </w:p>
    <w:p w14:paraId="66DA2890" w14:textId="77777777" w:rsidR="00FF15B1" w:rsidRPr="00FB2BA3" w:rsidRDefault="00FF15B1" w:rsidP="00E9332B">
      <w:pPr>
        <w:contextualSpacing/>
        <w:rPr>
          <w:rFonts w:ascii="Segoe UI" w:hAnsi="Segoe UI" w:cs="Segoe UI"/>
          <w:sz w:val="22"/>
          <w:szCs w:val="22"/>
          <w:lang w:val="es-ES_tradnl"/>
        </w:rPr>
      </w:pPr>
    </w:p>
    <w:p w14:paraId="773AC588" w14:textId="7D4AA3F8" w:rsidR="00347668" w:rsidRPr="00FB2BA3" w:rsidRDefault="006F35A3" w:rsidP="0D10D2C9">
      <w:pPr>
        <w:contextualSpacing/>
        <w:rPr>
          <w:rFonts w:ascii="Segoe UI" w:hAnsi="Segoe UI" w:cs="Segoe UI"/>
          <w:sz w:val="22"/>
          <w:szCs w:val="22"/>
          <w:lang w:val="es-ES"/>
        </w:rPr>
      </w:pPr>
      <w:r w:rsidRPr="0D10D2C9">
        <w:rPr>
          <w:rFonts w:ascii="Segoe UI" w:hAnsi="Segoe UI" w:cs="Segoe UI"/>
          <w:sz w:val="22"/>
          <w:szCs w:val="22"/>
          <w:lang w:val="es-ES"/>
        </w:rPr>
        <w:t xml:space="preserve">Si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buuxiyo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dukumentiyda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dhaarta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:</w:t>
      </w:r>
    </w:p>
    <w:p w14:paraId="773AC589" w14:textId="5ACA1AF3" w:rsidR="00256594" w:rsidRPr="00FB2BA3" w:rsidRDefault="000D36D6" w:rsidP="0D10D2C9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qor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magacyada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qollooyinka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lug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leh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(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Dacwoodaha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/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Dacwad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Gudbiyaha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Eedaysanaha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/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dacweeysanaha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)</w:t>
      </w:r>
      <w:r w:rsidR="00FE12DE" w:rsidRPr="0D10D2C9">
        <w:rPr>
          <w:rFonts w:ascii="Segoe UI" w:hAnsi="Segoe UI" w:cs="Segoe UI"/>
          <w:sz w:val="22"/>
          <w:szCs w:val="22"/>
          <w:lang w:val="es-ES"/>
        </w:rPr>
        <w:t>.</w:t>
      </w:r>
    </w:p>
    <w:p w14:paraId="773AC58A" w14:textId="1FBE71C8" w:rsidR="00EA6AC2" w:rsidRPr="00FB2BA3" w:rsidRDefault="00DF37D3" w:rsidP="00E9332B">
      <w:pPr>
        <w:pStyle w:val="ListParagraph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FB2BA3">
        <w:rPr>
          <w:rFonts w:ascii="Segoe UI" w:hAnsi="Segoe UI" w:cs="Segoe UI"/>
          <w:sz w:val="22"/>
          <w:szCs w:val="22"/>
        </w:rPr>
        <w:t xml:space="preserve">Ku </w:t>
      </w:r>
      <w:proofErr w:type="spellStart"/>
      <w:r w:rsidRPr="00FB2BA3">
        <w:rPr>
          <w:rFonts w:ascii="Segoe UI" w:hAnsi="Segoe UI" w:cs="Segoe UI"/>
          <w:sz w:val="22"/>
          <w:szCs w:val="22"/>
        </w:rPr>
        <w:t>dar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Lambarka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Kiiska</w:t>
      </w:r>
      <w:proofErr w:type="spellEnd"/>
      <w:r w:rsidR="00FE12DE" w:rsidRPr="00FB2BA3">
        <w:rPr>
          <w:rFonts w:ascii="Segoe UI" w:hAnsi="Segoe UI" w:cs="Segoe UI"/>
          <w:sz w:val="22"/>
          <w:szCs w:val="22"/>
        </w:rPr>
        <w:t>.</w:t>
      </w:r>
    </w:p>
    <w:p w14:paraId="773AC58B" w14:textId="2753A306" w:rsidR="00B42801" w:rsidRPr="00FB2BA3" w:rsidRDefault="003A7369" w:rsidP="00E9332B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2"/>
          <w:szCs w:val="22"/>
        </w:rPr>
      </w:pPr>
      <w:proofErr w:type="spellStart"/>
      <w:r w:rsidRPr="00FB2BA3">
        <w:rPr>
          <w:rFonts w:ascii="Segoe UI" w:hAnsi="Segoe UI" w:cs="Segoe UI"/>
          <w:sz w:val="22"/>
          <w:szCs w:val="22"/>
        </w:rPr>
        <w:t>Lambarka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kiiska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hoostiisa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FB2BA3">
        <w:rPr>
          <w:rFonts w:ascii="Segoe UI" w:hAnsi="Segoe UI" w:cs="Segoe UI"/>
          <w:sz w:val="22"/>
          <w:szCs w:val="22"/>
        </w:rPr>
        <w:t>calaamadeey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mid ama in ka badan </w:t>
      </w:r>
      <w:proofErr w:type="spellStart"/>
      <w:r w:rsidRPr="00FB2BA3">
        <w:rPr>
          <w:rFonts w:ascii="Segoe UI" w:hAnsi="Segoe UI" w:cs="Segoe UI"/>
          <w:sz w:val="22"/>
          <w:szCs w:val="22"/>
        </w:rPr>
        <w:t>oo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ka mid ah </w:t>
      </w:r>
      <w:proofErr w:type="spellStart"/>
      <w:r w:rsidRPr="00FB2BA3">
        <w:rPr>
          <w:rFonts w:ascii="Segoe UI" w:hAnsi="Segoe UI" w:cs="Segoe UI"/>
          <w:sz w:val="22"/>
          <w:szCs w:val="22"/>
        </w:rPr>
        <w:t>noocyada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lacag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ka </w:t>
      </w:r>
      <w:proofErr w:type="spellStart"/>
      <w:r w:rsidRPr="00FB2BA3">
        <w:rPr>
          <w:rFonts w:ascii="Segoe UI" w:hAnsi="Segoe UI" w:cs="Segoe UI"/>
          <w:sz w:val="22"/>
          <w:szCs w:val="22"/>
        </w:rPr>
        <w:t>dhaafida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ee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aad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codsanayso</w:t>
      </w:r>
      <w:proofErr w:type="spellEnd"/>
      <w:r w:rsidR="00FE12DE" w:rsidRPr="00FB2BA3">
        <w:rPr>
          <w:rFonts w:ascii="Segoe UI" w:hAnsi="Segoe UI" w:cs="Segoe UI"/>
          <w:sz w:val="22"/>
          <w:szCs w:val="22"/>
        </w:rPr>
        <w:t>.</w:t>
      </w:r>
    </w:p>
    <w:p w14:paraId="773AC58C" w14:textId="3B759BD8" w:rsidR="00B42801" w:rsidRPr="00FB2BA3" w:rsidRDefault="00C96433" w:rsidP="0D10D2C9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2"/>
          <w:szCs w:val="22"/>
          <w:lang w:val="es-ES"/>
        </w:rPr>
      </w:pPr>
      <w:r w:rsidRPr="0D10D2C9">
        <w:rPr>
          <w:rFonts w:ascii="Segoe UI" w:hAnsi="Segoe UI" w:cs="Segoe UI"/>
          <w:sz w:val="22"/>
          <w:szCs w:val="22"/>
          <w:lang w:val="es-ES"/>
        </w:rPr>
        <w:t xml:space="preserve">Si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magacaaga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ugu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qor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laynka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lagu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siiyay</w:t>
      </w:r>
      <w:proofErr w:type="spellEnd"/>
      <w:r w:rsidR="00FE12DE" w:rsidRPr="0D10D2C9">
        <w:rPr>
          <w:rFonts w:ascii="Segoe UI" w:hAnsi="Segoe UI" w:cs="Segoe UI"/>
          <w:sz w:val="22"/>
          <w:szCs w:val="22"/>
          <w:lang w:val="es-ES"/>
        </w:rPr>
        <w:t>.</w:t>
      </w:r>
    </w:p>
    <w:p w14:paraId="773AC58D" w14:textId="7321F5A6" w:rsidR="00135BEE" w:rsidRPr="00FB2BA3" w:rsidRDefault="00271ECD" w:rsidP="0D10D2C9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Calaamadeey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sanduuqa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qoraalka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sida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ugu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fiican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u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taageeraya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u-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qalmitaankaaga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codsashada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dhaafitaanka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khidmada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(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eeg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hoos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).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Inaad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lifaaqdo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dukumeentiga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taageerada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u ah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codsiga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hadba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sidii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loogu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baahdo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.</w:t>
      </w:r>
    </w:p>
    <w:p w14:paraId="773AC58E" w14:textId="5F487005" w:rsidR="00C21B0D" w:rsidRPr="00FB2BA3" w:rsidRDefault="00E60F8C" w:rsidP="0D10D2C9">
      <w:pPr>
        <w:pStyle w:val="ListParagraph"/>
        <w:numPr>
          <w:ilvl w:val="0"/>
          <w:numId w:val="6"/>
        </w:numPr>
        <w:ind w:right="-360"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Saxeex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taariikhda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qor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dukumeentiga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.</w:t>
      </w:r>
    </w:p>
    <w:p w14:paraId="773AC58F" w14:textId="77777777" w:rsidR="000E2642" w:rsidRPr="00FB2BA3" w:rsidRDefault="000E2642" w:rsidP="00E9332B">
      <w:pPr>
        <w:contextualSpacing/>
        <w:rPr>
          <w:rFonts w:ascii="Segoe UI" w:hAnsi="Segoe UI" w:cs="Segoe UI"/>
          <w:sz w:val="22"/>
          <w:szCs w:val="22"/>
          <w:lang w:val="es-ES_tradnl"/>
        </w:rPr>
      </w:pPr>
    </w:p>
    <w:p w14:paraId="773AC590" w14:textId="68367413" w:rsidR="00AF5E39" w:rsidRPr="00FB2BA3" w:rsidRDefault="00367D18" w:rsidP="0D10D2C9">
      <w:pPr>
        <w:contextualSpacing/>
        <w:rPr>
          <w:rFonts w:ascii="Segoe UI" w:hAnsi="Segoe UI" w:cs="Segoe UI"/>
          <w:b/>
          <w:bCs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Shuruudaha</w:t>
      </w:r>
      <w:proofErr w:type="spellEnd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Xaqiijinta</w:t>
      </w:r>
      <w:proofErr w:type="spellEnd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 xml:space="preserve"> U-</w:t>
      </w:r>
      <w:proofErr w:type="spellStart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qalmitaanka</w:t>
      </w:r>
      <w:proofErr w:type="spellEnd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 xml:space="preserve"> Ka-</w:t>
      </w:r>
      <w:proofErr w:type="spellStart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dhaafitaanka</w:t>
      </w:r>
      <w:proofErr w:type="spellEnd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Khidmada</w:t>
      </w:r>
      <w:proofErr w:type="spellEnd"/>
      <w:r w:rsidRPr="0D10D2C9">
        <w:rPr>
          <w:rFonts w:ascii="Segoe UI" w:hAnsi="Segoe UI" w:cs="Segoe UI"/>
          <w:b/>
          <w:bCs/>
          <w:sz w:val="22"/>
          <w:szCs w:val="22"/>
          <w:lang w:val="es-ES"/>
        </w:rPr>
        <w:t>:</w:t>
      </w:r>
    </w:p>
    <w:p w14:paraId="773AC591" w14:textId="77777777" w:rsidR="009845F8" w:rsidRPr="00FB2BA3" w:rsidRDefault="009845F8" w:rsidP="00E9332B">
      <w:pPr>
        <w:contextualSpacing/>
        <w:rPr>
          <w:rFonts w:ascii="Segoe UI" w:hAnsi="Segoe UI" w:cs="Segoe UI"/>
          <w:b/>
          <w:sz w:val="22"/>
          <w:szCs w:val="22"/>
          <w:lang w:val="es-ES_tradnl"/>
        </w:rPr>
      </w:pPr>
    </w:p>
    <w:p w14:paraId="773AC592" w14:textId="7CF568B2" w:rsidR="00FC0AC1" w:rsidRPr="00FB2BA3" w:rsidRDefault="00AE792B" w:rsidP="0D10D2C9">
      <w:pPr>
        <w:contextualSpacing/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>Warqada</w:t>
      </w:r>
      <w:proofErr w:type="spellEnd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>Abaalmarinta</w:t>
      </w:r>
      <w:proofErr w:type="spellEnd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>Gunnooyinka</w:t>
      </w:r>
      <w:proofErr w:type="spellEnd"/>
      <w:r w:rsidRPr="0D10D2C9">
        <w:rPr>
          <w:rFonts w:ascii="Segoe UI" w:hAnsi="Segoe UI" w:cs="Segoe UI"/>
          <w:sz w:val="22"/>
          <w:szCs w:val="22"/>
          <w:u w:val="single"/>
          <w:lang w:val="es-ES"/>
        </w:rPr>
        <w:t>:</w:t>
      </w:r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Waxaad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hadda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caawimaad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qaadataa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barnaamij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salaysan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baahi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,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barnaamij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gargaar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la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tijaabiyay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sida kuwa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soo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socda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>:</w:t>
      </w:r>
    </w:p>
    <w:p w14:paraId="773AC593" w14:textId="22B2C93D" w:rsidR="00FC0AC1" w:rsidRPr="00FB2BA3" w:rsidRDefault="00C04962" w:rsidP="0D10D2C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Kaalmada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Meel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Gaarka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ah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Federaalka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Loogu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Talagalay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Qoysaska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Baahan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(TANF)</w:t>
      </w:r>
    </w:p>
    <w:p w14:paraId="773AC594" w14:textId="77036B64" w:rsidR="00FC0AC1" w:rsidRPr="00FB2BA3" w:rsidRDefault="00106C85" w:rsidP="0D10D2C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Caawimada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guud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uu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gobolku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siiyo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shaqsiyaadka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aan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shaqayn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(GA-U ama GA-X)</w:t>
      </w:r>
    </w:p>
    <w:p w14:paraId="773AC595" w14:textId="78286995" w:rsidR="00FC0AC1" w:rsidRPr="00FB2BA3" w:rsidRDefault="00151E35" w:rsidP="0D10D2C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Dakhliga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Kabista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ah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Amniga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Federaalka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(SSI)</w:t>
      </w:r>
    </w:p>
    <w:p w14:paraId="773AC596" w14:textId="6AE727C9" w:rsidR="00FC0AC1" w:rsidRPr="00FB2BA3" w:rsidRDefault="006915B4" w:rsidP="0D10D2C9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ES"/>
        </w:rPr>
      </w:pP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Gunnooyinka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hawlgabka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federaalka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ee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la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siiyo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dadka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</w:t>
      </w:r>
      <w:proofErr w:type="spellStart"/>
      <w:r w:rsidRPr="0D10D2C9">
        <w:rPr>
          <w:rFonts w:ascii="Segoe UI" w:hAnsi="Segoe UI" w:cs="Segoe UI"/>
          <w:sz w:val="22"/>
          <w:szCs w:val="22"/>
          <w:lang w:val="es-ES"/>
        </w:rPr>
        <w:t>saboolka</w:t>
      </w:r>
      <w:proofErr w:type="spellEnd"/>
      <w:r w:rsidRPr="0D10D2C9">
        <w:rPr>
          <w:rFonts w:ascii="Segoe UI" w:hAnsi="Segoe UI" w:cs="Segoe UI"/>
          <w:sz w:val="22"/>
          <w:szCs w:val="22"/>
          <w:lang w:val="es-ES"/>
        </w:rPr>
        <w:t xml:space="preserve"> ah</w:t>
      </w:r>
    </w:p>
    <w:p w14:paraId="773AC597" w14:textId="0BFC478B" w:rsidR="00FC0AC1" w:rsidRPr="00FB2BA3" w:rsidRDefault="00236E4A" w:rsidP="00E9332B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proofErr w:type="spellStart"/>
      <w:r w:rsidRPr="00FB2BA3">
        <w:rPr>
          <w:rFonts w:ascii="Segoe UI" w:hAnsi="Segoe UI" w:cs="Segoe UI"/>
          <w:sz w:val="22"/>
          <w:szCs w:val="22"/>
        </w:rPr>
        <w:t>Barnaamijka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Kuubannada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Cuntada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(FSP)</w:t>
      </w:r>
    </w:p>
    <w:p w14:paraId="773AC598" w14:textId="77777777" w:rsidR="00797E99" w:rsidRPr="00FB2BA3" w:rsidRDefault="00797E99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773AC59A" w14:textId="3FBB61A5" w:rsidR="00AE5855" w:rsidRPr="00E9332B" w:rsidRDefault="00053801" w:rsidP="00E9332B">
      <w:pPr>
        <w:contextualSpacing/>
        <w:rPr>
          <w:rFonts w:ascii="Segoe UI" w:hAnsi="Segoe UI" w:cs="Segoe UI"/>
          <w:sz w:val="24"/>
          <w:szCs w:val="24"/>
        </w:rPr>
      </w:pPr>
      <w:proofErr w:type="spellStart"/>
      <w:r w:rsidRPr="00FB2BA3">
        <w:rPr>
          <w:rFonts w:ascii="Segoe UI" w:hAnsi="Segoe UI" w:cs="Segoe UI"/>
          <w:sz w:val="22"/>
          <w:szCs w:val="22"/>
          <w:u w:val="single"/>
        </w:rPr>
        <w:t>Foomka</w:t>
      </w:r>
      <w:proofErr w:type="spellEnd"/>
      <w:r w:rsidRPr="00FB2BA3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  <w:u w:val="single"/>
        </w:rPr>
        <w:t>Shaacinta</w:t>
      </w:r>
      <w:proofErr w:type="spellEnd"/>
      <w:r w:rsidRPr="00FB2BA3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  <w:u w:val="single"/>
        </w:rPr>
        <w:t>Dhaqaalaha</w:t>
      </w:r>
      <w:proofErr w:type="spellEnd"/>
      <w:r w:rsidRPr="00FB2BA3">
        <w:rPr>
          <w:rFonts w:ascii="Segoe UI" w:hAnsi="Segoe UI" w:cs="Segoe UI"/>
          <w:sz w:val="22"/>
          <w:szCs w:val="22"/>
          <w:u w:val="single"/>
        </w:rPr>
        <w:t>:</w:t>
      </w:r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Dakhliga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qoyskaagu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waa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inuu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ka yar </w:t>
      </w:r>
      <w:proofErr w:type="spellStart"/>
      <w:r w:rsidRPr="00FB2BA3">
        <w:rPr>
          <w:rFonts w:ascii="Segoe UI" w:hAnsi="Segoe UI" w:cs="Segoe UI"/>
          <w:sz w:val="22"/>
          <w:szCs w:val="22"/>
        </w:rPr>
        <w:t>yahay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125% </w:t>
      </w:r>
      <w:proofErr w:type="spellStart"/>
      <w:r w:rsidRPr="00FB2BA3">
        <w:rPr>
          <w:rFonts w:ascii="Segoe UI" w:hAnsi="Segoe UI" w:cs="Segoe UI"/>
          <w:sz w:val="22"/>
          <w:szCs w:val="22"/>
        </w:rPr>
        <w:t>ee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Heerka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Saboolnimada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Federaalka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FB2BA3">
        <w:rPr>
          <w:rFonts w:ascii="Segoe UI" w:hAnsi="Segoe UI" w:cs="Segoe UI"/>
          <w:sz w:val="22"/>
          <w:szCs w:val="22"/>
        </w:rPr>
        <w:t>hoos</w:t>
      </w:r>
      <w:proofErr w:type="spellEnd"/>
      <w:r w:rsidRPr="00FB2BA3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B2BA3">
        <w:rPr>
          <w:rFonts w:ascii="Segoe UI" w:hAnsi="Segoe UI" w:cs="Segoe UI"/>
          <w:sz w:val="22"/>
          <w:szCs w:val="22"/>
        </w:rPr>
        <w:t>eeg</w:t>
      </w:r>
      <w:proofErr w:type="spellEnd"/>
      <w:r w:rsidRPr="00FB2BA3">
        <w:rPr>
          <w:rFonts w:ascii="Segoe UI" w:hAnsi="Segoe UI" w:cs="Segoe UI"/>
          <w:sz w:val="22"/>
          <w:szCs w:val="22"/>
        </w:rPr>
        <w:t>).</w:t>
      </w:r>
      <w:r w:rsidR="000B056C" w:rsidRPr="00E9332B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W w:w="10522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350"/>
        <w:gridCol w:w="951"/>
        <w:gridCol w:w="952"/>
        <w:gridCol w:w="951"/>
        <w:gridCol w:w="952"/>
        <w:gridCol w:w="951"/>
        <w:gridCol w:w="952"/>
        <w:gridCol w:w="951"/>
        <w:gridCol w:w="952"/>
        <w:gridCol w:w="1560"/>
      </w:tblGrid>
      <w:tr w:rsidR="00DC3ED0" w:rsidRPr="00FB2BA3" w14:paraId="773AC5AF" w14:textId="77777777" w:rsidTr="0D10D2C9">
        <w:trPr>
          <w:trHeight w:val="598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9C" w14:textId="721ED2E2" w:rsidR="00DC3ED0" w:rsidRPr="00FB2BA3" w:rsidRDefault="00AC1326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Tirada</w:t>
            </w:r>
            <w:proofErr w:type="spellEnd"/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Xubnaha</w:t>
            </w:r>
            <w:proofErr w:type="spellEnd"/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Qoyska</w:t>
            </w:r>
            <w:proofErr w:type="spell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9E" w14:textId="1B3C002F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0" w14:textId="7C180606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2" w14:textId="535E0BF3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4" w14:textId="40C65518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6" w14:textId="00CDBC61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8" w14:textId="61E04C3A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A" w14:textId="0C9EB501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C" w14:textId="593C2402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AE" w14:textId="75844A57" w:rsidR="00DC3ED0" w:rsidRPr="00FB2BA3" w:rsidRDefault="00DC3ED0" w:rsidP="00B439A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B2BA3">
              <w:rPr>
                <w:rFonts w:ascii="Segoe UI" w:hAnsi="Segoe UI" w:cs="Segoe UI"/>
                <w:b/>
                <w:sz w:val="18"/>
                <w:szCs w:val="18"/>
              </w:rPr>
              <w:t xml:space="preserve">9 </w:t>
            </w:r>
            <w:r w:rsidR="00367B76" w:rsidRPr="00FB2BA3">
              <w:rPr>
                <w:rFonts w:ascii="Segoe UI" w:hAnsi="Segoe UI" w:cs="Segoe UI"/>
                <w:b/>
                <w:sz w:val="18"/>
                <w:szCs w:val="18"/>
              </w:rPr>
              <w:t>ama ka badan</w:t>
            </w:r>
          </w:p>
        </w:tc>
      </w:tr>
      <w:tr w:rsidR="00F321BC" w:rsidRPr="00FB2BA3" w14:paraId="773AC5CC" w14:textId="77777777" w:rsidTr="00F321BC">
        <w:trPr>
          <w:trHeight w:val="72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B1" w14:textId="64F770D1" w:rsidR="00F321BC" w:rsidRPr="00FB2BA3" w:rsidRDefault="00F321BC" w:rsidP="00F321BC">
            <w:pPr>
              <w:contextualSpacing/>
              <w:rPr>
                <w:rFonts w:ascii="Segoe UI" w:hAnsi="Segoe UI" w:cs="Segoe UI"/>
                <w:sz w:val="18"/>
                <w:szCs w:val="18"/>
                <w:lang w:val="es-ES"/>
              </w:rPr>
            </w:pP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Dakhliga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Bisha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ee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Ugu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Badan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288CD8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14AFFB82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4" w14:textId="3E50772E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$1,630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ECA606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63AA350E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7" w14:textId="13C2441D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$2,203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E1A357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2441307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A" w14:textId="289AC5E4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$2,776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9DCBC2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279E7A3D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BD" w14:textId="05C448CF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$3,349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9FA75F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04E4B823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0" w14:textId="5578DB46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$3,922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36C96B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41D9E4CA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3" w14:textId="5F2AE7D5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$4,495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D6BA3F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6EB3E4E4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6" w14:textId="0660EF26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$5,068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F0E135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03FC75AA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C9" w14:textId="073AB235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333333"/>
              </w:rPr>
              <w:t>$5,641</w:t>
            </w:r>
          </w:p>
        </w:tc>
        <w:tc>
          <w:tcPr>
            <w:tcW w:w="15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73AC5CB" w14:textId="2609C19A" w:rsidR="00F321BC" w:rsidRPr="00FB2BA3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Kudar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$</w:t>
            </w:r>
            <w:r>
              <w:rPr>
                <w:rFonts w:ascii="Segoe UI" w:hAnsi="Segoe UI" w:cs="Segoe UI"/>
                <w:sz w:val="18"/>
                <w:szCs w:val="18"/>
              </w:rPr>
              <w:t>573</w:t>
            </w:r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oo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loogu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talagalay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halkii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qof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oo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dheeraad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ahba</w:t>
            </w:r>
            <w:proofErr w:type="spellEnd"/>
          </w:p>
        </w:tc>
      </w:tr>
      <w:tr w:rsidR="00F321BC" w:rsidRPr="00FB2BA3" w14:paraId="773AC5E9" w14:textId="77777777" w:rsidTr="00F321BC">
        <w:trPr>
          <w:trHeight w:val="561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AC5CE" w14:textId="4AFAB009" w:rsidR="00F321BC" w:rsidRPr="00FB2BA3" w:rsidRDefault="00F321BC" w:rsidP="00F321BC">
            <w:pPr>
              <w:contextualSpacing/>
              <w:rPr>
                <w:rFonts w:ascii="Segoe UI" w:hAnsi="Segoe UI" w:cs="Segoe UI"/>
                <w:sz w:val="18"/>
                <w:szCs w:val="18"/>
                <w:lang w:val="es-ES"/>
              </w:rPr>
            </w:pP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Dakhliga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Sanadka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ee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Ugu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Badan</w:t>
            </w:r>
            <w:proofErr w:type="spellEnd"/>
            <w:r w:rsidRPr="0D10D2C9"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E19230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1" w14:textId="6CB21DAB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$19,563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240087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4" w14:textId="6534F470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$26,438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71B1A9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7" w14:textId="02B98C38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$33,313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7DF79E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A" w14:textId="60913054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$40,188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8EBBE7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DD" w14:textId="14CB4E55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$47,063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789CD6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0" w14:textId="3D25AB4A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$53,938</w:t>
            </w:r>
          </w:p>
        </w:tc>
        <w:tc>
          <w:tcPr>
            <w:tcW w:w="95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C35B1B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3" w14:textId="358AFED7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$60,813</w:t>
            </w:r>
          </w:p>
        </w:tc>
        <w:tc>
          <w:tcPr>
            <w:tcW w:w="952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CF7257" w14:textId="77777777" w:rsidR="00F321BC" w:rsidRPr="00F321BC" w:rsidRDefault="00F321BC" w:rsidP="00F321BC">
            <w:pPr>
              <w:rPr>
                <w:rFonts w:ascii="Segoe UI" w:eastAsiaTheme="minorEastAsia" w:hAnsi="Segoe UI" w:cs="Segoe UI"/>
                <w:color w:val="000000" w:themeColor="text1"/>
              </w:rPr>
            </w:pPr>
          </w:p>
          <w:p w14:paraId="773AC5E6" w14:textId="1E624E6C" w:rsidR="00F321BC" w:rsidRPr="00F321BC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321BC">
              <w:rPr>
                <w:rFonts w:ascii="Segoe UI" w:eastAsiaTheme="minorEastAsia" w:hAnsi="Segoe UI" w:cs="Segoe UI"/>
                <w:color w:val="000000" w:themeColor="text1"/>
              </w:rPr>
              <w:t>$67,688</w:t>
            </w:r>
          </w:p>
        </w:tc>
        <w:tc>
          <w:tcPr>
            <w:tcW w:w="15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center"/>
          </w:tcPr>
          <w:p w14:paraId="773AC5E8" w14:textId="511FC4D5" w:rsidR="00F321BC" w:rsidRPr="00FB2BA3" w:rsidRDefault="00F321BC" w:rsidP="00F321BC">
            <w:pPr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Kudar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$</w:t>
            </w:r>
            <w:r>
              <w:rPr>
                <w:rFonts w:ascii="Segoe UI" w:hAnsi="Segoe UI" w:cs="Segoe UI"/>
                <w:sz w:val="18"/>
                <w:szCs w:val="18"/>
              </w:rPr>
              <w:t>6,875</w:t>
            </w:r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oo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loogu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talagalay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halkii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qof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oo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dheeraad</w:t>
            </w:r>
            <w:proofErr w:type="spellEnd"/>
            <w:r w:rsidRPr="00FB2BA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FB2BA3">
              <w:rPr>
                <w:rFonts w:ascii="Segoe UI" w:hAnsi="Segoe UI" w:cs="Segoe UI"/>
                <w:sz w:val="18"/>
                <w:szCs w:val="18"/>
              </w:rPr>
              <w:t>ahba</w:t>
            </w:r>
            <w:proofErr w:type="spellEnd"/>
          </w:p>
        </w:tc>
      </w:tr>
    </w:tbl>
    <w:p w14:paraId="773AC5EA" w14:textId="68D70924" w:rsidR="000B056C" w:rsidRPr="00FB2BA3" w:rsidRDefault="00FB2BA3" w:rsidP="00E9332B">
      <w:pPr>
        <w:contextualSpacing/>
        <w:jc w:val="center"/>
        <w:rPr>
          <w:rFonts w:ascii="Segoe UI" w:hAnsi="Segoe UI" w:cs="Segoe UI"/>
          <w:sz w:val="18"/>
          <w:szCs w:val="18"/>
        </w:rPr>
      </w:pPr>
      <w:r w:rsidRPr="00FB2BA3">
        <w:rPr>
          <w:rFonts w:ascii="Segoe UI" w:hAnsi="Segoe UI" w:cs="Segoe UI"/>
          <w:sz w:val="18"/>
          <w:szCs w:val="18"/>
        </w:rPr>
        <w:t>*"</w:t>
      </w:r>
      <w:proofErr w:type="spellStart"/>
      <w:r w:rsidRPr="00FB2BA3">
        <w:rPr>
          <w:rFonts w:ascii="Segoe UI" w:hAnsi="Segoe UI" w:cs="Segoe UI"/>
          <w:sz w:val="18"/>
          <w:szCs w:val="18"/>
        </w:rPr>
        <w:t>Dakhli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" </w:t>
      </w:r>
      <w:proofErr w:type="spellStart"/>
      <w:r w:rsidRPr="00FB2BA3">
        <w:rPr>
          <w:rFonts w:ascii="Segoe UI" w:hAnsi="Segoe UI" w:cs="Segoe UI"/>
          <w:sz w:val="18"/>
          <w:szCs w:val="18"/>
        </w:rPr>
        <w:t>waxaa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loola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jeedaa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dakhliga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saafiga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ah </w:t>
      </w:r>
      <w:proofErr w:type="spellStart"/>
      <w:r w:rsidRPr="00FB2BA3">
        <w:rPr>
          <w:rFonts w:ascii="Segoe UI" w:hAnsi="Segoe UI" w:cs="Segoe UI"/>
          <w:sz w:val="18"/>
          <w:szCs w:val="18"/>
        </w:rPr>
        <w:t>ee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la </w:t>
      </w:r>
      <w:proofErr w:type="spellStart"/>
      <w:r w:rsidRPr="00FB2BA3">
        <w:rPr>
          <w:rFonts w:ascii="Segoe UI" w:hAnsi="Segoe UI" w:cs="Segoe UI"/>
          <w:sz w:val="18"/>
          <w:szCs w:val="18"/>
        </w:rPr>
        <w:t>kasbaday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FB2BA3">
        <w:rPr>
          <w:rFonts w:ascii="Segoe UI" w:hAnsi="Segoe UI" w:cs="Segoe UI"/>
          <w:sz w:val="18"/>
          <w:szCs w:val="18"/>
        </w:rPr>
        <w:t>kadib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marka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cashuurta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iyo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kharashka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daryeelka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ilmaha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laga</w:t>
      </w:r>
      <w:proofErr w:type="spellEnd"/>
      <w:r w:rsidRPr="00FB2BA3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FB2BA3">
        <w:rPr>
          <w:rFonts w:ascii="Segoe UI" w:hAnsi="Segoe UI" w:cs="Segoe UI"/>
          <w:sz w:val="18"/>
          <w:szCs w:val="18"/>
        </w:rPr>
        <w:t>jaro</w:t>
      </w:r>
      <w:proofErr w:type="spellEnd"/>
      <w:r w:rsidRPr="00FB2BA3">
        <w:rPr>
          <w:rFonts w:ascii="Segoe UI" w:hAnsi="Segoe UI" w:cs="Segoe UI"/>
          <w:sz w:val="18"/>
          <w:szCs w:val="18"/>
        </w:rPr>
        <w:t>.</w:t>
      </w:r>
    </w:p>
    <w:p w14:paraId="12996A79" w14:textId="77777777" w:rsidR="00FF15B1" w:rsidRDefault="00FF15B1" w:rsidP="00E9332B">
      <w:pPr>
        <w:contextualSpacing/>
        <w:rPr>
          <w:rFonts w:ascii="Segoe UI" w:hAnsi="Segoe UI" w:cs="Segoe UI"/>
          <w:sz w:val="22"/>
          <w:szCs w:val="22"/>
          <w:u w:val="single"/>
        </w:rPr>
      </w:pPr>
    </w:p>
    <w:p w14:paraId="7F3191A3" w14:textId="77777777" w:rsidR="00FF15B1" w:rsidRDefault="00FF15B1" w:rsidP="00E9332B">
      <w:pPr>
        <w:contextualSpacing/>
        <w:rPr>
          <w:rFonts w:ascii="Segoe UI" w:hAnsi="Segoe UI" w:cs="Segoe UI"/>
          <w:sz w:val="22"/>
          <w:szCs w:val="22"/>
          <w:u w:val="single"/>
        </w:rPr>
      </w:pPr>
    </w:p>
    <w:p w14:paraId="2893C6CC" w14:textId="77777777" w:rsidR="00FF15B1" w:rsidRDefault="00FF15B1" w:rsidP="00E9332B">
      <w:pPr>
        <w:contextualSpacing/>
        <w:rPr>
          <w:rFonts w:ascii="Segoe UI" w:hAnsi="Segoe UI" w:cs="Segoe UI"/>
          <w:sz w:val="22"/>
          <w:szCs w:val="22"/>
          <w:u w:val="single"/>
        </w:rPr>
      </w:pPr>
    </w:p>
    <w:p w14:paraId="773AC5ED" w14:textId="16CC42C4" w:rsidR="00E73273" w:rsidRDefault="00FF15B1" w:rsidP="00E9332B">
      <w:pPr>
        <w:contextualSpacing/>
        <w:rPr>
          <w:rFonts w:ascii="Segoe UI" w:hAnsi="Segoe UI" w:cs="Segoe UI"/>
          <w:sz w:val="22"/>
          <w:szCs w:val="22"/>
        </w:rPr>
      </w:pPr>
      <w:proofErr w:type="spellStart"/>
      <w:r w:rsidRPr="00FF15B1">
        <w:rPr>
          <w:rFonts w:ascii="Segoe UI" w:hAnsi="Segoe UI" w:cs="Segoe UI"/>
          <w:sz w:val="22"/>
          <w:szCs w:val="22"/>
          <w:u w:val="single"/>
        </w:rPr>
        <w:t>Amarka</w:t>
      </w:r>
      <w:proofErr w:type="spellEnd"/>
      <w:r w:rsidRPr="00FF15B1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  <w:u w:val="single"/>
        </w:rPr>
        <w:t>Maxkamadu</w:t>
      </w:r>
      <w:proofErr w:type="spellEnd"/>
      <w:r w:rsidRPr="00FF15B1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  <w:u w:val="single"/>
        </w:rPr>
        <w:t>ee</w:t>
      </w:r>
      <w:proofErr w:type="spellEnd"/>
      <w:r w:rsidRPr="00FF15B1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  <w:u w:val="single"/>
        </w:rPr>
        <w:t>dhaafitaanka</w:t>
      </w:r>
      <w:proofErr w:type="spellEnd"/>
      <w:r w:rsidRPr="00FF15B1">
        <w:rPr>
          <w:rFonts w:ascii="Segoe UI" w:hAnsi="Segoe UI" w:cs="Segoe UI"/>
          <w:sz w:val="22"/>
          <w:szCs w:val="22"/>
          <w:u w:val="single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  <w:u w:val="single"/>
        </w:rPr>
        <w:t>Khidmadaha</w:t>
      </w:r>
      <w:proofErr w:type="spellEnd"/>
      <w:r w:rsidRPr="00FF15B1">
        <w:rPr>
          <w:rFonts w:ascii="Segoe UI" w:hAnsi="Segoe UI" w:cs="Segoe UI"/>
          <w:sz w:val="22"/>
          <w:szCs w:val="22"/>
          <w:u w:val="single"/>
        </w:rPr>
        <w:t xml:space="preserve">:  </w:t>
      </w:r>
      <w:proofErr w:type="spellStart"/>
      <w:r w:rsidRPr="00FF15B1">
        <w:rPr>
          <w:rFonts w:ascii="Segoe UI" w:hAnsi="Segoe UI" w:cs="Segoe UI"/>
          <w:sz w:val="22"/>
          <w:szCs w:val="22"/>
        </w:rPr>
        <w:t>Waxaad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heshay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amar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maxkamadeed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oo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lagaga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dhaafayo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khidmadaha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gudbinta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faylasha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iyo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kharashaadka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dheeraadka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ah </w:t>
      </w:r>
      <w:proofErr w:type="spellStart"/>
      <w:r w:rsidRPr="00FF15B1">
        <w:rPr>
          <w:rFonts w:ascii="Segoe UI" w:hAnsi="Segoe UI" w:cs="Segoe UI"/>
          <w:sz w:val="22"/>
          <w:szCs w:val="22"/>
        </w:rPr>
        <w:t>ee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kiiskan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kaas </w:t>
      </w:r>
      <w:proofErr w:type="spellStart"/>
      <w:r w:rsidRPr="00FF15B1">
        <w:rPr>
          <w:rFonts w:ascii="Segoe UI" w:hAnsi="Segoe UI" w:cs="Segoe UI"/>
          <w:sz w:val="22"/>
          <w:szCs w:val="22"/>
        </w:rPr>
        <w:t>oo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shaqaynaya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ilaa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kiiska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la </w:t>
      </w:r>
      <w:proofErr w:type="spellStart"/>
      <w:r w:rsidRPr="00FF15B1">
        <w:rPr>
          <w:rFonts w:ascii="Segoe UI" w:hAnsi="Segoe UI" w:cs="Segoe UI"/>
          <w:sz w:val="22"/>
          <w:szCs w:val="22"/>
        </w:rPr>
        <w:t>xiro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ama </w:t>
      </w:r>
      <w:proofErr w:type="spellStart"/>
      <w:r w:rsidRPr="00FF15B1">
        <w:rPr>
          <w:rFonts w:ascii="Segoe UI" w:hAnsi="Segoe UI" w:cs="Segoe UI"/>
          <w:sz w:val="22"/>
          <w:szCs w:val="22"/>
        </w:rPr>
        <w:t>kiisaska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sharciga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qoyska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ilaa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sababta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loo </w:t>
      </w:r>
      <w:proofErr w:type="spellStart"/>
      <w:r w:rsidRPr="00FF15B1">
        <w:rPr>
          <w:rFonts w:ascii="Segoe UI" w:hAnsi="Segoe UI" w:cs="Segoe UI"/>
          <w:sz w:val="22"/>
          <w:szCs w:val="22"/>
        </w:rPr>
        <w:t>soo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gudbiyey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tallaabada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sharciga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ah </w:t>
      </w:r>
      <w:proofErr w:type="spellStart"/>
      <w:r w:rsidRPr="00FF15B1">
        <w:rPr>
          <w:rFonts w:ascii="Segoe UI" w:hAnsi="Segoe UI" w:cs="Segoe UI"/>
          <w:sz w:val="22"/>
          <w:szCs w:val="22"/>
        </w:rPr>
        <w:t>laga</w:t>
      </w:r>
      <w:proofErr w:type="spellEnd"/>
      <w:r w:rsidRPr="00FF15B1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FF15B1">
        <w:rPr>
          <w:rFonts w:ascii="Segoe UI" w:hAnsi="Segoe UI" w:cs="Segoe UI"/>
          <w:sz w:val="22"/>
          <w:szCs w:val="22"/>
        </w:rPr>
        <w:t>xalinayo</w:t>
      </w:r>
      <w:proofErr w:type="spellEnd"/>
      <w:r w:rsidRPr="00FF15B1">
        <w:rPr>
          <w:rFonts w:ascii="Segoe UI" w:hAnsi="Segoe UI" w:cs="Segoe UI"/>
          <w:sz w:val="22"/>
          <w:szCs w:val="22"/>
        </w:rPr>
        <w:t>.</w:t>
      </w:r>
    </w:p>
    <w:p w14:paraId="5970CE3C" w14:textId="77777777" w:rsidR="00FF15B1" w:rsidRPr="00A51575" w:rsidRDefault="00FF15B1" w:rsidP="00E9332B">
      <w:pPr>
        <w:contextualSpacing/>
        <w:rPr>
          <w:rFonts w:ascii="Segoe UI" w:hAnsi="Segoe UI" w:cs="Segoe UI"/>
          <w:b/>
          <w:sz w:val="22"/>
          <w:szCs w:val="22"/>
        </w:rPr>
      </w:pPr>
    </w:p>
    <w:p w14:paraId="7A77BC0B" w14:textId="528277B1" w:rsidR="006164E3" w:rsidRPr="00A51575" w:rsidRDefault="002032B8" w:rsidP="00E9332B">
      <w:pPr>
        <w:contextualSpacing/>
        <w:rPr>
          <w:rFonts w:ascii="Segoe UI" w:hAnsi="Segoe UI" w:cs="Segoe UI"/>
          <w:b/>
          <w:sz w:val="22"/>
          <w:szCs w:val="22"/>
        </w:rPr>
      </w:pPr>
      <w:proofErr w:type="spellStart"/>
      <w:r w:rsidRPr="002032B8">
        <w:rPr>
          <w:rFonts w:ascii="Segoe UI" w:hAnsi="Segoe UI" w:cs="Segoe UI"/>
          <w:b/>
          <w:sz w:val="22"/>
          <w:szCs w:val="22"/>
        </w:rPr>
        <w:t>Codsiga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Ka-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dhaafitaanka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Dhammaystirka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Soo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Celinta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ama u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buuxi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foomka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onlayn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ahaan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.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Halkaan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waxaa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ku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yaala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2032B8">
        <w:rPr>
          <w:rFonts w:ascii="Segoe UI" w:hAnsi="Segoe UI" w:cs="Segoe UI"/>
          <w:b/>
          <w:sz w:val="22"/>
          <w:szCs w:val="22"/>
        </w:rPr>
        <w:t>xulashooyinka</w:t>
      </w:r>
      <w:proofErr w:type="spellEnd"/>
      <w:r w:rsidRPr="002032B8">
        <w:rPr>
          <w:rFonts w:ascii="Segoe UI" w:hAnsi="Segoe UI" w:cs="Segoe UI"/>
          <w:b/>
          <w:sz w:val="22"/>
          <w:szCs w:val="22"/>
        </w:rPr>
        <w:t>:</w:t>
      </w:r>
      <w:r w:rsidR="006164E3" w:rsidRPr="00A51575">
        <w:rPr>
          <w:rFonts w:ascii="Segoe UI" w:hAnsi="Segoe UI" w:cs="Segoe UI"/>
          <w:b/>
          <w:sz w:val="22"/>
          <w:szCs w:val="22"/>
        </w:rPr>
        <w:t xml:space="preserve"> </w:t>
      </w:r>
    </w:p>
    <w:p w14:paraId="5E75DAE5" w14:textId="77777777" w:rsidR="006164E3" w:rsidRPr="00A51575" w:rsidRDefault="006164E3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6A5B686B" w14:textId="6EF818FF" w:rsidR="006164E3" w:rsidRPr="00A51575" w:rsidRDefault="00E74FD4" w:rsidP="00E9332B">
      <w:pPr>
        <w:contextualSpacing/>
        <w:rPr>
          <w:rFonts w:ascii="Segoe UI" w:hAnsi="Segoe UI" w:cs="Segoe UI"/>
          <w:b/>
          <w:bCs/>
          <w:sz w:val="22"/>
          <w:szCs w:val="22"/>
          <w:u w:val="single"/>
        </w:rPr>
      </w:pPr>
      <w:proofErr w:type="spellStart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Onlayn</w:t>
      </w:r>
      <w:proofErr w:type="spellEnd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proofErr w:type="spellStart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ahaan</w:t>
      </w:r>
      <w:proofErr w:type="spellEnd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 xml:space="preserve"> – </w:t>
      </w:r>
      <w:proofErr w:type="spellStart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Barta</w:t>
      </w:r>
      <w:proofErr w:type="spellEnd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 xml:space="preserve"> KC Script (</w:t>
      </w:r>
      <w:proofErr w:type="spellStart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Qaabka</w:t>
      </w:r>
      <w:proofErr w:type="spellEnd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 xml:space="preserve"> la door </w:t>
      </w:r>
      <w:proofErr w:type="spellStart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bidayo</w:t>
      </w:r>
      <w:proofErr w:type="spellEnd"/>
      <w:r w:rsidRPr="00E74FD4">
        <w:rPr>
          <w:rFonts w:ascii="Segoe UI" w:hAnsi="Segoe UI" w:cs="Segoe UI"/>
          <w:b/>
          <w:bCs/>
          <w:sz w:val="22"/>
          <w:szCs w:val="22"/>
          <w:u w:val="single"/>
        </w:rPr>
        <w:t>):</w:t>
      </w:r>
      <w:r w:rsidR="006164E3" w:rsidRPr="00A51575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</w:p>
    <w:p w14:paraId="4FC1B9EB" w14:textId="44312E00" w:rsidR="006164E3" w:rsidRPr="00A51575" w:rsidRDefault="00BE7F7B" w:rsidP="00E9332B">
      <w:pPr>
        <w:contextualSpacing/>
        <w:rPr>
          <w:rFonts w:ascii="Segoe UI" w:hAnsi="Segoe UI" w:cs="Segoe UI"/>
          <w:sz w:val="22"/>
          <w:szCs w:val="22"/>
        </w:rPr>
      </w:pPr>
      <w:proofErr w:type="spellStart"/>
      <w:r w:rsidRPr="00BE7F7B">
        <w:rPr>
          <w:rFonts w:ascii="Segoe UI" w:hAnsi="Segoe UI" w:cs="Segoe UI"/>
          <w:sz w:val="22"/>
          <w:szCs w:val="22"/>
        </w:rPr>
        <w:t>Booqo</w:t>
      </w:r>
      <w:proofErr w:type="spellEnd"/>
      <w:r w:rsidRPr="00BE7F7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BE7F7B">
        <w:rPr>
          <w:rFonts w:ascii="Segoe UI" w:hAnsi="Segoe UI" w:cs="Segoe UI"/>
          <w:sz w:val="22"/>
          <w:szCs w:val="22"/>
        </w:rPr>
        <w:t>websaydhka</w:t>
      </w:r>
      <w:proofErr w:type="spellEnd"/>
      <w:r w:rsidRPr="00BE7F7B">
        <w:rPr>
          <w:rFonts w:ascii="Segoe UI" w:hAnsi="Segoe UI" w:cs="Segoe UI"/>
          <w:sz w:val="22"/>
          <w:szCs w:val="22"/>
        </w:rPr>
        <w:t>:</w:t>
      </w:r>
      <w:r w:rsidR="006164E3" w:rsidRPr="00A51575">
        <w:rPr>
          <w:rFonts w:ascii="Segoe UI" w:hAnsi="Segoe UI" w:cs="Segoe UI"/>
          <w:sz w:val="22"/>
          <w:szCs w:val="22"/>
        </w:rPr>
        <w:t xml:space="preserve"> </w:t>
      </w:r>
    </w:p>
    <w:p w14:paraId="56065F89" w14:textId="1A65A33B" w:rsidR="006164E3" w:rsidRPr="00A51575" w:rsidRDefault="00F321BC" w:rsidP="008C4DC9">
      <w:pPr>
        <w:contextualSpacing/>
        <w:rPr>
          <w:rFonts w:ascii="Segoe UI" w:hAnsi="Segoe UI" w:cs="Segoe UI"/>
          <w:sz w:val="22"/>
          <w:szCs w:val="22"/>
          <w:u w:val="single"/>
        </w:rPr>
      </w:pPr>
      <w:hyperlink r:id="rId13" w:history="1">
        <w:r w:rsidR="008C4DC9" w:rsidRPr="00666B98">
          <w:rPr>
            <w:rStyle w:val="Hyperlink"/>
            <w:rFonts w:ascii="Segoe UI" w:hAnsi="Segoe UI" w:cs="Segoe UI"/>
            <w:sz w:val="22"/>
            <w:szCs w:val="22"/>
          </w:rPr>
          <w:t>https://dja-prd-ecexap1.kingcounty.gov/?q=Home</w:t>
        </w:r>
      </w:hyperlink>
      <w:r w:rsidR="008C4DC9">
        <w:rPr>
          <w:rFonts w:ascii="Segoe UI" w:hAnsi="Segoe UI" w:cs="Segoe UI"/>
          <w:sz w:val="22"/>
          <w:szCs w:val="22"/>
          <w:u w:val="single"/>
        </w:rPr>
        <w:t xml:space="preserve"> </w:t>
      </w:r>
    </w:p>
    <w:p w14:paraId="06775CEB" w14:textId="77777777" w:rsidR="008C4DC9" w:rsidRDefault="008C4DC9" w:rsidP="008C4DC9">
      <w:pPr>
        <w:contextualSpacing/>
        <w:rPr>
          <w:rFonts w:ascii="Segoe UI" w:hAnsi="Segoe UI" w:cs="Segoe UI"/>
          <w:sz w:val="22"/>
          <w:szCs w:val="22"/>
        </w:rPr>
      </w:pPr>
    </w:p>
    <w:p w14:paraId="4D8BEB94" w14:textId="6B85C8DB" w:rsidR="006164E3" w:rsidRPr="00A51575" w:rsidRDefault="001B20EB" w:rsidP="008C4DC9">
      <w:pPr>
        <w:contextualSpacing/>
        <w:rPr>
          <w:rFonts w:ascii="Segoe UI" w:hAnsi="Segoe UI" w:cs="Segoe UI"/>
          <w:sz w:val="22"/>
          <w:szCs w:val="22"/>
        </w:rPr>
      </w:pPr>
      <w:r w:rsidRPr="001B20EB">
        <w:rPr>
          <w:rFonts w:ascii="Segoe UI" w:hAnsi="Segoe UI" w:cs="Segoe UI"/>
          <w:sz w:val="22"/>
          <w:szCs w:val="22"/>
        </w:rPr>
        <w:t xml:space="preserve">Si </w:t>
      </w:r>
      <w:proofErr w:type="spellStart"/>
      <w:r w:rsidRPr="001B20EB">
        <w:rPr>
          <w:rFonts w:ascii="Segoe UI" w:hAnsi="Segoe UI" w:cs="Segoe UI"/>
          <w:sz w:val="22"/>
          <w:szCs w:val="22"/>
        </w:rPr>
        <w:t>aad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u </w:t>
      </w:r>
      <w:proofErr w:type="spellStart"/>
      <w:r w:rsidRPr="001B20EB">
        <w:rPr>
          <w:rFonts w:ascii="Segoe UI" w:hAnsi="Segoe UI" w:cs="Segoe UI"/>
          <w:sz w:val="22"/>
          <w:szCs w:val="22"/>
        </w:rPr>
        <w:t>hesho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tilmaamo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ku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saabsan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sida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loo </w:t>
      </w:r>
      <w:proofErr w:type="spellStart"/>
      <w:r w:rsidRPr="001B20EB">
        <w:rPr>
          <w:rFonts w:ascii="Segoe UI" w:hAnsi="Segoe UI" w:cs="Segoe UI"/>
          <w:sz w:val="22"/>
          <w:szCs w:val="22"/>
        </w:rPr>
        <w:t>codsado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Ka-</w:t>
      </w:r>
      <w:proofErr w:type="spellStart"/>
      <w:r w:rsidRPr="001B20EB">
        <w:rPr>
          <w:rFonts w:ascii="Segoe UI" w:hAnsi="Segoe UI" w:cs="Segoe UI"/>
          <w:sz w:val="22"/>
          <w:szCs w:val="22"/>
        </w:rPr>
        <w:t>dhaafitaanka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khidmadda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iyada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oo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loo </w:t>
      </w:r>
      <w:proofErr w:type="spellStart"/>
      <w:r w:rsidRPr="001B20EB">
        <w:rPr>
          <w:rFonts w:ascii="Segoe UI" w:hAnsi="Segoe UI" w:cs="Segoe UI"/>
          <w:sz w:val="22"/>
          <w:szCs w:val="22"/>
        </w:rPr>
        <w:t>marayo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Barta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KC Script, </w:t>
      </w:r>
      <w:proofErr w:type="spellStart"/>
      <w:r w:rsidRPr="001B20EB">
        <w:rPr>
          <w:rFonts w:ascii="Segoe UI" w:hAnsi="Segoe UI" w:cs="Segoe UI"/>
          <w:sz w:val="22"/>
          <w:szCs w:val="22"/>
        </w:rPr>
        <w:t>guji</w:t>
      </w:r>
      <w:proofErr w:type="spellEnd"/>
      <w:r w:rsidRPr="001B20EB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B20EB">
        <w:rPr>
          <w:rFonts w:ascii="Segoe UI" w:hAnsi="Segoe UI" w:cs="Segoe UI"/>
          <w:sz w:val="22"/>
          <w:szCs w:val="22"/>
        </w:rPr>
        <w:t>halkan</w:t>
      </w:r>
      <w:proofErr w:type="spellEnd"/>
      <w:r w:rsidRPr="001B20EB">
        <w:rPr>
          <w:rFonts w:ascii="Segoe UI" w:hAnsi="Segoe UI" w:cs="Segoe UI"/>
          <w:sz w:val="22"/>
          <w:szCs w:val="22"/>
        </w:rPr>
        <w:t>:</w:t>
      </w:r>
      <w:r w:rsidR="006164E3" w:rsidRPr="00A51575">
        <w:rPr>
          <w:rFonts w:ascii="Segoe UI" w:hAnsi="Segoe UI" w:cs="Segoe UI"/>
          <w:sz w:val="22"/>
          <w:szCs w:val="22"/>
        </w:rPr>
        <w:t xml:space="preserve"> </w:t>
      </w:r>
    </w:p>
    <w:p w14:paraId="57339CCD" w14:textId="77777777" w:rsidR="00210C52" w:rsidRDefault="00210C52" w:rsidP="008C4DC9">
      <w:pPr>
        <w:contextualSpacing/>
        <w:rPr>
          <w:rFonts w:ascii="Segoe UI" w:hAnsi="Segoe UI" w:cs="Segoe UI"/>
          <w:sz w:val="22"/>
          <w:szCs w:val="22"/>
        </w:rPr>
      </w:pPr>
    </w:p>
    <w:p w14:paraId="79BBDB23" w14:textId="77777777" w:rsidR="00210C52" w:rsidRPr="00210C52" w:rsidRDefault="00210C52" w:rsidP="008C4DC9">
      <w:pPr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fldChar w:fldCharType="begin"/>
      </w:r>
      <w:r>
        <w:rPr>
          <w:rFonts w:ascii="Segoe UI" w:hAnsi="Segoe UI" w:cs="Segoe UI"/>
          <w:sz w:val="22"/>
          <w:szCs w:val="22"/>
        </w:rPr>
        <w:instrText>HYPERLINK "</w:instrText>
      </w:r>
      <w:r w:rsidRPr="00210C52">
        <w:rPr>
          <w:rFonts w:ascii="Segoe UI" w:hAnsi="Segoe UI" w:cs="Segoe UI"/>
          <w:sz w:val="22"/>
          <w:szCs w:val="22"/>
        </w:rPr>
        <w:instrText xml:space="preserve">https://kingcounty.gov/courts/clerk/access-records/records/PortalSOM.aspx </w:instrText>
      </w:r>
    </w:p>
    <w:p w14:paraId="36D2B5DE" w14:textId="0F772903" w:rsidR="00210C52" w:rsidRPr="004F32DA" w:rsidRDefault="00210C52" w:rsidP="008C4DC9">
      <w:pPr>
        <w:contextualSpacing/>
        <w:rPr>
          <w:rStyle w:val="Hyperlink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2"/>
          <w:szCs w:val="22"/>
        </w:rPr>
        <w:instrText>"</w:instrText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  <w:fldChar w:fldCharType="separate"/>
      </w:r>
      <w:r w:rsidRPr="00210C52">
        <w:t xml:space="preserve"> </w:t>
      </w:r>
      <w:hyperlink r:id="rId14" w:history="1">
        <w:r w:rsidR="004F32DA" w:rsidRPr="004F32DA">
          <w:rPr>
            <w:rStyle w:val="Hyperlink"/>
            <w:sz w:val="22"/>
            <w:szCs w:val="22"/>
          </w:rPr>
          <w:t>https://kingcounty.gov/en/dept/dja/courts-jails-legal-system/case-records/records-access/portal-instructions-somali</w:t>
        </w:r>
      </w:hyperlink>
      <w:r w:rsidRPr="004F32DA">
        <w:rPr>
          <w:rStyle w:val="Hyperlink"/>
          <w:rFonts w:ascii="Segoe UI" w:hAnsi="Segoe UI" w:cs="Segoe UI"/>
          <w:sz w:val="24"/>
          <w:szCs w:val="24"/>
        </w:rPr>
        <w:t xml:space="preserve"> </w:t>
      </w:r>
    </w:p>
    <w:p w14:paraId="2C6AAF31" w14:textId="4C97CBB5" w:rsidR="006164E3" w:rsidRPr="00A51575" w:rsidRDefault="00210C52" w:rsidP="00E9332B">
      <w:pPr>
        <w:contextualSpacing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fldChar w:fldCharType="end"/>
      </w:r>
    </w:p>
    <w:p w14:paraId="13CFB582" w14:textId="775CEB10" w:rsidR="006164E3" w:rsidRPr="00A51575" w:rsidRDefault="008F0419" w:rsidP="00E9332B">
      <w:pPr>
        <w:contextualSpacing/>
        <w:rPr>
          <w:rFonts w:ascii="Segoe UI" w:hAnsi="Segoe UI" w:cs="Segoe UI"/>
          <w:sz w:val="22"/>
          <w:szCs w:val="22"/>
        </w:rPr>
      </w:pPr>
      <w:proofErr w:type="spellStart"/>
      <w:r w:rsidRPr="008F0419">
        <w:rPr>
          <w:rFonts w:ascii="Segoe UI" w:hAnsi="Segoe UI" w:cs="Segoe UI"/>
          <w:b/>
          <w:bCs/>
          <w:sz w:val="22"/>
          <w:szCs w:val="22"/>
          <w:u w:val="single"/>
        </w:rPr>
        <w:t>Qof</w:t>
      </w:r>
      <w:proofErr w:type="spellEnd"/>
      <w:r w:rsidRPr="008F0419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proofErr w:type="spellStart"/>
      <w:r w:rsidRPr="008F0419">
        <w:rPr>
          <w:rFonts w:ascii="Segoe UI" w:hAnsi="Segoe UI" w:cs="Segoe UI"/>
          <w:b/>
          <w:bCs/>
          <w:sz w:val="22"/>
          <w:szCs w:val="22"/>
          <w:u w:val="single"/>
        </w:rPr>
        <w:t>ahaan</w:t>
      </w:r>
      <w:proofErr w:type="spellEnd"/>
      <w:r w:rsidRPr="008F0419">
        <w:rPr>
          <w:rFonts w:ascii="Segoe UI" w:hAnsi="Segoe UI" w:cs="Segoe UI"/>
          <w:b/>
          <w:bCs/>
          <w:sz w:val="22"/>
          <w:szCs w:val="22"/>
          <w:u w:val="single"/>
        </w:rPr>
        <w:t>:</w:t>
      </w:r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codsiga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soo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celinta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la </w:t>
      </w:r>
      <w:proofErr w:type="spellStart"/>
      <w:r w:rsidRPr="008F0419">
        <w:rPr>
          <w:rFonts w:ascii="Segoe UI" w:hAnsi="Segoe UI" w:cs="Segoe UI"/>
          <w:sz w:val="22"/>
          <w:szCs w:val="22"/>
        </w:rPr>
        <w:t>dhamaystiray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iyo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dukumeenti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taageero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ah </w:t>
      </w:r>
      <w:proofErr w:type="spellStart"/>
      <w:r w:rsidRPr="008F0419">
        <w:rPr>
          <w:rFonts w:ascii="Segoe UI" w:hAnsi="Segoe UI" w:cs="Segoe UI"/>
          <w:sz w:val="22"/>
          <w:szCs w:val="22"/>
        </w:rPr>
        <w:t>oo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loo </w:t>
      </w:r>
      <w:proofErr w:type="spellStart"/>
      <w:r w:rsidRPr="008F0419">
        <w:rPr>
          <w:rFonts w:ascii="Segoe UI" w:hAnsi="Segoe UI" w:cs="Segoe UI"/>
          <w:sz w:val="22"/>
          <w:szCs w:val="22"/>
        </w:rPr>
        <w:t>geeyo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Qasnajiyaasha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Xafiiska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Karraaniga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markay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tahay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8:30 </w:t>
      </w:r>
      <w:proofErr w:type="spellStart"/>
      <w:r w:rsidRPr="008F0419">
        <w:rPr>
          <w:rFonts w:ascii="Segoe UI" w:hAnsi="Segoe UI" w:cs="Segoe UI"/>
          <w:sz w:val="22"/>
          <w:szCs w:val="22"/>
        </w:rPr>
        <w:t>subaxnimo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- 4:30 </w:t>
      </w:r>
      <w:proofErr w:type="spellStart"/>
      <w:r w:rsidRPr="008F0419">
        <w:rPr>
          <w:rFonts w:ascii="Segoe UI" w:hAnsi="Segoe UI" w:cs="Segoe UI"/>
          <w:sz w:val="22"/>
          <w:szCs w:val="22"/>
        </w:rPr>
        <w:t>galabnimo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8F0419">
        <w:rPr>
          <w:rFonts w:ascii="Segoe UI" w:hAnsi="Segoe UI" w:cs="Segoe UI"/>
          <w:sz w:val="22"/>
          <w:szCs w:val="22"/>
        </w:rPr>
        <w:t>Isniinta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ilaa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Jimcaha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(</w:t>
      </w:r>
      <w:proofErr w:type="spellStart"/>
      <w:r w:rsidRPr="008F0419">
        <w:rPr>
          <w:rFonts w:ascii="Segoe UI" w:hAnsi="Segoe UI" w:cs="Segoe UI"/>
          <w:sz w:val="22"/>
          <w:szCs w:val="22"/>
        </w:rPr>
        <w:t>adeeg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xadidan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inta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u </w:t>
      </w:r>
      <w:proofErr w:type="spellStart"/>
      <w:r w:rsidRPr="008F0419">
        <w:rPr>
          <w:rFonts w:ascii="Segoe UI" w:hAnsi="Segoe UI" w:cs="Segoe UI"/>
          <w:sz w:val="22"/>
          <w:szCs w:val="22"/>
        </w:rPr>
        <w:t>dhaxaysa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12:15 - 1:15 </w:t>
      </w:r>
      <w:proofErr w:type="spellStart"/>
      <w:r w:rsidRPr="008F0419">
        <w:rPr>
          <w:rFonts w:ascii="Segoe UI" w:hAnsi="Segoe UI" w:cs="Segoe UI"/>
          <w:sz w:val="22"/>
          <w:szCs w:val="22"/>
        </w:rPr>
        <w:t>galabnimo</w:t>
      </w:r>
      <w:proofErr w:type="spellEnd"/>
      <w:r w:rsidRPr="008F0419">
        <w:rPr>
          <w:rFonts w:ascii="Segoe UI" w:hAnsi="Segoe UI" w:cs="Segoe UI"/>
          <w:sz w:val="22"/>
          <w:szCs w:val="22"/>
        </w:rPr>
        <w:t>) (</w:t>
      </w:r>
      <w:proofErr w:type="spellStart"/>
      <w:r w:rsidRPr="008F0419">
        <w:rPr>
          <w:rFonts w:ascii="Segoe UI" w:hAnsi="Segoe UI" w:cs="Segoe UI"/>
          <w:sz w:val="22"/>
          <w:szCs w:val="22"/>
        </w:rPr>
        <w:t>ciwaanka</w:t>
      </w:r>
      <w:proofErr w:type="spellEnd"/>
      <w:r w:rsidRPr="008F0419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8F0419">
        <w:rPr>
          <w:rFonts w:ascii="Segoe UI" w:hAnsi="Segoe UI" w:cs="Segoe UI"/>
          <w:sz w:val="22"/>
          <w:szCs w:val="22"/>
        </w:rPr>
        <w:t>hoose</w:t>
      </w:r>
      <w:proofErr w:type="spellEnd"/>
      <w:r w:rsidRPr="008F0419">
        <w:rPr>
          <w:rFonts w:ascii="Segoe UI" w:hAnsi="Segoe UI" w:cs="Segoe UI"/>
          <w:sz w:val="22"/>
          <w:szCs w:val="22"/>
        </w:rPr>
        <w:t>)</w:t>
      </w:r>
    </w:p>
    <w:p w14:paraId="2272F360" w14:textId="77777777" w:rsidR="006164E3" w:rsidRPr="00A51575" w:rsidRDefault="006164E3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2EEF77BA" w14:textId="182B37E7" w:rsidR="006164E3" w:rsidRPr="00A51575" w:rsidRDefault="00CA27B5" w:rsidP="00E9332B">
      <w:pPr>
        <w:contextualSpacing/>
        <w:rPr>
          <w:rFonts w:ascii="Segoe UI" w:hAnsi="Segoe UI" w:cs="Segoe UI"/>
          <w:b/>
          <w:bCs/>
          <w:sz w:val="22"/>
          <w:szCs w:val="22"/>
        </w:rPr>
      </w:pPr>
      <w:r w:rsidRPr="00CA27B5">
        <w:rPr>
          <w:rFonts w:ascii="Segoe UI" w:hAnsi="Segoe UI" w:cs="Segoe UI"/>
          <w:b/>
          <w:bCs/>
          <w:sz w:val="22"/>
          <w:szCs w:val="22"/>
          <w:u w:val="single"/>
        </w:rPr>
        <w:t xml:space="preserve">Ku </w:t>
      </w:r>
      <w:proofErr w:type="spellStart"/>
      <w:r w:rsidRPr="00CA27B5">
        <w:rPr>
          <w:rFonts w:ascii="Segoe UI" w:hAnsi="Segoe UI" w:cs="Segoe UI"/>
          <w:b/>
          <w:bCs/>
          <w:sz w:val="22"/>
          <w:szCs w:val="22"/>
          <w:u w:val="single"/>
        </w:rPr>
        <w:t>diritaanka</w:t>
      </w:r>
      <w:proofErr w:type="spellEnd"/>
      <w:r w:rsidRPr="00CA27B5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proofErr w:type="spellStart"/>
      <w:r w:rsidRPr="00CA27B5">
        <w:rPr>
          <w:rFonts w:ascii="Segoe UI" w:hAnsi="Segoe UI" w:cs="Segoe UI"/>
          <w:b/>
          <w:bCs/>
          <w:sz w:val="22"/>
          <w:szCs w:val="22"/>
          <w:u w:val="single"/>
        </w:rPr>
        <w:t>boostada</w:t>
      </w:r>
      <w:proofErr w:type="spellEnd"/>
      <w:r w:rsidRPr="00CA27B5">
        <w:rPr>
          <w:rFonts w:ascii="Segoe UI" w:hAnsi="Segoe UI" w:cs="Segoe UI"/>
          <w:b/>
          <w:bCs/>
          <w:sz w:val="22"/>
          <w:szCs w:val="22"/>
          <w:u w:val="single"/>
        </w:rPr>
        <w:t>:</w:t>
      </w:r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foomka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codsiga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dhamaystirka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boostada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iyo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dukumentiga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taageerada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ah </w:t>
      </w:r>
      <w:proofErr w:type="spellStart"/>
      <w:r w:rsidRPr="00CA27B5">
        <w:rPr>
          <w:rFonts w:ascii="Segoe UI" w:hAnsi="Segoe UI" w:cs="Segoe UI"/>
          <w:sz w:val="22"/>
          <w:szCs w:val="22"/>
        </w:rPr>
        <w:t>waa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in loo </w:t>
      </w:r>
      <w:proofErr w:type="spellStart"/>
      <w:r w:rsidRPr="00CA27B5">
        <w:rPr>
          <w:rFonts w:ascii="Segoe UI" w:hAnsi="Segoe UI" w:cs="Segoe UI"/>
          <w:sz w:val="22"/>
          <w:szCs w:val="22"/>
        </w:rPr>
        <w:t>diro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mid ka ah </w:t>
      </w:r>
      <w:proofErr w:type="spellStart"/>
      <w:r w:rsidRPr="00CA27B5">
        <w:rPr>
          <w:rFonts w:ascii="Segoe UI" w:hAnsi="Segoe UI" w:cs="Segoe UI"/>
          <w:sz w:val="22"/>
          <w:szCs w:val="22"/>
        </w:rPr>
        <w:t>labada</w:t>
      </w:r>
      <w:proofErr w:type="spellEnd"/>
      <w:r w:rsidRPr="00CA27B5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A27B5">
        <w:rPr>
          <w:rFonts w:ascii="Segoe UI" w:hAnsi="Segoe UI" w:cs="Segoe UI"/>
          <w:sz w:val="22"/>
          <w:szCs w:val="22"/>
        </w:rPr>
        <w:t>goobood</w:t>
      </w:r>
      <w:proofErr w:type="spellEnd"/>
      <w:r w:rsidRPr="00CA27B5">
        <w:rPr>
          <w:rFonts w:ascii="Segoe UI" w:hAnsi="Segoe UI" w:cs="Segoe UI"/>
          <w:sz w:val="22"/>
          <w:szCs w:val="22"/>
        </w:rPr>
        <w:t>:</w:t>
      </w:r>
      <w:r w:rsidR="006164E3" w:rsidRPr="00A51575">
        <w:rPr>
          <w:rFonts w:ascii="Segoe UI" w:hAnsi="Segoe UI" w:cs="Segoe UI"/>
          <w:sz w:val="22"/>
          <w:szCs w:val="22"/>
        </w:rPr>
        <w:t xml:space="preserve"> </w:t>
      </w:r>
    </w:p>
    <w:p w14:paraId="773AC5F3" w14:textId="77777777" w:rsidR="000731A9" w:rsidRPr="00A51575" w:rsidRDefault="000731A9" w:rsidP="00E9332B">
      <w:pPr>
        <w:contextualSpacing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61D12" w:rsidRPr="00A51575" w14:paraId="773AC5FC" w14:textId="77777777" w:rsidTr="000731A9">
        <w:tc>
          <w:tcPr>
            <w:tcW w:w="4788" w:type="dxa"/>
          </w:tcPr>
          <w:p w14:paraId="773AC5F4" w14:textId="77777777" w:rsidR="00761D12" w:rsidRPr="00A51575" w:rsidRDefault="007E46A1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Regional Justice Center</w:t>
            </w:r>
          </w:p>
          <w:p w14:paraId="773AC5F5" w14:textId="77777777" w:rsidR="00E322DE" w:rsidRPr="00A51575" w:rsidRDefault="000731A9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 xml:space="preserve">Attn: </w:t>
            </w:r>
            <w:r w:rsidR="00E322DE" w:rsidRPr="00A51575">
              <w:rPr>
                <w:rFonts w:ascii="Segoe UI" w:hAnsi="Segoe UI" w:cs="Segoe UI"/>
                <w:sz w:val="22"/>
                <w:szCs w:val="22"/>
              </w:rPr>
              <w:t>Clerks</w:t>
            </w:r>
            <w:r w:rsidRPr="00A51575">
              <w:rPr>
                <w:rFonts w:ascii="Segoe UI" w:hAnsi="Segoe UI" w:cs="Segoe UI"/>
                <w:sz w:val="22"/>
                <w:szCs w:val="22"/>
              </w:rPr>
              <w:t xml:space="preserve"> Office</w:t>
            </w:r>
          </w:p>
          <w:p w14:paraId="773AC5F6" w14:textId="4B764839" w:rsidR="007E46A1" w:rsidRPr="00A51575" w:rsidRDefault="007E46A1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 xml:space="preserve">401 Fourth Avenue North Room </w:t>
            </w:r>
            <w:r w:rsidR="006164E3" w:rsidRPr="00A51575">
              <w:rPr>
                <w:rFonts w:ascii="Segoe UI" w:hAnsi="Segoe UI" w:cs="Segoe UI"/>
                <w:sz w:val="22"/>
                <w:szCs w:val="22"/>
              </w:rPr>
              <w:t>2C</w:t>
            </w:r>
          </w:p>
          <w:p w14:paraId="773AC5F7" w14:textId="77777777" w:rsidR="007E46A1" w:rsidRPr="00A51575" w:rsidRDefault="007E46A1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Kent, WA 98032-4429</w:t>
            </w:r>
          </w:p>
        </w:tc>
        <w:tc>
          <w:tcPr>
            <w:tcW w:w="4788" w:type="dxa"/>
          </w:tcPr>
          <w:p w14:paraId="773AC5F8" w14:textId="77777777" w:rsidR="00761D12" w:rsidRPr="00A51575" w:rsidRDefault="000731A9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King County Superior Court</w:t>
            </w:r>
          </w:p>
          <w:p w14:paraId="773AC5F9" w14:textId="77777777" w:rsidR="000731A9" w:rsidRPr="00A51575" w:rsidRDefault="000731A9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Attn: Clerks Office</w:t>
            </w:r>
          </w:p>
          <w:p w14:paraId="773AC5FA" w14:textId="77777777" w:rsidR="000731A9" w:rsidRPr="00A51575" w:rsidRDefault="000731A9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516 Third Avenue Room E609</w:t>
            </w:r>
          </w:p>
          <w:p w14:paraId="773AC5FB" w14:textId="77777777" w:rsidR="000731A9" w:rsidRPr="00A51575" w:rsidRDefault="000731A9" w:rsidP="00E9332B">
            <w:pPr>
              <w:contextualSpacing/>
              <w:rPr>
                <w:rFonts w:ascii="Segoe UI" w:hAnsi="Segoe UI" w:cs="Segoe UI"/>
                <w:sz w:val="22"/>
                <w:szCs w:val="22"/>
              </w:rPr>
            </w:pPr>
            <w:r w:rsidRPr="00A51575">
              <w:rPr>
                <w:rFonts w:ascii="Segoe UI" w:hAnsi="Segoe UI" w:cs="Segoe UI"/>
                <w:sz w:val="22"/>
                <w:szCs w:val="22"/>
              </w:rPr>
              <w:t>Seattle, WA 98104-2386</w:t>
            </w:r>
          </w:p>
        </w:tc>
      </w:tr>
    </w:tbl>
    <w:p w14:paraId="773AC5FD" w14:textId="77777777" w:rsidR="00EA5F68" w:rsidRPr="00A51575" w:rsidRDefault="00EA5F68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773AC5FE" w14:textId="77777777" w:rsidR="006D06F3" w:rsidRPr="00A51575" w:rsidRDefault="006D06F3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773AC600" w14:textId="0B17FAE4" w:rsidR="00710CA4" w:rsidRDefault="00CB67A6" w:rsidP="00E9332B">
      <w:pPr>
        <w:contextualSpacing/>
        <w:rPr>
          <w:rFonts w:ascii="Segoe UI" w:hAnsi="Segoe UI" w:cs="Segoe UI"/>
          <w:sz w:val="22"/>
          <w:szCs w:val="22"/>
        </w:rPr>
      </w:pPr>
      <w:proofErr w:type="spellStart"/>
      <w:r w:rsidRPr="00CB67A6">
        <w:rPr>
          <w:rFonts w:ascii="Segoe UI" w:hAnsi="Segoe UI" w:cs="Segoe UI"/>
          <w:sz w:val="22"/>
          <w:szCs w:val="22"/>
        </w:rPr>
        <w:t>Haddii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aadan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awoodin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inaad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timaadid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oo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aad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gudbisid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codsigaaga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iyo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dukumentiga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taageerada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Pr="00CB67A6">
        <w:rPr>
          <w:rFonts w:ascii="Segoe UI" w:hAnsi="Segoe UI" w:cs="Segoe UI"/>
          <w:sz w:val="22"/>
          <w:szCs w:val="22"/>
        </w:rPr>
        <w:t>fadlan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wac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206-</w:t>
      </w:r>
      <w:r w:rsidR="00FF15B1">
        <w:rPr>
          <w:rFonts w:ascii="Segoe UI" w:hAnsi="Segoe UI" w:cs="Segoe UI"/>
          <w:sz w:val="22"/>
          <w:szCs w:val="22"/>
        </w:rPr>
        <w:t>296-9300</w:t>
      </w:r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si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aad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u </w:t>
      </w:r>
      <w:proofErr w:type="spellStart"/>
      <w:r w:rsidRPr="00CB67A6">
        <w:rPr>
          <w:rFonts w:ascii="Segoe UI" w:hAnsi="Segoe UI" w:cs="Segoe UI"/>
          <w:sz w:val="22"/>
          <w:szCs w:val="22"/>
        </w:rPr>
        <w:t>hesho</w:t>
      </w:r>
      <w:proofErr w:type="spellEnd"/>
      <w:r w:rsidRPr="00CB67A6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CB67A6">
        <w:rPr>
          <w:rFonts w:ascii="Segoe UI" w:hAnsi="Segoe UI" w:cs="Segoe UI"/>
          <w:sz w:val="22"/>
          <w:szCs w:val="22"/>
        </w:rPr>
        <w:t>kaalmo</w:t>
      </w:r>
      <w:proofErr w:type="spellEnd"/>
      <w:r w:rsidRPr="00CB67A6">
        <w:rPr>
          <w:rFonts w:ascii="Segoe UI" w:hAnsi="Segoe UI" w:cs="Segoe UI"/>
          <w:sz w:val="22"/>
          <w:szCs w:val="22"/>
        </w:rPr>
        <w:t>.</w:t>
      </w:r>
    </w:p>
    <w:p w14:paraId="614CFCED" w14:textId="77777777" w:rsidR="00FF15B1" w:rsidRDefault="00FF15B1" w:rsidP="00E9332B">
      <w:pPr>
        <w:contextualSpacing/>
        <w:rPr>
          <w:rFonts w:ascii="Segoe UI" w:hAnsi="Segoe UI" w:cs="Segoe UI"/>
          <w:sz w:val="22"/>
          <w:szCs w:val="22"/>
        </w:rPr>
      </w:pPr>
    </w:p>
    <w:p w14:paraId="11BCC136" w14:textId="77777777" w:rsidR="00FF15B1" w:rsidRPr="00492872" w:rsidRDefault="00FF15B1" w:rsidP="00FF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o-SO"/>
        </w:rPr>
      </w:pPr>
      <w:r w:rsidRPr="00492872">
        <w:rPr>
          <w:rStyle w:val="normaltextrun"/>
          <w:rFonts w:ascii="Segoe UI" w:hAnsi="Segoe UI" w:cs="Segoe UI"/>
          <w:b/>
          <w:bCs/>
          <w:lang w:val="so-SO"/>
        </w:rPr>
        <w:t>Dhaafitaanka Khidmada Karaaniga waxaa kujiraa waxyaabahaan soo socda:</w:t>
      </w: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114D00AC" w14:textId="77777777" w:rsidR="00FF15B1" w:rsidRPr="00492872" w:rsidRDefault="00FF15B1" w:rsidP="00FF15B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lang w:val="so-SO"/>
        </w:rPr>
      </w:pPr>
      <w:r w:rsidRPr="00492872">
        <w:rPr>
          <w:rStyle w:val="normaltextrun"/>
          <w:rFonts w:ascii="Segoe UI" w:hAnsi="Segoe UI" w:cs="Segoe UI"/>
          <w:lang w:val="so-SO"/>
        </w:rPr>
        <w:t>Amar ayadoo loo maraayo Soojeedinta Karaaniga</w:t>
      </w: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521F87F9" w14:textId="77777777" w:rsidR="00FF15B1" w:rsidRPr="00492872" w:rsidRDefault="00FF15B1" w:rsidP="00FF15B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492872">
        <w:rPr>
          <w:rStyle w:val="normaltextrun"/>
          <w:rFonts w:ascii="Segoe UI" w:hAnsi="Segoe UI" w:cs="Segoe UI"/>
          <w:lang w:val="so-SO"/>
        </w:rPr>
        <w:t>Nuqulada dukumiintiyada la buuxiyay</w:t>
      </w: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1EB02BDC" w14:textId="77777777" w:rsidR="00FF15B1" w:rsidRPr="00492872" w:rsidRDefault="00FF15B1" w:rsidP="00FF15B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492872">
        <w:rPr>
          <w:rStyle w:val="normaltextrun"/>
          <w:rFonts w:ascii="Segoe UI" w:hAnsi="Segoe UI" w:cs="Segoe UI"/>
          <w:lang w:val="so-SO"/>
        </w:rPr>
        <w:t>Soo saarida dukumiintiyada karaaniga</w:t>
      </w: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678F4693" w14:textId="77777777" w:rsidR="00FF15B1" w:rsidRPr="00492872" w:rsidRDefault="00FF15B1" w:rsidP="00FF15B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</w:rPr>
      </w:pPr>
      <w:r w:rsidRPr="00492872">
        <w:rPr>
          <w:rStyle w:val="normaltextrun"/>
          <w:rFonts w:ascii="Segoe UI" w:hAnsi="Segoe UI" w:cs="Segoe UI"/>
          <w:lang w:val="so-SO"/>
        </w:rPr>
        <w:t>Nuqulada dhageysiga la diiwaangeliyay</w:t>
      </w: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7E936352" w14:textId="77777777" w:rsidR="00FF15B1" w:rsidRPr="00492872" w:rsidRDefault="00FF15B1" w:rsidP="00FF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92872">
        <w:rPr>
          <w:rStyle w:val="eop"/>
          <w:rFonts w:ascii="Segoe UI" w:hAnsi="Segoe UI" w:cs="Segoe UI"/>
          <w:lang w:val="so-SO"/>
        </w:rPr>
        <w:t> </w:t>
      </w:r>
    </w:p>
    <w:p w14:paraId="77562C88" w14:textId="77777777" w:rsidR="00FF15B1" w:rsidRPr="00492872" w:rsidRDefault="00FF15B1" w:rsidP="00FF15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92872">
        <w:rPr>
          <w:rStyle w:val="normaltextrun"/>
          <w:rFonts w:ascii="Segoe UI" w:hAnsi="Segoe UI" w:cs="Segoe UI"/>
          <w:sz w:val="22"/>
          <w:szCs w:val="22"/>
          <w:lang w:val="so-SO"/>
        </w:rPr>
        <w:t>*Nuqulada oonleenka lagu soo gudbinaayo kuma jiraan dhaafitaanka khidmada Karaaniga.* </w:t>
      </w:r>
      <w:r w:rsidRPr="00492872">
        <w:rPr>
          <w:rStyle w:val="eop"/>
          <w:rFonts w:ascii="Segoe UI" w:hAnsi="Segoe UI" w:cs="Segoe UI"/>
          <w:sz w:val="22"/>
          <w:szCs w:val="22"/>
          <w:lang w:val="so-SO"/>
        </w:rPr>
        <w:t> </w:t>
      </w:r>
    </w:p>
    <w:p w14:paraId="6BCEAE2C" w14:textId="50112DC7" w:rsidR="00FF15B1" w:rsidRPr="00492872" w:rsidRDefault="00FF15B1" w:rsidP="00FF15B1">
      <w:pPr>
        <w:contextualSpacing/>
        <w:rPr>
          <w:rFonts w:ascii="Segoe UI" w:hAnsi="Segoe UI" w:cs="Segoe UI"/>
          <w:sz w:val="22"/>
          <w:szCs w:val="22"/>
          <w:u w:val="single"/>
        </w:rPr>
      </w:pPr>
      <w:r w:rsidRPr="00492872">
        <w:rPr>
          <w:rStyle w:val="normaltextrun"/>
          <w:rFonts w:ascii="Segoe UI" w:hAnsi="Segoe UI" w:cs="Segoe UI"/>
          <w:sz w:val="22"/>
          <w:szCs w:val="22"/>
          <w:lang w:val="so-SO"/>
        </w:rPr>
        <w:t xml:space="preserve">Haddii aad dooneyso macluumaad dheeraad ah oo ku saabsan nuqulada shaqada ee lasoo gudbinaayo aana lahayn khidmad booqo webseedkeena maxkamada: </w:t>
      </w:r>
      <w:r w:rsidR="004F32DA">
        <w:fldChar w:fldCharType="begin"/>
      </w:r>
      <w:r w:rsidR="004F32DA">
        <w:instrText>HYPERLINK "https://kingcounty.gov/en/court/superior-court/about-superior-court/judges-staff/judges/delivering-documents" \t "_blank"</w:instrText>
      </w:r>
      <w:r w:rsidR="004F32DA">
        <w:fldChar w:fldCharType="separate"/>
      </w:r>
      <w:r w:rsidRPr="00492872">
        <w:rPr>
          <w:rStyle w:val="normaltextrun"/>
          <w:rFonts w:ascii="Segoe UI" w:hAnsi="Segoe UI" w:cs="Segoe UI"/>
          <w:color w:val="0000FF"/>
          <w:sz w:val="22"/>
          <w:szCs w:val="22"/>
          <w:u w:val="single"/>
          <w:lang w:val="so-SO"/>
        </w:rPr>
        <w:t>https://kingcounty.gov/en/court/superior-court/about-superior-court/judges-staff/judges/delivering-documents</w:t>
      </w:r>
      <w:r w:rsidR="004F32DA">
        <w:rPr>
          <w:rStyle w:val="normaltextrun"/>
          <w:rFonts w:ascii="Segoe UI" w:hAnsi="Segoe UI" w:cs="Segoe UI"/>
          <w:color w:val="0000FF"/>
          <w:sz w:val="22"/>
          <w:szCs w:val="22"/>
          <w:u w:val="single"/>
          <w:lang w:val="so-SO"/>
        </w:rPr>
        <w:fldChar w:fldCharType="end"/>
      </w:r>
      <w:r w:rsidRPr="00492872">
        <w:rPr>
          <w:rFonts w:ascii="Segoe UI" w:hAnsi="Segoe UI" w:cs="Segoe UI"/>
          <w:sz w:val="22"/>
          <w:szCs w:val="22"/>
        </w:rPr>
        <w:t>.</w:t>
      </w:r>
    </w:p>
    <w:p w14:paraId="2C9A05D2" w14:textId="50525C8D" w:rsidR="0010472E" w:rsidRDefault="0010472E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2C7B0AA5" w14:textId="77777777" w:rsidR="0010472E" w:rsidRDefault="0010472E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43EF4348" w14:textId="77777777" w:rsidR="0010472E" w:rsidRDefault="0010472E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431281DA" w14:textId="77777777" w:rsidR="0010472E" w:rsidRPr="0010472E" w:rsidRDefault="00F321BC" w:rsidP="0010472E">
      <w:pPr>
        <w:rPr>
          <w:rFonts w:asciiTheme="minorHAnsi" w:hAnsiTheme="minorHAnsi"/>
          <w:bCs/>
          <w:sz w:val="22"/>
          <w:szCs w:val="22"/>
          <w:lang w:val="es-ES_tradnl"/>
        </w:rPr>
      </w:pPr>
      <w:hyperlink r:id="rId15" w:history="1">
        <w:proofErr w:type="spellStart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>Qor</w:t>
        </w:r>
        <w:proofErr w:type="spellEnd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 xml:space="preserve"> sida </w:t>
        </w:r>
        <w:proofErr w:type="spellStart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>aad</w:t>
        </w:r>
        <w:proofErr w:type="spellEnd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 xml:space="preserve"> u </w:t>
        </w:r>
        <w:proofErr w:type="spellStart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>aragto</w:t>
        </w:r>
        <w:proofErr w:type="spellEnd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 xml:space="preserve"> </w:t>
        </w:r>
        <w:proofErr w:type="spellStart"/>
        <w:r w:rsidR="0010472E" w:rsidRPr="0010472E">
          <w:rPr>
            <w:rStyle w:val="Hyperlink"/>
            <w:rFonts w:asciiTheme="minorHAnsi" w:hAnsiTheme="minorHAnsi"/>
            <w:bCs/>
            <w:sz w:val="22"/>
            <w:szCs w:val="22"/>
            <w:lang w:val="es-ES_tradnl"/>
          </w:rPr>
          <w:t>turjumaadaan</w:t>
        </w:r>
        <w:proofErr w:type="spellEnd"/>
      </w:hyperlink>
    </w:p>
    <w:p w14:paraId="6DD943FF" w14:textId="77777777" w:rsidR="0010472E" w:rsidRPr="00E9332B" w:rsidRDefault="0010472E" w:rsidP="00E9332B">
      <w:pPr>
        <w:widowControl/>
        <w:contextualSpacing/>
        <w:rPr>
          <w:rFonts w:ascii="Segoe UI" w:hAnsi="Segoe UI" w:cs="Segoe UI"/>
          <w:b/>
          <w:sz w:val="24"/>
          <w:szCs w:val="24"/>
          <w:u w:val="single"/>
        </w:rPr>
      </w:pPr>
    </w:p>
    <w:p w14:paraId="2910F56D" w14:textId="0AA4280C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27616F49" w14:textId="77777777" w:rsidR="006D163F" w:rsidRDefault="006D163F" w:rsidP="00E633B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1B24B03" w14:textId="55227EA5" w:rsidR="00E633B9" w:rsidRPr="00CA371B" w:rsidRDefault="00E633B9" w:rsidP="00E633B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rFonts w:ascii="Arial" w:hAnsi="Arial" w:cs="Arial"/>
          <w:b/>
          <w:sz w:val="28"/>
          <w:szCs w:val="28"/>
        </w:rPr>
      </w:pPr>
      <w:r w:rsidRPr="00CA371B">
        <w:rPr>
          <w:rFonts w:ascii="Arial" w:hAnsi="Arial" w:cs="Arial"/>
          <w:b/>
          <w:bCs/>
          <w:sz w:val="28"/>
          <w:szCs w:val="28"/>
        </w:rPr>
        <w:t>Superior Court of Washington for King County</w:t>
      </w:r>
    </w:p>
    <w:p w14:paraId="1FF48B1B" w14:textId="77777777" w:rsidR="00E633B9" w:rsidRPr="00CA371B" w:rsidRDefault="00E633B9" w:rsidP="00E633B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jc w:val="center"/>
        <w:rPr>
          <w:b/>
          <w:sz w:val="22"/>
        </w:rPr>
      </w:pPr>
      <w:r w:rsidRPr="00CA371B">
        <w:rPr>
          <w:rFonts w:ascii="Arial" w:hAnsi="Arial" w:cs="Arial"/>
          <w:b/>
          <w:bCs/>
          <w:sz w:val="28"/>
          <w:szCs w:val="28"/>
          <w:lang w:val="so"/>
        </w:rPr>
        <w:t>Maxkamadda Sare ee Washington ee loogu talagalay Degmada King County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E633B9" w:rsidRPr="00CA371B" w14:paraId="0499A070" w14:textId="77777777" w:rsidTr="00F321BC"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895C8F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093F2" w14:textId="77777777" w:rsidR="00E633B9" w:rsidRPr="00CA371B" w:rsidRDefault="00E633B9" w:rsidP="00F321B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                                              </w:t>
            </w:r>
          </w:p>
          <w:p w14:paraId="5C287504" w14:textId="77777777" w:rsidR="00E633B9" w:rsidRPr="00CA371B" w:rsidRDefault="00E633B9" w:rsidP="00F321B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Plaintiff/Petitioner</w:t>
            </w:r>
          </w:p>
          <w:p w14:paraId="171E0CF2" w14:textId="77777777" w:rsidR="00E633B9" w:rsidRPr="00CA371B" w:rsidRDefault="00E633B9" w:rsidP="00F321B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 xml:space="preserve">_______________________________                                              </w:t>
            </w:r>
          </w:p>
          <w:p w14:paraId="76E3685E" w14:textId="77777777" w:rsidR="00E633B9" w:rsidRPr="00CA371B" w:rsidRDefault="00E633B9" w:rsidP="00F321BC">
            <w:pPr>
              <w:tabs>
                <w:tab w:val="left" w:pos="30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 xml:space="preserve">                                  Dacwoodaha/Codsadaha</w:t>
            </w:r>
          </w:p>
          <w:p w14:paraId="0D27D0CB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1ABED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 xml:space="preserve">Vs./ </w:t>
            </w: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iyo.</w:t>
            </w:r>
          </w:p>
          <w:p w14:paraId="48AD7512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10270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</w:p>
          <w:p w14:paraId="277766CB" w14:textId="77777777" w:rsidR="00E633B9" w:rsidRPr="00CA371B" w:rsidRDefault="00E633B9" w:rsidP="00F321BC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Defendant/Respondent</w:t>
            </w:r>
          </w:p>
          <w:p w14:paraId="2AAF4700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_______________________________</w:t>
            </w:r>
          </w:p>
          <w:p w14:paraId="214388E5" w14:textId="77777777" w:rsidR="00E633B9" w:rsidRPr="00CA371B" w:rsidRDefault="00E633B9" w:rsidP="00F321BC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 xml:space="preserve">                          Eedaysanaha/Jawaab-celiyaha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E76E04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46B77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Case No.</w:t>
            </w: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  <w:p w14:paraId="784B902A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o"/>
              </w:rPr>
              <w:t>Lambarka Kiiska___________________</w:t>
            </w:r>
          </w:p>
          <w:p w14:paraId="05E69698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BF818" w14:textId="77777777" w:rsidR="00E633B9" w:rsidRPr="00CA371B" w:rsidRDefault="00E633B9" w:rsidP="00F321B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Affidavit in Support of Clerk’s</w:t>
            </w:r>
          </w:p>
          <w:p w14:paraId="03D99760" w14:textId="77777777" w:rsidR="00E633B9" w:rsidRPr="00CA371B" w:rsidRDefault="00E633B9" w:rsidP="00F321B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o"/>
              </w:rPr>
              <w:t xml:space="preserve">Qoraalka dhaarta ee lagu taageerayo karraaniga </w:t>
            </w:r>
          </w:p>
          <w:p w14:paraId="4D90EBA8" w14:textId="77777777" w:rsidR="00E633B9" w:rsidRPr="00CA371B" w:rsidRDefault="00E633B9" w:rsidP="00F321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AD6532" w14:textId="77777777" w:rsidR="00E633B9" w:rsidRPr="00CA371B" w:rsidRDefault="00E633B9" w:rsidP="00F321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 Waiver Request</w:t>
            </w:r>
          </w:p>
          <w:p w14:paraId="56100ED9" w14:textId="77777777" w:rsidR="00E633B9" w:rsidRPr="00CA371B" w:rsidRDefault="00E633B9" w:rsidP="00F321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o"/>
              </w:rPr>
              <w:t>Codsiga Ka-dhaafitaanka Lacagta</w:t>
            </w:r>
          </w:p>
          <w:p w14:paraId="411672F3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449F22" w14:textId="77777777" w:rsidR="00E633B9" w:rsidRPr="00CA371B" w:rsidRDefault="00E633B9" w:rsidP="00F321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ACAE4D" w14:textId="77777777" w:rsidR="00E633B9" w:rsidRPr="00CA371B" w:rsidRDefault="00E633B9" w:rsidP="00E633B9">
      <w:pPr>
        <w:rPr>
          <w:rFonts w:asciiTheme="minorHAnsi" w:hAnsiTheme="minorHAnsi" w:cstheme="minorHAnsi"/>
          <w:sz w:val="22"/>
          <w:szCs w:val="22"/>
        </w:rPr>
      </w:pPr>
    </w:p>
    <w:p w14:paraId="3FA769A2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CA371B">
        <w:rPr>
          <w:rFonts w:asciiTheme="minorHAnsi" w:hAnsiTheme="minorHAnsi" w:cstheme="minorHAnsi"/>
          <w:sz w:val="22"/>
          <w:szCs w:val="22"/>
        </w:rPr>
        <w:t xml:space="preserve">I, </w:t>
      </w:r>
      <w:r w:rsidRPr="00CA371B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roofErr w:type="gramEnd"/>
      <w:r w:rsidRPr="00CA371B">
        <w:rPr>
          <w:rFonts w:asciiTheme="minorHAnsi" w:hAnsiTheme="minorHAnsi" w:cstheme="minorHAnsi"/>
          <w:sz w:val="22"/>
          <w:szCs w:val="22"/>
          <w:u w:val="single"/>
        </w:rPr>
        <w:t xml:space="preserve">              </w:t>
      </w:r>
      <w:r w:rsidRPr="00CA371B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 (name)</w:t>
      </w:r>
      <w:r w:rsidRPr="00CA371B">
        <w:rPr>
          <w:rFonts w:asciiTheme="minorHAnsi" w:hAnsiTheme="minorHAnsi" w:cstheme="minorHAnsi"/>
          <w:sz w:val="22"/>
          <w:szCs w:val="22"/>
        </w:rPr>
        <w:t>, declare under penalty of perjury that:</w:t>
      </w:r>
    </w:p>
    <w:p w14:paraId="148C4565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 xml:space="preserve">Aniga, </w:t>
      </w:r>
      <w:r w:rsidRPr="00CA371B">
        <w:rPr>
          <w:rFonts w:asciiTheme="minorHAnsi" w:hAnsiTheme="minorHAnsi" w:cstheme="minorHAnsi"/>
          <w:sz w:val="22"/>
          <w:szCs w:val="22"/>
          <w:u w:val="single"/>
          <w:lang w:val="so"/>
        </w:rPr>
        <w:t xml:space="preserve">                </w:t>
      </w:r>
      <w:r w:rsidRPr="00CA371B">
        <w:rPr>
          <w:rFonts w:asciiTheme="minorHAnsi" w:hAnsiTheme="minorHAnsi" w:cstheme="minorHAnsi"/>
          <w:sz w:val="22"/>
          <w:szCs w:val="22"/>
          <w:u w:val="single"/>
          <w:lang w:val="so"/>
        </w:rPr>
        <w:tab/>
        <w:t xml:space="preserve">                       (magaca)</w:t>
      </w:r>
      <w:r w:rsidRPr="00CA371B">
        <w:rPr>
          <w:rFonts w:asciiTheme="minorHAnsi" w:hAnsiTheme="minorHAnsi" w:cstheme="minorHAnsi"/>
          <w:sz w:val="22"/>
          <w:szCs w:val="22"/>
          <w:lang w:val="so"/>
        </w:rPr>
        <w:t>, waxaan cadeynayaa anigoo og ciqaabta been sheegida.</w:t>
      </w:r>
    </w:p>
    <w:p w14:paraId="644EE97D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42604A49" w14:textId="77777777" w:rsidR="00E633B9" w:rsidRPr="00CA371B" w:rsidRDefault="00E633B9" w:rsidP="00E633B9">
      <w:pPr>
        <w:pStyle w:val="ListParagraph"/>
        <w:widowControl/>
        <w:numPr>
          <w:ilvl w:val="1"/>
          <w:numId w:val="8"/>
        </w:numPr>
        <w:tabs>
          <w:tab w:val="left" w:pos="1530"/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I have attached a copy of my valid benefits award letter from a Washington State Agency, or from any United States governmental </w:t>
      </w:r>
      <w:proofErr w:type="gramStart"/>
      <w:r w:rsidRPr="00CA371B">
        <w:rPr>
          <w:rFonts w:asciiTheme="minorHAnsi" w:hAnsiTheme="minorHAnsi" w:cstheme="minorHAnsi"/>
          <w:sz w:val="22"/>
          <w:szCs w:val="22"/>
        </w:rPr>
        <w:t>agency;</w:t>
      </w:r>
      <w:proofErr w:type="gramEnd"/>
      <w:r w:rsidRPr="00CA371B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030E9F40" w14:textId="77777777" w:rsidR="00E633B9" w:rsidRPr="00CA371B" w:rsidRDefault="00E633B9" w:rsidP="00E633B9">
      <w:pPr>
        <w:widowControl/>
        <w:tabs>
          <w:tab w:val="left" w:pos="1530"/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>Waxaan halkaan ku soo lifaaqay koobiga warqaddeyda abaalmarinta gunnada ee saxda ah ee ka socota Hay’ada Gobolka Washington, ama hay'ad kale oo ka tirsan dowladda Mareykanka; Ama</w:t>
      </w:r>
    </w:p>
    <w:p w14:paraId="63000DB9" w14:textId="77777777" w:rsidR="00E633B9" w:rsidRPr="00CA371B" w:rsidRDefault="00E633B9" w:rsidP="00E633B9">
      <w:p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41B6A3F" w14:textId="77777777" w:rsidR="00E633B9" w:rsidRPr="00CA371B" w:rsidRDefault="00E633B9" w:rsidP="00E633B9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I have attached a true, accurate and complete Financial </w:t>
      </w:r>
      <w:proofErr w:type="gramStart"/>
      <w:r w:rsidRPr="00CA371B">
        <w:rPr>
          <w:rFonts w:asciiTheme="minorHAnsi" w:hAnsiTheme="minorHAnsi" w:cstheme="minorHAnsi"/>
          <w:sz w:val="22"/>
          <w:szCs w:val="22"/>
        </w:rPr>
        <w:t>Declaration;</w:t>
      </w:r>
      <w:proofErr w:type="gramEnd"/>
      <w:r w:rsidRPr="00CA371B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7AC7BCEA" w14:textId="77777777" w:rsidR="00E633B9" w:rsidRPr="00CA371B" w:rsidRDefault="00E633B9" w:rsidP="00E633B9">
      <w:pPr>
        <w:widowControl/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>Waxaan halkaan ku soo lifaaqay caddeyn run ah, sax ah oo dhammaystiran; Ama</w:t>
      </w:r>
    </w:p>
    <w:p w14:paraId="5BA74887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3B96560F" w14:textId="77777777" w:rsidR="00E633B9" w:rsidRPr="00CA371B" w:rsidRDefault="00E633B9" w:rsidP="00E633B9">
      <w:pPr>
        <w:pStyle w:val="ListParagraph"/>
        <w:widowControl/>
        <w:numPr>
          <w:ilvl w:val="1"/>
          <w:numId w:val="8"/>
        </w:numPr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I have received an Order from the Court waiving my filing fees and surcharges in the above-mentioned case. </w:t>
      </w:r>
    </w:p>
    <w:p w14:paraId="11705053" w14:textId="77777777" w:rsidR="00E633B9" w:rsidRPr="00CA371B" w:rsidRDefault="00E633B9" w:rsidP="00E633B9">
      <w:pPr>
        <w:widowControl/>
        <w:tabs>
          <w:tab w:val="left" w:pos="32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 xml:space="preserve">Waxaan amar ka helay maxkamadda kaas oo la iigaga dhaafayo khidmadaha gudbinta iyo dacwadaha ee lagu sheegay kiiska kor ku xusan. </w:t>
      </w:r>
    </w:p>
    <w:p w14:paraId="1CC62F96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7A1C4024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>Signed this ______ day of _______________, 20____.</w:t>
      </w:r>
    </w:p>
    <w:p w14:paraId="28D59D31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>La saxeexay ______ maalinta _______________, 20____.</w:t>
      </w:r>
    </w:p>
    <w:p w14:paraId="25FC1ADF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p w14:paraId="539FAE15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  <w:lang w:val="so"/>
        </w:rPr>
        <w:t>______________________________________________</w:t>
      </w:r>
    </w:p>
    <w:p w14:paraId="2FE64A00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Signature of Requester / </w:t>
      </w:r>
      <w:r w:rsidRPr="00CA371B">
        <w:rPr>
          <w:rFonts w:asciiTheme="minorHAnsi" w:hAnsiTheme="minorHAnsi" w:cstheme="minorHAnsi"/>
          <w:sz w:val="22"/>
          <w:szCs w:val="22"/>
          <w:lang w:val="so"/>
        </w:rPr>
        <w:t>Saxeexa Codsadaha</w:t>
      </w:r>
    </w:p>
    <w:p w14:paraId="30B1AAD5" w14:textId="77777777" w:rsidR="00E633B9" w:rsidRPr="00CA371B" w:rsidRDefault="00E633B9" w:rsidP="00E633B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318"/>
      </w:tblGrid>
      <w:tr w:rsidR="00E633B9" w:rsidRPr="00CA371B" w14:paraId="1DEFC0C6" w14:textId="77777777" w:rsidTr="00F321BC">
        <w:tc>
          <w:tcPr>
            <w:tcW w:w="4320" w:type="dxa"/>
          </w:tcPr>
          <w:p w14:paraId="2AF37623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</w:rPr>
              <w:t xml:space="preserve">Mailing Address / </w:t>
            </w: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Cinwaanka boostada ___________________:</w:t>
            </w:r>
          </w:p>
        </w:tc>
        <w:tc>
          <w:tcPr>
            <w:tcW w:w="5318" w:type="dxa"/>
            <w:vAlign w:val="bottom"/>
          </w:tcPr>
          <w:p w14:paraId="5907DE80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_____________________________________________</w:t>
            </w:r>
          </w:p>
        </w:tc>
      </w:tr>
      <w:tr w:rsidR="00E633B9" w:rsidRPr="00CA371B" w14:paraId="1D19AD2F" w14:textId="77777777" w:rsidTr="00F321BC">
        <w:tc>
          <w:tcPr>
            <w:tcW w:w="4320" w:type="dxa"/>
          </w:tcPr>
          <w:p w14:paraId="11C33177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084D6B4A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_____________________________________________</w:t>
            </w:r>
          </w:p>
        </w:tc>
      </w:tr>
      <w:tr w:rsidR="00E633B9" w:rsidRPr="00CA371B" w14:paraId="030564BE" w14:textId="77777777" w:rsidTr="00F321BC">
        <w:tc>
          <w:tcPr>
            <w:tcW w:w="4320" w:type="dxa"/>
          </w:tcPr>
          <w:p w14:paraId="7D15997F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8" w:type="dxa"/>
            <w:vAlign w:val="bottom"/>
          </w:tcPr>
          <w:p w14:paraId="40AE8A88" w14:textId="77777777" w:rsidR="00E633B9" w:rsidRPr="00CA371B" w:rsidRDefault="00E633B9" w:rsidP="00F321BC">
            <w:pPr>
              <w:tabs>
                <w:tab w:val="left" w:pos="324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371B">
              <w:rPr>
                <w:rFonts w:asciiTheme="minorHAnsi" w:hAnsiTheme="minorHAnsi" w:cstheme="minorHAnsi"/>
                <w:sz w:val="22"/>
                <w:szCs w:val="22"/>
                <w:lang w:val="so"/>
              </w:rPr>
              <w:t>_____________________________________________</w:t>
            </w:r>
          </w:p>
        </w:tc>
      </w:tr>
    </w:tbl>
    <w:p w14:paraId="00F67EA1" w14:textId="77777777" w:rsidR="00E633B9" w:rsidRPr="00CA371B" w:rsidRDefault="00E633B9" w:rsidP="00E633B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Phone / </w:t>
      </w:r>
      <w:r w:rsidRPr="00CA371B">
        <w:rPr>
          <w:rFonts w:asciiTheme="minorHAnsi" w:hAnsiTheme="minorHAnsi" w:cstheme="minorHAnsi"/>
          <w:sz w:val="22"/>
          <w:szCs w:val="22"/>
          <w:lang w:val="so"/>
        </w:rPr>
        <w:t>Taleefan ________________: ___________________________</w:t>
      </w:r>
    </w:p>
    <w:p w14:paraId="0B64A369" w14:textId="77777777" w:rsidR="00E633B9" w:rsidRPr="00CA371B" w:rsidRDefault="00E633B9" w:rsidP="00E633B9">
      <w:pPr>
        <w:tabs>
          <w:tab w:val="left" w:pos="32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71B">
        <w:rPr>
          <w:rFonts w:asciiTheme="minorHAnsi" w:hAnsiTheme="minorHAnsi" w:cstheme="minorHAnsi"/>
          <w:sz w:val="22"/>
          <w:szCs w:val="22"/>
        </w:rPr>
        <w:t xml:space="preserve">Email / </w:t>
      </w:r>
      <w:r w:rsidRPr="00CA371B">
        <w:rPr>
          <w:rFonts w:asciiTheme="minorHAnsi" w:hAnsiTheme="minorHAnsi" w:cstheme="minorHAnsi"/>
          <w:sz w:val="22"/>
          <w:szCs w:val="22"/>
          <w:lang w:val="so"/>
        </w:rPr>
        <w:t>Iimayl ___________</w:t>
      </w:r>
      <w:proofErr w:type="gramStart"/>
      <w:r w:rsidRPr="00CA371B">
        <w:rPr>
          <w:rFonts w:asciiTheme="minorHAnsi" w:hAnsiTheme="minorHAnsi" w:cstheme="minorHAnsi"/>
          <w:sz w:val="22"/>
          <w:szCs w:val="22"/>
          <w:lang w:val="so"/>
        </w:rPr>
        <w:t>_:_</w:t>
      </w:r>
      <w:proofErr w:type="gramEnd"/>
      <w:r w:rsidRPr="00CA371B">
        <w:rPr>
          <w:rFonts w:asciiTheme="minorHAnsi" w:hAnsiTheme="minorHAnsi" w:cstheme="minorHAnsi"/>
          <w:sz w:val="22"/>
          <w:szCs w:val="22"/>
          <w:lang w:val="so"/>
        </w:rPr>
        <w:t>_____________________________</w:t>
      </w:r>
      <w:r w:rsidRPr="00CA371B">
        <w:rPr>
          <w:rFonts w:asciiTheme="minorHAnsi" w:hAnsiTheme="minorHAnsi" w:cstheme="minorHAnsi"/>
          <w:sz w:val="22"/>
          <w:szCs w:val="22"/>
          <w:lang w:val="so"/>
        </w:rPr>
        <w:br w:type="page"/>
      </w:r>
    </w:p>
    <w:p w14:paraId="2EDDB11B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A371B">
        <w:rPr>
          <w:rFonts w:asciiTheme="minorHAnsi" w:hAnsiTheme="minorHAnsi" w:cstheme="minorHAnsi"/>
          <w:b/>
          <w:bCs/>
          <w:sz w:val="22"/>
          <w:szCs w:val="22"/>
        </w:rPr>
        <w:t xml:space="preserve">Financial Declaration / </w:t>
      </w:r>
      <w:r w:rsidRPr="00CA371B">
        <w:rPr>
          <w:rFonts w:asciiTheme="minorHAnsi" w:hAnsiTheme="minorHAnsi" w:cstheme="minorHAnsi"/>
          <w:b/>
          <w:bCs/>
          <w:sz w:val="22"/>
          <w:szCs w:val="22"/>
          <w:lang w:val="so"/>
        </w:rPr>
        <w:t>Cadeynta maaliyadeed</w:t>
      </w:r>
    </w:p>
    <w:p w14:paraId="09E027D8" w14:textId="77777777" w:rsidR="00E633B9" w:rsidRPr="00CA371B" w:rsidRDefault="00E633B9" w:rsidP="00E633B9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4809" w:type="pct"/>
        <w:tblLayout w:type="fixed"/>
        <w:tblLook w:val="0000" w:firstRow="0" w:lastRow="0" w:firstColumn="0" w:lastColumn="0" w:noHBand="0" w:noVBand="0"/>
      </w:tblPr>
      <w:tblGrid>
        <w:gridCol w:w="5230"/>
        <w:gridCol w:w="5138"/>
      </w:tblGrid>
      <w:tr w:rsidR="00E633B9" w:rsidRPr="00CA371B" w14:paraId="55C35237" w14:textId="77777777" w:rsidTr="00F321BC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536A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1. </w:t>
            </w:r>
            <w:r w:rsidRPr="00CA371B">
              <w:rPr>
                <w:rFonts w:ascii="Arial" w:hAnsi="Arial" w:cs="Arial"/>
                <w:sz w:val="18"/>
                <w:szCs w:val="18"/>
              </w:rPr>
              <w:t xml:space="preserve">My name is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Magacaygu waa:                                                                          </w:t>
            </w:r>
          </w:p>
          <w:p w14:paraId="00EE6C74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64159185" w14:textId="77777777" w:rsidTr="00F321BC">
        <w:trPr>
          <w:trHeight w:val="439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5EB09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2. </w:t>
            </w:r>
            <w:r w:rsidRPr="00CA371B">
              <w:rPr>
                <w:rFonts w:ascii="Arial" w:hAnsi="Arial" w:cs="Arial"/>
                <w:sz w:val="18"/>
                <w:szCs w:val="18"/>
              </w:rPr>
              <w:t>My spouse/partner/roommate's name is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Magaca xaaskeyga/ninkayga/lammaanahayga/qofka aan qolka wada degan nahay waa:                               </w:t>
            </w:r>
          </w:p>
          <w:p w14:paraId="4C86A284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5C13195E" w14:textId="77777777" w:rsidTr="00F321BC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86EA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3.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Self /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Aniga naftayda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0928F" w14:textId="77777777" w:rsidR="00E633B9" w:rsidRPr="00CA371B" w:rsidRDefault="00E633B9" w:rsidP="00F321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3.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Spouse/partner/roommate /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Xaaska / lammaanaha / qofka qolka kula degan </w:t>
            </w:r>
          </w:p>
        </w:tc>
      </w:tr>
      <w:tr w:rsidR="00E633B9" w:rsidRPr="00CA371B" w14:paraId="37D31856" w14:textId="77777777" w:rsidTr="00F321BC">
        <w:trPr>
          <w:trHeight w:val="26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056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Employer Name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Magaca Loo shaqeeyaha:</w:t>
            </w:r>
          </w:p>
          <w:p w14:paraId="7EFA6ECD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79BBDC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28DDD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Employer Name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Magaca Loo shaqeeyaha:</w:t>
            </w:r>
          </w:p>
        </w:tc>
      </w:tr>
      <w:tr w:rsidR="00E633B9" w:rsidRPr="00CA371B" w14:paraId="1A2E8738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5A8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Employer Address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Cinwaanka loo shaqeeyaha:</w:t>
            </w:r>
          </w:p>
          <w:p w14:paraId="56F3E61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E8E1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2D053B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Employer Address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Cinwaanka loo shaqeeyaha:</w:t>
            </w:r>
          </w:p>
        </w:tc>
      </w:tr>
      <w:tr w:rsidR="00E633B9" w:rsidRPr="00CA371B" w14:paraId="303B245A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409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7D09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3E2C1DF4" w14:textId="77777777" w:rsidTr="00F321BC">
        <w:trPr>
          <w:trHeight w:val="755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A3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[  ] </w:t>
            </w:r>
            <w:r w:rsidRPr="00CA371B">
              <w:rPr>
                <w:rFonts w:ascii="Arial" w:hAnsi="Arial" w:cs="Arial"/>
                <w:sz w:val="18"/>
                <w:szCs w:val="18"/>
              </w:rPr>
              <w:t xml:space="preserve">Full Time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Waqti Buuxa</w:t>
            </w:r>
          </w:p>
          <w:p w14:paraId="3E0737A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[  ] </w:t>
            </w:r>
            <w:r w:rsidRPr="00CA371B">
              <w:rPr>
                <w:rFonts w:ascii="Arial" w:hAnsi="Arial" w:cs="Arial"/>
                <w:sz w:val="18"/>
                <w:szCs w:val="18"/>
              </w:rPr>
              <w:t xml:space="preserve">Part Time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Waqti Dhiman</w:t>
            </w:r>
          </w:p>
          <w:p w14:paraId="35EE2B47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FF0C14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[  ] </w:t>
            </w:r>
            <w:r w:rsidRPr="00CA371B">
              <w:rPr>
                <w:rFonts w:ascii="Arial" w:hAnsi="Arial" w:cs="Arial"/>
                <w:sz w:val="18"/>
                <w:szCs w:val="18"/>
              </w:rPr>
              <w:t>Full Time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Waqti Buuxa</w:t>
            </w:r>
          </w:p>
          <w:p w14:paraId="2F7F011B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[  ] </w:t>
            </w:r>
            <w:r w:rsidRPr="00CA371B">
              <w:rPr>
                <w:rFonts w:ascii="Arial" w:hAnsi="Arial" w:cs="Arial"/>
                <w:sz w:val="18"/>
                <w:szCs w:val="18"/>
              </w:rPr>
              <w:t xml:space="preserve">Part Time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/ Waqtiga Dhiman</w:t>
            </w:r>
          </w:p>
          <w:p w14:paraId="365A383C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B9" w:rsidRPr="00CA371B" w14:paraId="64C4150F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F06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Gross pay/month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Mushahaarka billaha ah/guud:</w:t>
            </w:r>
          </w:p>
          <w:p w14:paraId="5664ACA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4091EE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Gross pay/month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Mushahaarka billaha ah/guud:</w:t>
            </w:r>
          </w:p>
          <w:p w14:paraId="1B2B3CB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2ECADC0B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DA9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Number of hours worked per week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Tirada saacadaha uu shaqeeyo usbuuc kasta:</w:t>
            </w:r>
          </w:p>
          <w:p w14:paraId="3E9662D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9B9DA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BB67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Number of hours worked per week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Tirada saacadaha uu shaqeeyo usbuuc kasta:</w:t>
            </w:r>
          </w:p>
          <w:p w14:paraId="40D2C32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5683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B9" w:rsidRPr="00CA371B" w14:paraId="1870733C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6D5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If unemployed, date of last employment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Haddii uu shaqo la’aan yahay, taariikhda shaqadii ugu dambeysay:</w:t>
            </w:r>
          </w:p>
          <w:p w14:paraId="3C373FD4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987BB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ECAD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If unemployed, date of last employment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Haddii uu shaqo la’aan yahay, taariikhda shaqadii ugu dambeysay:</w:t>
            </w:r>
          </w:p>
          <w:p w14:paraId="5A4845CA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A2C4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</w:t>
            </w:r>
          </w:p>
        </w:tc>
      </w:tr>
      <w:tr w:rsidR="00E633B9" w:rsidRPr="00CA371B" w14:paraId="320005AD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926D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4.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My Other Income Per Month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>Daqliga kale ee Billaha Ah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B19F8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4.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Spouse/partner/roommate Other Income /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Dakhliga Kale ee Xaaska / lammaanaha / qofka qolka kula degan</w:t>
            </w:r>
          </w:p>
        </w:tc>
      </w:tr>
      <w:tr w:rsidR="00E633B9" w:rsidRPr="00CA371B" w14:paraId="2C8B6350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9BBC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Public Assistance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Kaalmada Dadweynaha:</w:t>
            </w:r>
          </w:p>
          <w:p w14:paraId="3AF145A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8EC2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Public Assistance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Kaalmada Dadweynaha:</w:t>
            </w:r>
          </w:p>
          <w:p w14:paraId="52589CFC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30FA712D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BFE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Unemployment Compensation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Magdhowga Shaqo La'aanta:</w:t>
            </w:r>
          </w:p>
          <w:p w14:paraId="5F6760C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868C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Unemployment Compensation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Magdhowga Shaqo La'aanta:</w:t>
            </w:r>
          </w:p>
          <w:p w14:paraId="23D8031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76AB6D7D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A89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Industrial Insurance (L&amp;I)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Caymiska Warshadaha (L&amp;I):</w:t>
            </w:r>
          </w:p>
          <w:p w14:paraId="03534E4B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EF4CA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Industrial Insurance (L&amp;I)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Caymiska Warshadaha (L&amp;I):</w:t>
            </w:r>
          </w:p>
          <w:p w14:paraId="505C0EAA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75F54B43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5D8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Child Support Received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Masruufka carruurta ee la Helay:</w:t>
            </w:r>
          </w:p>
          <w:p w14:paraId="3BD4ED7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6DDD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Child Support Received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Masruufka carruurta ee la helay:</w:t>
            </w:r>
          </w:p>
          <w:p w14:paraId="069AA69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3F93F86A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3ED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Gifts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Hadiyado:</w:t>
            </w:r>
          </w:p>
          <w:p w14:paraId="07581DAA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6C3A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Gifts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Hadiyado:</w:t>
            </w:r>
          </w:p>
          <w:p w14:paraId="193C765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1DDF8D91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BF1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Social Security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Sooshiyaal Sekuuritiga:</w:t>
            </w:r>
          </w:p>
          <w:p w14:paraId="6687D0BB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F82C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Social Security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Sooshiyaal Sekuuritiga:</w:t>
            </w:r>
          </w:p>
          <w:p w14:paraId="0229EFC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1B54335E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ADF9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Investment Income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Dakhliga Maalgashiga:</w:t>
            </w:r>
          </w:p>
          <w:p w14:paraId="468D001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8B1D8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Investment Income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Dakhliga Maalgashiga:</w:t>
            </w:r>
          </w:p>
          <w:p w14:paraId="41DB763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09535DEB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66E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Legal Settlements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Degsiimooyinka Sharciyeed:</w:t>
            </w:r>
          </w:p>
          <w:p w14:paraId="1CCE9564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45D407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Legal Settlements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Degsiimooyinka Sharciyeed:</w:t>
            </w:r>
          </w:p>
          <w:p w14:paraId="5DE3DAF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$</w:t>
            </w:r>
          </w:p>
        </w:tc>
      </w:tr>
      <w:tr w:rsidR="00E633B9" w:rsidRPr="00CA371B" w14:paraId="57BBEBFF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B857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Other Monthly Receipts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Rasiidyada Kale ee Billaha ah:</w:t>
            </w:r>
          </w:p>
          <w:p w14:paraId="5A1AD5BE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$ 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6C8B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Other Monthly Receipts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Rasiidyada Kale ee Billaha ah:</w:t>
            </w:r>
          </w:p>
          <w:p w14:paraId="17CE130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$ </w:t>
            </w:r>
          </w:p>
        </w:tc>
      </w:tr>
      <w:tr w:rsidR="00E633B9" w:rsidRPr="00CA371B" w14:paraId="2C696C98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7F49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5.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Following People Live </w:t>
            </w:r>
            <w:proofErr w:type="gramStart"/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Me: /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Dadka Soo Socda Ayaa Ila Nool: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4F1B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6A987F30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D3C4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List name, age and relationship of ALL persons living in your household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Liistada magaca, da'da iyo xiriirka ay kula leeyihiin DHAMAAN dadka ku nool </w:t>
            </w:r>
            <w:proofErr w:type="gramStart"/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gurigaaga</w:t>
            </w:r>
            <w:proofErr w:type="gramEnd"/>
          </w:p>
          <w:p w14:paraId="0703EA29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AE636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E6BC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12E52E40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4377D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1BB8E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5E3DD052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C03D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D6BD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28D43346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6DB7C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F120D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0F63C43B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FC0E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580FD2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2105BA19" w14:textId="77777777" w:rsidTr="00F321BC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6BD637" w14:textId="77777777" w:rsidR="00E633B9" w:rsidRPr="00CA371B" w:rsidRDefault="00E633B9" w:rsidP="00F321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6.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</w:rPr>
              <w:t>My Asset and Equity Values are /</w:t>
            </w:r>
            <w:r w:rsidRPr="00CA371B">
              <w:rPr>
                <w:rFonts w:ascii="Arial" w:hAnsi="Arial" w:cs="Arial"/>
                <w:b/>
                <w:bCs/>
                <w:sz w:val="18"/>
                <w:szCs w:val="18"/>
                <w:lang w:val="so"/>
              </w:rPr>
              <w:t xml:space="preserve"> Hantidayda iyo Qiimaha Raasulmaalkayga Waa:</w:t>
            </w:r>
          </w:p>
        </w:tc>
      </w:tr>
      <w:tr w:rsidR="00E633B9" w:rsidRPr="00CA371B" w14:paraId="5BD9C9F0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1AC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Home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Guriga: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E78B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Cash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Kaash: $</w:t>
            </w:r>
          </w:p>
        </w:tc>
      </w:tr>
      <w:tr w:rsidR="00E633B9" w:rsidRPr="00CA371B" w14:paraId="6B9F6C0C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E4A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Checking Account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Akoonka Lacagaha: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4230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Retirement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Hawlgabka: $</w:t>
            </w:r>
          </w:p>
        </w:tc>
      </w:tr>
      <w:tr w:rsidR="00E633B9" w:rsidRPr="00CA371B" w14:paraId="3B4D141D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F946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Savings Account(s)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Akoonka Lacagaha Keydka: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7E87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de-DE"/>
              </w:rPr>
              <w:t xml:space="preserve">Other (list)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Kuwa Kale (liis gareey): $</w:t>
            </w:r>
          </w:p>
        </w:tc>
      </w:tr>
      <w:tr w:rsidR="00E633B9" w:rsidRPr="00CA371B" w14:paraId="5D9E28C5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966F1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Auto(s) + make/</w:t>
            </w:r>
            <w:proofErr w:type="spellStart"/>
            <w:r w:rsidRPr="00CA371B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CA371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Baabuur(baaburta) + samaynta/sanadkiiba: $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EED30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</w:tr>
      <w:tr w:rsidR="00E633B9" w:rsidRPr="00CA371B" w14:paraId="37033527" w14:textId="77777777" w:rsidTr="00F321BC">
        <w:trPr>
          <w:trHeight w:val="350"/>
        </w:trPr>
        <w:tc>
          <w:tcPr>
            <w:tcW w:w="25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01B5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 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1450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>Total /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 Wadarta: $</w:t>
            </w:r>
          </w:p>
        </w:tc>
      </w:tr>
      <w:tr w:rsidR="00E633B9" w:rsidRPr="00CA371B" w14:paraId="137E4C73" w14:textId="77777777" w:rsidTr="00F321BC">
        <w:trPr>
          <w:trHeight w:val="439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AF7CE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5D1F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B9" w:rsidRPr="00CA371B" w14:paraId="44B11FF2" w14:textId="77777777" w:rsidTr="00F321BC">
        <w:trPr>
          <w:trHeight w:val="270"/>
        </w:trPr>
        <w:tc>
          <w:tcPr>
            <w:tcW w:w="2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979D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Reviewed by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>Waxaa dib u eegay: ________________________________</w:t>
            </w: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58F3" w14:textId="77777777" w:rsidR="00E633B9" w:rsidRPr="00CA371B" w:rsidRDefault="00E633B9" w:rsidP="00F321BC">
            <w:pPr>
              <w:rPr>
                <w:rFonts w:ascii="Arial" w:hAnsi="Arial" w:cs="Arial"/>
                <w:sz w:val="18"/>
                <w:szCs w:val="18"/>
              </w:rPr>
            </w:pPr>
            <w:r w:rsidRPr="00CA371B">
              <w:rPr>
                <w:rFonts w:ascii="Arial" w:hAnsi="Arial" w:cs="Arial"/>
                <w:sz w:val="18"/>
                <w:szCs w:val="18"/>
              </w:rPr>
              <w:t xml:space="preserve">Date / </w:t>
            </w:r>
            <w:r w:rsidRPr="00CA371B">
              <w:rPr>
                <w:rFonts w:ascii="Arial" w:hAnsi="Arial" w:cs="Arial"/>
                <w:sz w:val="18"/>
                <w:szCs w:val="18"/>
                <w:lang w:val="so"/>
              </w:rPr>
              <w:t xml:space="preserve">Taariikhda: ________________________________ </w:t>
            </w:r>
          </w:p>
        </w:tc>
      </w:tr>
    </w:tbl>
    <w:p w14:paraId="5A234D32" w14:textId="77777777" w:rsidR="00E633B9" w:rsidRDefault="00E633B9" w:rsidP="00E633B9">
      <w:pPr>
        <w:rPr>
          <w:rFonts w:asciiTheme="minorHAnsi" w:hAnsiTheme="minorHAnsi"/>
          <w:b/>
          <w:sz w:val="24"/>
          <w:u w:val="single"/>
        </w:rPr>
      </w:pPr>
    </w:p>
    <w:p w14:paraId="56A118D8" w14:textId="7D42F10E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0C269715" w14:textId="3F7EB0CF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7A51C72B" w14:textId="2E52B1E3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357F0F48" w14:textId="667A1160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73F97001" w14:textId="77777777" w:rsidR="00A61439" w:rsidRDefault="00A61439">
      <w:pPr>
        <w:widowControl/>
        <w:rPr>
          <w:rFonts w:asciiTheme="minorHAnsi" w:hAnsiTheme="minorHAnsi"/>
          <w:b/>
          <w:sz w:val="24"/>
          <w:u w:val="single"/>
        </w:rPr>
      </w:pPr>
    </w:p>
    <w:p w14:paraId="5CD9A543" w14:textId="77777777" w:rsidR="00A61439" w:rsidRDefault="00A61439" w:rsidP="00A61439">
      <w:pPr>
        <w:tabs>
          <w:tab w:val="left" w:pos="3240"/>
        </w:tabs>
        <w:rPr>
          <w:rFonts w:ascii="Arial" w:hAnsi="Arial" w:cs="Arial"/>
        </w:rPr>
      </w:pPr>
    </w:p>
    <w:p w14:paraId="2D482049" w14:textId="77777777" w:rsidR="00FA40D3" w:rsidRDefault="00FA40D3">
      <w:pPr>
        <w:rPr>
          <w:rFonts w:asciiTheme="minorHAnsi" w:hAnsiTheme="minorHAnsi"/>
          <w:bCs/>
          <w:sz w:val="28"/>
          <w:szCs w:val="22"/>
          <w:lang w:val="es-ES_tradnl"/>
        </w:rPr>
      </w:pPr>
    </w:p>
    <w:p w14:paraId="2624B24E" w14:textId="77777777" w:rsidR="00FA40D3" w:rsidRDefault="00FA40D3">
      <w:pPr>
        <w:rPr>
          <w:rFonts w:asciiTheme="minorHAnsi" w:hAnsiTheme="minorHAnsi"/>
          <w:bCs/>
          <w:sz w:val="28"/>
          <w:szCs w:val="22"/>
          <w:lang w:val="es-ES_tradnl"/>
        </w:rPr>
      </w:pPr>
    </w:p>
    <w:sectPr w:rsidR="00FA40D3" w:rsidSect="00E633B9">
      <w:footerReference w:type="default" r:id="rId16"/>
      <w:footerReference w:type="first" r:id="rId17"/>
      <w:footnotePr>
        <w:numRestart w:val="eachSect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D53D" w14:textId="77777777" w:rsidR="004D0544" w:rsidRDefault="004D0544" w:rsidP="00485932">
      <w:r>
        <w:separator/>
      </w:r>
    </w:p>
  </w:endnote>
  <w:endnote w:type="continuationSeparator" w:id="0">
    <w:p w14:paraId="5A663279" w14:textId="77777777" w:rsidR="004D0544" w:rsidRDefault="004D0544" w:rsidP="00485932">
      <w:r>
        <w:continuationSeparator/>
      </w:r>
    </w:p>
  </w:endnote>
  <w:endnote w:type="continuationNotice" w:id="1">
    <w:p w14:paraId="4AC46A0C" w14:textId="77777777" w:rsidR="004D0544" w:rsidRDefault="004D0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3BCE" w14:textId="4DEB40D1" w:rsidR="00072FC4" w:rsidRPr="006D163F" w:rsidRDefault="006D163F" w:rsidP="006D163F">
    <w:pPr>
      <w:pStyle w:val="Footer"/>
    </w:pPr>
    <w:r w:rsidRPr="00CA371B">
      <w:t xml:space="preserve">Revised 01/2022 / </w:t>
    </w:r>
    <w:r w:rsidRPr="00CA371B">
      <w:rPr>
        <w:lang w:val="so"/>
      </w:rPr>
      <w:t>Dib u eegis lagu sameeyey 01/2022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7A5B" w14:textId="4A745562" w:rsidR="00E633B9" w:rsidRPr="00E633B9" w:rsidRDefault="00E633B9">
    <w:pPr>
      <w:pStyle w:val="Footer"/>
      <w:rPr>
        <w:rFonts w:ascii="Open Sans" w:hAnsi="Open Sans" w:cs="Open Sans"/>
        <w:sz w:val="22"/>
        <w:szCs w:val="22"/>
      </w:rPr>
    </w:pPr>
    <w:r w:rsidRPr="007C7BC7">
      <w:rPr>
        <w:rFonts w:ascii="Open Sans" w:hAnsi="Open Sans" w:cs="Open Sans"/>
        <w:sz w:val="22"/>
        <w:szCs w:val="22"/>
      </w:rPr>
      <w:t>Instructions for Clerk’s Fee Waiver</w:t>
    </w:r>
    <w:r>
      <w:rPr>
        <w:rFonts w:ascii="Open Sans" w:hAnsi="Open Sans" w:cs="Open Sans"/>
        <w:sz w:val="22"/>
        <w:szCs w:val="22"/>
      </w:rPr>
      <w:t xml:space="preserve">                                                                     </w:t>
    </w:r>
    <w:r>
      <w:rPr>
        <w:rFonts w:ascii="Open Sans" w:hAnsi="Open Sans" w:cs="Open Sans"/>
        <w:sz w:val="22"/>
        <w:szCs w:val="22"/>
      </w:rPr>
      <w:tab/>
      <w:t xml:space="preserve">             Last Updated </w:t>
    </w:r>
    <w:proofErr w:type="gramStart"/>
    <w:r w:rsidR="00F321BC">
      <w:rPr>
        <w:rFonts w:ascii="Open Sans" w:hAnsi="Open Sans" w:cs="Open Sans"/>
        <w:sz w:val="22"/>
        <w:szCs w:val="22"/>
      </w:rPr>
      <w:t>1</w:t>
    </w:r>
    <w:r>
      <w:rPr>
        <w:rFonts w:ascii="Open Sans" w:hAnsi="Open Sans" w:cs="Open Sans"/>
        <w:sz w:val="22"/>
        <w:szCs w:val="22"/>
      </w:rPr>
      <w:t>/</w:t>
    </w:r>
    <w:r w:rsidR="00F321BC">
      <w:rPr>
        <w:rFonts w:ascii="Open Sans" w:hAnsi="Open Sans" w:cs="Open Sans"/>
        <w:sz w:val="22"/>
        <w:szCs w:val="22"/>
      </w:rPr>
      <w:t>15</w:t>
    </w:r>
    <w:r>
      <w:rPr>
        <w:rFonts w:ascii="Open Sans" w:hAnsi="Open Sans" w:cs="Open Sans"/>
        <w:sz w:val="22"/>
        <w:szCs w:val="22"/>
      </w:rPr>
      <w:t>/202</w:t>
    </w:r>
    <w:r w:rsidR="00F321BC">
      <w:rPr>
        <w:rFonts w:ascii="Open Sans" w:hAnsi="Open Sans" w:cs="Open Sans"/>
        <w:sz w:val="22"/>
        <w:szCs w:val="22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C301" w14:textId="77777777" w:rsidR="004D0544" w:rsidRDefault="004D0544" w:rsidP="00485932">
      <w:r>
        <w:separator/>
      </w:r>
    </w:p>
  </w:footnote>
  <w:footnote w:type="continuationSeparator" w:id="0">
    <w:p w14:paraId="792ED793" w14:textId="77777777" w:rsidR="004D0544" w:rsidRDefault="004D0544" w:rsidP="00485932">
      <w:r>
        <w:continuationSeparator/>
      </w:r>
    </w:p>
  </w:footnote>
  <w:footnote w:type="continuationNotice" w:id="1">
    <w:p w14:paraId="4E57FB65" w14:textId="77777777" w:rsidR="004D0544" w:rsidRDefault="004D0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140FA"/>
    <w:multiLevelType w:val="hybridMultilevel"/>
    <w:tmpl w:val="F12E2466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187C0E01"/>
    <w:multiLevelType w:val="multilevel"/>
    <w:tmpl w:val="038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934DF"/>
    <w:multiLevelType w:val="hybridMultilevel"/>
    <w:tmpl w:val="13E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EFD"/>
    <w:multiLevelType w:val="hybridMultilevel"/>
    <w:tmpl w:val="1360CBDE"/>
    <w:lvl w:ilvl="0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F826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22C4F"/>
    <w:multiLevelType w:val="hybridMultilevel"/>
    <w:tmpl w:val="53D0AD0E"/>
    <w:lvl w:ilvl="0" w:tplc="6EB452C8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6065E"/>
    <w:multiLevelType w:val="hybridMultilevel"/>
    <w:tmpl w:val="FE3CF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463C8"/>
    <w:multiLevelType w:val="hybridMultilevel"/>
    <w:tmpl w:val="87BA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6401"/>
    <w:multiLevelType w:val="hybridMultilevel"/>
    <w:tmpl w:val="A096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0980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 w16cid:durableId="1824618384">
    <w:abstractNumId w:val="6"/>
  </w:num>
  <w:num w:numId="3" w16cid:durableId="1098982967">
    <w:abstractNumId w:val="8"/>
  </w:num>
  <w:num w:numId="4" w16cid:durableId="1072196569">
    <w:abstractNumId w:val="7"/>
  </w:num>
  <w:num w:numId="5" w16cid:durableId="852033883">
    <w:abstractNumId w:val="3"/>
  </w:num>
  <w:num w:numId="6" w16cid:durableId="166988392">
    <w:abstractNumId w:val="5"/>
  </w:num>
  <w:num w:numId="7" w16cid:durableId="1439134868">
    <w:abstractNumId w:val="1"/>
  </w:num>
  <w:num w:numId="8" w16cid:durableId="1915505386">
    <w:abstractNumId w:val="4"/>
  </w:num>
  <w:num w:numId="9" w16cid:durableId="6233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EA"/>
    <w:rsid w:val="00053801"/>
    <w:rsid w:val="00072FC4"/>
    <w:rsid w:val="000731A9"/>
    <w:rsid w:val="000938A1"/>
    <w:rsid w:val="00097454"/>
    <w:rsid w:val="000A4B46"/>
    <w:rsid w:val="000B056C"/>
    <w:rsid w:val="000B3C82"/>
    <w:rsid w:val="000D36D6"/>
    <w:rsid w:val="000D570C"/>
    <w:rsid w:val="000E2642"/>
    <w:rsid w:val="000F0D49"/>
    <w:rsid w:val="00104722"/>
    <w:rsid w:val="0010472E"/>
    <w:rsid w:val="00106C85"/>
    <w:rsid w:val="001259B7"/>
    <w:rsid w:val="001333E3"/>
    <w:rsid w:val="00135BEE"/>
    <w:rsid w:val="00136F5B"/>
    <w:rsid w:val="00140DD5"/>
    <w:rsid w:val="00151E35"/>
    <w:rsid w:val="001A5DC0"/>
    <w:rsid w:val="001B20EB"/>
    <w:rsid w:val="001E0386"/>
    <w:rsid w:val="001E47EC"/>
    <w:rsid w:val="002032B8"/>
    <w:rsid w:val="00210C52"/>
    <w:rsid w:val="00212E2C"/>
    <w:rsid w:val="002342CB"/>
    <w:rsid w:val="00236E4A"/>
    <w:rsid w:val="00245A53"/>
    <w:rsid w:val="00256594"/>
    <w:rsid w:val="00261508"/>
    <w:rsid w:val="00271ECD"/>
    <w:rsid w:val="002A0554"/>
    <w:rsid w:val="002D33CE"/>
    <w:rsid w:val="0032406E"/>
    <w:rsid w:val="00336FB3"/>
    <w:rsid w:val="00347668"/>
    <w:rsid w:val="00366F1A"/>
    <w:rsid w:val="00367B76"/>
    <w:rsid w:val="00367D18"/>
    <w:rsid w:val="00370846"/>
    <w:rsid w:val="003819E7"/>
    <w:rsid w:val="0038351C"/>
    <w:rsid w:val="003A7369"/>
    <w:rsid w:val="003D2D16"/>
    <w:rsid w:val="003D4A8D"/>
    <w:rsid w:val="003E2891"/>
    <w:rsid w:val="003E5F03"/>
    <w:rsid w:val="00405EC7"/>
    <w:rsid w:val="00433D29"/>
    <w:rsid w:val="00440137"/>
    <w:rsid w:val="004403DC"/>
    <w:rsid w:val="00484710"/>
    <w:rsid w:val="00485932"/>
    <w:rsid w:val="00492872"/>
    <w:rsid w:val="004C4D93"/>
    <w:rsid w:val="004C6F01"/>
    <w:rsid w:val="004D0544"/>
    <w:rsid w:val="004E7FA1"/>
    <w:rsid w:val="004F2423"/>
    <w:rsid w:val="004F25E3"/>
    <w:rsid w:val="004F32DA"/>
    <w:rsid w:val="00505587"/>
    <w:rsid w:val="00552C53"/>
    <w:rsid w:val="005566A2"/>
    <w:rsid w:val="00567429"/>
    <w:rsid w:val="00576E48"/>
    <w:rsid w:val="00587C5E"/>
    <w:rsid w:val="005935E1"/>
    <w:rsid w:val="005A0634"/>
    <w:rsid w:val="005A1898"/>
    <w:rsid w:val="005C6782"/>
    <w:rsid w:val="005D03F6"/>
    <w:rsid w:val="005E52B5"/>
    <w:rsid w:val="005E78C4"/>
    <w:rsid w:val="005F4E2F"/>
    <w:rsid w:val="006164E3"/>
    <w:rsid w:val="00623C91"/>
    <w:rsid w:val="00627AF1"/>
    <w:rsid w:val="0063769F"/>
    <w:rsid w:val="0064227A"/>
    <w:rsid w:val="00653400"/>
    <w:rsid w:val="00683CB9"/>
    <w:rsid w:val="006915B4"/>
    <w:rsid w:val="006A6E49"/>
    <w:rsid w:val="006C0EA9"/>
    <w:rsid w:val="006D06F3"/>
    <w:rsid w:val="006D163F"/>
    <w:rsid w:val="006D45BF"/>
    <w:rsid w:val="006F19C9"/>
    <w:rsid w:val="006F2A5E"/>
    <w:rsid w:val="006F35A3"/>
    <w:rsid w:val="00702B8E"/>
    <w:rsid w:val="00710707"/>
    <w:rsid w:val="00710CA4"/>
    <w:rsid w:val="00753B25"/>
    <w:rsid w:val="00761D12"/>
    <w:rsid w:val="0076645C"/>
    <w:rsid w:val="00786FB9"/>
    <w:rsid w:val="00790512"/>
    <w:rsid w:val="00797E99"/>
    <w:rsid w:val="007A4471"/>
    <w:rsid w:val="007A4AFA"/>
    <w:rsid w:val="007D3142"/>
    <w:rsid w:val="007D77B8"/>
    <w:rsid w:val="007E46A1"/>
    <w:rsid w:val="00816B1E"/>
    <w:rsid w:val="00822E24"/>
    <w:rsid w:val="0083655B"/>
    <w:rsid w:val="00875582"/>
    <w:rsid w:val="008C4DC9"/>
    <w:rsid w:val="008D7896"/>
    <w:rsid w:val="008F0419"/>
    <w:rsid w:val="008F5DD6"/>
    <w:rsid w:val="009036D2"/>
    <w:rsid w:val="00910E1B"/>
    <w:rsid w:val="00916BE8"/>
    <w:rsid w:val="00947641"/>
    <w:rsid w:val="00966249"/>
    <w:rsid w:val="0098191E"/>
    <w:rsid w:val="009845F8"/>
    <w:rsid w:val="009B6723"/>
    <w:rsid w:val="009C7E3C"/>
    <w:rsid w:val="009D3D3F"/>
    <w:rsid w:val="009D54C1"/>
    <w:rsid w:val="009E0DD3"/>
    <w:rsid w:val="009E67CD"/>
    <w:rsid w:val="00A00B30"/>
    <w:rsid w:val="00A128D9"/>
    <w:rsid w:val="00A33CF3"/>
    <w:rsid w:val="00A4466D"/>
    <w:rsid w:val="00A50980"/>
    <w:rsid w:val="00A51490"/>
    <w:rsid w:val="00A51575"/>
    <w:rsid w:val="00A54C18"/>
    <w:rsid w:val="00A61439"/>
    <w:rsid w:val="00A757CC"/>
    <w:rsid w:val="00A76CDA"/>
    <w:rsid w:val="00A77CDC"/>
    <w:rsid w:val="00A85898"/>
    <w:rsid w:val="00A935B8"/>
    <w:rsid w:val="00AA2C1D"/>
    <w:rsid w:val="00AC1326"/>
    <w:rsid w:val="00AD73C1"/>
    <w:rsid w:val="00AE5855"/>
    <w:rsid w:val="00AE792B"/>
    <w:rsid w:val="00AF5E39"/>
    <w:rsid w:val="00B0302A"/>
    <w:rsid w:val="00B42801"/>
    <w:rsid w:val="00B439AC"/>
    <w:rsid w:val="00B85EEA"/>
    <w:rsid w:val="00B90E11"/>
    <w:rsid w:val="00B91C22"/>
    <w:rsid w:val="00BA7B26"/>
    <w:rsid w:val="00BB10E2"/>
    <w:rsid w:val="00BC2745"/>
    <w:rsid w:val="00BE511A"/>
    <w:rsid w:val="00BE7F7B"/>
    <w:rsid w:val="00C04962"/>
    <w:rsid w:val="00C05E4B"/>
    <w:rsid w:val="00C0765E"/>
    <w:rsid w:val="00C21B0D"/>
    <w:rsid w:val="00C31D45"/>
    <w:rsid w:val="00C35E1E"/>
    <w:rsid w:val="00C40B1B"/>
    <w:rsid w:val="00C552C9"/>
    <w:rsid w:val="00C715AB"/>
    <w:rsid w:val="00C9311C"/>
    <w:rsid w:val="00C96433"/>
    <w:rsid w:val="00CA27B5"/>
    <w:rsid w:val="00CB06FE"/>
    <w:rsid w:val="00CB67A6"/>
    <w:rsid w:val="00CC4467"/>
    <w:rsid w:val="00D30CF6"/>
    <w:rsid w:val="00D54FEC"/>
    <w:rsid w:val="00D63744"/>
    <w:rsid w:val="00D81289"/>
    <w:rsid w:val="00DB52B5"/>
    <w:rsid w:val="00DC3ED0"/>
    <w:rsid w:val="00DC630D"/>
    <w:rsid w:val="00DF37D3"/>
    <w:rsid w:val="00DF4528"/>
    <w:rsid w:val="00E024EB"/>
    <w:rsid w:val="00E03AB4"/>
    <w:rsid w:val="00E06990"/>
    <w:rsid w:val="00E13AAD"/>
    <w:rsid w:val="00E23CB7"/>
    <w:rsid w:val="00E322DE"/>
    <w:rsid w:val="00E44D39"/>
    <w:rsid w:val="00E472D1"/>
    <w:rsid w:val="00E60F8C"/>
    <w:rsid w:val="00E61924"/>
    <w:rsid w:val="00E633B9"/>
    <w:rsid w:val="00E73273"/>
    <w:rsid w:val="00E74FD4"/>
    <w:rsid w:val="00E9332B"/>
    <w:rsid w:val="00E93D05"/>
    <w:rsid w:val="00E94363"/>
    <w:rsid w:val="00E94BBE"/>
    <w:rsid w:val="00EA5F68"/>
    <w:rsid w:val="00EA6AC2"/>
    <w:rsid w:val="00EE22ED"/>
    <w:rsid w:val="00EE41FF"/>
    <w:rsid w:val="00EE56A5"/>
    <w:rsid w:val="00F225FE"/>
    <w:rsid w:val="00F276AD"/>
    <w:rsid w:val="00F3198D"/>
    <w:rsid w:val="00F321BC"/>
    <w:rsid w:val="00F5109C"/>
    <w:rsid w:val="00F91F1A"/>
    <w:rsid w:val="00F952BA"/>
    <w:rsid w:val="00FA40D3"/>
    <w:rsid w:val="00FB2BA3"/>
    <w:rsid w:val="00FC0AC1"/>
    <w:rsid w:val="00FC131F"/>
    <w:rsid w:val="00FE12DE"/>
    <w:rsid w:val="00FF15B1"/>
    <w:rsid w:val="00FF1865"/>
    <w:rsid w:val="0D10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AC583"/>
  <w15:docId w15:val="{CC5D74B4-8434-4482-854A-C7FE9F6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74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">
    <w:name w:val="Footnote Ref"/>
    <w:rsid w:val="00BC2745"/>
  </w:style>
  <w:style w:type="character" w:customStyle="1" w:styleId="DefaultPara">
    <w:name w:val="Default Para"/>
    <w:rsid w:val="00BC2745"/>
  </w:style>
  <w:style w:type="paragraph" w:styleId="BalloonText">
    <w:name w:val="Balloon Text"/>
    <w:basedOn w:val="Normal"/>
    <w:link w:val="BalloonTextChar"/>
    <w:rsid w:val="00D8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289"/>
    <w:pPr>
      <w:ind w:left="720"/>
      <w:contextualSpacing/>
    </w:pPr>
  </w:style>
  <w:style w:type="paragraph" w:styleId="Header">
    <w:name w:val="header"/>
    <w:basedOn w:val="Normal"/>
    <w:link w:val="HeaderChar"/>
    <w:rsid w:val="0048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32"/>
  </w:style>
  <w:style w:type="paragraph" w:styleId="Footer">
    <w:name w:val="footer"/>
    <w:basedOn w:val="Normal"/>
    <w:link w:val="FooterChar"/>
    <w:uiPriority w:val="99"/>
    <w:rsid w:val="0048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32"/>
  </w:style>
  <w:style w:type="table" w:styleId="TableGrid">
    <w:name w:val="Table Grid"/>
    <w:basedOn w:val="TableNormal"/>
    <w:rsid w:val="0076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3B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8C4D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DC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F15B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15B1"/>
  </w:style>
  <w:style w:type="character" w:customStyle="1" w:styleId="eop">
    <w:name w:val="eop"/>
    <w:basedOn w:val="DefaultParagraphFont"/>
    <w:rsid w:val="00FF15B1"/>
  </w:style>
  <w:style w:type="character" w:styleId="FollowedHyperlink">
    <w:name w:val="FollowedHyperlink"/>
    <w:basedOn w:val="DefaultParagraphFont"/>
    <w:semiHidden/>
    <w:unhideWhenUsed/>
    <w:rsid w:val="009D3D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ja-prd-ecexap1.kingcounty.gov/?q=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JATranslations@kingcounty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ingcounty.gov/en/dept/dja/courts-jails-legal-system/case-records/records-access/portal-instructions-som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or_x0020_Used xmlns="2d96fc6b-5c1f-4d80-bde9-97075dee824a">LinguaLinx</Translator_x0020_Used>
    <Records_x0020_Management_x0020_Status xmlns="2d96fc6b-5c1f-4d80-bde9-97075dee824a">Active</Records_x0020_Management_x0020_Status>
    <Status xmlns="2d96fc6b-5c1f-4d80-bde9-97075dee824a">Translated - Ready for Use</Status>
    <Annual_x0020_Updates_x0020_Needed xmlns="2d96fc6b-5c1f-4d80-bde9-97075dee824a">false</Annual_x0020_Updates_x0020_Needed>
    <Locations xmlns="2d96fc6b-5c1f-4d80-bde9-97075dee824a">
      <Value>Business Process Document Library</Value>
    </Locations>
    <Division xmlns="2d96fc6b-5c1f-4d80-bde9-97075dee824a">Financial Services</Division>
    <Language xmlns="2d96fc6b-5c1f-4d80-bde9-97075dee824a">Somali</Language>
    <Notes0 xmlns="2d96fc6b-5c1f-4d80-bde9-97075dee824a" xsi:nil="true"/>
    <_dlc_DocId xmlns="b4a09685-4681-44c1-9d1a-8300b9172baa">4KWM3C6QXE6Z-1703436843-209</_dlc_DocId>
    <_dlc_DocIdUrl xmlns="b4a09685-4681-44c1-9d1a-8300b9172baa">
      <Url>http://jake/admin/LanguageAccess/_layouts/15/DocIdRedir.aspx?ID=4KWM3C6QXE6Z-1703436843-209</Url>
      <Description>4KWM3C6QXE6Z-1703436843-209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429BFD09B6E42A5972907F62A7ABB" ma:contentTypeVersion="14" ma:contentTypeDescription="Create a new document." ma:contentTypeScope="" ma:versionID="5fb8935e52ad1db7b4c802c98129f1ef">
  <xsd:schema xmlns:xsd="http://www.w3.org/2001/XMLSchema" xmlns:xs="http://www.w3.org/2001/XMLSchema" xmlns:p="http://schemas.microsoft.com/office/2006/metadata/properties" xmlns:ns2="2d96fc6b-5c1f-4d80-bde9-97075dee824a" xmlns:ns3="b4a09685-4681-44c1-9d1a-8300b9172baa" targetNamespace="http://schemas.microsoft.com/office/2006/metadata/properties" ma:root="true" ma:fieldsID="3914a5ac0e9f49e6a6afbf0684dd2b0f" ns2:_="" ns3:_="">
    <xsd:import namespace="2d96fc6b-5c1f-4d80-bde9-97075dee824a"/>
    <xsd:import namespace="b4a09685-4681-44c1-9d1a-8300b9172baa"/>
    <xsd:element name="properties">
      <xsd:complexType>
        <xsd:sequence>
          <xsd:element name="documentManagement">
            <xsd:complexType>
              <xsd:all>
                <xsd:element ref="ns2:Records_x0020_Management_x0020_Status" minOccurs="0"/>
                <xsd:element ref="ns2:Locations" minOccurs="0"/>
                <xsd:element ref="ns2:Division" minOccurs="0"/>
                <xsd:element ref="ns2:Status" minOccurs="0"/>
                <xsd:element ref="ns2:Language" minOccurs="0"/>
                <xsd:element ref="ns2:Translator_x0020_Used" minOccurs="0"/>
                <xsd:element ref="ns2:Annual_x0020_Updates_x0020_Needed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fc6b-5c1f-4d80-bde9-97075dee824a" elementFormDefault="qualified">
    <xsd:import namespace="http://schemas.microsoft.com/office/2006/documentManagement/types"/>
    <xsd:import namespace="http://schemas.microsoft.com/office/infopath/2007/PartnerControls"/>
    <xsd:element name="Records_x0020_Management_x0020_Status" ma:index="2" nillable="true" ma:displayName="Records Management Status" ma:default="Active" ma:description="Required for records management purposes" ma:format="Dropdown" ma:internalName="Records_x0020_Management_x0020_Status" ma:readOnly="false">
      <xsd:simpleType>
        <xsd:restriction base="dms:Choice">
          <xsd:enumeration value="Active"/>
          <xsd:enumeration value="Draft"/>
        </xsd:restriction>
      </xsd:simpleType>
    </xsd:element>
    <xsd:element name="Locations" ma:index="3" nillable="true" ma:displayName="Locations" ma:internalName="Loca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Process Document Library"/>
                    <xsd:enumeration value="KC Script Portal"/>
                    <xsd:enumeration value="KC Script (Papersets)"/>
                    <xsd:enumeration value="Public website (KC.Gov)"/>
                  </xsd:restriction>
                </xsd:simpleType>
              </xsd:element>
            </xsd:sequence>
          </xsd:extension>
        </xsd:complexContent>
      </xsd:complexType>
    </xsd:element>
    <xsd:element name="Division" ma:index="4" nillable="true" ma:displayName="Owner" ma:format="Dropdown" ma:internalName="Division" ma:readOnly="false">
      <xsd:simpleType>
        <xsd:restriction base="dms:Choice">
          <xsd:enumeration value="Administration"/>
          <xsd:enumeration value="Caseflow"/>
          <xsd:enumeration value="Court Services"/>
          <xsd:enumeration value="Customer Services"/>
          <xsd:enumeration value="Drug Court"/>
          <xsd:enumeration value="Financial Services"/>
          <xsd:enumeration value="Juvenile"/>
          <xsd:enumeration value="Technology"/>
          <xsd:enumeration value="Training Team"/>
        </xsd:restriction>
      </xsd:simpleType>
    </xsd:element>
    <xsd:element name="Status" ma:index="5" nillable="true" ma:displayName="Status" ma:default="Submitted to Liaisons" ma:format="Dropdown" ma:internalName="Status" ma:readOnly="false">
      <xsd:simpleType>
        <xsd:restriction base="dms:Choice">
          <xsd:enumeration value="Submitted to Liaisons"/>
          <xsd:enumeration value="Submitted to Translator"/>
          <xsd:enumeration value="Translated - Fixing Format"/>
          <xsd:enumeration value="Translated - Ready for Use"/>
          <xsd:enumeration value="Uploaded PDF"/>
        </xsd:restriction>
      </xsd:simpleType>
    </xsd:element>
    <xsd:element name="Language" ma:index="6" nillable="true" ma:displayName="Language" ma:default="English" ma:format="Dropdown" ma:internalName="Language" ma:readOnly="false">
      <xsd:simpleType>
        <xsd:restriction base="dms:Choice">
          <xsd:enumeration value="All Languages"/>
          <xsd:enumeration value="Amharic"/>
          <xsd:enumeration value="Chinese (PRC)"/>
          <xsd:enumeration value="Chinese Simplified"/>
          <xsd:enumeration value="Chinese Traditional"/>
          <xsd:enumeration value="Chinese Traditional (Hong Kong)"/>
          <xsd:enumeration value="Chinese Traditional (Taiwan)"/>
          <xsd:enumeration value="English"/>
          <xsd:enumeration value="Russian"/>
          <xsd:enumeration value="Somali"/>
          <xsd:enumeration value="Spanish"/>
          <xsd:enumeration value="Vietnamese"/>
        </xsd:restriction>
      </xsd:simpleType>
    </xsd:element>
    <xsd:element name="Translator_x0020_Used" ma:index="7" nillable="true" ma:displayName="Translator Used" ma:internalName="Translator_x0020_Used" ma:readOnly="false">
      <xsd:simpleType>
        <xsd:restriction base="dms:Text">
          <xsd:maxLength value="255"/>
        </xsd:restriction>
      </xsd:simpleType>
    </xsd:element>
    <xsd:element name="Annual_x0020_Updates_x0020_Needed" ma:index="8" nillable="true" ma:displayName="Annual Updates Needed" ma:default="0" ma:internalName="Annual_x0020_Updates_x0020_Needed" ma:readOnly="false">
      <xsd:simpleType>
        <xsd:restriction base="dms:Boolean"/>
      </xsd:simpleType>
    </xsd:element>
    <xsd:element name="Notes0" ma:index="9" nillable="true" ma:displayName="Notes" ma:description="Document specific translation issues and work arounds. Things for the translator (or you!) to look out for." ma:internalName="Notes0" ma:readOnly="fals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9685-4681-44c1-9d1a-8300b9172ba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97306-FAD7-4DD8-88F4-5B80AFBC24BC}">
  <ds:schemaRefs>
    <ds:schemaRef ds:uri="b4a09685-4681-44c1-9d1a-8300b9172b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96fc6b-5c1f-4d80-bde9-97075dee82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AA285C-A604-47C8-A758-826BC5C75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C2C90-0250-447A-9714-E6A838EF0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C7DEED-66F7-43A3-B291-D1D13739A7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DA4DFD-DCC1-4A3C-8762-DDFC2CD0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fc6b-5c1f-4d80-bde9-97075dee824a"/>
    <ds:schemaRef ds:uri="b4a09685-4681-44c1-9d1a-8300b9172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7716</Characters>
  <Application>Microsoft Office Word</Application>
  <DocSecurity>4</DocSecurity>
  <Lines>340</Lines>
  <Paragraphs>183</Paragraphs>
  <ScaleCrop>false</ScaleCrop>
  <Company>DJA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Clerks Fee Waiver Instructions</dc:title>
  <dc:subject/>
  <dc:creator>King County</dc:creator>
  <cp:keywords/>
  <dc:description/>
  <cp:lastModifiedBy>Smith, David</cp:lastModifiedBy>
  <cp:revision>54</cp:revision>
  <cp:lastPrinted>2022-03-03T18:59:00Z</cp:lastPrinted>
  <dcterms:created xsi:type="dcterms:W3CDTF">2022-04-01T19:25:00Z</dcterms:created>
  <dcterms:modified xsi:type="dcterms:W3CDTF">2025-01-16T00:27:00Z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0x010100991429BFD09B6E42A5972907F62A7ABB</vt:lpwstr>
  </property>
  <property fmtid="{D5CDD505-2E9C-101B-9397-08002B2CF9AE}" pid="3" name="_dlc_DocIdItemGuid">
    <vt:lpwstr>d6316e57-280c-48fc-9d90-8f8f7007e47c</vt:lpwstr>
  </property>
  <property fmtid="{D5CDD505-2E9C-101B-9397-08002B2CF9AE}" pid="4" name="Document ID Value">
    <vt:lpwstr>4KWM3C6QXE6Z-1703436843-209</vt:lpwstr>
  </property>
  <property fmtid="{D5CDD505-2E9C-101B-9397-08002B2CF9AE}" pid="5" name="Owner">
    <vt:lpwstr>Financial Services</vt:lpwstr>
  </property>
</Properties>
</file>