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906C" w14:textId="77777777" w:rsidR="00E94363" w:rsidRPr="00E94363" w:rsidRDefault="00E94363" w:rsidP="00E94363">
      <w:pPr>
        <w:widowControl/>
        <w:spacing w:after="160" w:line="259" w:lineRule="auto"/>
        <w:jc w:val="right"/>
        <w:rPr>
          <w:rFonts w:ascii="Arial" w:eastAsia="Calibri" w:hAnsi="Arial" w:cs="Arial"/>
          <w:sz w:val="24"/>
          <w:szCs w:val="22"/>
        </w:rPr>
      </w:pPr>
      <w:r w:rsidRPr="00E94363">
        <w:rPr>
          <w:rFonts w:ascii="Segoe UI" w:eastAsia="Calibri" w:hAnsi="Segoe UI"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 wp14:anchorId="18ACDE0E" wp14:editId="3ACF81D9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619125" cy="430960"/>
            <wp:effectExtent l="0" t="0" r="0" b="762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16DC2" w14:textId="77777777" w:rsidR="00E94363" w:rsidRPr="00E94363" w:rsidRDefault="00E94363" w:rsidP="00E94363">
      <w:pPr>
        <w:widowControl/>
        <w:ind w:left="-540"/>
        <w:jc w:val="right"/>
        <w:rPr>
          <w:rFonts w:ascii="Arial" w:eastAsia="Calibri" w:hAnsi="Arial" w:cs="Arial"/>
          <w:b/>
          <w:szCs w:val="22"/>
        </w:rPr>
      </w:pPr>
      <w:r w:rsidRPr="00E94363">
        <w:rPr>
          <w:rFonts w:ascii="Arial" w:eastAsia="Calibri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5359A" wp14:editId="53D631A1">
                <wp:simplePos x="0" y="0"/>
                <wp:positionH relativeFrom="margin">
                  <wp:align>right</wp:align>
                </wp:positionH>
                <wp:positionV relativeFrom="paragraph">
                  <wp:posOffset>359591</wp:posOffset>
                </wp:positionV>
                <wp:extent cx="6807200" cy="24493"/>
                <wp:effectExtent l="19050" t="19050" r="3175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2449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gradFill flip="none" rotWithShape="1">
                            <a:gsLst>
                              <a:gs pos="0">
                                <a:srgbClr val="44546A">
                                  <a:lumMod val="75000"/>
                                </a:srgbClr>
                              </a:gs>
                              <a:gs pos="33000">
                                <a:srgbClr val="4472C4">
                                  <a:lumMod val="89000"/>
                                </a:srgbClr>
                              </a:gs>
                              <a:gs pos="65000">
                                <a:srgbClr val="4472C4">
                                  <a:lumMod val="75000"/>
                                </a:srgbClr>
                              </a:gs>
                              <a:gs pos="97000">
                                <a:srgbClr val="4472C4">
                                  <a:lumMod val="70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7585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4.8pt,28.3pt" to="1020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" strokeweight="3pt">
                <v:stroke joinstyle="miter"/>
                <w10:wrap anchorx="margin"/>
              </v:line>
            </w:pict>
          </mc:Fallback>
        </mc:AlternateContent>
      </w:r>
      <w:r w:rsidRPr="00E94363">
        <w:rPr>
          <w:rFonts w:ascii="Arial" w:eastAsia="Calibri" w:hAnsi="Arial" w:cs="Arial"/>
          <w:b/>
          <w:szCs w:val="22"/>
        </w:rPr>
        <w:t xml:space="preserve">Superior Court </w:t>
      </w:r>
    </w:p>
    <w:p w14:paraId="627C5BE1" w14:textId="77777777" w:rsidR="00E94363" w:rsidRPr="00E94363" w:rsidRDefault="00E94363" w:rsidP="00E94363">
      <w:pPr>
        <w:widowControl/>
        <w:spacing w:after="160"/>
        <w:ind w:left="-540"/>
        <w:jc w:val="right"/>
        <w:rPr>
          <w:rFonts w:ascii="Arial" w:eastAsia="Calibri" w:hAnsi="Arial" w:cs="Arial"/>
          <w:b/>
          <w:szCs w:val="22"/>
        </w:rPr>
      </w:pPr>
      <w:r w:rsidRPr="00E94363">
        <w:rPr>
          <w:rFonts w:ascii="Arial" w:eastAsia="Calibri" w:hAnsi="Arial" w:cs="Arial"/>
          <w:b/>
          <w:szCs w:val="22"/>
        </w:rPr>
        <w:t>Clerk’s Office</w:t>
      </w:r>
    </w:p>
    <w:p w14:paraId="3F5C05B3" w14:textId="2ECD8882" w:rsidR="00966249" w:rsidRPr="00966249" w:rsidRDefault="00966249" w:rsidP="00966249">
      <w:pPr>
        <w:widowControl/>
        <w:spacing w:before="60" w:after="160" w:line="259" w:lineRule="auto"/>
        <w:rPr>
          <w:rFonts w:ascii="Century Gothic" w:eastAsia="Calibri" w:hAnsi="Century Gothic" w:cs="Segoe UI"/>
          <w:b/>
          <w:sz w:val="40"/>
          <w:szCs w:val="40"/>
        </w:rPr>
      </w:pPr>
      <w:r w:rsidRPr="00966249">
        <w:rPr>
          <w:rFonts w:ascii="Century Gothic" w:eastAsia="Calibri" w:hAnsi="Century Gothic" w:cs="Segoe UI"/>
          <w:b/>
          <w:sz w:val="40"/>
          <w:szCs w:val="40"/>
        </w:rPr>
        <w:t>INSTRUCTIONS FOR CLERK’S FEE WAIVER</w:t>
      </w:r>
    </w:p>
    <w:p w14:paraId="773AC587" w14:textId="516C3295" w:rsidR="00EE22ED" w:rsidRDefault="00407E3B" w:rsidP="00E9332B">
      <w:pPr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Si no </w:t>
      </w:r>
      <w:proofErr w:type="spellStart"/>
      <w:r>
        <w:rPr>
          <w:rFonts w:ascii="Segoe UI" w:hAnsi="Segoe UI" w:cs="Segoe UI"/>
          <w:sz w:val="24"/>
          <w:szCs w:val="24"/>
        </w:rPr>
        <w:t>puede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pagar</w:t>
      </w:r>
      <w:proofErr w:type="spellEnd"/>
      <w:r>
        <w:rPr>
          <w:rFonts w:ascii="Segoe UI" w:hAnsi="Segoe UI" w:cs="Segoe UI"/>
          <w:sz w:val="24"/>
          <w:szCs w:val="24"/>
        </w:rPr>
        <w:t xml:space="preserve"> las </w:t>
      </w:r>
      <w:proofErr w:type="spellStart"/>
      <w:r>
        <w:rPr>
          <w:rFonts w:ascii="Segoe UI" w:hAnsi="Segoe UI" w:cs="Segoe UI"/>
          <w:sz w:val="24"/>
          <w:szCs w:val="24"/>
        </w:rPr>
        <w:t>cuotas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una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Secretaría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su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caso</w:t>
      </w:r>
      <w:proofErr w:type="spellEnd"/>
      <w:r>
        <w:rPr>
          <w:rFonts w:ascii="Segoe UI" w:hAnsi="Segoe UI" w:cs="Segoe UI"/>
          <w:sz w:val="24"/>
          <w:szCs w:val="24"/>
        </w:rPr>
        <w:t xml:space="preserve"> judicial, </w:t>
      </w:r>
      <w:proofErr w:type="spellStart"/>
      <w:r>
        <w:rPr>
          <w:rFonts w:ascii="Segoe UI" w:hAnsi="Segoe UI" w:cs="Segoe UI"/>
          <w:sz w:val="24"/>
          <w:szCs w:val="24"/>
        </w:rPr>
        <w:t>puede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solicitar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una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exención</w:t>
      </w:r>
      <w:proofErr w:type="spellEnd"/>
      <w:r>
        <w:rPr>
          <w:rFonts w:ascii="Segoe UI" w:hAnsi="Segoe UI" w:cs="Segoe UI"/>
          <w:sz w:val="24"/>
          <w:szCs w:val="24"/>
        </w:rPr>
        <w:t xml:space="preserve">. Para </w:t>
      </w:r>
      <w:proofErr w:type="spellStart"/>
      <w:r>
        <w:rPr>
          <w:rFonts w:ascii="Segoe UI" w:hAnsi="Segoe UI" w:cs="Segoe UI"/>
          <w:sz w:val="24"/>
          <w:szCs w:val="24"/>
        </w:rPr>
        <w:t>determinar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si</w:t>
      </w:r>
      <w:proofErr w:type="spellEnd"/>
      <w:r>
        <w:rPr>
          <w:rFonts w:ascii="Segoe UI" w:hAnsi="Segoe UI" w:cs="Segoe UI"/>
          <w:sz w:val="24"/>
          <w:szCs w:val="24"/>
        </w:rPr>
        <w:t xml:space="preserve"> se </w:t>
      </w:r>
      <w:proofErr w:type="spellStart"/>
      <w:r>
        <w:rPr>
          <w:rFonts w:ascii="Segoe UI" w:hAnsi="Segoe UI" w:cs="Segoe UI"/>
          <w:sz w:val="24"/>
          <w:szCs w:val="24"/>
        </w:rPr>
        <w:t>aprueba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una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solicitud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exención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cuotas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el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Secretario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considerará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su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capacidad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pago</w:t>
      </w:r>
      <w:proofErr w:type="spellEnd"/>
      <w:r>
        <w:rPr>
          <w:rFonts w:ascii="Segoe UI" w:hAnsi="Segoe UI" w:cs="Segoe UI"/>
          <w:sz w:val="24"/>
          <w:szCs w:val="24"/>
        </w:rPr>
        <w:t xml:space="preserve"> con base </w:t>
      </w:r>
      <w:proofErr w:type="spellStart"/>
      <w:r>
        <w:rPr>
          <w:rFonts w:ascii="Segoe UI" w:hAnsi="Segoe UI" w:cs="Segoe UI"/>
          <w:sz w:val="24"/>
          <w:szCs w:val="24"/>
        </w:rPr>
        <w:t>en</w:t>
      </w:r>
      <w:proofErr w:type="spellEnd"/>
      <w:r>
        <w:rPr>
          <w:rFonts w:ascii="Segoe UI" w:hAnsi="Segoe UI" w:cs="Segoe UI"/>
          <w:sz w:val="24"/>
          <w:szCs w:val="24"/>
        </w:rPr>
        <w:t xml:space="preserve"> la </w:t>
      </w:r>
      <w:proofErr w:type="spellStart"/>
      <w:r>
        <w:rPr>
          <w:rFonts w:ascii="Segoe UI" w:hAnsi="Segoe UI" w:cs="Segoe UI"/>
          <w:sz w:val="24"/>
          <w:szCs w:val="24"/>
        </w:rPr>
        <w:t>entrega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una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declaración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jurada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apoyo</w:t>
      </w:r>
      <w:proofErr w:type="spellEnd"/>
      <w:r>
        <w:rPr>
          <w:rFonts w:ascii="Segoe UI" w:hAnsi="Segoe UI" w:cs="Segoe UI"/>
          <w:sz w:val="24"/>
          <w:szCs w:val="24"/>
        </w:rPr>
        <w:t xml:space="preserve"> de la </w:t>
      </w:r>
      <w:proofErr w:type="spellStart"/>
      <w:r>
        <w:rPr>
          <w:rFonts w:ascii="Segoe UI" w:hAnsi="Segoe UI" w:cs="Segoe UI"/>
          <w:sz w:val="24"/>
          <w:szCs w:val="24"/>
        </w:rPr>
        <w:t>solicitud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exención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cuotas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contestada</w:t>
      </w:r>
      <w:proofErr w:type="spellEnd"/>
      <w:r>
        <w:rPr>
          <w:rFonts w:ascii="Segoe UI" w:hAnsi="Segoe UI" w:cs="Segoe UI"/>
          <w:sz w:val="24"/>
          <w:szCs w:val="24"/>
        </w:rPr>
        <w:t xml:space="preserve"> y </w:t>
      </w:r>
      <w:proofErr w:type="spellStart"/>
      <w:r>
        <w:rPr>
          <w:rFonts w:ascii="Segoe UI" w:hAnsi="Segoe UI" w:cs="Segoe UI"/>
          <w:sz w:val="24"/>
          <w:szCs w:val="24"/>
        </w:rPr>
        <w:t>firmada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14:paraId="4CD7F304" w14:textId="77777777" w:rsidR="00407E3B" w:rsidRPr="00F45E0F" w:rsidRDefault="00407E3B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</w:p>
    <w:p w14:paraId="773AC588" w14:textId="78D874D0" w:rsidR="00347668" w:rsidRPr="002C790D" w:rsidRDefault="002C790D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  <w:r w:rsidRPr="002C790D">
        <w:rPr>
          <w:rFonts w:ascii="Segoe UI" w:hAnsi="Segoe UI" w:cs="Segoe UI"/>
          <w:sz w:val="24"/>
          <w:szCs w:val="24"/>
          <w:lang w:val="es-ES_tradnl"/>
        </w:rPr>
        <w:t>Para contestar la declaración jurada:</w:t>
      </w:r>
    </w:p>
    <w:p w14:paraId="773AC589" w14:textId="644CA161" w:rsidR="00256594" w:rsidRPr="004A0AEB" w:rsidRDefault="004A0AEB" w:rsidP="00E9332B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  <w:lang w:val="es-ES_tradnl"/>
        </w:rPr>
      </w:pPr>
      <w:r w:rsidRPr="004A0AEB">
        <w:rPr>
          <w:rFonts w:ascii="Segoe UI" w:hAnsi="Segoe UI" w:cs="Segoe UI"/>
          <w:sz w:val="24"/>
          <w:szCs w:val="24"/>
          <w:lang w:val="es-ES_tradnl"/>
        </w:rPr>
        <w:t>Escriba los nombres de las partes (Demandante/solicitante vs. Demandado).</w:t>
      </w:r>
    </w:p>
    <w:p w14:paraId="773AC58A" w14:textId="0E2AEE2D" w:rsidR="00EA6AC2" w:rsidRPr="00CC1416" w:rsidRDefault="00CC1416" w:rsidP="00E9332B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  <w:lang w:val="es-ES_tradnl"/>
        </w:rPr>
      </w:pPr>
      <w:r w:rsidRPr="00CC1416">
        <w:rPr>
          <w:rFonts w:ascii="Segoe UI" w:hAnsi="Segoe UI" w:cs="Segoe UI"/>
          <w:sz w:val="24"/>
          <w:szCs w:val="24"/>
          <w:lang w:val="es-ES_tradnl"/>
        </w:rPr>
        <w:t>Añada el número de caso.</w:t>
      </w:r>
    </w:p>
    <w:p w14:paraId="773AC58B" w14:textId="2C12D761" w:rsidR="00B42801" w:rsidRPr="008E6252" w:rsidRDefault="008E6252" w:rsidP="00E9332B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4"/>
          <w:szCs w:val="24"/>
          <w:lang w:val="es-ES_tradnl"/>
        </w:rPr>
      </w:pPr>
      <w:r w:rsidRPr="008E6252">
        <w:rPr>
          <w:rFonts w:ascii="Segoe UI" w:hAnsi="Segoe UI" w:cs="Segoe UI"/>
          <w:sz w:val="24"/>
          <w:szCs w:val="24"/>
          <w:lang w:val="es-ES_tradnl"/>
        </w:rPr>
        <w:t>Debajo del número de caso, marque uno o más de los tipos de exención de cuota que solicita.</w:t>
      </w:r>
    </w:p>
    <w:p w14:paraId="773AC58C" w14:textId="28DEC6EC" w:rsidR="00B42801" w:rsidRPr="000929D6" w:rsidRDefault="000929D6" w:rsidP="00E9332B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4"/>
          <w:szCs w:val="24"/>
          <w:lang w:val="es-ES_tradnl"/>
        </w:rPr>
      </w:pPr>
      <w:r w:rsidRPr="000929D6">
        <w:rPr>
          <w:rFonts w:ascii="Segoe UI" w:hAnsi="Segoe UI" w:cs="Segoe UI"/>
          <w:sz w:val="24"/>
          <w:szCs w:val="24"/>
          <w:lang w:val="es-ES_tradnl"/>
        </w:rPr>
        <w:t>Escriba su nombre con letra de molde clara en la línea provista para ese fin.</w:t>
      </w:r>
    </w:p>
    <w:p w14:paraId="773AC58D" w14:textId="66AF8EAD" w:rsidR="00135BEE" w:rsidRPr="00E9332B" w:rsidRDefault="00542E66" w:rsidP="00E9332B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4"/>
          <w:szCs w:val="24"/>
        </w:rPr>
      </w:pPr>
      <w:r w:rsidRPr="00542E66">
        <w:rPr>
          <w:rFonts w:ascii="Segoe UI" w:hAnsi="Segoe UI" w:cs="Segoe UI"/>
          <w:sz w:val="24"/>
          <w:szCs w:val="24"/>
          <w:lang w:val="es-ES_tradnl"/>
        </w:rPr>
        <w:t xml:space="preserve">Marque la casilla que mejor describa el motivo de su elegibilidad para solicitar la exención de cuotas (ver abajo). </w:t>
      </w:r>
      <w:proofErr w:type="spellStart"/>
      <w:r w:rsidRPr="00542E66">
        <w:rPr>
          <w:rFonts w:ascii="Segoe UI" w:hAnsi="Segoe UI" w:cs="Segoe UI"/>
          <w:sz w:val="24"/>
          <w:szCs w:val="24"/>
        </w:rPr>
        <w:t>Adjunto</w:t>
      </w:r>
      <w:proofErr w:type="spellEnd"/>
      <w:r w:rsidRPr="00542E6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542E66">
        <w:rPr>
          <w:rFonts w:ascii="Segoe UI" w:hAnsi="Segoe UI" w:cs="Segoe UI"/>
          <w:sz w:val="24"/>
          <w:szCs w:val="24"/>
        </w:rPr>
        <w:t>el</w:t>
      </w:r>
      <w:proofErr w:type="spellEnd"/>
      <w:r w:rsidRPr="00542E6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542E66">
        <w:rPr>
          <w:rFonts w:ascii="Segoe UI" w:hAnsi="Segoe UI" w:cs="Segoe UI"/>
          <w:sz w:val="24"/>
          <w:szCs w:val="24"/>
        </w:rPr>
        <w:t>documento</w:t>
      </w:r>
      <w:proofErr w:type="spellEnd"/>
      <w:r w:rsidRPr="00542E66">
        <w:rPr>
          <w:rFonts w:ascii="Segoe UI" w:hAnsi="Segoe UI" w:cs="Segoe UI"/>
          <w:sz w:val="24"/>
          <w:szCs w:val="24"/>
        </w:rPr>
        <w:t xml:space="preserve"> de </w:t>
      </w:r>
      <w:proofErr w:type="spellStart"/>
      <w:r w:rsidRPr="00542E66">
        <w:rPr>
          <w:rFonts w:ascii="Segoe UI" w:hAnsi="Segoe UI" w:cs="Segoe UI"/>
          <w:sz w:val="24"/>
          <w:szCs w:val="24"/>
        </w:rPr>
        <w:t>sustento</w:t>
      </w:r>
      <w:proofErr w:type="spellEnd"/>
      <w:r w:rsidRPr="00542E6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542E66">
        <w:rPr>
          <w:rFonts w:ascii="Segoe UI" w:hAnsi="Segoe UI" w:cs="Segoe UI"/>
          <w:sz w:val="24"/>
          <w:szCs w:val="24"/>
        </w:rPr>
        <w:t>necesario</w:t>
      </w:r>
      <w:proofErr w:type="spellEnd"/>
      <w:r w:rsidRPr="00542E66">
        <w:rPr>
          <w:rFonts w:ascii="Segoe UI" w:hAnsi="Segoe UI" w:cs="Segoe UI"/>
          <w:sz w:val="24"/>
          <w:szCs w:val="24"/>
        </w:rPr>
        <w:t>.</w:t>
      </w:r>
    </w:p>
    <w:p w14:paraId="773AC58E" w14:textId="239DAB81" w:rsidR="00C21B0D" w:rsidRPr="000D1942" w:rsidRDefault="000D1942" w:rsidP="00E9332B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4"/>
          <w:szCs w:val="24"/>
          <w:lang w:val="es-ES_tradnl"/>
        </w:rPr>
      </w:pPr>
      <w:r w:rsidRPr="000D1942">
        <w:rPr>
          <w:rFonts w:ascii="Segoe UI" w:hAnsi="Segoe UI" w:cs="Segoe UI"/>
          <w:sz w:val="24"/>
          <w:szCs w:val="24"/>
          <w:lang w:val="es-ES_tradnl"/>
        </w:rPr>
        <w:t>Firme y feche el documento.</w:t>
      </w:r>
    </w:p>
    <w:p w14:paraId="773AC58F" w14:textId="77777777" w:rsidR="000E2642" w:rsidRPr="000D1942" w:rsidRDefault="000E2642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</w:p>
    <w:p w14:paraId="773AC590" w14:textId="044CA3F3" w:rsidR="00AF5E39" w:rsidRPr="00D42533" w:rsidRDefault="00D42533" w:rsidP="00E9332B">
      <w:pPr>
        <w:contextualSpacing/>
        <w:rPr>
          <w:rFonts w:ascii="Segoe UI" w:hAnsi="Segoe UI" w:cs="Segoe UI"/>
          <w:b/>
          <w:sz w:val="24"/>
          <w:szCs w:val="24"/>
          <w:lang w:val="es-ES_tradnl"/>
        </w:rPr>
      </w:pPr>
      <w:r w:rsidRPr="00D42533">
        <w:rPr>
          <w:rFonts w:ascii="Segoe UI" w:hAnsi="Segoe UI" w:cs="Segoe UI"/>
          <w:b/>
          <w:sz w:val="24"/>
          <w:szCs w:val="24"/>
          <w:lang w:val="es-ES_tradnl"/>
        </w:rPr>
        <w:t>Requisitos para verificar la elegibilidad para una exención de cuotas:</w:t>
      </w:r>
    </w:p>
    <w:p w14:paraId="773AC591" w14:textId="77777777" w:rsidR="009845F8" w:rsidRPr="00D42533" w:rsidRDefault="009845F8" w:rsidP="00E9332B">
      <w:pPr>
        <w:contextualSpacing/>
        <w:rPr>
          <w:rFonts w:ascii="Segoe UI" w:hAnsi="Segoe UI" w:cs="Segoe UI"/>
          <w:b/>
          <w:sz w:val="24"/>
          <w:szCs w:val="24"/>
          <w:lang w:val="es-ES_tradnl"/>
        </w:rPr>
      </w:pPr>
    </w:p>
    <w:p w14:paraId="773AC592" w14:textId="308A1751" w:rsidR="00FC0AC1" w:rsidRPr="00107DC4" w:rsidRDefault="00107DC4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  <w:r w:rsidRPr="00107DC4">
        <w:rPr>
          <w:rFonts w:ascii="Segoe UI" w:hAnsi="Segoe UI" w:cs="Segoe UI"/>
          <w:sz w:val="24"/>
          <w:szCs w:val="24"/>
          <w:u w:val="single"/>
          <w:lang w:val="es-ES_tradnl"/>
        </w:rPr>
        <w:t>Carta de asignación de beneficios:</w:t>
      </w:r>
      <w:r w:rsidRPr="00107DC4">
        <w:rPr>
          <w:rFonts w:ascii="Segoe UI" w:hAnsi="Segoe UI" w:cs="Segoe UI"/>
          <w:sz w:val="24"/>
          <w:szCs w:val="24"/>
          <w:lang w:val="es-ES_tradnl"/>
        </w:rPr>
        <w:t xml:space="preserve"> usted actualmente recibe asistencia de un programa de asistencia basado en necesidades y con verificación de recursos, como los siguientes:</w:t>
      </w:r>
    </w:p>
    <w:p w14:paraId="773AC593" w14:textId="79F8934E" w:rsidR="00FC0AC1" w:rsidRPr="008712D8" w:rsidRDefault="008712D8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  <w:lang w:val="es-ES_tradnl"/>
        </w:rPr>
      </w:pPr>
      <w:r w:rsidRPr="008712D8">
        <w:rPr>
          <w:rFonts w:ascii="Segoe UI" w:hAnsi="Segoe UI" w:cs="Segoe UI"/>
          <w:sz w:val="24"/>
          <w:szCs w:val="24"/>
          <w:lang w:val="es-ES_tradnl"/>
        </w:rPr>
        <w:t>Asistencia Federal Temporal para Familias Necesitadas (TANF)</w:t>
      </w:r>
    </w:p>
    <w:p w14:paraId="773AC594" w14:textId="34EB7B63" w:rsidR="00FC0AC1" w:rsidRPr="003D2EAB" w:rsidRDefault="003D2EAB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  <w:lang w:val="es-ES_tradnl"/>
        </w:rPr>
      </w:pPr>
      <w:r w:rsidRPr="003D2EAB">
        <w:rPr>
          <w:rFonts w:ascii="Segoe UI" w:hAnsi="Segoe UI" w:cs="Segoe UI"/>
          <w:sz w:val="24"/>
          <w:szCs w:val="24"/>
          <w:lang w:val="es-ES_tradnl"/>
        </w:rPr>
        <w:t>Asistencia general proporcionada por el estado para personas que no pueden trabajar (GA-U o GA-X)</w:t>
      </w:r>
    </w:p>
    <w:p w14:paraId="773AC595" w14:textId="29B865FE" w:rsidR="00FC0AC1" w:rsidRPr="002C4824" w:rsidRDefault="002C4824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  <w:lang w:val="es-ES_tradnl"/>
        </w:rPr>
      </w:pPr>
      <w:r w:rsidRPr="002C4824">
        <w:rPr>
          <w:rFonts w:ascii="Segoe UI" w:hAnsi="Segoe UI" w:cs="Segoe UI"/>
          <w:sz w:val="24"/>
          <w:szCs w:val="24"/>
          <w:lang w:val="es-ES_tradnl"/>
        </w:rPr>
        <w:t>Ingreso Suplementario de Seguridad federal (SSI)</w:t>
      </w:r>
    </w:p>
    <w:p w14:paraId="773AC596" w14:textId="7FF41343" w:rsidR="00FC0AC1" w:rsidRPr="00304378" w:rsidRDefault="00304378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  <w:lang w:val="es-ES_tradnl"/>
        </w:rPr>
      </w:pPr>
      <w:r w:rsidRPr="00304378">
        <w:rPr>
          <w:rFonts w:ascii="Segoe UI" w:hAnsi="Segoe UI" w:cs="Segoe UI"/>
          <w:sz w:val="24"/>
          <w:szCs w:val="24"/>
          <w:lang w:val="es-ES_tradnl"/>
        </w:rPr>
        <w:t>Beneficios federales para veteranos relacionados con la pobreza</w:t>
      </w:r>
    </w:p>
    <w:p w14:paraId="773AC597" w14:textId="04F0E0E2" w:rsidR="00FC0AC1" w:rsidRPr="00934638" w:rsidRDefault="00934638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  <w:lang w:val="es-ES_tradnl"/>
        </w:rPr>
      </w:pPr>
      <w:r w:rsidRPr="00934638">
        <w:rPr>
          <w:rFonts w:ascii="Segoe UI" w:hAnsi="Segoe UI" w:cs="Segoe UI"/>
          <w:sz w:val="24"/>
          <w:szCs w:val="24"/>
          <w:lang w:val="es-ES_tradnl"/>
        </w:rPr>
        <w:t>Programa de Estampillas de Alimentos (FSP)</w:t>
      </w:r>
    </w:p>
    <w:p w14:paraId="773AC598" w14:textId="77777777" w:rsidR="00797E99" w:rsidRPr="00934638" w:rsidRDefault="00797E99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</w:p>
    <w:p w14:paraId="773AC59A" w14:textId="48ECB561" w:rsidR="00AE5855" w:rsidRPr="007D18C8" w:rsidRDefault="007D18C8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  <w:r w:rsidRPr="0095425C">
        <w:rPr>
          <w:rFonts w:ascii="Segoe UI" w:hAnsi="Segoe UI" w:cs="Segoe UI"/>
          <w:sz w:val="24"/>
          <w:szCs w:val="24"/>
          <w:u w:val="single"/>
          <w:lang w:val="es-ES_tradnl"/>
        </w:rPr>
        <w:t>Formulario de declaración financiera:</w:t>
      </w:r>
      <w:r w:rsidRPr="007D18C8">
        <w:rPr>
          <w:rFonts w:ascii="Segoe UI" w:hAnsi="Segoe UI" w:cs="Segoe UI"/>
          <w:sz w:val="24"/>
          <w:szCs w:val="24"/>
          <w:lang w:val="es-ES_tradnl"/>
        </w:rPr>
        <w:t xml:space="preserve"> Los ingresos de su familia son menores al 125% del estándar de pobreza federal (ver abajo).</w:t>
      </w:r>
      <w:r w:rsidR="000B056C" w:rsidRPr="007D18C8">
        <w:rPr>
          <w:rFonts w:ascii="Segoe UI" w:hAnsi="Segoe UI" w:cs="Segoe UI"/>
          <w:sz w:val="24"/>
          <w:szCs w:val="24"/>
          <w:lang w:val="es-ES_tradnl"/>
        </w:rPr>
        <w:t xml:space="preserve"> </w:t>
      </w:r>
    </w:p>
    <w:tbl>
      <w:tblPr>
        <w:tblW w:w="10363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350"/>
        <w:gridCol w:w="951"/>
        <w:gridCol w:w="952"/>
        <w:gridCol w:w="951"/>
        <w:gridCol w:w="952"/>
        <w:gridCol w:w="951"/>
        <w:gridCol w:w="952"/>
        <w:gridCol w:w="951"/>
        <w:gridCol w:w="952"/>
        <w:gridCol w:w="1401"/>
      </w:tblGrid>
      <w:tr w:rsidR="00DC3ED0" w:rsidRPr="00E9332B" w14:paraId="773AC5AF" w14:textId="77777777" w:rsidTr="0095425C">
        <w:trPr>
          <w:trHeight w:val="598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9C" w14:textId="3CA5969C" w:rsidR="00DC3ED0" w:rsidRPr="009036D2" w:rsidRDefault="00CA0092" w:rsidP="00B439AC">
            <w:pPr>
              <w:contextualSpacing/>
              <w:jc w:val="center"/>
              <w:rPr>
                <w:rFonts w:ascii="Segoe UI" w:hAnsi="Segoe UI" w:cs="Segoe UI"/>
              </w:rPr>
            </w:pPr>
            <w:proofErr w:type="spellStart"/>
            <w:r w:rsidRPr="00CA0092">
              <w:rPr>
                <w:rFonts w:ascii="Segoe UI" w:hAnsi="Segoe UI" w:cs="Segoe UI"/>
                <w:b/>
              </w:rPr>
              <w:t>Tamaño</w:t>
            </w:r>
            <w:proofErr w:type="spellEnd"/>
            <w:r w:rsidRPr="00CA0092">
              <w:rPr>
                <w:rFonts w:ascii="Segoe UI" w:hAnsi="Segoe UI" w:cs="Segoe UI"/>
                <w:b/>
              </w:rPr>
              <w:t xml:space="preserve"> de la </w:t>
            </w:r>
            <w:proofErr w:type="spellStart"/>
            <w:r w:rsidRPr="00CA0092">
              <w:rPr>
                <w:rFonts w:ascii="Segoe UI" w:hAnsi="Segoe UI" w:cs="Segoe UI"/>
                <w:b/>
              </w:rPr>
              <w:t>familia</w:t>
            </w:r>
            <w:proofErr w:type="spellEnd"/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9E" w14:textId="1B3C002F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0" w14:textId="7C180606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2" w14:textId="535E0BF3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4" w14:textId="40C65518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6" w14:textId="00CDBC61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8" w14:textId="61E04C3A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A" w14:textId="0C9EB501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C" w14:textId="593C2402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E" w14:textId="221BE3FB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 xml:space="preserve">9 </w:t>
            </w:r>
            <w:r w:rsidR="0027575F" w:rsidRPr="0027575F">
              <w:rPr>
                <w:rFonts w:ascii="Segoe UI" w:hAnsi="Segoe UI" w:cs="Segoe UI"/>
                <w:b/>
              </w:rPr>
              <w:t xml:space="preserve">o </w:t>
            </w:r>
            <w:proofErr w:type="spellStart"/>
            <w:r w:rsidR="0027575F" w:rsidRPr="0027575F">
              <w:rPr>
                <w:rFonts w:ascii="Segoe UI" w:hAnsi="Segoe UI" w:cs="Segoe UI"/>
                <w:b/>
              </w:rPr>
              <w:t>más</w:t>
            </w:r>
            <w:proofErr w:type="spellEnd"/>
          </w:p>
        </w:tc>
      </w:tr>
      <w:tr w:rsidR="00576F8D" w:rsidRPr="009604AE" w14:paraId="773AC5CC" w14:textId="77777777" w:rsidTr="00C21A63">
        <w:trPr>
          <w:trHeight w:val="72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B1" w14:textId="6EBC1068" w:rsidR="00576F8D" w:rsidRPr="009036D2" w:rsidRDefault="00576F8D" w:rsidP="00576F8D">
            <w:pPr>
              <w:contextualSpacing/>
              <w:rPr>
                <w:rFonts w:ascii="Segoe UI" w:hAnsi="Segoe UI" w:cs="Segoe UI"/>
              </w:rPr>
            </w:pPr>
            <w:proofErr w:type="spellStart"/>
            <w:r w:rsidRPr="00274FE5">
              <w:rPr>
                <w:rFonts w:ascii="Segoe UI" w:hAnsi="Segoe UI" w:cs="Segoe UI"/>
                <w:b/>
              </w:rPr>
              <w:t>Ingreso</w:t>
            </w:r>
            <w:proofErr w:type="spellEnd"/>
            <w:r w:rsidRPr="00274FE5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274FE5">
              <w:rPr>
                <w:rFonts w:ascii="Segoe UI" w:hAnsi="Segoe UI" w:cs="Segoe UI"/>
                <w:b/>
              </w:rPr>
              <w:t>mensual</w:t>
            </w:r>
            <w:proofErr w:type="spellEnd"/>
            <w:r w:rsidRPr="00274FE5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274FE5">
              <w:rPr>
                <w:rFonts w:ascii="Segoe UI" w:hAnsi="Segoe UI" w:cs="Segoe UI"/>
                <w:b/>
              </w:rPr>
              <w:t>máximo</w:t>
            </w:r>
            <w:proofErr w:type="spellEnd"/>
            <w:r w:rsidRPr="00274FE5">
              <w:rPr>
                <w:rFonts w:ascii="Segoe UI" w:hAnsi="Segoe UI" w:cs="Segoe UI"/>
                <w:b/>
              </w:rPr>
              <w:t>*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4783B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12453472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4" w14:textId="03F9B80F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333333"/>
              </w:rPr>
              <w:t>$1,630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94199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14766A45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7" w14:textId="1DD78AD2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333333"/>
              </w:rPr>
              <w:t>$2,203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60187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5FE55DCD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A" w14:textId="7D4C5F6E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333333"/>
              </w:rPr>
              <w:t>$2,776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30EBF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28599F43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D" w14:textId="113F9A25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333333"/>
              </w:rPr>
              <w:t>$3,349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1CD05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1C12EC38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0" w14:textId="1CFCEB0D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333333"/>
              </w:rPr>
              <w:t>$3,922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B20DC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59188D8F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3" w14:textId="1DFB87AF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333333"/>
              </w:rPr>
              <w:t>$4,495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5DB6B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369F6233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6" w14:textId="1B871F90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333333"/>
              </w:rPr>
              <w:t>$5,068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DCA2F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24F238E7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9" w14:textId="7B7DC8DC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333333"/>
              </w:rPr>
              <w:t>$5,641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AC5CB" w14:textId="197FBD8D" w:rsidR="00576F8D" w:rsidRPr="00CC2CD5" w:rsidRDefault="00576F8D" w:rsidP="00576F8D">
            <w:pPr>
              <w:contextualSpacing/>
              <w:jc w:val="center"/>
              <w:rPr>
                <w:rFonts w:ascii="Segoe UI" w:hAnsi="Segoe UI" w:cs="Segoe UI"/>
                <w:lang w:val="es-ES_tradnl"/>
              </w:rPr>
            </w:pPr>
            <w:r w:rsidRPr="00CC2CD5">
              <w:rPr>
                <w:rFonts w:ascii="Segoe UI" w:hAnsi="Segoe UI" w:cs="Segoe UI"/>
                <w:lang w:val="es-ES_tradnl"/>
              </w:rPr>
              <w:t>Sume $</w:t>
            </w:r>
            <w:r>
              <w:rPr>
                <w:rFonts w:ascii="Segoe UI" w:hAnsi="Segoe UI" w:cs="Segoe UI"/>
                <w:lang w:val="es-ES_tradnl"/>
              </w:rPr>
              <w:t>573</w:t>
            </w:r>
            <w:r w:rsidRPr="00CC2CD5">
              <w:rPr>
                <w:rFonts w:ascii="Segoe UI" w:hAnsi="Segoe UI" w:cs="Segoe UI"/>
                <w:lang w:val="es-ES_tradnl"/>
              </w:rPr>
              <w:t xml:space="preserve"> por cada persona adicional</w:t>
            </w:r>
          </w:p>
        </w:tc>
      </w:tr>
      <w:tr w:rsidR="00576F8D" w:rsidRPr="009604AE" w14:paraId="773AC5E9" w14:textId="77777777" w:rsidTr="00C21A63">
        <w:trPr>
          <w:trHeight w:val="561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CE" w14:textId="2F6FE9DF" w:rsidR="00576F8D" w:rsidRPr="009036D2" w:rsidRDefault="00576F8D" w:rsidP="00576F8D">
            <w:pPr>
              <w:contextualSpacing/>
              <w:rPr>
                <w:rFonts w:ascii="Segoe UI" w:hAnsi="Segoe UI" w:cs="Segoe UI"/>
              </w:rPr>
            </w:pPr>
            <w:proofErr w:type="spellStart"/>
            <w:r w:rsidRPr="006B775B">
              <w:rPr>
                <w:rFonts w:ascii="Segoe UI" w:hAnsi="Segoe UI" w:cs="Segoe UI"/>
                <w:b/>
              </w:rPr>
              <w:t>Ingreso</w:t>
            </w:r>
            <w:proofErr w:type="spellEnd"/>
            <w:r w:rsidRPr="006B775B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6B775B">
              <w:rPr>
                <w:rFonts w:ascii="Segoe UI" w:hAnsi="Segoe UI" w:cs="Segoe UI"/>
                <w:b/>
              </w:rPr>
              <w:t>anual</w:t>
            </w:r>
            <w:proofErr w:type="spellEnd"/>
            <w:r w:rsidRPr="006B775B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6B775B">
              <w:rPr>
                <w:rFonts w:ascii="Segoe UI" w:hAnsi="Segoe UI" w:cs="Segoe UI"/>
                <w:b/>
              </w:rPr>
              <w:t>máximo</w:t>
            </w:r>
            <w:proofErr w:type="spellEnd"/>
            <w:r w:rsidRPr="006B775B">
              <w:rPr>
                <w:rFonts w:ascii="Segoe UI" w:hAnsi="Segoe UI" w:cs="Segoe UI"/>
                <w:b/>
              </w:rPr>
              <w:t>*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ED867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1" w14:textId="2F70C77A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000000" w:themeColor="text1"/>
              </w:rPr>
              <w:t>$19,563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C589F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4" w14:textId="4D8092B8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000000" w:themeColor="text1"/>
              </w:rPr>
              <w:t>$26,438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F0858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7" w14:textId="51DFD483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000000" w:themeColor="text1"/>
              </w:rPr>
              <w:t>$33,313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48026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A" w14:textId="5C852D5C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000000" w:themeColor="text1"/>
              </w:rPr>
              <w:t>$40,188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78517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D" w14:textId="2549C2F6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000000" w:themeColor="text1"/>
              </w:rPr>
              <w:t>$47,063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03BE5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E0" w14:textId="6826ADA9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000000" w:themeColor="text1"/>
              </w:rPr>
              <w:t>$53,938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3C483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E3" w14:textId="3BF692E2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000000" w:themeColor="text1"/>
              </w:rPr>
              <w:t>$60,813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EE7E5" w14:textId="77777777" w:rsidR="00576F8D" w:rsidRPr="00576F8D" w:rsidRDefault="00576F8D" w:rsidP="00576F8D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E6" w14:textId="12233B7F" w:rsidR="00576F8D" w:rsidRPr="00576F8D" w:rsidRDefault="00576F8D" w:rsidP="00576F8D">
            <w:pPr>
              <w:contextualSpacing/>
              <w:jc w:val="center"/>
              <w:rPr>
                <w:rFonts w:ascii="Segoe UI" w:hAnsi="Segoe UI" w:cs="Segoe UI"/>
              </w:rPr>
            </w:pPr>
            <w:r w:rsidRPr="00576F8D">
              <w:rPr>
                <w:rFonts w:ascii="Segoe UI" w:eastAsiaTheme="minorEastAsia" w:hAnsi="Segoe UI" w:cs="Segoe UI"/>
                <w:color w:val="000000" w:themeColor="text1"/>
              </w:rPr>
              <w:t>$67,688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AC5E8" w14:textId="31618188" w:rsidR="00576F8D" w:rsidRPr="003C4DDF" w:rsidRDefault="00576F8D" w:rsidP="00576F8D">
            <w:pPr>
              <w:contextualSpacing/>
              <w:jc w:val="center"/>
              <w:rPr>
                <w:rFonts w:ascii="Segoe UI" w:hAnsi="Segoe UI" w:cs="Segoe UI"/>
                <w:lang w:val="es-ES_tradnl"/>
              </w:rPr>
            </w:pPr>
            <w:r w:rsidRPr="003C4DDF">
              <w:rPr>
                <w:rFonts w:ascii="Segoe UI" w:hAnsi="Segoe UI" w:cs="Segoe UI"/>
                <w:lang w:val="es-ES_tradnl"/>
              </w:rPr>
              <w:t>Sume $</w:t>
            </w:r>
            <w:r>
              <w:rPr>
                <w:rFonts w:ascii="Segoe UI" w:hAnsi="Segoe UI" w:cs="Segoe UI"/>
                <w:lang w:val="es-ES_tradnl"/>
              </w:rPr>
              <w:t>6,875</w:t>
            </w:r>
            <w:r w:rsidRPr="003C4DDF">
              <w:rPr>
                <w:rFonts w:ascii="Segoe UI" w:hAnsi="Segoe UI" w:cs="Segoe UI"/>
                <w:lang w:val="es-ES_tradnl"/>
              </w:rPr>
              <w:t xml:space="preserve"> por cada persona adicional</w:t>
            </w:r>
          </w:p>
        </w:tc>
      </w:tr>
    </w:tbl>
    <w:p w14:paraId="773AC5EA" w14:textId="5E02B88F" w:rsidR="000B056C" w:rsidRPr="0095425C" w:rsidRDefault="0095425C" w:rsidP="00E9332B">
      <w:pPr>
        <w:contextualSpacing/>
        <w:jc w:val="center"/>
        <w:rPr>
          <w:rFonts w:ascii="Segoe UI" w:hAnsi="Segoe UI" w:cs="Segoe UI"/>
          <w:sz w:val="24"/>
          <w:szCs w:val="24"/>
          <w:lang w:val="es-ES_tradnl"/>
        </w:rPr>
      </w:pPr>
      <w:r w:rsidRPr="0095425C">
        <w:rPr>
          <w:rFonts w:ascii="Segoe UI" w:hAnsi="Segoe UI" w:cs="Segoe UI"/>
          <w:lang w:val="es-ES_tradnl"/>
        </w:rPr>
        <w:t>* "Ingresos" significa los ingresos netos recibidos, después de deducir los impuestos y los costos de cuidado infantil.</w:t>
      </w:r>
    </w:p>
    <w:p w14:paraId="59BEB843" w14:textId="77777777" w:rsidR="00407E3B" w:rsidRDefault="00407E3B" w:rsidP="00E9332B">
      <w:pPr>
        <w:contextualSpacing/>
        <w:rPr>
          <w:rFonts w:ascii="Segoe UI" w:hAnsi="Segoe UI" w:cs="Segoe UI"/>
          <w:sz w:val="24"/>
          <w:szCs w:val="24"/>
          <w:u w:val="single"/>
          <w:lang w:val="es-ES_tradnl"/>
        </w:rPr>
      </w:pPr>
    </w:p>
    <w:p w14:paraId="6981AC74" w14:textId="1604BBDE" w:rsidR="00407E3B" w:rsidRDefault="00663FD3" w:rsidP="00663FD3">
      <w:pPr>
        <w:tabs>
          <w:tab w:val="left" w:pos="9617"/>
        </w:tabs>
        <w:contextualSpacing/>
        <w:rPr>
          <w:rFonts w:ascii="Segoe UI" w:hAnsi="Segoe UI" w:cs="Segoe UI"/>
          <w:sz w:val="24"/>
          <w:szCs w:val="24"/>
          <w:u w:val="single"/>
          <w:lang w:val="es-ES_tradnl"/>
        </w:rPr>
      </w:pPr>
      <w:r>
        <w:rPr>
          <w:rFonts w:ascii="Segoe UI" w:hAnsi="Segoe UI" w:cs="Segoe UI"/>
          <w:sz w:val="24"/>
          <w:szCs w:val="24"/>
          <w:u w:val="single"/>
          <w:lang w:val="es-ES_tradnl"/>
        </w:rPr>
        <w:tab/>
      </w:r>
    </w:p>
    <w:p w14:paraId="773AC5ED" w14:textId="194A5DDC" w:rsidR="00E73273" w:rsidRDefault="00407E3B" w:rsidP="00E9332B">
      <w:pPr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u w:val="single"/>
        </w:rPr>
        <w:lastRenderedPageBreak/>
        <w:t xml:space="preserve">Orden judicial de </w:t>
      </w:r>
      <w:proofErr w:type="spellStart"/>
      <w:r>
        <w:rPr>
          <w:rFonts w:ascii="Segoe UI" w:hAnsi="Segoe UI" w:cs="Segoe UI"/>
          <w:sz w:val="24"/>
          <w:szCs w:val="24"/>
          <w:u w:val="single"/>
        </w:rPr>
        <w:t>exención</w:t>
      </w:r>
      <w:proofErr w:type="spellEnd"/>
      <w:r>
        <w:rPr>
          <w:rFonts w:ascii="Segoe UI" w:hAnsi="Segoe UI" w:cs="Segoe UI"/>
          <w:sz w:val="24"/>
          <w:szCs w:val="24"/>
          <w:u w:val="single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  <w:u w:val="single"/>
        </w:rPr>
        <w:t>cuotas</w:t>
      </w:r>
      <w:proofErr w:type="spellEnd"/>
      <w:r>
        <w:rPr>
          <w:rFonts w:ascii="Segoe UI" w:hAnsi="Segoe UI" w:cs="Segoe UI"/>
          <w:sz w:val="24"/>
          <w:szCs w:val="24"/>
        </w:rPr>
        <w:t xml:space="preserve">:  </w:t>
      </w:r>
      <w:proofErr w:type="spellStart"/>
      <w:r>
        <w:rPr>
          <w:rFonts w:ascii="Segoe UI" w:hAnsi="Segoe UI" w:cs="Segoe UI"/>
          <w:sz w:val="24"/>
          <w:szCs w:val="24"/>
        </w:rPr>
        <w:t>Usted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tiene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una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orden</w:t>
      </w:r>
      <w:proofErr w:type="spellEnd"/>
      <w:r>
        <w:rPr>
          <w:rFonts w:ascii="Segoe UI" w:hAnsi="Segoe UI" w:cs="Segoe UI"/>
          <w:sz w:val="24"/>
          <w:szCs w:val="24"/>
        </w:rPr>
        <w:t xml:space="preserve"> judicial que lo </w:t>
      </w:r>
      <w:proofErr w:type="spellStart"/>
      <w:r>
        <w:rPr>
          <w:rFonts w:ascii="Segoe UI" w:hAnsi="Segoe UI" w:cs="Segoe UI"/>
          <w:sz w:val="24"/>
          <w:szCs w:val="24"/>
        </w:rPr>
        <w:t>exenta</w:t>
      </w:r>
      <w:proofErr w:type="spellEnd"/>
      <w:r>
        <w:rPr>
          <w:rFonts w:ascii="Segoe UI" w:hAnsi="Segoe UI" w:cs="Segoe UI"/>
          <w:sz w:val="24"/>
          <w:szCs w:val="24"/>
        </w:rPr>
        <w:t xml:space="preserve"> de las </w:t>
      </w:r>
      <w:proofErr w:type="spellStart"/>
      <w:r>
        <w:rPr>
          <w:rFonts w:ascii="Segoe UI" w:hAnsi="Segoe UI" w:cs="Segoe UI"/>
          <w:sz w:val="24"/>
          <w:szCs w:val="24"/>
        </w:rPr>
        <w:t>cuotas</w:t>
      </w:r>
      <w:proofErr w:type="spellEnd"/>
      <w:r>
        <w:rPr>
          <w:rFonts w:ascii="Segoe UI" w:hAnsi="Segoe UI" w:cs="Segoe UI"/>
          <w:sz w:val="24"/>
          <w:szCs w:val="24"/>
        </w:rPr>
        <w:t xml:space="preserve"> y </w:t>
      </w:r>
      <w:proofErr w:type="spellStart"/>
      <w:r>
        <w:rPr>
          <w:rFonts w:ascii="Segoe UI" w:hAnsi="Segoe UI" w:cs="Segoe UI"/>
          <w:sz w:val="24"/>
          <w:szCs w:val="24"/>
        </w:rPr>
        <w:t>los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recargos</w:t>
      </w:r>
      <w:proofErr w:type="spellEnd"/>
      <w:r>
        <w:rPr>
          <w:rFonts w:ascii="Segoe UI" w:hAnsi="Segoe UI" w:cs="Segoe UI"/>
          <w:sz w:val="24"/>
          <w:szCs w:val="24"/>
        </w:rPr>
        <w:t xml:space="preserve"> de </w:t>
      </w:r>
      <w:proofErr w:type="spellStart"/>
      <w:r>
        <w:rPr>
          <w:rFonts w:ascii="Segoe UI" w:hAnsi="Segoe UI" w:cs="Segoe UI"/>
          <w:sz w:val="24"/>
          <w:szCs w:val="24"/>
        </w:rPr>
        <w:t>tramitación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este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caso</w:t>
      </w:r>
      <w:proofErr w:type="spellEnd"/>
      <w:r>
        <w:rPr>
          <w:rFonts w:ascii="Segoe UI" w:hAnsi="Segoe UI" w:cs="Segoe UI"/>
          <w:sz w:val="24"/>
          <w:szCs w:val="24"/>
        </w:rPr>
        <w:t xml:space="preserve">, que es </w:t>
      </w:r>
      <w:proofErr w:type="spellStart"/>
      <w:r>
        <w:rPr>
          <w:rFonts w:ascii="Segoe UI" w:hAnsi="Segoe UI" w:cs="Segoe UI"/>
          <w:sz w:val="24"/>
          <w:szCs w:val="24"/>
        </w:rPr>
        <w:t>válida</w:t>
      </w:r>
      <w:proofErr w:type="spellEnd"/>
      <w:r>
        <w:rPr>
          <w:rFonts w:ascii="Segoe UI" w:hAnsi="Segoe UI" w:cs="Segoe UI"/>
          <w:sz w:val="24"/>
          <w:szCs w:val="24"/>
        </w:rPr>
        <w:t xml:space="preserve"> hasta que </w:t>
      </w:r>
      <w:proofErr w:type="spellStart"/>
      <w:r>
        <w:rPr>
          <w:rFonts w:ascii="Segoe UI" w:hAnsi="Segoe UI" w:cs="Segoe UI"/>
          <w:sz w:val="24"/>
          <w:szCs w:val="24"/>
        </w:rPr>
        <w:t>el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caso</w:t>
      </w:r>
      <w:proofErr w:type="spellEnd"/>
      <w:r>
        <w:rPr>
          <w:rFonts w:ascii="Segoe UI" w:hAnsi="Segoe UI" w:cs="Segoe UI"/>
          <w:sz w:val="24"/>
          <w:szCs w:val="24"/>
        </w:rPr>
        <w:t xml:space="preserve"> se </w:t>
      </w:r>
      <w:proofErr w:type="spellStart"/>
      <w:r>
        <w:rPr>
          <w:rFonts w:ascii="Segoe UI" w:hAnsi="Segoe UI" w:cs="Segoe UI"/>
          <w:sz w:val="24"/>
          <w:szCs w:val="24"/>
        </w:rPr>
        <w:t>cierre</w:t>
      </w:r>
      <w:proofErr w:type="spellEnd"/>
      <w:r>
        <w:rPr>
          <w:rFonts w:ascii="Segoe UI" w:hAnsi="Segoe UI" w:cs="Segoe UI"/>
          <w:sz w:val="24"/>
          <w:szCs w:val="24"/>
        </w:rPr>
        <w:t xml:space="preserve"> o, </w:t>
      </w:r>
      <w:proofErr w:type="spellStart"/>
      <w:r>
        <w:rPr>
          <w:rFonts w:ascii="Segoe UI" w:hAnsi="Segoe UI" w:cs="Segoe UI"/>
          <w:sz w:val="24"/>
          <w:szCs w:val="24"/>
        </w:rPr>
        <w:t>en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casos</w:t>
      </w:r>
      <w:proofErr w:type="spellEnd"/>
      <w:r>
        <w:rPr>
          <w:rFonts w:ascii="Segoe UI" w:hAnsi="Segoe UI" w:cs="Segoe UI"/>
          <w:sz w:val="24"/>
          <w:szCs w:val="24"/>
        </w:rPr>
        <w:t xml:space="preserve"> de lo familiar, hasta que se </w:t>
      </w:r>
      <w:proofErr w:type="spellStart"/>
      <w:r>
        <w:rPr>
          <w:rFonts w:ascii="Segoe UI" w:hAnsi="Segoe UI" w:cs="Segoe UI"/>
          <w:sz w:val="24"/>
          <w:szCs w:val="24"/>
        </w:rPr>
        <w:t>resuelva</w:t>
      </w:r>
      <w:proofErr w:type="spellEnd"/>
      <w:r>
        <w:rPr>
          <w:rFonts w:ascii="Segoe UI" w:hAnsi="Segoe UI" w:cs="Segoe UI"/>
          <w:sz w:val="24"/>
          <w:szCs w:val="24"/>
        </w:rPr>
        <w:t xml:space="preserve"> la </w:t>
      </w:r>
      <w:proofErr w:type="spellStart"/>
      <w:r>
        <w:rPr>
          <w:rFonts w:ascii="Segoe UI" w:hAnsi="Segoe UI" w:cs="Segoe UI"/>
          <w:sz w:val="24"/>
          <w:szCs w:val="24"/>
        </w:rPr>
        <w:t>demanda</w:t>
      </w:r>
      <w:proofErr w:type="spellEnd"/>
      <w:r>
        <w:rPr>
          <w:rFonts w:ascii="Segoe UI" w:hAnsi="Segoe UI" w:cs="Segoe UI"/>
          <w:sz w:val="24"/>
          <w:szCs w:val="24"/>
        </w:rPr>
        <w:t xml:space="preserve"> actual.</w:t>
      </w:r>
    </w:p>
    <w:p w14:paraId="20B16AAD" w14:textId="77777777" w:rsidR="00407E3B" w:rsidRPr="003043B5" w:rsidRDefault="00407E3B" w:rsidP="00E9332B">
      <w:pPr>
        <w:contextualSpacing/>
        <w:rPr>
          <w:rFonts w:ascii="Segoe UI" w:hAnsi="Segoe UI" w:cs="Segoe UI"/>
          <w:b/>
          <w:sz w:val="24"/>
          <w:szCs w:val="24"/>
          <w:lang w:val="es-ES_tradnl"/>
        </w:rPr>
      </w:pPr>
    </w:p>
    <w:p w14:paraId="7A77BC0B" w14:textId="10A337F0" w:rsidR="006164E3" w:rsidRPr="00F6636A" w:rsidRDefault="00695490" w:rsidP="00E9332B">
      <w:pPr>
        <w:contextualSpacing/>
        <w:rPr>
          <w:rFonts w:ascii="Segoe UI" w:hAnsi="Segoe UI" w:cs="Segoe UI"/>
          <w:b/>
          <w:sz w:val="24"/>
          <w:szCs w:val="24"/>
          <w:lang w:val="es-ES_tradnl"/>
        </w:rPr>
      </w:pPr>
      <w:r w:rsidRPr="00695490">
        <w:rPr>
          <w:rFonts w:ascii="Segoe UI" w:hAnsi="Segoe UI" w:cs="Segoe UI"/>
          <w:b/>
          <w:sz w:val="24"/>
          <w:szCs w:val="24"/>
          <w:lang w:val="es-ES_tradnl"/>
        </w:rPr>
        <w:t xml:space="preserve">Entregue la solicitud de exención contestada o llene el formulario en línea. </w:t>
      </w:r>
      <w:r w:rsidRPr="00F6636A">
        <w:rPr>
          <w:rFonts w:ascii="Segoe UI" w:hAnsi="Segoe UI" w:cs="Segoe UI"/>
          <w:b/>
          <w:sz w:val="24"/>
          <w:szCs w:val="24"/>
          <w:lang w:val="es-ES_tradnl"/>
        </w:rPr>
        <w:t>Estas son las opciones:</w:t>
      </w:r>
      <w:r w:rsidR="006164E3" w:rsidRPr="00F6636A">
        <w:rPr>
          <w:rFonts w:ascii="Segoe UI" w:hAnsi="Segoe UI" w:cs="Segoe UI"/>
          <w:b/>
          <w:sz w:val="24"/>
          <w:szCs w:val="24"/>
          <w:lang w:val="es-ES_tradnl"/>
        </w:rPr>
        <w:t xml:space="preserve"> </w:t>
      </w:r>
    </w:p>
    <w:p w14:paraId="5E75DAE5" w14:textId="77777777" w:rsidR="006164E3" w:rsidRPr="00F6636A" w:rsidRDefault="006164E3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</w:p>
    <w:p w14:paraId="6A5B686B" w14:textId="3CF3A6EE" w:rsidR="006164E3" w:rsidRPr="00F6636A" w:rsidRDefault="00F6636A" w:rsidP="00E9332B">
      <w:pPr>
        <w:contextualSpacing/>
        <w:rPr>
          <w:rFonts w:ascii="Segoe UI" w:hAnsi="Segoe UI" w:cs="Segoe UI"/>
          <w:b/>
          <w:bCs/>
          <w:sz w:val="24"/>
          <w:szCs w:val="24"/>
          <w:u w:val="single"/>
          <w:lang w:val="es-ES_tradnl"/>
        </w:rPr>
      </w:pPr>
      <w:r w:rsidRPr="00F6636A">
        <w:rPr>
          <w:rFonts w:ascii="Segoe UI" w:hAnsi="Segoe UI" w:cs="Segoe UI"/>
          <w:b/>
          <w:bCs/>
          <w:sz w:val="24"/>
          <w:szCs w:val="24"/>
          <w:u w:val="single"/>
          <w:lang w:val="es-ES_tradnl"/>
        </w:rPr>
        <w:t>En línea: Portal KC Script (método preferido):</w:t>
      </w:r>
      <w:r w:rsidR="006164E3" w:rsidRPr="00F6636A">
        <w:rPr>
          <w:rFonts w:ascii="Segoe UI" w:hAnsi="Segoe UI" w:cs="Segoe UI"/>
          <w:b/>
          <w:bCs/>
          <w:sz w:val="24"/>
          <w:szCs w:val="24"/>
          <w:u w:val="single"/>
          <w:lang w:val="es-ES_tradnl"/>
        </w:rPr>
        <w:t xml:space="preserve"> </w:t>
      </w:r>
    </w:p>
    <w:p w14:paraId="4FC1B9EB" w14:textId="6E2E3A01" w:rsidR="006164E3" w:rsidRPr="00FF50A3" w:rsidRDefault="00FF50A3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  <w:r w:rsidRPr="00FF50A3">
        <w:rPr>
          <w:rFonts w:ascii="Segoe UI" w:hAnsi="Segoe UI" w:cs="Segoe UI"/>
          <w:sz w:val="24"/>
          <w:szCs w:val="24"/>
          <w:lang w:val="es-ES_tradnl"/>
        </w:rPr>
        <w:t>Visite este sitio de internet:</w:t>
      </w:r>
      <w:r w:rsidR="006164E3" w:rsidRPr="00FF50A3">
        <w:rPr>
          <w:rFonts w:ascii="Segoe UI" w:hAnsi="Segoe UI" w:cs="Segoe UI"/>
          <w:sz w:val="24"/>
          <w:szCs w:val="24"/>
          <w:lang w:val="es-ES_tradnl"/>
        </w:rPr>
        <w:t xml:space="preserve"> </w:t>
      </w:r>
    </w:p>
    <w:p w14:paraId="56065F89" w14:textId="2A37F52D" w:rsidR="006164E3" w:rsidRPr="00FF50A3" w:rsidRDefault="00576F8D" w:rsidP="00D34B17">
      <w:pPr>
        <w:contextualSpacing/>
        <w:rPr>
          <w:rFonts w:ascii="Segoe UI" w:hAnsi="Segoe UI" w:cs="Segoe UI"/>
          <w:sz w:val="24"/>
          <w:szCs w:val="24"/>
          <w:u w:val="single"/>
          <w:lang w:val="es-ES_tradnl"/>
        </w:rPr>
      </w:pPr>
      <w:hyperlink r:id="rId13" w:history="1">
        <w:r w:rsidR="00D34B17" w:rsidRPr="00B3022E">
          <w:rPr>
            <w:rStyle w:val="Hyperlink"/>
            <w:rFonts w:ascii="Segoe UI" w:hAnsi="Segoe UI" w:cs="Segoe UI"/>
            <w:sz w:val="24"/>
            <w:szCs w:val="24"/>
            <w:lang w:val="es-ES_tradnl"/>
          </w:rPr>
          <w:t>https://dja-prd-ecexap1.kingcounty.gov/?q=Home</w:t>
        </w:r>
      </w:hyperlink>
      <w:r w:rsidR="00D34B17">
        <w:rPr>
          <w:rFonts w:ascii="Segoe UI" w:hAnsi="Segoe UI" w:cs="Segoe UI"/>
          <w:sz w:val="24"/>
          <w:szCs w:val="24"/>
          <w:u w:val="single"/>
          <w:lang w:val="es-ES_tradnl"/>
        </w:rPr>
        <w:t xml:space="preserve"> </w:t>
      </w:r>
    </w:p>
    <w:p w14:paraId="0943381B" w14:textId="77777777" w:rsidR="00D34B17" w:rsidRDefault="00D34B17" w:rsidP="00D34B17">
      <w:pPr>
        <w:contextualSpacing/>
        <w:rPr>
          <w:rFonts w:ascii="Segoe UI" w:hAnsi="Segoe UI" w:cs="Segoe UI"/>
          <w:sz w:val="24"/>
          <w:szCs w:val="24"/>
          <w:lang w:val="es-ES_tradnl"/>
        </w:rPr>
      </w:pPr>
    </w:p>
    <w:p w14:paraId="4D8BEB94" w14:textId="3EA2DE9E" w:rsidR="006164E3" w:rsidRPr="008F34F7" w:rsidRDefault="008F34F7" w:rsidP="00D34B17">
      <w:pPr>
        <w:contextualSpacing/>
        <w:rPr>
          <w:rFonts w:ascii="Segoe UI" w:hAnsi="Segoe UI" w:cs="Segoe UI"/>
          <w:sz w:val="24"/>
          <w:szCs w:val="24"/>
          <w:lang w:val="es-ES_tradnl"/>
        </w:rPr>
      </w:pPr>
      <w:r w:rsidRPr="008F34F7">
        <w:rPr>
          <w:rFonts w:ascii="Segoe UI" w:hAnsi="Segoe UI" w:cs="Segoe UI"/>
          <w:sz w:val="24"/>
          <w:szCs w:val="24"/>
          <w:lang w:val="es-ES_tradnl"/>
        </w:rPr>
        <w:t>Para ver instrucciones sobre cómo solicitar una exención de cuotas a través de nuestro Portal KC Script, haga clic aquí:</w:t>
      </w:r>
      <w:r w:rsidR="006164E3" w:rsidRPr="008F34F7">
        <w:rPr>
          <w:rFonts w:ascii="Segoe UI" w:hAnsi="Segoe UI" w:cs="Segoe UI"/>
          <w:sz w:val="24"/>
          <w:szCs w:val="24"/>
          <w:lang w:val="es-ES_tradnl"/>
        </w:rPr>
        <w:t xml:space="preserve"> </w:t>
      </w:r>
    </w:p>
    <w:p w14:paraId="6E83C017" w14:textId="77777777" w:rsidR="00F97AF8" w:rsidRDefault="00F97AF8" w:rsidP="00E9332B">
      <w:pPr>
        <w:contextualSpacing/>
      </w:pPr>
    </w:p>
    <w:p w14:paraId="2C6AAF31" w14:textId="51DD73B9" w:rsidR="006164E3" w:rsidRPr="008F34F7" w:rsidRDefault="00576F8D" w:rsidP="00E9332B">
      <w:pPr>
        <w:contextualSpacing/>
        <w:rPr>
          <w:rFonts w:ascii="Segoe UI" w:hAnsi="Segoe UI" w:cs="Segoe UI"/>
          <w:b/>
          <w:bCs/>
          <w:sz w:val="24"/>
          <w:szCs w:val="24"/>
          <w:u w:val="single"/>
          <w:lang w:val="es-ES_tradnl"/>
        </w:rPr>
      </w:pPr>
      <w:hyperlink r:id="rId14" w:history="1">
        <w:r w:rsidR="00F97AF8" w:rsidRPr="00F97AF8">
          <w:rPr>
            <w:rStyle w:val="Hyperlink"/>
            <w:sz w:val="22"/>
            <w:szCs w:val="22"/>
          </w:rPr>
          <w:t>https://kingcounty.gov/en/dept/dja/courts-jails-legal-system/case-records/records-access/portal-instructions-spanish</w:t>
        </w:r>
      </w:hyperlink>
    </w:p>
    <w:p w14:paraId="286ACA07" w14:textId="77777777" w:rsidR="00F97AF8" w:rsidRDefault="00F97AF8" w:rsidP="00E9332B">
      <w:pPr>
        <w:contextualSpacing/>
        <w:rPr>
          <w:rFonts w:ascii="Segoe UI" w:hAnsi="Segoe UI" w:cs="Segoe UI"/>
          <w:b/>
          <w:bCs/>
          <w:sz w:val="24"/>
          <w:szCs w:val="24"/>
          <w:u w:val="single"/>
          <w:lang w:val="es-ES_tradnl"/>
        </w:rPr>
      </w:pPr>
    </w:p>
    <w:p w14:paraId="13CFB582" w14:textId="4F6D1FD3" w:rsidR="006164E3" w:rsidRPr="005A7E9C" w:rsidRDefault="006254BF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  <w:r w:rsidRPr="006254BF">
        <w:rPr>
          <w:rFonts w:ascii="Segoe UI" w:hAnsi="Segoe UI" w:cs="Segoe UI"/>
          <w:b/>
          <w:bCs/>
          <w:sz w:val="24"/>
          <w:szCs w:val="24"/>
          <w:u w:val="single"/>
          <w:lang w:val="es-ES_tradnl"/>
        </w:rPr>
        <w:t>En persona:</w:t>
      </w:r>
      <w:r w:rsidRPr="006254BF">
        <w:rPr>
          <w:rFonts w:ascii="Segoe UI" w:hAnsi="Segoe UI" w:cs="Segoe UI"/>
          <w:sz w:val="24"/>
          <w:szCs w:val="24"/>
          <w:lang w:val="es-ES_tradnl"/>
        </w:rPr>
        <w:t xml:space="preserve"> entregue la solicitud contestada y los documentos de sustento al cajero de la Secretaría de lunes a viernes, de 8:30 a.m. a 4:30 p.m. (servicio limitado de 12:15 a 1:15 p.m.) </w:t>
      </w:r>
      <w:r w:rsidRPr="005A7E9C">
        <w:rPr>
          <w:rFonts w:ascii="Segoe UI" w:hAnsi="Segoe UI" w:cs="Segoe UI"/>
          <w:sz w:val="24"/>
          <w:szCs w:val="24"/>
          <w:lang w:val="es-ES_tradnl"/>
        </w:rPr>
        <w:t>(la dirección está abajo).</w:t>
      </w:r>
    </w:p>
    <w:p w14:paraId="2272F360" w14:textId="77777777" w:rsidR="006164E3" w:rsidRPr="005A7E9C" w:rsidRDefault="006164E3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</w:p>
    <w:p w14:paraId="2EEF77BA" w14:textId="194B15BC" w:rsidR="006164E3" w:rsidRPr="005A7E9C" w:rsidRDefault="005A7E9C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  <w:r w:rsidRPr="005A7E9C">
        <w:rPr>
          <w:rFonts w:ascii="Segoe UI" w:hAnsi="Segoe UI" w:cs="Segoe UI"/>
          <w:b/>
          <w:bCs/>
          <w:sz w:val="24"/>
          <w:szCs w:val="24"/>
          <w:u w:val="single"/>
          <w:lang w:val="es-ES_tradnl"/>
        </w:rPr>
        <w:t>Por correo:</w:t>
      </w:r>
      <w:r w:rsidRPr="005A7E9C">
        <w:rPr>
          <w:rFonts w:ascii="Segoe UI" w:hAnsi="Segoe UI" w:cs="Segoe UI"/>
          <w:sz w:val="24"/>
          <w:szCs w:val="24"/>
          <w:lang w:val="es-ES_tradnl"/>
        </w:rPr>
        <w:t xml:space="preserve"> envíe por correo su formulario de solicitud contestado y la documentación de sustento a cualquiera de los siguientes lugares:</w:t>
      </w:r>
    </w:p>
    <w:p w14:paraId="773AC5F3" w14:textId="77777777" w:rsidR="000731A9" w:rsidRPr="005A7E9C" w:rsidRDefault="000731A9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61D12" w:rsidRPr="00E9332B" w14:paraId="773AC5FC" w14:textId="77777777" w:rsidTr="000731A9">
        <w:tc>
          <w:tcPr>
            <w:tcW w:w="4788" w:type="dxa"/>
          </w:tcPr>
          <w:p w14:paraId="773AC5F4" w14:textId="77777777" w:rsidR="00761D12" w:rsidRPr="00E9332B" w:rsidRDefault="007E46A1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Regional Justice Center</w:t>
            </w:r>
          </w:p>
          <w:p w14:paraId="773AC5F5" w14:textId="77777777" w:rsidR="00E322DE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 xml:space="preserve">Attn: </w:t>
            </w:r>
            <w:r w:rsidR="00E322DE" w:rsidRPr="00E9332B">
              <w:rPr>
                <w:rFonts w:ascii="Segoe UI" w:hAnsi="Segoe UI" w:cs="Segoe UI"/>
                <w:sz w:val="24"/>
                <w:szCs w:val="24"/>
              </w:rPr>
              <w:t>Clerks</w:t>
            </w:r>
            <w:r w:rsidRPr="00E9332B">
              <w:rPr>
                <w:rFonts w:ascii="Segoe UI" w:hAnsi="Segoe UI" w:cs="Segoe UI"/>
                <w:sz w:val="24"/>
                <w:szCs w:val="24"/>
              </w:rPr>
              <w:t xml:space="preserve"> Office</w:t>
            </w:r>
          </w:p>
          <w:p w14:paraId="773AC5F6" w14:textId="4B764839" w:rsidR="007E46A1" w:rsidRPr="00E9332B" w:rsidRDefault="007E46A1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 xml:space="preserve">401 Fourth Avenue North Room </w:t>
            </w:r>
            <w:r w:rsidR="006164E3" w:rsidRPr="00E9332B">
              <w:rPr>
                <w:rFonts w:ascii="Segoe UI" w:hAnsi="Segoe UI" w:cs="Segoe UI"/>
                <w:sz w:val="24"/>
                <w:szCs w:val="24"/>
              </w:rPr>
              <w:t>2C</w:t>
            </w:r>
          </w:p>
          <w:p w14:paraId="773AC5F7" w14:textId="77777777" w:rsidR="007E46A1" w:rsidRPr="00E9332B" w:rsidRDefault="007E46A1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Kent, WA 98032-4429</w:t>
            </w:r>
          </w:p>
        </w:tc>
        <w:tc>
          <w:tcPr>
            <w:tcW w:w="4788" w:type="dxa"/>
          </w:tcPr>
          <w:p w14:paraId="773AC5F8" w14:textId="77777777" w:rsidR="00761D12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King County Superior Court</w:t>
            </w:r>
          </w:p>
          <w:p w14:paraId="773AC5F9" w14:textId="77777777" w:rsidR="000731A9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Attn: Clerks Office</w:t>
            </w:r>
          </w:p>
          <w:p w14:paraId="773AC5FA" w14:textId="77777777" w:rsidR="000731A9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516 Third Avenue Room E609</w:t>
            </w:r>
          </w:p>
          <w:p w14:paraId="773AC5FB" w14:textId="77777777" w:rsidR="000731A9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Seattle, WA 98104-2386</w:t>
            </w:r>
          </w:p>
        </w:tc>
      </w:tr>
    </w:tbl>
    <w:p w14:paraId="773AC5FE" w14:textId="77777777" w:rsidR="006D06F3" w:rsidRPr="00E9332B" w:rsidRDefault="006D06F3" w:rsidP="00E9332B">
      <w:pPr>
        <w:contextualSpacing/>
        <w:rPr>
          <w:rFonts w:ascii="Segoe UI" w:hAnsi="Segoe UI" w:cs="Segoe UI"/>
          <w:sz w:val="24"/>
          <w:szCs w:val="24"/>
        </w:rPr>
      </w:pPr>
    </w:p>
    <w:p w14:paraId="773AC600" w14:textId="6D3F685E" w:rsidR="00710CA4" w:rsidRDefault="0094086C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  <w:r w:rsidRPr="0094086C">
        <w:rPr>
          <w:rFonts w:ascii="Segoe UI" w:hAnsi="Segoe UI" w:cs="Segoe UI"/>
          <w:sz w:val="24"/>
          <w:szCs w:val="24"/>
          <w:lang w:val="es-ES_tradnl"/>
        </w:rPr>
        <w:t>Si no puede acudir en persona a presentar su solicitud y la documentación de sustento, llame al 206-</w:t>
      </w:r>
      <w:r w:rsidR="00407E3B">
        <w:rPr>
          <w:rFonts w:ascii="Segoe UI" w:hAnsi="Segoe UI" w:cs="Segoe UI"/>
          <w:sz w:val="24"/>
          <w:szCs w:val="24"/>
          <w:lang w:val="es-ES_tradnl"/>
        </w:rPr>
        <w:t>296-9300</w:t>
      </w:r>
      <w:r w:rsidRPr="0094086C">
        <w:rPr>
          <w:rFonts w:ascii="Segoe UI" w:hAnsi="Segoe UI" w:cs="Segoe UI"/>
          <w:sz w:val="24"/>
          <w:szCs w:val="24"/>
          <w:lang w:val="es-ES_tradnl"/>
        </w:rPr>
        <w:t xml:space="preserve"> para solicitar ayuda.</w:t>
      </w:r>
    </w:p>
    <w:p w14:paraId="22CC8DA9" w14:textId="77777777" w:rsidR="00407E3B" w:rsidRDefault="00407E3B" w:rsidP="00E9332B">
      <w:pPr>
        <w:contextualSpacing/>
        <w:rPr>
          <w:rFonts w:ascii="Segoe UI" w:hAnsi="Segoe UI" w:cs="Segoe UI"/>
          <w:sz w:val="24"/>
          <w:szCs w:val="24"/>
          <w:lang w:val="es-ES_tradnl"/>
        </w:rPr>
      </w:pPr>
    </w:p>
    <w:p w14:paraId="7220F0C8" w14:textId="77777777" w:rsidR="00407E3B" w:rsidRPr="00407E3B" w:rsidRDefault="00407E3B" w:rsidP="00407E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PE"/>
        </w:rPr>
      </w:pPr>
      <w:r w:rsidRPr="00407E3B">
        <w:rPr>
          <w:rStyle w:val="normaltextrun"/>
          <w:rFonts w:ascii="Segoe UI" w:hAnsi="Segoe UI" w:cs="Segoe UI"/>
          <w:b/>
          <w:bCs/>
        </w:rPr>
        <w:t xml:space="preserve">La </w:t>
      </w:r>
      <w:proofErr w:type="spellStart"/>
      <w:r w:rsidRPr="00407E3B">
        <w:rPr>
          <w:rStyle w:val="normaltextrun"/>
          <w:rFonts w:ascii="Segoe UI" w:hAnsi="Segoe UI" w:cs="Segoe UI"/>
          <w:b/>
          <w:bCs/>
        </w:rPr>
        <w:t>exención</w:t>
      </w:r>
      <w:proofErr w:type="spellEnd"/>
      <w:r w:rsidRPr="00407E3B">
        <w:rPr>
          <w:rStyle w:val="normaltextrun"/>
          <w:rFonts w:ascii="Segoe UI" w:hAnsi="Segoe UI" w:cs="Segoe UI"/>
          <w:b/>
          <w:bCs/>
        </w:rPr>
        <w:t xml:space="preserve"> de las </w:t>
      </w:r>
      <w:proofErr w:type="spellStart"/>
      <w:r w:rsidRPr="00407E3B">
        <w:rPr>
          <w:rStyle w:val="normaltextrun"/>
          <w:rFonts w:ascii="Segoe UI" w:hAnsi="Segoe UI" w:cs="Segoe UI"/>
          <w:b/>
          <w:bCs/>
        </w:rPr>
        <w:t>cuotas</w:t>
      </w:r>
      <w:proofErr w:type="spellEnd"/>
      <w:r w:rsidRPr="00407E3B">
        <w:rPr>
          <w:rStyle w:val="normaltextrun"/>
          <w:rFonts w:ascii="Segoe UI" w:hAnsi="Segoe UI" w:cs="Segoe UI"/>
          <w:b/>
          <w:bCs/>
        </w:rPr>
        <w:t xml:space="preserve"> de </w:t>
      </w:r>
      <w:proofErr w:type="spellStart"/>
      <w:r w:rsidRPr="00407E3B">
        <w:rPr>
          <w:rStyle w:val="normaltextrun"/>
          <w:rFonts w:ascii="Segoe UI" w:hAnsi="Segoe UI" w:cs="Segoe UI"/>
          <w:b/>
          <w:bCs/>
        </w:rPr>
        <w:t>una</w:t>
      </w:r>
      <w:proofErr w:type="spellEnd"/>
      <w:r w:rsidRPr="00407E3B">
        <w:rPr>
          <w:rStyle w:val="normaltextrun"/>
          <w:rFonts w:ascii="Segoe UI" w:hAnsi="Segoe UI" w:cs="Segoe UI"/>
          <w:b/>
          <w:bCs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b/>
          <w:bCs/>
        </w:rPr>
        <w:t>Secretaría</w:t>
      </w:r>
      <w:proofErr w:type="spellEnd"/>
      <w:r w:rsidRPr="00407E3B">
        <w:rPr>
          <w:rStyle w:val="normaltextrun"/>
          <w:rFonts w:ascii="Segoe UI" w:hAnsi="Segoe UI" w:cs="Segoe UI"/>
          <w:b/>
          <w:bCs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b/>
          <w:bCs/>
        </w:rPr>
        <w:t>incluye</w:t>
      </w:r>
      <w:proofErr w:type="spellEnd"/>
      <w:r w:rsidRPr="00407E3B">
        <w:rPr>
          <w:rStyle w:val="normaltextrun"/>
          <w:rFonts w:ascii="Segoe UI" w:hAnsi="Segoe UI" w:cs="Segoe UI"/>
          <w:b/>
          <w:bCs/>
        </w:rPr>
        <w:t xml:space="preserve"> a </w:t>
      </w:r>
      <w:proofErr w:type="spellStart"/>
      <w:r w:rsidRPr="00407E3B">
        <w:rPr>
          <w:rStyle w:val="normaltextrun"/>
          <w:rFonts w:ascii="Segoe UI" w:hAnsi="Segoe UI" w:cs="Segoe UI"/>
          <w:b/>
          <w:bCs/>
        </w:rPr>
        <w:t>los</w:t>
      </w:r>
      <w:proofErr w:type="spellEnd"/>
      <w:r w:rsidRPr="00407E3B">
        <w:rPr>
          <w:rStyle w:val="normaltextrun"/>
          <w:rFonts w:ascii="Segoe UI" w:hAnsi="Segoe UI" w:cs="Segoe UI"/>
          <w:b/>
          <w:bCs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b/>
          <w:bCs/>
        </w:rPr>
        <w:t>siguientes</w:t>
      </w:r>
      <w:proofErr w:type="spellEnd"/>
      <w:r w:rsidRPr="00407E3B">
        <w:rPr>
          <w:rStyle w:val="normaltextrun"/>
          <w:rFonts w:ascii="Segoe UI" w:hAnsi="Segoe UI" w:cs="Segoe UI"/>
          <w:b/>
          <w:bCs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b/>
          <w:bCs/>
        </w:rPr>
        <w:t>servicios</w:t>
      </w:r>
      <w:proofErr w:type="spellEnd"/>
      <w:r w:rsidRPr="00407E3B">
        <w:rPr>
          <w:rStyle w:val="normaltextrun"/>
          <w:rFonts w:ascii="Segoe UI" w:hAnsi="Segoe UI" w:cs="Segoe UI"/>
          <w:b/>
          <w:bCs/>
        </w:rPr>
        <w:t>:</w:t>
      </w:r>
      <w:r w:rsidRPr="00407E3B">
        <w:rPr>
          <w:rStyle w:val="eop"/>
          <w:rFonts w:ascii="Segoe UI" w:hAnsi="Segoe UI" w:cs="Segoe UI"/>
        </w:rPr>
        <w:t> </w:t>
      </w:r>
    </w:p>
    <w:p w14:paraId="74C215E6" w14:textId="77777777" w:rsidR="00407E3B" w:rsidRPr="00407E3B" w:rsidRDefault="00407E3B" w:rsidP="00407E3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lang w:val="es-PE"/>
        </w:rPr>
      </w:pPr>
      <w:proofErr w:type="spellStart"/>
      <w:r w:rsidRPr="00407E3B">
        <w:rPr>
          <w:rStyle w:val="normaltextrun"/>
          <w:rFonts w:ascii="Segoe UI" w:hAnsi="Segoe UI" w:cs="Segoe UI"/>
        </w:rPr>
        <w:t>Presentación</w:t>
      </w:r>
      <w:proofErr w:type="spellEnd"/>
      <w:r w:rsidRPr="00407E3B">
        <w:rPr>
          <w:rStyle w:val="normaltextrun"/>
          <w:rFonts w:ascii="Segoe UI" w:hAnsi="Segoe UI" w:cs="Segoe UI"/>
        </w:rPr>
        <w:t xml:space="preserve"> ex </w:t>
      </w:r>
      <w:proofErr w:type="spellStart"/>
      <w:r w:rsidRPr="00407E3B">
        <w:rPr>
          <w:rStyle w:val="normaltextrun"/>
          <w:rFonts w:ascii="Segoe UI" w:hAnsi="Segoe UI" w:cs="Segoe UI"/>
        </w:rPr>
        <w:t>parte</w:t>
      </w:r>
      <w:proofErr w:type="spellEnd"/>
      <w:r w:rsidRPr="00407E3B">
        <w:rPr>
          <w:rStyle w:val="normaltextrun"/>
          <w:rFonts w:ascii="Segoe UI" w:hAnsi="Segoe UI" w:cs="Segoe UI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</w:rPr>
        <w:t>por</w:t>
      </w:r>
      <w:proofErr w:type="spellEnd"/>
      <w:r w:rsidRPr="00407E3B">
        <w:rPr>
          <w:rStyle w:val="normaltextrun"/>
          <w:rFonts w:ascii="Segoe UI" w:hAnsi="Segoe UI" w:cs="Segoe UI"/>
        </w:rPr>
        <w:t xml:space="preserve"> medio del </w:t>
      </w:r>
      <w:proofErr w:type="spellStart"/>
      <w:r w:rsidRPr="00407E3B">
        <w:rPr>
          <w:rStyle w:val="normaltextrun"/>
          <w:rFonts w:ascii="Segoe UI" w:hAnsi="Segoe UI" w:cs="Segoe UI"/>
        </w:rPr>
        <w:t>secretario</w:t>
      </w:r>
      <w:proofErr w:type="spellEnd"/>
      <w:r w:rsidRPr="00407E3B">
        <w:rPr>
          <w:rStyle w:val="eop"/>
          <w:rFonts w:ascii="Segoe UI" w:hAnsi="Segoe UI" w:cs="Segoe UI"/>
        </w:rPr>
        <w:t> </w:t>
      </w:r>
    </w:p>
    <w:p w14:paraId="54CF1276" w14:textId="77777777" w:rsidR="00407E3B" w:rsidRPr="00407E3B" w:rsidRDefault="00407E3B" w:rsidP="00407E3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</w:rPr>
      </w:pPr>
      <w:proofErr w:type="spellStart"/>
      <w:r w:rsidRPr="00407E3B">
        <w:rPr>
          <w:rStyle w:val="normaltextrun"/>
          <w:rFonts w:ascii="Segoe UI" w:hAnsi="Segoe UI" w:cs="Segoe UI"/>
        </w:rPr>
        <w:t>Copias</w:t>
      </w:r>
      <w:proofErr w:type="spellEnd"/>
      <w:r w:rsidRPr="00407E3B">
        <w:rPr>
          <w:rStyle w:val="normaltextrun"/>
          <w:rFonts w:ascii="Segoe UI" w:hAnsi="Segoe UI" w:cs="Segoe UI"/>
        </w:rPr>
        <w:t xml:space="preserve"> de </w:t>
      </w:r>
      <w:proofErr w:type="spellStart"/>
      <w:r w:rsidRPr="00407E3B">
        <w:rPr>
          <w:rStyle w:val="normaltextrun"/>
          <w:rFonts w:ascii="Segoe UI" w:hAnsi="Segoe UI" w:cs="Segoe UI"/>
        </w:rPr>
        <w:t>documentos</w:t>
      </w:r>
      <w:proofErr w:type="spellEnd"/>
      <w:r w:rsidRPr="00407E3B">
        <w:rPr>
          <w:rStyle w:val="normaltextrun"/>
          <w:rFonts w:ascii="Segoe UI" w:hAnsi="Segoe UI" w:cs="Segoe UI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</w:rPr>
        <w:t>tramitados</w:t>
      </w:r>
      <w:proofErr w:type="spellEnd"/>
      <w:r w:rsidRPr="00407E3B">
        <w:rPr>
          <w:rStyle w:val="eop"/>
          <w:rFonts w:ascii="Segoe UI" w:hAnsi="Segoe UI" w:cs="Segoe UI"/>
        </w:rPr>
        <w:t> </w:t>
      </w:r>
    </w:p>
    <w:p w14:paraId="27042717" w14:textId="77777777" w:rsidR="00407E3B" w:rsidRPr="00407E3B" w:rsidRDefault="00407E3B" w:rsidP="00407E3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lang w:val="es-PE"/>
        </w:rPr>
      </w:pPr>
      <w:proofErr w:type="spellStart"/>
      <w:r w:rsidRPr="00407E3B">
        <w:rPr>
          <w:rStyle w:val="normaltextrun"/>
          <w:rFonts w:ascii="Segoe UI" w:hAnsi="Segoe UI" w:cs="Segoe UI"/>
        </w:rPr>
        <w:t>Emisión</w:t>
      </w:r>
      <w:proofErr w:type="spellEnd"/>
      <w:r w:rsidRPr="00407E3B">
        <w:rPr>
          <w:rStyle w:val="normaltextrun"/>
          <w:rFonts w:ascii="Segoe UI" w:hAnsi="Segoe UI" w:cs="Segoe UI"/>
        </w:rPr>
        <w:t xml:space="preserve"> de </w:t>
      </w:r>
      <w:proofErr w:type="spellStart"/>
      <w:r w:rsidRPr="00407E3B">
        <w:rPr>
          <w:rStyle w:val="normaltextrun"/>
          <w:rFonts w:ascii="Segoe UI" w:hAnsi="Segoe UI" w:cs="Segoe UI"/>
        </w:rPr>
        <w:t>documentos</w:t>
      </w:r>
      <w:proofErr w:type="spellEnd"/>
      <w:r w:rsidRPr="00407E3B">
        <w:rPr>
          <w:rStyle w:val="normaltextrun"/>
          <w:rFonts w:ascii="Segoe UI" w:hAnsi="Segoe UI" w:cs="Segoe UI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</w:rPr>
        <w:t>por</w:t>
      </w:r>
      <w:proofErr w:type="spellEnd"/>
      <w:r w:rsidRPr="00407E3B">
        <w:rPr>
          <w:rStyle w:val="normaltextrun"/>
          <w:rFonts w:ascii="Segoe UI" w:hAnsi="Segoe UI" w:cs="Segoe UI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</w:rPr>
        <w:t>parte</w:t>
      </w:r>
      <w:proofErr w:type="spellEnd"/>
      <w:r w:rsidRPr="00407E3B">
        <w:rPr>
          <w:rStyle w:val="normaltextrun"/>
          <w:rFonts w:ascii="Segoe UI" w:hAnsi="Segoe UI" w:cs="Segoe UI"/>
        </w:rPr>
        <w:t xml:space="preserve"> del </w:t>
      </w:r>
      <w:proofErr w:type="spellStart"/>
      <w:r w:rsidRPr="00407E3B">
        <w:rPr>
          <w:rStyle w:val="normaltextrun"/>
          <w:rFonts w:ascii="Segoe UI" w:hAnsi="Segoe UI" w:cs="Segoe UI"/>
        </w:rPr>
        <w:t>secretario</w:t>
      </w:r>
      <w:proofErr w:type="spellEnd"/>
      <w:r w:rsidRPr="00407E3B">
        <w:rPr>
          <w:rStyle w:val="eop"/>
          <w:rFonts w:ascii="Segoe UI" w:hAnsi="Segoe UI" w:cs="Segoe UI"/>
        </w:rPr>
        <w:t> </w:t>
      </w:r>
    </w:p>
    <w:p w14:paraId="655C583F" w14:textId="77777777" w:rsidR="00407E3B" w:rsidRPr="00407E3B" w:rsidRDefault="00407E3B" w:rsidP="00407E3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</w:rPr>
      </w:pPr>
      <w:proofErr w:type="spellStart"/>
      <w:r w:rsidRPr="00407E3B">
        <w:rPr>
          <w:rStyle w:val="normaltextrun"/>
          <w:rFonts w:ascii="Segoe UI" w:hAnsi="Segoe UI" w:cs="Segoe UI"/>
        </w:rPr>
        <w:t>Copias</w:t>
      </w:r>
      <w:proofErr w:type="spellEnd"/>
      <w:r w:rsidRPr="00407E3B">
        <w:rPr>
          <w:rStyle w:val="normaltextrun"/>
          <w:rFonts w:ascii="Segoe UI" w:hAnsi="Segoe UI" w:cs="Segoe UI"/>
        </w:rPr>
        <w:t xml:space="preserve"> de las audiencias </w:t>
      </w:r>
      <w:proofErr w:type="spellStart"/>
      <w:r w:rsidRPr="00407E3B">
        <w:rPr>
          <w:rStyle w:val="normaltextrun"/>
          <w:rFonts w:ascii="Segoe UI" w:hAnsi="Segoe UI" w:cs="Segoe UI"/>
        </w:rPr>
        <w:t>grabadas</w:t>
      </w:r>
      <w:proofErr w:type="spellEnd"/>
      <w:r w:rsidRPr="00407E3B">
        <w:rPr>
          <w:rStyle w:val="eop"/>
          <w:rFonts w:ascii="Segoe UI" w:hAnsi="Segoe UI" w:cs="Segoe UI"/>
        </w:rPr>
        <w:t> </w:t>
      </w:r>
    </w:p>
    <w:p w14:paraId="22B26040" w14:textId="77777777" w:rsidR="00407E3B" w:rsidRPr="00407E3B" w:rsidRDefault="00407E3B" w:rsidP="00407E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407E3B">
        <w:rPr>
          <w:rStyle w:val="eop"/>
          <w:rFonts w:ascii="Segoe UI" w:hAnsi="Segoe UI" w:cs="Segoe UI"/>
        </w:rPr>
        <w:t> </w:t>
      </w:r>
    </w:p>
    <w:p w14:paraId="3023384A" w14:textId="77777777" w:rsidR="00407E3B" w:rsidRPr="00407E3B" w:rsidRDefault="00407E3B" w:rsidP="00407E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s-PE"/>
        </w:rPr>
      </w:pPr>
      <w:r w:rsidRPr="00407E3B">
        <w:rPr>
          <w:rStyle w:val="normaltextrun"/>
          <w:rFonts w:ascii="Segoe UI" w:hAnsi="Segoe UI" w:cs="Segoe UI"/>
        </w:rPr>
        <w:t xml:space="preserve">*las </w:t>
      </w:r>
      <w:proofErr w:type="spellStart"/>
      <w:r w:rsidRPr="00407E3B">
        <w:rPr>
          <w:rStyle w:val="normaltextrun"/>
          <w:rFonts w:ascii="Segoe UI" w:hAnsi="Segoe UI" w:cs="Segoe UI"/>
        </w:rPr>
        <w:t>presentaciones</w:t>
      </w:r>
      <w:proofErr w:type="spellEnd"/>
      <w:r w:rsidRPr="00407E3B">
        <w:rPr>
          <w:rStyle w:val="normaltextrun"/>
          <w:rFonts w:ascii="Segoe UI" w:hAnsi="Segoe UI" w:cs="Segoe UI"/>
        </w:rPr>
        <w:t xml:space="preserve"> de </w:t>
      </w:r>
      <w:proofErr w:type="spellStart"/>
      <w:r w:rsidRPr="00407E3B">
        <w:rPr>
          <w:rStyle w:val="normaltextrun"/>
          <w:rFonts w:ascii="Segoe UI" w:hAnsi="Segoe UI" w:cs="Segoe UI"/>
        </w:rPr>
        <w:t>documentos</w:t>
      </w:r>
      <w:proofErr w:type="spellEnd"/>
      <w:r w:rsidRPr="00407E3B">
        <w:rPr>
          <w:rStyle w:val="normaltextrun"/>
          <w:rFonts w:ascii="Segoe UI" w:hAnsi="Segoe UI" w:cs="Segoe UI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</w:rPr>
        <w:t>en</w:t>
      </w:r>
      <w:proofErr w:type="spellEnd"/>
      <w:r w:rsidRPr="00407E3B">
        <w:rPr>
          <w:rStyle w:val="normaltextrun"/>
          <w:rFonts w:ascii="Segoe UI" w:hAnsi="Segoe UI" w:cs="Segoe UI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</w:rPr>
        <w:t>copias</w:t>
      </w:r>
      <w:proofErr w:type="spellEnd"/>
      <w:r w:rsidRPr="00407E3B">
        <w:rPr>
          <w:rStyle w:val="normaltextrun"/>
          <w:rFonts w:ascii="Segoe UI" w:hAnsi="Segoe UI" w:cs="Segoe UI"/>
        </w:rPr>
        <w:t xml:space="preserve"> de </w:t>
      </w:r>
      <w:proofErr w:type="spellStart"/>
      <w:r w:rsidRPr="00407E3B">
        <w:rPr>
          <w:rStyle w:val="normaltextrun"/>
          <w:rFonts w:ascii="Segoe UI" w:hAnsi="Segoe UI" w:cs="Segoe UI"/>
        </w:rPr>
        <w:t>trabajo</w:t>
      </w:r>
      <w:proofErr w:type="spellEnd"/>
      <w:r w:rsidRPr="00407E3B">
        <w:rPr>
          <w:rStyle w:val="normaltextrun"/>
          <w:rFonts w:ascii="Segoe UI" w:hAnsi="Segoe UI" w:cs="Segoe UI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</w:rPr>
        <w:t>electrónicas</w:t>
      </w:r>
      <w:proofErr w:type="spellEnd"/>
      <w:r w:rsidRPr="00407E3B">
        <w:rPr>
          <w:rStyle w:val="normaltextrun"/>
          <w:rFonts w:ascii="Segoe UI" w:hAnsi="Segoe UI" w:cs="Segoe UI"/>
        </w:rPr>
        <w:t xml:space="preserve"> no se </w:t>
      </w:r>
      <w:proofErr w:type="spellStart"/>
      <w:r w:rsidRPr="00407E3B">
        <w:rPr>
          <w:rStyle w:val="normaltextrun"/>
          <w:rFonts w:ascii="Segoe UI" w:hAnsi="Segoe UI" w:cs="Segoe UI"/>
        </w:rPr>
        <w:t>incluyen</w:t>
      </w:r>
      <w:proofErr w:type="spellEnd"/>
      <w:r w:rsidRPr="00407E3B">
        <w:rPr>
          <w:rStyle w:val="normaltextrun"/>
          <w:rFonts w:ascii="Segoe UI" w:hAnsi="Segoe UI" w:cs="Segoe UI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</w:rPr>
        <w:t>en</w:t>
      </w:r>
      <w:proofErr w:type="spellEnd"/>
      <w:r w:rsidRPr="00407E3B">
        <w:rPr>
          <w:rStyle w:val="normaltextrun"/>
          <w:rFonts w:ascii="Segoe UI" w:hAnsi="Segoe UI" w:cs="Segoe UI"/>
        </w:rPr>
        <w:t xml:space="preserve"> la </w:t>
      </w:r>
      <w:proofErr w:type="spellStart"/>
      <w:r w:rsidRPr="00407E3B">
        <w:rPr>
          <w:rStyle w:val="normaltextrun"/>
          <w:rFonts w:ascii="Segoe UI" w:hAnsi="Segoe UI" w:cs="Segoe UI"/>
        </w:rPr>
        <w:t>exención</w:t>
      </w:r>
      <w:proofErr w:type="spellEnd"/>
      <w:r w:rsidRPr="00407E3B">
        <w:rPr>
          <w:rStyle w:val="normaltextrun"/>
          <w:rFonts w:ascii="Segoe UI" w:hAnsi="Segoe UI" w:cs="Segoe UI"/>
        </w:rPr>
        <w:t xml:space="preserve"> de las </w:t>
      </w:r>
      <w:proofErr w:type="spellStart"/>
      <w:r w:rsidRPr="00407E3B">
        <w:rPr>
          <w:rStyle w:val="normaltextrun"/>
          <w:rFonts w:ascii="Segoe UI" w:hAnsi="Segoe UI" w:cs="Segoe UI"/>
        </w:rPr>
        <w:t>cuotas</w:t>
      </w:r>
      <w:proofErr w:type="spellEnd"/>
      <w:r w:rsidRPr="00407E3B">
        <w:rPr>
          <w:rStyle w:val="normaltextrun"/>
          <w:rFonts w:ascii="Segoe UI" w:hAnsi="Segoe UI" w:cs="Segoe UI"/>
        </w:rPr>
        <w:t xml:space="preserve"> de </w:t>
      </w:r>
      <w:proofErr w:type="spellStart"/>
      <w:r w:rsidRPr="00407E3B">
        <w:rPr>
          <w:rStyle w:val="normaltextrun"/>
          <w:rFonts w:ascii="Segoe UI" w:hAnsi="Segoe UI" w:cs="Segoe UI"/>
        </w:rPr>
        <w:t>una</w:t>
      </w:r>
      <w:proofErr w:type="spellEnd"/>
      <w:r w:rsidRPr="00407E3B">
        <w:rPr>
          <w:rStyle w:val="normaltextrun"/>
          <w:rFonts w:ascii="Segoe UI" w:hAnsi="Segoe UI" w:cs="Segoe UI"/>
        </w:rPr>
        <w:t xml:space="preserve"> </w:t>
      </w:r>
      <w:proofErr w:type="gramStart"/>
      <w:r w:rsidRPr="00407E3B">
        <w:rPr>
          <w:rStyle w:val="normaltextrun"/>
          <w:rFonts w:ascii="Segoe UI" w:hAnsi="Segoe UI" w:cs="Segoe UI"/>
        </w:rPr>
        <w:t>Secretaría.*</w:t>
      </w:r>
      <w:proofErr w:type="gramEnd"/>
      <w:r w:rsidRPr="00407E3B">
        <w:rPr>
          <w:rStyle w:val="normaltextrun"/>
          <w:rFonts w:ascii="Segoe UI" w:hAnsi="Segoe UI" w:cs="Segoe UI"/>
        </w:rPr>
        <w:t> </w:t>
      </w:r>
      <w:r w:rsidRPr="00407E3B">
        <w:rPr>
          <w:rStyle w:val="eop"/>
          <w:rFonts w:ascii="Segoe UI" w:hAnsi="Segoe UI" w:cs="Segoe UI"/>
        </w:rPr>
        <w:t> </w:t>
      </w:r>
    </w:p>
    <w:p w14:paraId="29E61989" w14:textId="2F9975AF" w:rsidR="00407E3B" w:rsidRPr="00407E3B" w:rsidRDefault="00407E3B" w:rsidP="00407E3B">
      <w:pPr>
        <w:contextualSpacing/>
        <w:rPr>
          <w:rFonts w:ascii="Segoe UI" w:hAnsi="Segoe UI" w:cs="Segoe UI"/>
          <w:sz w:val="24"/>
          <w:szCs w:val="24"/>
          <w:lang w:val="es-ES_tradnl"/>
        </w:rPr>
      </w:pPr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Para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ver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más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información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sobre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la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presentación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de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copias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de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trabajo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sin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pagar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una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cuota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,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visite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</w:t>
      </w:r>
      <w:proofErr w:type="spellStart"/>
      <w:r w:rsidRPr="00407E3B">
        <w:rPr>
          <w:rStyle w:val="normaltextrun"/>
          <w:rFonts w:ascii="Segoe UI" w:hAnsi="Segoe UI" w:cs="Segoe UI"/>
          <w:sz w:val="24"/>
          <w:szCs w:val="24"/>
        </w:rPr>
        <w:t>el</w:t>
      </w:r>
      <w:proofErr w:type="spellEnd"/>
      <w:r w:rsidRPr="00407E3B">
        <w:rPr>
          <w:rStyle w:val="normaltextrun"/>
          <w:rFonts w:ascii="Segoe UI" w:hAnsi="Segoe UI" w:cs="Segoe UI"/>
          <w:sz w:val="24"/>
          <w:szCs w:val="24"/>
        </w:rPr>
        <w:t xml:space="preserve"> sitio de internet del tribunal: </w:t>
      </w:r>
      <w:hyperlink r:id="rId15" w:tgtFrame="_blank" w:history="1">
        <w:r w:rsidRPr="00407E3B">
          <w:rPr>
            <w:rStyle w:val="normaltextrun"/>
            <w:rFonts w:ascii="Segoe UI" w:hAnsi="Segoe UI" w:cs="Segoe UI"/>
            <w:color w:val="0000FF"/>
            <w:sz w:val="24"/>
            <w:szCs w:val="24"/>
            <w:u w:val="single"/>
          </w:rPr>
          <w:t>https://kingcounty.gov/en/court/superior-court/about-superior-court/judges-staff/judges/delivering-documents</w:t>
        </w:r>
      </w:hyperlink>
      <w:r w:rsidRPr="00407E3B">
        <w:rPr>
          <w:rFonts w:ascii="Segoe UI" w:hAnsi="Segoe UI" w:cs="Segoe UI"/>
          <w:sz w:val="24"/>
          <w:szCs w:val="24"/>
        </w:rPr>
        <w:t>.</w:t>
      </w:r>
    </w:p>
    <w:p w14:paraId="2BBB80C2" w14:textId="77777777" w:rsidR="00FF163C" w:rsidRDefault="00FF163C" w:rsidP="00FF163C"/>
    <w:p w14:paraId="2A39D931" w14:textId="4E72F8B1" w:rsidR="00FF163C" w:rsidRPr="00FF163C" w:rsidRDefault="00576F8D" w:rsidP="00FF163C">
      <w:pPr>
        <w:rPr>
          <w:rFonts w:asciiTheme="minorHAnsi" w:hAnsiTheme="minorHAnsi"/>
          <w:bCs/>
          <w:sz w:val="24"/>
          <w:lang w:val="es-ES_tradnl"/>
        </w:rPr>
      </w:pPr>
      <w:hyperlink r:id="rId16" w:history="1">
        <w:r w:rsidR="00FF163C" w:rsidRPr="00FF163C">
          <w:rPr>
            <w:rStyle w:val="Hyperlink"/>
            <w:rFonts w:asciiTheme="minorHAnsi" w:hAnsiTheme="minorHAnsi"/>
            <w:bCs/>
            <w:sz w:val="24"/>
            <w:lang w:val="es-ES_tradnl"/>
          </w:rPr>
          <w:t>Enviar sus comentarios acerca de esta traducción</w:t>
        </w:r>
      </w:hyperlink>
    </w:p>
    <w:p w14:paraId="773AC601" w14:textId="23FD47B0" w:rsidR="00A61439" w:rsidRPr="0094086C" w:rsidRDefault="00A61439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  <w:lang w:val="es-ES_tradnl"/>
        </w:rPr>
      </w:pPr>
      <w:r w:rsidRPr="0094086C">
        <w:rPr>
          <w:rFonts w:ascii="Segoe UI" w:hAnsi="Segoe UI" w:cs="Segoe UI"/>
          <w:b/>
          <w:sz w:val="24"/>
          <w:szCs w:val="24"/>
          <w:u w:val="single"/>
          <w:lang w:val="es-ES_tradnl"/>
        </w:rPr>
        <w:br w:type="page"/>
      </w:r>
    </w:p>
    <w:p w14:paraId="4AAD33F3" w14:textId="77777777" w:rsidR="00717A4F" w:rsidRPr="00B843F1" w:rsidRDefault="00717A4F" w:rsidP="00717A4F">
      <w:pPr>
        <w:widowControl/>
        <w:rPr>
          <w:rFonts w:asciiTheme="minorHAnsi" w:hAnsiTheme="minorHAnsi"/>
          <w:b/>
          <w:sz w:val="24"/>
          <w:u w:val="single"/>
        </w:rPr>
      </w:pPr>
    </w:p>
    <w:p w14:paraId="71AED24F" w14:textId="77777777" w:rsidR="00717A4F" w:rsidRPr="00B843F1" w:rsidRDefault="00717A4F" w:rsidP="00717A4F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Arial" w:hAnsi="Arial" w:cs="Arial"/>
          <w:b/>
          <w:sz w:val="28"/>
          <w:szCs w:val="28"/>
        </w:rPr>
      </w:pPr>
      <w:r w:rsidRPr="00B843F1">
        <w:rPr>
          <w:rFonts w:ascii="Arial" w:hAnsi="Arial" w:cs="Arial"/>
          <w:b/>
          <w:bCs/>
          <w:sz w:val="28"/>
          <w:szCs w:val="28"/>
        </w:rPr>
        <w:t>Superior Court of Washington for King County</w:t>
      </w:r>
    </w:p>
    <w:p w14:paraId="5AC70327" w14:textId="77777777" w:rsidR="00717A4F" w:rsidRPr="00B843F1" w:rsidRDefault="00717A4F" w:rsidP="00717A4F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b/>
          <w:sz w:val="22"/>
          <w:lang w:val="es-US"/>
        </w:rPr>
      </w:pPr>
      <w:r w:rsidRPr="00B843F1">
        <w:rPr>
          <w:rFonts w:ascii="Arial" w:hAnsi="Arial" w:cs="Arial"/>
          <w:b/>
          <w:bCs/>
          <w:sz w:val="28"/>
          <w:szCs w:val="28"/>
        </w:rPr>
        <w:t xml:space="preserve">Tribunal Superior de Washington para </w:t>
      </w:r>
      <w:proofErr w:type="spellStart"/>
      <w:r w:rsidRPr="00B843F1">
        <w:rPr>
          <w:rFonts w:ascii="Arial" w:hAnsi="Arial" w:cs="Arial"/>
          <w:b/>
          <w:bCs/>
          <w:sz w:val="28"/>
          <w:szCs w:val="28"/>
        </w:rPr>
        <w:t>el</w:t>
      </w:r>
      <w:proofErr w:type="spellEnd"/>
      <w:r w:rsidRPr="00B843F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843F1">
        <w:rPr>
          <w:rFonts w:ascii="Arial" w:hAnsi="Arial" w:cs="Arial"/>
          <w:b/>
          <w:bCs/>
          <w:sz w:val="28"/>
          <w:szCs w:val="28"/>
        </w:rPr>
        <w:t>Condado</w:t>
      </w:r>
      <w:proofErr w:type="spellEnd"/>
      <w:r w:rsidRPr="00B843F1">
        <w:rPr>
          <w:rFonts w:ascii="Arial" w:hAnsi="Arial" w:cs="Arial"/>
          <w:b/>
          <w:bCs/>
          <w:sz w:val="28"/>
          <w:szCs w:val="28"/>
        </w:rPr>
        <w:t xml:space="preserve"> de King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717A4F" w:rsidRPr="00B843F1" w14:paraId="7BDB4385" w14:textId="77777777" w:rsidTr="003678FE"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D0E316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</w:p>
          <w:p w14:paraId="2BA47665" w14:textId="77777777" w:rsidR="00717A4F" w:rsidRPr="00B843F1" w:rsidRDefault="00717A4F" w:rsidP="003678FE">
            <w:pPr>
              <w:tabs>
                <w:tab w:val="left" w:pos="3420"/>
              </w:tabs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</w:p>
          <w:p w14:paraId="5F5ECB65" w14:textId="77777777" w:rsidR="00717A4F" w:rsidRPr="00B843F1" w:rsidRDefault="00717A4F" w:rsidP="003678FE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                                             </w:t>
            </w:r>
          </w:p>
          <w:p w14:paraId="52ADBF33" w14:textId="77777777" w:rsidR="00717A4F" w:rsidRPr="00B843F1" w:rsidRDefault="00717A4F" w:rsidP="003678FE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Plaintiff/Petitioner</w:t>
            </w:r>
          </w:p>
          <w:p w14:paraId="6E8CFBBD" w14:textId="77777777" w:rsidR="00717A4F" w:rsidRPr="00B843F1" w:rsidRDefault="00717A4F" w:rsidP="003678FE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                                             </w:t>
            </w:r>
          </w:p>
          <w:p w14:paraId="31A2774C" w14:textId="77777777" w:rsidR="00717A4F" w:rsidRPr="00B843F1" w:rsidRDefault="00717A4F" w:rsidP="003678FE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proofErr w:type="spellStart"/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Demandante</w:t>
            </w:r>
            <w:proofErr w:type="spellEnd"/>
          </w:p>
          <w:p w14:paraId="40C77F58" w14:textId="77777777" w:rsidR="00717A4F" w:rsidRPr="00B843F1" w:rsidRDefault="00717A4F" w:rsidP="003678FE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D198D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Vs./ Vs.</w:t>
            </w:r>
          </w:p>
          <w:p w14:paraId="347A141C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24080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14:paraId="36514F88" w14:textId="77777777" w:rsidR="00717A4F" w:rsidRPr="00B843F1" w:rsidRDefault="00717A4F" w:rsidP="003678FE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Defendant/Respondent</w:t>
            </w:r>
          </w:p>
          <w:p w14:paraId="6864F6DC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14:paraId="045F49B1" w14:textId="77777777" w:rsidR="00717A4F" w:rsidRPr="00B843F1" w:rsidRDefault="00717A4F" w:rsidP="003678FE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proofErr w:type="spellStart"/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Demandado</w:t>
            </w:r>
            <w:proofErr w:type="spellEnd"/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9AB0C4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</w:p>
          <w:p w14:paraId="077C2227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Case </w:t>
            </w:r>
            <w:proofErr w:type="gram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No.</w:t>
            </w:r>
            <w:r w:rsidRPr="00B843F1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_</w:t>
            </w:r>
            <w:proofErr w:type="gramEnd"/>
            <w:r w:rsidRPr="00B843F1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__________________</w:t>
            </w:r>
          </w:p>
          <w:p w14:paraId="4036E891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N.° de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caso</w:t>
            </w:r>
            <w:proofErr w:type="spellEnd"/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</w:p>
          <w:p w14:paraId="1584D793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</w:p>
          <w:p w14:paraId="244ECE2A" w14:textId="77777777" w:rsidR="00717A4F" w:rsidRPr="00B843F1" w:rsidRDefault="00717A4F" w:rsidP="003678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Affidavit in Support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of</w:t>
            </w:r>
            <w:proofErr w:type="spellEnd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Clerk’s</w:t>
            </w:r>
            <w:proofErr w:type="spellEnd"/>
          </w:p>
          <w:p w14:paraId="7E47D7BA" w14:textId="77777777" w:rsidR="00717A4F" w:rsidRPr="00B843F1" w:rsidRDefault="00717A4F" w:rsidP="003678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Declaración</w:t>
            </w:r>
            <w:proofErr w:type="spellEnd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jurada</w:t>
            </w:r>
            <w:proofErr w:type="spellEnd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  <w:proofErr w:type="spellEnd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apoyo</w:t>
            </w:r>
            <w:proofErr w:type="spellEnd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la </w:t>
            </w:r>
          </w:p>
          <w:p w14:paraId="252BFCCC" w14:textId="77777777" w:rsidR="00717A4F" w:rsidRPr="00B843F1" w:rsidRDefault="00717A4F" w:rsidP="003678FE">
            <w:pPr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</w:p>
          <w:p w14:paraId="238DEC43" w14:textId="77777777" w:rsidR="00717A4F" w:rsidRPr="00B843F1" w:rsidRDefault="00717A4F" w:rsidP="003678FE">
            <w:pPr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Fee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Waiver</w:t>
            </w:r>
            <w:proofErr w:type="spellEnd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Request</w:t>
            </w:r>
            <w:proofErr w:type="spellEnd"/>
          </w:p>
          <w:p w14:paraId="16AD8B20" w14:textId="77777777" w:rsidR="00717A4F" w:rsidRPr="00B843F1" w:rsidRDefault="00717A4F" w:rsidP="003678FE">
            <w:pPr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solicitud</w:t>
            </w:r>
            <w:proofErr w:type="spellEnd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cancelación</w:t>
            </w:r>
            <w:proofErr w:type="spellEnd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tarifa</w:t>
            </w:r>
            <w:proofErr w:type="spellEnd"/>
            <w:r w:rsidRPr="00B843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secretario</w:t>
            </w:r>
          </w:p>
          <w:p w14:paraId="1ABF1ABA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</w:p>
          <w:p w14:paraId="30710BB7" w14:textId="77777777" w:rsidR="00717A4F" w:rsidRPr="00B843F1" w:rsidRDefault="00717A4F" w:rsidP="0036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</w:p>
        </w:tc>
      </w:tr>
    </w:tbl>
    <w:p w14:paraId="25BA2F91" w14:textId="77777777" w:rsidR="00717A4F" w:rsidRPr="00B843F1" w:rsidRDefault="00717A4F" w:rsidP="00717A4F">
      <w:pPr>
        <w:rPr>
          <w:rFonts w:asciiTheme="minorHAnsi" w:hAnsiTheme="minorHAnsi" w:cstheme="minorHAnsi"/>
          <w:sz w:val="22"/>
          <w:szCs w:val="22"/>
          <w:lang w:val="es-US"/>
        </w:rPr>
      </w:pPr>
    </w:p>
    <w:p w14:paraId="72BF9707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B843F1">
        <w:rPr>
          <w:rFonts w:asciiTheme="minorHAnsi" w:hAnsiTheme="minorHAnsi" w:cstheme="minorHAnsi"/>
          <w:sz w:val="22"/>
          <w:szCs w:val="22"/>
        </w:rPr>
        <w:t xml:space="preserve">I, </w:t>
      </w:r>
      <w:r w:rsidRPr="00B843F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End"/>
      <w:r w:rsidRPr="00B843F1">
        <w:rPr>
          <w:rFonts w:asciiTheme="minorHAnsi" w:hAnsiTheme="minorHAnsi" w:cstheme="minorHAnsi"/>
          <w:sz w:val="22"/>
          <w:szCs w:val="22"/>
          <w:u w:val="single"/>
        </w:rPr>
        <w:t xml:space="preserve">              </w:t>
      </w:r>
      <w:r w:rsidRPr="00B843F1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 (name)</w:t>
      </w:r>
      <w:r w:rsidRPr="00B843F1">
        <w:rPr>
          <w:rFonts w:asciiTheme="minorHAnsi" w:hAnsiTheme="minorHAnsi" w:cstheme="minorHAnsi"/>
          <w:sz w:val="22"/>
          <w:szCs w:val="22"/>
        </w:rPr>
        <w:t>, declare under penalty of perjury that:</w:t>
      </w:r>
    </w:p>
    <w:p w14:paraId="3B11E114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es-US"/>
        </w:rPr>
      </w:pPr>
      <w:proofErr w:type="spellStart"/>
      <w:proofErr w:type="gramStart"/>
      <w:r w:rsidRPr="00B843F1">
        <w:rPr>
          <w:rFonts w:asciiTheme="minorHAnsi" w:hAnsiTheme="minorHAnsi" w:cstheme="minorHAnsi"/>
          <w:sz w:val="22"/>
          <w:szCs w:val="22"/>
        </w:rPr>
        <w:t>Yo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, </w:t>
      </w:r>
      <w:r w:rsidRPr="00B843F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End"/>
      <w:r w:rsidRPr="00B843F1">
        <w:rPr>
          <w:rFonts w:asciiTheme="minorHAnsi" w:hAnsiTheme="minorHAnsi" w:cstheme="minorHAnsi"/>
          <w:sz w:val="22"/>
          <w:szCs w:val="22"/>
          <w:u w:val="single"/>
        </w:rPr>
        <w:t xml:space="preserve">              </w:t>
      </w:r>
      <w:r w:rsidRPr="00B843F1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 (</w:t>
      </w:r>
      <w:proofErr w:type="spellStart"/>
      <w:r w:rsidRPr="00B843F1">
        <w:rPr>
          <w:rFonts w:asciiTheme="minorHAnsi" w:hAnsiTheme="minorHAnsi" w:cstheme="minorHAnsi"/>
          <w:sz w:val="22"/>
          <w:szCs w:val="22"/>
          <w:u w:val="single"/>
        </w:rPr>
        <w:t>nombre</w:t>
      </w:r>
      <w:proofErr w:type="spellEnd"/>
      <w:r w:rsidRPr="00B843F1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B843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declaro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bajo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pena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perjurio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lo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siguiente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>:</w:t>
      </w:r>
    </w:p>
    <w:p w14:paraId="37F487B8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es-US"/>
        </w:rPr>
      </w:pPr>
    </w:p>
    <w:p w14:paraId="3B077450" w14:textId="77777777" w:rsidR="00717A4F" w:rsidRPr="00B843F1" w:rsidRDefault="00717A4F" w:rsidP="00717A4F">
      <w:pPr>
        <w:pStyle w:val="ListParagraph"/>
        <w:widowControl/>
        <w:numPr>
          <w:ilvl w:val="1"/>
          <w:numId w:val="8"/>
        </w:numPr>
        <w:tabs>
          <w:tab w:val="left" w:pos="1530"/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843F1">
        <w:rPr>
          <w:rFonts w:asciiTheme="minorHAnsi" w:hAnsiTheme="minorHAnsi" w:cstheme="minorHAnsi"/>
          <w:sz w:val="22"/>
          <w:szCs w:val="22"/>
        </w:rPr>
        <w:t xml:space="preserve">I have attached a copy of my valid benefits award letter from a Washington State Agency, or from any United States governmental </w:t>
      </w:r>
      <w:proofErr w:type="gramStart"/>
      <w:r w:rsidRPr="00B843F1">
        <w:rPr>
          <w:rFonts w:asciiTheme="minorHAnsi" w:hAnsiTheme="minorHAnsi" w:cstheme="minorHAnsi"/>
          <w:sz w:val="22"/>
          <w:szCs w:val="22"/>
        </w:rPr>
        <w:t>agency;</w:t>
      </w:r>
      <w:proofErr w:type="gramEnd"/>
      <w:r w:rsidRPr="00B843F1"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2805EC11" w14:textId="77777777" w:rsidR="00717A4F" w:rsidRPr="00B843F1" w:rsidRDefault="00717A4F" w:rsidP="00717A4F">
      <w:pPr>
        <w:widowControl/>
        <w:tabs>
          <w:tab w:val="left" w:pos="1530"/>
          <w:tab w:val="left" w:pos="3240"/>
        </w:tabs>
        <w:ind w:left="720"/>
        <w:rPr>
          <w:rFonts w:asciiTheme="minorHAnsi" w:hAnsiTheme="minorHAnsi" w:cstheme="minorHAnsi"/>
          <w:sz w:val="22"/>
          <w:szCs w:val="22"/>
          <w:lang w:val="es-US"/>
        </w:rPr>
      </w:pPr>
      <w:r w:rsidRPr="00B843F1">
        <w:rPr>
          <w:rFonts w:asciiTheme="minorHAnsi" w:hAnsiTheme="minorHAnsi" w:cstheme="minorHAnsi"/>
          <w:sz w:val="22"/>
          <w:szCs w:val="22"/>
        </w:rPr>
        <w:t xml:space="preserve">He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adjuntado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copia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de mi carta de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asignación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beneficios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vigente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agencia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estado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de Washington o de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cualquier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agencia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gubernamental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Estados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Unidos, O</w:t>
      </w:r>
    </w:p>
    <w:p w14:paraId="063E1B33" w14:textId="77777777" w:rsidR="00717A4F" w:rsidRPr="00B843F1" w:rsidRDefault="00717A4F" w:rsidP="00717A4F">
      <w:pPr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  <w:lang w:val="es-US"/>
        </w:rPr>
      </w:pPr>
    </w:p>
    <w:p w14:paraId="17A630E5" w14:textId="77777777" w:rsidR="00717A4F" w:rsidRPr="00B843F1" w:rsidRDefault="00717A4F" w:rsidP="00717A4F">
      <w:pPr>
        <w:pStyle w:val="ListParagraph"/>
        <w:widowControl/>
        <w:numPr>
          <w:ilvl w:val="1"/>
          <w:numId w:val="8"/>
        </w:numPr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843F1">
        <w:rPr>
          <w:rFonts w:asciiTheme="minorHAnsi" w:hAnsiTheme="minorHAnsi" w:cstheme="minorHAnsi"/>
          <w:sz w:val="22"/>
          <w:szCs w:val="22"/>
        </w:rPr>
        <w:t xml:space="preserve">I have attached a true, accurate and complete Financial </w:t>
      </w:r>
      <w:proofErr w:type="gramStart"/>
      <w:r w:rsidRPr="00B843F1">
        <w:rPr>
          <w:rFonts w:asciiTheme="minorHAnsi" w:hAnsiTheme="minorHAnsi" w:cstheme="minorHAnsi"/>
          <w:sz w:val="22"/>
          <w:szCs w:val="22"/>
        </w:rPr>
        <w:t>Declaration;</w:t>
      </w:r>
      <w:proofErr w:type="gramEnd"/>
      <w:r w:rsidRPr="00B843F1"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5DAE91F6" w14:textId="77777777" w:rsidR="00717A4F" w:rsidRPr="00B843F1" w:rsidRDefault="00717A4F" w:rsidP="00717A4F">
      <w:pPr>
        <w:widowControl/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  <w:lang w:val="es-US"/>
        </w:rPr>
      </w:pPr>
      <w:r w:rsidRPr="00B843F1">
        <w:rPr>
          <w:rFonts w:asciiTheme="minorHAnsi" w:hAnsiTheme="minorHAnsi" w:cstheme="minorHAnsi"/>
          <w:sz w:val="22"/>
          <w:szCs w:val="22"/>
        </w:rPr>
        <w:t xml:space="preserve">He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adjuntado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declaración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financiera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veraz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precisa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completa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>, O</w:t>
      </w:r>
    </w:p>
    <w:p w14:paraId="0D22833B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es-US"/>
        </w:rPr>
      </w:pPr>
    </w:p>
    <w:p w14:paraId="00112164" w14:textId="77777777" w:rsidR="00717A4F" w:rsidRPr="00B843F1" w:rsidRDefault="00717A4F" w:rsidP="00717A4F">
      <w:pPr>
        <w:pStyle w:val="ListParagraph"/>
        <w:widowControl/>
        <w:numPr>
          <w:ilvl w:val="1"/>
          <w:numId w:val="8"/>
        </w:numPr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843F1">
        <w:rPr>
          <w:rFonts w:asciiTheme="minorHAnsi" w:hAnsiTheme="minorHAnsi" w:cstheme="minorHAnsi"/>
          <w:sz w:val="22"/>
          <w:szCs w:val="22"/>
        </w:rPr>
        <w:t xml:space="preserve">I have received an Order from the Court waiving my filing fees and surcharges in the above-mentioned case. </w:t>
      </w:r>
    </w:p>
    <w:p w14:paraId="2C3A9A39" w14:textId="77777777" w:rsidR="00717A4F" w:rsidRPr="00B843F1" w:rsidRDefault="00717A4F" w:rsidP="00717A4F">
      <w:pPr>
        <w:widowControl/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  <w:lang w:val="es-US"/>
        </w:rPr>
      </w:pPr>
      <w:r w:rsidRPr="00B843F1">
        <w:rPr>
          <w:rFonts w:asciiTheme="minorHAnsi" w:hAnsiTheme="minorHAnsi" w:cstheme="minorHAnsi"/>
          <w:sz w:val="22"/>
          <w:szCs w:val="22"/>
        </w:rPr>
        <w:t xml:space="preserve">He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recibido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orden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judicial que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cancela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mis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cuotas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recargos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presentaciones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caso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antes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mencionado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3B4C95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es-US"/>
        </w:rPr>
      </w:pPr>
    </w:p>
    <w:p w14:paraId="00F5C95F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B843F1">
        <w:rPr>
          <w:rFonts w:asciiTheme="minorHAnsi" w:hAnsiTheme="minorHAnsi" w:cstheme="minorHAnsi"/>
          <w:sz w:val="22"/>
          <w:szCs w:val="22"/>
        </w:rPr>
        <w:t>Signed this ______ day of _______________, 20____.</w:t>
      </w:r>
    </w:p>
    <w:p w14:paraId="703B01CC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B843F1">
        <w:rPr>
          <w:rFonts w:asciiTheme="minorHAnsi" w:hAnsiTheme="minorHAnsi" w:cstheme="minorHAnsi"/>
          <w:sz w:val="22"/>
          <w:szCs w:val="22"/>
        </w:rPr>
        <w:t>Firmado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día ______ de _______________ 20____.</w:t>
      </w:r>
    </w:p>
    <w:p w14:paraId="22C0E978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5DC9776F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B843F1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14F7CB2C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B843F1">
        <w:rPr>
          <w:rFonts w:asciiTheme="minorHAnsi" w:hAnsiTheme="minorHAnsi" w:cstheme="minorHAnsi"/>
          <w:sz w:val="22"/>
          <w:szCs w:val="22"/>
        </w:rPr>
        <w:t xml:space="preserve">Signature of Requester /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Firma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demandante</w:t>
      </w:r>
      <w:proofErr w:type="spellEnd"/>
    </w:p>
    <w:p w14:paraId="013A1567" w14:textId="77777777" w:rsidR="00717A4F" w:rsidRPr="00B843F1" w:rsidRDefault="00717A4F" w:rsidP="00717A4F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318"/>
      </w:tblGrid>
      <w:tr w:rsidR="00717A4F" w:rsidRPr="00B843F1" w14:paraId="3D436903" w14:textId="77777777" w:rsidTr="003678FE">
        <w:tc>
          <w:tcPr>
            <w:tcW w:w="4320" w:type="dxa"/>
          </w:tcPr>
          <w:p w14:paraId="2C53CFA9" w14:textId="77777777" w:rsidR="00717A4F" w:rsidRPr="00B843F1" w:rsidRDefault="00717A4F" w:rsidP="003678FE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 xml:space="preserve">Mailing Address / </w:t>
            </w:r>
            <w:proofErr w:type="spellStart"/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  <w:proofErr w:type="spellEnd"/>
            <w:r w:rsidRPr="00B843F1">
              <w:rPr>
                <w:rFonts w:asciiTheme="minorHAnsi" w:hAnsiTheme="minorHAnsi" w:cstheme="minorHAnsi"/>
                <w:sz w:val="22"/>
                <w:szCs w:val="22"/>
              </w:rPr>
              <w:t xml:space="preserve"> postal ___________________:</w:t>
            </w:r>
          </w:p>
        </w:tc>
        <w:tc>
          <w:tcPr>
            <w:tcW w:w="5318" w:type="dxa"/>
            <w:vAlign w:val="bottom"/>
          </w:tcPr>
          <w:p w14:paraId="26524590" w14:textId="77777777" w:rsidR="00717A4F" w:rsidRPr="00B843F1" w:rsidRDefault="00717A4F" w:rsidP="003678FE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</w:t>
            </w:r>
          </w:p>
        </w:tc>
      </w:tr>
      <w:tr w:rsidR="00717A4F" w:rsidRPr="00B843F1" w14:paraId="56650B61" w14:textId="77777777" w:rsidTr="003678FE">
        <w:tc>
          <w:tcPr>
            <w:tcW w:w="4320" w:type="dxa"/>
          </w:tcPr>
          <w:p w14:paraId="5E20630E" w14:textId="77777777" w:rsidR="00717A4F" w:rsidRPr="00B843F1" w:rsidRDefault="00717A4F" w:rsidP="003678FE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8" w:type="dxa"/>
            <w:vAlign w:val="bottom"/>
          </w:tcPr>
          <w:p w14:paraId="1B84F2D8" w14:textId="77777777" w:rsidR="00717A4F" w:rsidRPr="00B843F1" w:rsidRDefault="00717A4F" w:rsidP="003678FE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</w:t>
            </w:r>
          </w:p>
        </w:tc>
      </w:tr>
      <w:tr w:rsidR="00717A4F" w:rsidRPr="00B843F1" w14:paraId="12D9C12D" w14:textId="77777777" w:rsidTr="003678FE">
        <w:tc>
          <w:tcPr>
            <w:tcW w:w="4320" w:type="dxa"/>
          </w:tcPr>
          <w:p w14:paraId="7D7269F1" w14:textId="77777777" w:rsidR="00717A4F" w:rsidRPr="00B843F1" w:rsidRDefault="00717A4F" w:rsidP="003678FE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8" w:type="dxa"/>
            <w:vAlign w:val="bottom"/>
          </w:tcPr>
          <w:p w14:paraId="29573D5C" w14:textId="77777777" w:rsidR="00717A4F" w:rsidRPr="00B843F1" w:rsidRDefault="00717A4F" w:rsidP="003678FE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3F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</w:t>
            </w:r>
          </w:p>
        </w:tc>
      </w:tr>
    </w:tbl>
    <w:p w14:paraId="46D48B27" w14:textId="77777777" w:rsidR="00717A4F" w:rsidRPr="00B843F1" w:rsidRDefault="00717A4F" w:rsidP="00717A4F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43F1">
        <w:rPr>
          <w:rFonts w:asciiTheme="minorHAnsi" w:hAnsiTheme="minorHAnsi" w:cstheme="minorHAnsi"/>
          <w:sz w:val="22"/>
          <w:szCs w:val="22"/>
        </w:rPr>
        <w:t xml:space="preserve">Phone /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Teléfono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>________________: ___________________________</w:t>
      </w:r>
    </w:p>
    <w:p w14:paraId="62EB2CA9" w14:textId="77777777" w:rsidR="00717A4F" w:rsidRPr="00B843F1" w:rsidRDefault="00717A4F" w:rsidP="00717A4F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43F1">
        <w:rPr>
          <w:rFonts w:asciiTheme="minorHAnsi" w:hAnsiTheme="minorHAnsi" w:cstheme="minorHAnsi"/>
          <w:sz w:val="22"/>
          <w:szCs w:val="22"/>
        </w:rPr>
        <w:t xml:space="preserve">Email /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Correo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sz w:val="22"/>
          <w:szCs w:val="22"/>
        </w:rPr>
        <w:t>electrónico</w:t>
      </w:r>
      <w:proofErr w:type="spellEnd"/>
      <w:r w:rsidRPr="00B843F1">
        <w:rPr>
          <w:rFonts w:asciiTheme="minorHAnsi" w:hAnsiTheme="minorHAnsi" w:cstheme="minorHAnsi"/>
          <w:sz w:val="22"/>
          <w:szCs w:val="22"/>
        </w:rPr>
        <w:t xml:space="preserve"> ___________</w:t>
      </w:r>
      <w:proofErr w:type="gramStart"/>
      <w:r w:rsidRPr="00B843F1">
        <w:rPr>
          <w:rFonts w:asciiTheme="minorHAnsi" w:hAnsiTheme="minorHAnsi" w:cstheme="minorHAnsi"/>
          <w:sz w:val="22"/>
          <w:szCs w:val="22"/>
        </w:rPr>
        <w:t>_:_</w:t>
      </w:r>
      <w:proofErr w:type="gramEnd"/>
      <w:r w:rsidRPr="00B843F1">
        <w:rPr>
          <w:rFonts w:asciiTheme="minorHAnsi" w:hAnsiTheme="minorHAnsi" w:cstheme="minorHAnsi"/>
          <w:sz w:val="22"/>
          <w:szCs w:val="22"/>
        </w:rPr>
        <w:t>_____________________________</w:t>
      </w:r>
      <w:r w:rsidRPr="00B843F1">
        <w:rPr>
          <w:rFonts w:asciiTheme="minorHAnsi" w:hAnsiTheme="minorHAnsi" w:cstheme="minorHAnsi"/>
          <w:sz w:val="22"/>
          <w:szCs w:val="22"/>
        </w:rPr>
        <w:br w:type="page"/>
      </w:r>
    </w:p>
    <w:p w14:paraId="731D32E6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843F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Financial Declaration / </w:t>
      </w:r>
      <w:proofErr w:type="spellStart"/>
      <w:r w:rsidRPr="00B843F1">
        <w:rPr>
          <w:rFonts w:asciiTheme="minorHAnsi" w:hAnsiTheme="minorHAnsi" w:cstheme="minorHAnsi"/>
          <w:b/>
          <w:bCs/>
          <w:sz w:val="22"/>
          <w:szCs w:val="22"/>
        </w:rPr>
        <w:t>Declaración</w:t>
      </w:r>
      <w:proofErr w:type="spellEnd"/>
      <w:r w:rsidRPr="00B84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843F1">
        <w:rPr>
          <w:rFonts w:asciiTheme="minorHAnsi" w:hAnsiTheme="minorHAnsi" w:cstheme="minorHAnsi"/>
          <w:b/>
          <w:bCs/>
          <w:sz w:val="22"/>
          <w:szCs w:val="22"/>
        </w:rPr>
        <w:t>financiera</w:t>
      </w:r>
      <w:proofErr w:type="spellEnd"/>
    </w:p>
    <w:p w14:paraId="423683C9" w14:textId="77777777" w:rsidR="00717A4F" w:rsidRPr="00B843F1" w:rsidRDefault="00717A4F" w:rsidP="00717A4F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5230"/>
        <w:gridCol w:w="5138"/>
      </w:tblGrid>
      <w:tr w:rsidR="00717A4F" w:rsidRPr="00B843F1" w14:paraId="018D0D2D" w14:textId="77777777" w:rsidTr="003678FE">
        <w:trPr>
          <w:trHeight w:val="2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A94F4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My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name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is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 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Mi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es:                                                                          </w:t>
            </w:r>
          </w:p>
          <w:p w14:paraId="53E133CC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205A84D1" w14:textId="77777777" w:rsidTr="003678FE">
        <w:trPr>
          <w:trHeight w:val="439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3F38B0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My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spouse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/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partner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/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roommate's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name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is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 mi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cónyuge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/pareja/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compañero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 casa es:                               </w:t>
            </w:r>
          </w:p>
          <w:p w14:paraId="636E7A66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7DB8CA36" w14:textId="77777777" w:rsidTr="003678FE">
        <w:trPr>
          <w:trHeight w:val="26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1B58" w14:textId="77777777" w:rsidR="00717A4F" w:rsidRPr="00B843F1" w:rsidRDefault="00717A4F" w:rsidP="0036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Self /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Yo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mismo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(a)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3DB81" w14:textId="77777777" w:rsidR="00717A4F" w:rsidRPr="00B843F1" w:rsidRDefault="00717A4F" w:rsidP="003678FE">
            <w:pP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Spouse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/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partner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/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roommate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/</w:t>
            </w: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Cónyuge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/Pareja/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Compañero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casa </w:t>
            </w:r>
          </w:p>
        </w:tc>
      </w:tr>
      <w:tr w:rsidR="00717A4F" w:rsidRPr="00B843F1" w14:paraId="4F0DBA39" w14:textId="77777777" w:rsidTr="003678FE">
        <w:trPr>
          <w:trHeight w:val="26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7E7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Employer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Name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empleador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2A7704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14:paraId="1124C1D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2D832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Employer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Name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empleador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17A4F" w:rsidRPr="00B843F1" w14:paraId="4336EBA3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FFFC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Employer Address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Domicilio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empleador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425A3D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C9B04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23E5E1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Employer Address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Domicilio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empleador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17A4F" w:rsidRPr="00B843F1" w14:paraId="3BE0C17F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B2A5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42308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4DE461D4" w14:textId="77777777" w:rsidTr="003678FE">
        <w:trPr>
          <w:trHeight w:val="755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0BF0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843F1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B843F1">
              <w:rPr>
                <w:rFonts w:ascii="Arial" w:hAnsi="Arial" w:cs="Arial"/>
                <w:sz w:val="18"/>
                <w:szCs w:val="18"/>
              </w:rPr>
              <w:t xml:space="preserve"> Full Time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Tiempo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completo</w:t>
            </w:r>
            <w:proofErr w:type="spellEnd"/>
          </w:p>
          <w:p w14:paraId="2412D81F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843F1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B843F1">
              <w:rPr>
                <w:rFonts w:ascii="Arial" w:hAnsi="Arial" w:cs="Arial"/>
                <w:sz w:val="18"/>
                <w:szCs w:val="18"/>
              </w:rPr>
              <w:t xml:space="preserve"> Part Time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Tiempo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parcial</w:t>
            </w:r>
            <w:proofErr w:type="spellEnd"/>
          </w:p>
          <w:p w14:paraId="01F9E040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1CB98F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843F1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B843F1">
              <w:rPr>
                <w:rFonts w:ascii="Arial" w:hAnsi="Arial" w:cs="Arial"/>
                <w:sz w:val="18"/>
                <w:szCs w:val="18"/>
              </w:rPr>
              <w:t xml:space="preserve"> Full Time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Tiempo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completo</w:t>
            </w:r>
            <w:proofErr w:type="spellEnd"/>
          </w:p>
          <w:p w14:paraId="6B0799A3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843F1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B843F1">
              <w:rPr>
                <w:rFonts w:ascii="Arial" w:hAnsi="Arial" w:cs="Arial"/>
                <w:sz w:val="18"/>
                <w:szCs w:val="18"/>
              </w:rPr>
              <w:t xml:space="preserve"> Part Time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Tiempo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parcial</w:t>
            </w:r>
            <w:proofErr w:type="spellEnd"/>
          </w:p>
          <w:p w14:paraId="1D9DE845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A4F" w:rsidRPr="00B843F1" w14:paraId="3D51C49A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D5C9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Gross pay/month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Sueldo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bruto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mes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DB5CB5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8059AD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Gross pay/month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Sueldo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bruto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mes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FD3E73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7A4F" w:rsidRPr="00B843F1" w14:paraId="064FB09E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277C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Number of hours worked per week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Número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 horas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trabajadas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semana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2763DE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EE861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5BBF0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Number of hours worked per week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Número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 horas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trabajadas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semana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357B2D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74B4F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A4F" w:rsidRPr="00B843F1" w14:paraId="0E044CD5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500D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If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unemployed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, date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of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last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employment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 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está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desempleado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última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la que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trabajó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06D47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14:paraId="5C11DFF3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95DE5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If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unemployed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, date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of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last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employment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 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está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desempleado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última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la que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trabajó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C23F442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14:paraId="7A5E4830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17A4F" w:rsidRPr="00B843F1" w14:paraId="607D8921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305D" w14:textId="77777777" w:rsidR="00717A4F" w:rsidRPr="00B843F1" w:rsidRDefault="00717A4F" w:rsidP="0036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4. My Other Income Per Month /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Mis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otros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ingresos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mensuales</w:t>
            </w:r>
            <w:proofErr w:type="spellEnd"/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04755" w14:textId="77777777" w:rsidR="00717A4F" w:rsidRPr="00B843F1" w:rsidRDefault="00717A4F" w:rsidP="0036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Spouse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/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partner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/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roommate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Other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Income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/</w:t>
            </w: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Otros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ingresos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Cónyuge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/Pareja/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Compañero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casa</w:t>
            </w:r>
          </w:p>
        </w:tc>
      </w:tr>
      <w:tr w:rsidR="00717A4F" w:rsidRPr="00B843F1" w14:paraId="3100DC82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9D91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Public Assistance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Asistencia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pública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6390B4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318BE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Public Assistance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Asistencia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pública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C8F236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7A4F" w:rsidRPr="00B843F1" w14:paraId="307474C2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275E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Unemployment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Compensation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Compensación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desempleo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EAB0734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04FB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Unemployment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Compensation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Compensación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desempleo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3F5388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7A4F" w:rsidRPr="00B843F1" w14:paraId="4B40D905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F3B1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Industrial Insurance (L&amp;I) / Seguro industrial(L&amp;I):</w:t>
            </w:r>
          </w:p>
          <w:p w14:paraId="3F24B680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7A273C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Industrial Insurance (L&amp;I) / Seguro industrial(L&amp;I):</w:t>
            </w:r>
          </w:p>
          <w:p w14:paraId="2F4027B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7A4F" w:rsidRPr="00B843F1" w14:paraId="1BD2CC6F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757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Child Support Received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Manutención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menores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recibida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F188EF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1AD5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Child Support Received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Manutención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menores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recibida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552755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7A4F" w:rsidRPr="00B843F1" w14:paraId="3BA4F11E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8F0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Gifts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Obsequios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F0A4B6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B9131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Gifts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Obsequios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A2DD72F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7A4F" w:rsidRPr="00B843F1" w14:paraId="02DA42B9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CF39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Social Security / Seguro Social:</w:t>
            </w:r>
          </w:p>
          <w:p w14:paraId="69948C3B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49B10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Social Security / Seguro Social:</w:t>
            </w:r>
          </w:p>
          <w:p w14:paraId="314D704F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7A4F" w:rsidRPr="00B843F1" w14:paraId="1CC77977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6A48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Investment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Income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Ingresos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inversiones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80130B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75106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Investment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Income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Ingresos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inversiones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9C1B13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7A4F" w:rsidRPr="00B843F1" w14:paraId="35A7246D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8606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Legal Settlements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Acuerdos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legales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A16C13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BBCAD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Legal Settlements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Acuerdos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legales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61DEA5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717A4F" w:rsidRPr="00B843F1" w14:paraId="4BB2D6D3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442F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Other Monthly Receipts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Otros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recibos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mensuales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9DB011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$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852B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Other Monthly Receipts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Otros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recibos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mensuales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0A2ED1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$ </w:t>
            </w:r>
          </w:p>
        </w:tc>
      </w:tr>
      <w:tr w:rsidR="00717A4F" w:rsidRPr="00B843F1" w14:paraId="741306D2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40C2" w14:textId="77777777" w:rsidR="00717A4F" w:rsidRPr="00B843F1" w:rsidRDefault="00717A4F" w:rsidP="0036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The Following People Live </w:t>
            </w:r>
            <w:proofErr w:type="gram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With</w:t>
            </w:r>
            <w:proofErr w:type="gram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Me: / Las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siguientes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personas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viven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conmigo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91FB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4F7D6269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A7D8" w14:textId="77777777" w:rsidR="00717A4F" w:rsidRPr="00B843F1" w:rsidRDefault="00717A4F" w:rsidP="003678FE">
            <w:pPr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List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name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,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age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and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relationship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of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ALL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persons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gram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living</w:t>
            </w:r>
            <w:proofErr w:type="gram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in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your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household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 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el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, la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edad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y la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relación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con TODAS las personas que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vivan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en su hogar</w:t>
            </w:r>
          </w:p>
          <w:p w14:paraId="3CA8BF31" w14:textId="77777777" w:rsidR="00717A4F" w:rsidRPr="00B843F1" w:rsidRDefault="00717A4F" w:rsidP="003678FE">
            <w:pPr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14:paraId="30BB9DB5" w14:textId="77777777" w:rsidR="00717A4F" w:rsidRPr="00B843F1" w:rsidRDefault="00717A4F" w:rsidP="003678FE">
            <w:pPr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DF99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1FFAA084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352B5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C703D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665A3D2D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C9EF3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AB68E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57633AA5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9CE2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669BC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615E4541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DB49F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6E1B9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5752B20A" w14:textId="77777777" w:rsidTr="003678FE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93C0A7" w14:textId="77777777" w:rsidR="00717A4F" w:rsidRPr="00B843F1" w:rsidRDefault="00717A4F" w:rsidP="0036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My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Asset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and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Equity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Values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are /</w:t>
            </w:r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 valor de mis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activos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</w:t>
            </w:r>
            <w:proofErr w:type="spellStart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>valores</w:t>
            </w:r>
            <w:proofErr w:type="spellEnd"/>
            <w:r w:rsidRPr="00B84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es:</w:t>
            </w:r>
          </w:p>
        </w:tc>
      </w:tr>
      <w:tr w:rsidR="00717A4F" w:rsidRPr="00B843F1" w14:paraId="6D5DA77A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0EB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lastRenderedPageBreak/>
              <w:t>Home / Vivienda: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2373A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Cash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Efectivo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 $</w:t>
            </w:r>
          </w:p>
        </w:tc>
      </w:tr>
      <w:tr w:rsidR="00717A4F" w:rsidRPr="00B843F1" w14:paraId="087F85C1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D374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Checking Account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Cuenta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de cheques: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2E4C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Retirement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Jubilación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 $</w:t>
            </w:r>
          </w:p>
        </w:tc>
      </w:tr>
      <w:tr w:rsidR="00717A4F" w:rsidRPr="00B843F1" w14:paraId="4826CB79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0054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Savings Account(s)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Cuenta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(s) de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ahorros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88475F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Other (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list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)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Otros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haga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una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lista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): $</w:t>
            </w:r>
          </w:p>
        </w:tc>
      </w:tr>
      <w:tr w:rsidR="00717A4F" w:rsidRPr="00B843F1" w14:paraId="51207726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B122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Auto(s) +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make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/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>yr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  <w:lang w:val="es-US"/>
              </w:rPr>
              <w:t xml:space="preserve"> /</w:t>
            </w:r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Automóvil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(es) +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marca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02677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7A4F" w:rsidRPr="00B843F1" w14:paraId="36CEFCEF" w14:textId="77777777" w:rsidTr="003678FE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D76D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05CA5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>Total / Total: $</w:t>
            </w:r>
          </w:p>
        </w:tc>
      </w:tr>
      <w:tr w:rsidR="00717A4F" w:rsidRPr="00B843F1" w14:paraId="549092CD" w14:textId="77777777" w:rsidTr="003678FE">
        <w:trPr>
          <w:trHeight w:val="439"/>
        </w:trPr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A323E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65110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A4F" w:rsidRPr="00B843F1" w14:paraId="33AFFCE9" w14:textId="77777777" w:rsidTr="003678FE">
        <w:trPr>
          <w:trHeight w:val="270"/>
        </w:trPr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CA0F5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Reviewed by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Revisado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>: ________________________________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B2B8" w14:textId="77777777" w:rsidR="00717A4F" w:rsidRPr="00B843F1" w:rsidRDefault="00717A4F" w:rsidP="003678FE">
            <w:pPr>
              <w:rPr>
                <w:rFonts w:ascii="Arial" w:hAnsi="Arial" w:cs="Arial"/>
                <w:sz w:val="18"/>
                <w:szCs w:val="18"/>
              </w:rPr>
            </w:pPr>
            <w:r w:rsidRPr="00B843F1">
              <w:rPr>
                <w:rFonts w:ascii="Arial" w:hAnsi="Arial" w:cs="Arial"/>
                <w:sz w:val="18"/>
                <w:szCs w:val="18"/>
              </w:rPr>
              <w:t xml:space="preserve">Date / </w:t>
            </w:r>
            <w:proofErr w:type="spellStart"/>
            <w:r w:rsidRPr="00B843F1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B843F1">
              <w:rPr>
                <w:rFonts w:ascii="Arial" w:hAnsi="Arial" w:cs="Arial"/>
                <w:sz w:val="18"/>
                <w:szCs w:val="18"/>
              </w:rPr>
              <w:t xml:space="preserve">: ________________________________ </w:t>
            </w:r>
          </w:p>
        </w:tc>
      </w:tr>
    </w:tbl>
    <w:p w14:paraId="018635BD" w14:textId="77777777" w:rsidR="00717A4F" w:rsidRDefault="00717A4F" w:rsidP="00717A4F">
      <w:pPr>
        <w:rPr>
          <w:rFonts w:asciiTheme="minorHAnsi" w:hAnsiTheme="minorHAnsi"/>
          <w:b/>
          <w:sz w:val="24"/>
          <w:u w:val="single"/>
        </w:rPr>
      </w:pPr>
    </w:p>
    <w:p w14:paraId="2910F56D" w14:textId="0AA4280C" w:rsidR="00A61439" w:rsidRPr="0094086C" w:rsidRDefault="00A61439">
      <w:pPr>
        <w:widowControl/>
        <w:rPr>
          <w:rFonts w:asciiTheme="minorHAnsi" w:hAnsiTheme="minorHAnsi"/>
          <w:b/>
          <w:sz w:val="24"/>
          <w:u w:val="single"/>
          <w:lang w:val="es-ES_tradnl"/>
        </w:rPr>
      </w:pPr>
    </w:p>
    <w:sectPr w:rsidR="00A61439" w:rsidRPr="0094086C" w:rsidSect="00FF163C">
      <w:footerReference w:type="default" r:id="rId17"/>
      <w:footerReference w:type="first" r:id="rId18"/>
      <w:footnotePr>
        <w:numRestart w:val="eachSect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01FF" w14:textId="77777777" w:rsidR="00F07384" w:rsidRDefault="00F07384" w:rsidP="00485932">
      <w:r>
        <w:separator/>
      </w:r>
    </w:p>
  </w:endnote>
  <w:endnote w:type="continuationSeparator" w:id="0">
    <w:p w14:paraId="76B095DA" w14:textId="77777777" w:rsidR="00F07384" w:rsidRDefault="00F07384" w:rsidP="00485932">
      <w:r>
        <w:continuationSeparator/>
      </w:r>
    </w:p>
  </w:endnote>
  <w:endnote w:type="continuationNotice" w:id="1">
    <w:p w14:paraId="7900B626" w14:textId="77777777" w:rsidR="00F07384" w:rsidRDefault="00F07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DEFB" w14:textId="5759AA01" w:rsidR="00381333" w:rsidRDefault="00381333">
    <w:pPr>
      <w:pStyle w:val="Footer"/>
    </w:pPr>
    <w:r w:rsidRPr="00B843F1">
      <w:t xml:space="preserve">Revised 01/2022 / </w:t>
    </w:r>
    <w:proofErr w:type="spellStart"/>
    <w:r w:rsidRPr="00B843F1">
      <w:t>Modificada</w:t>
    </w:r>
    <w:proofErr w:type="spellEnd"/>
    <w:r w:rsidRPr="00B843F1">
      <w:t xml:space="preserve"> </w:t>
    </w:r>
    <w:proofErr w:type="spellStart"/>
    <w:r w:rsidRPr="00B843F1">
      <w:t>en</w:t>
    </w:r>
    <w:proofErr w:type="spellEnd"/>
    <w:r w:rsidRPr="00B843F1">
      <w:t xml:space="preserve"> </w:t>
    </w:r>
    <w:proofErr w:type="spellStart"/>
    <w:r w:rsidRPr="00B843F1">
      <w:t>enero</w:t>
    </w:r>
    <w:proofErr w:type="spellEnd"/>
    <w:r w:rsidRPr="00B843F1">
      <w:t>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0DFE" w14:textId="7B76036C" w:rsidR="00FF163C" w:rsidRPr="00FF163C" w:rsidRDefault="00FF163C">
    <w:pPr>
      <w:pStyle w:val="Footer"/>
      <w:rPr>
        <w:rFonts w:ascii="Open Sans" w:hAnsi="Open Sans" w:cs="Open Sans"/>
        <w:sz w:val="22"/>
        <w:szCs w:val="22"/>
      </w:rPr>
    </w:pPr>
    <w:r w:rsidRPr="007C7BC7">
      <w:rPr>
        <w:rFonts w:ascii="Open Sans" w:hAnsi="Open Sans" w:cs="Open Sans"/>
        <w:sz w:val="22"/>
        <w:szCs w:val="22"/>
      </w:rPr>
      <w:t>Instructions for Clerk’s Fee Waiver</w:t>
    </w:r>
    <w:r>
      <w:rPr>
        <w:rFonts w:ascii="Open Sans" w:hAnsi="Open Sans" w:cs="Open Sans"/>
        <w:sz w:val="22"/>
        <w:szCs w:val="22"/>
      </w:rPr>
      <w:t xml:space="preserve">                                                                     </w:t>
    </w:r>
    <w:r>
      <w:rPr>
        <w:rFonts w:ascii="Open Sans" w:hAnsi="Open Sans" w:cs="Open Sans"/>
        <w:sz w:val="22"/>
        <w:szCs w:val="22"/>
      </w:rPr>
      <w:tab/>
      <w:t xml:space="preserve">             Last Updated </w:t>
    </w:r>
    <w:proofErr w:type="gramStart"/>
    <w:r w:rsidR="00576F8D">
      <w:rPr>
        <w:rFonts w:ascii="Open Sans" w:hAnsi="Open Sans" w:cs="Open Sans"/>
        <w:sz w:val="22"/>
        <w:szCs w:val="22"/>
      </w:rPr>
      <w:t>1</w:t>
    </w:r>
    <w:r>
      <w:rPr>
        <w:rFonts w:ascii="Open Sans" w:hAnsi="Open Sans" w:cs="Open Sans"/>
        <w:sz w:val="22"/>
        <w:szCs w:val="22"/>
      </w:rPr>
      <w:t>/</w:t>
    </w:r>
    <w:r w:rsidR="00576F8D">
      <w:rPr>
        <w:rFonts w:ascii="Open Sans" w:hAnsi="Open Sans" w:cs="Open Sans"/>
        <w:sz w:val="22"/>
        <w:szCs w:val="22"/>
      </w:rPr>
      <w:t>15</w:t>
    </w:r>
    <w:r>
      <w:rPr>
        <w:rFonts w:ascii="Open Sans" w:hAnsi="Open Sans" w:cs="Open Sans"/>
        <w:sz w:val="22"/>
        <w:szCs w:val="22"/>
      </w:rPr>
      <w:t>/202</w:t>
    </w:r>
    <w:r w:rsidR="00576F8D">
      <w:rPr>
        <w:rFonts w:ascii="Open Sans" w:hAnsi="Open Sans" w:cs="Open Sans"/>
        <w:sz w:val="22"/>
        <w:szCs w:val="22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20EA" w14:textId="77777777" w:rsidR="00F07384" w:rsidRDefault="00F07384" w:rsidP="00485932">
      <w:r>
        <w:separator/>
      </w:r>
    </w:p>
  </w:footnote>
  <w:footnote w:type="continuationSeparator" w:id="0">
    <w:p w14:paraId="201BFB18" w14:textId="77777777" w:rsidR="00F07384" w:rsidRDefault="00F07384" w:rsidP="00485932">
      <w:r>
        <w:continuationSeparator/>
      </w:r>
    </w:p>
  </w:footnote>
  <w:footnote w:type="continuationNotice" w:id="1">
    <w:p w14:paraId="7F5DF585" w14:textId="77777777" w:rsidR="00F07384" w:rsidRDefault="00F073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140FA"/>
    <w:multiLevelType w:val="hybridMultilevel"/>
    <w:tmpl w:val="F12E2466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187C0E01"/>
    <w:multiLevelType w:val="multilevel"/>
    <w:tmpl w:val="0388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934DF"/>
    <w:multiLevelType w:val="hybridMultilevel"/>
    <w:tmpl w:val="13E4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EFD"/>
    <w:multiLevelType w:val="hybridMultilevel"/>
    <w:tmpl w:val="1360CBDE"/>
    <w:lvl w:ilvl="0" w:tplc="6F826C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6F826C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2C4F"/>
    <w:multiLevelType w:val="hybridMultilevel"/>
    <w:tmpl w:val="13563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6065E"/>
    <w:multiLevelType w:val="hybridMultilevel"/>
    <w:tmpl w:val="FE3CF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463C8"/>
    <w:multiLevelType w:val="hybridMultilevel"/>
    <w:tmpl w:val="87BA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D6401"/>
    <w:multiLevelType w:val="hybridMultilevel"/>
    <w:tmpl w:val="A096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68613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 w16cid:durableId="315575486">
    <w:abstractNumId w:val="6"/>
  </w:num>
  <w:num w:numId="3" w16cid:durableId="62684944">
    <w:abstractNumId w:val="8"/>
  </w:num>
  <w:num w:numId="4" w16cid:durableId="1498614337">
    <w:abstractNumId w:val="7"/>
  </w:num>
  <w:num w:numId="5" w16cid:durableId="1510635426">
    <w:abstractNumId w:val="3"/>
  </w:num>
  <w:num w:numId="6" w16cid:durableId="513082392">
    <w:abstractNumId w:val="5"/>
  </w:num>
  <w:num w:numId="7" w16cid:durableId="937372317">
    <w:abstractNumId w:val="1"/>
  </w:num>
  <w:num w:numId="8" w16cid:durableId="1964651431">
    <w:abstractNumId w:val="4"/>
  </w:num>
  <w:num w:numId="9" w16cid:durableId="143552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EA"/>
    <w:rsid w:val="000731A9"/>
    <w:rsid w:val="000929D6"/>
    <w:rsid w:val="000938A1"/>
    <w:rsid w:val="00097454"/>
    <w:rsid w:val="000B056C"/>
    <w:rsid w:val="000B3C82"/>
    <w:rsid w:val="000D1942"/>
    <w:rsid w:val="000D570C"/>
    <w:rsid w:val="000E2642"/>
    <w:rsid w:val="000F0D49"/>
    <w:rsid w:val="00107DC4"/>
    <w:rsid w:val="001259B7"/>
    <w:rsid w:val="001333E3"/>
    <w:rsid w:val="00135BEE"/>
    <w:rsid w:val="00136F5B"/>
    <w:rsid w:val="00140DD5"/>
    <w:rsid w:val="001763BE"/>
    <w:rsid w:val="001A5DC0"/>
    <w:rsid w:val="001D01DA"/>
    <w:rsid w:val="001E0386"/>
    <w:rsid w:val="001E47EC"/>
    <w:rsid w:val="00212E2C"/>
    <w:rsid w:val="002342CB"/>
    <w:rsid w:val="00245A53"/>
    <w:rsid w:val="00256594"/>
    <w:rsid w:val="00261508"/>
    <w:rsid w:val="00274FE5"/>
    <w:rsid w:val="0027575F"/>
    <w:rsid w:val="002A0554"/>
    <w:rsid w:val="002C4824"/>
    <w:rsid w:val="002C790D"/>
    <w:rsid w:val="002D33CE"/>
    <w:rsid w:val="002E3BED"/>
    <w:rsid w:val="00304378"/>
    <w:rsid w:val="003043B5"/>
    <w:rsid w:val="00336FB3"/>
    <w:rsid w:val="00347668"/>
    <w:rsid w:val="00370846"/>
    <w:rsid w:val="00381333"/>
    <w:rsid w:val="003819E7"/>
    <w:rsid w:val="0038351C"/>
    <w:rsid w:val="003C4DDF"/>
    <w:rsid w:val="003D2D16"/>
    <w:rsid w:val="003D2EAB"/>
    <w:rsid w:val="003D4A8D"/>
    <w:rsid w:val="003E2891"/>
    <w:rsid w:val="003E5F03"/>
    <w:rsid w:val="00405EC7"/>
    <w:rsid w:val="00407E3B"/>
    <w:rsid w:val="00433D29"/>
    <w:rsid w:val="00440137"/>
    <w:rsid w:val="004403DC"/>
    <w:rsid w:val="00484710"/>
    <w:rsid w:val="00485932"/>
    <w:rsid w:val="004A0AEB"/>
    <w:rsid w:val="004C4D93"/>
    <w:rsid w:val="004E7FA1"/>
    <w:rsid w:val="004F2423"/>
    <w:rsid w:val="004F25E3"/>
    <w:rsid w:val="00505587"/>
    <w:rsid w:val="00542E66"/>
    <w:rsid w:val="00552C53"/>
    <w:rsid w:val="005566A2"/>
    <w:rsid w:val="00567429"/>
    <w:rsid w:val="00576E48"/>
    <w:rsid w:val="00576F8D"/>
    <w:rsid w:val="00587C5E"/>
    <w:rsid w:val="005935E1"/>
    <w:rsid w:val="005A0634"/>
    <w:rsid w:val="005A1898"/>
    <w:rsid w:val="005A7E9C"/>
    <w:rsid w:val="005C6782"/>
    <w:rsid w:val="005D03F6"/>
    <w:rsid w:val="005E78C4"/>
    <w:rsid w:val="005F4E2F"/>
    <w:rsid w:val="006164E3"/>
    <w:rsid w:val="00623C91"/>
    <w:rsid w:val="006254BF"/>
    <w:rsid w:val="00627AF1"/>
    <w:rsid w:val="0063769F"/>
    <w:rsid w:val="0064227A"/>
    <w:rsid w:val="00653400"/>
    <w:rsid w:val="00663FD3"/>
    <w:rsid w:val="00695490"/>
    <w:rsid w:val="006A6E49"/>
    <w:rsid w:val="006B775B"/>
    <w:rsid w:val="006D06F3"/>
    <w:rsid w:val="006D45BF"/>
    <w:rsid w:val="006F19C9"/>
    <w:rsid w:val="006F2A5E"/>
    <w:rsid w:val="00702B8E"/>
    <w:rsid w:val="00710707"/>
    <w:rsid w:val="00710CA4"/>
    <w:rsid w:val="00717A4F"/>
    <w:rsid w:val="00753B25"/>
    <w:rsid w:val="00761D12"/>
    <w:rsid w:val="0076645C"/>
    <w:rsid w:val="00786FB9"/>
    <w:rsid w:val="00790512"/>
    <w:rsid w:val="00797E99"/>
    <w:rsid w:val="007A4471"/>
    <w:rsid w:val="007A4AFA"/>
    <w:rsid w:val="007D18C8"/>
    <w:rsid w:val="007D3142"/>
    <w:rsid w:val="007D77B8"/>
    <w:rsid w:val="007E46A1"/>
    <w:rsid w:val="00816B1E"/>
    <w:rsid w:val="00822E24"/>
    <w:rsid w:val="0083655B"/>
    <w:rsid w:val="008712D8"/>
    <w:rsid w:val="00875582"/>
    <w:rsid w:val="008D7896"/>
    <w:rsid w:val="008E6252"/>
    <w:rsid w:val="008F34F7"/>
    <w:rsid w:val="008F5DD6"/>
    <w:rsid w:val="009036D2"/>
    <w:rsid w:val="00910E1B"/>
    <w:rsid w:val="00934638"/>
    <w:rsid w:val="0094086C"/>
    <w:rsid w:val="00947641"/>
    <w:rsid w:val="0095425C"/>
    <w:rsid w:val="009604AE"/>
    <w:rsid w:val="00966249"/>
    <w:rsid w:val="0098191E"/>
    <w:rsid w:val="009845F8"/>
    <w:rsid w:val="009B6723"/>
    <w:rsid w:val="009C7E3C"/>
    <w:rsid w:val="009D54C1"/>
    <w:rsid w:val="009E0DD3"/>
    <w:rsid w:val="009E67CD"/>
    <w:rsid w:val="00A00B30"/>
    <w:rsid w:val="00A128D9"/>
    <w:rsid w:val="00A33CF3"/>
    <w:rsid w:val="00A50980"/>
    <w:rsid w:val="00A51490"/>
    <w:rsid w:val="00A54C18"/>
    <w:rsid w:val="00A61439"/>
    <w:rsid w:val="00A757CC"/>
    <w:rsid w:val="00A76CDA"/>
    <w:rsid w:val="00A77CDC"/>
    <w:rsid w:val="00A935B8"/>
    <w:rsid w:val="00AA2C1D"/>
    <w:rsid w:val="00AD73C1"/>
    <w:rsid w:val="00AE5855"/>
    <w:rsid w:val="00AF5E39"/>
    <w:rsid w:val="00B0302A"/>
    <w:rsid w:val="00B42801"/>
    <w:rsid w:val="00B439AC"/>
    <w:rsid w:val="00B85EEA"/>
    <w:rsid w:val="00B90E11"/>
    <w:rsid w:val="00B91C22"/>
    <w:rsid w:val="00BA7B26"/>
    <w:rsid w:val="00BB10E2"/>
    <w:rsid w:val="00BC2745"/>
    <w:rsid w:val="00BC4A44"/>
    <w:rsid w:val="00BE511A"/>
    <w:rsid w:val="00C05E4B"/>
    <w:rsid w:val="00C0765E"/>
    <w:rsid w:val="00C21B0D"/>
    <w:rsid w:val="00C31D45"/>
    <w:rsid w:val="00C35E1E"/>
    <w:rsid w:val="00C40B1B"/>
    <w:rsid w:val="00C552C9"/>
    <w:rsid w:val="00C715AB"/>
    <w:rsid w:val="00C9311C"/>
    <w:rsid w:val="00CA0092"/>
    <w:rsid w:val="00CB06FE"/>
    <w:rsid w:val="00CC1416"/>
    <w:rsid w:val="00CC2CD5"/>
    <w:rsid w:val="00CC4467"/>
    <w:rsid w:val="00D30CF6"/>
    <w:rsid w:val="00D34B17"/>
    <w:rsid w:val="00D42533"/>
    <w:rsid w:val="00D54FEC"/>
    <w:rsid w:val="00D63744"/>
    <w:rsid w:val="00D81289"/>
    <w:rsid w:val="00DC3ED0"/>
    <w:rsid w:val="00DC630D"/>
    <w:rsid w:val="00DF4528"/>
    <w:rsid w:val="00E024EB"/>
    <w:rsid w:val="00E03AB4"/>
    <w:rsid w:val="00E06990"/>
    <w:rsid w:val="00E1610A"/>
    <w:rsid w:val="00E23CB7"/>
    <w:rsid w:val="00E322DE"/>
    <w:rsid w:val="00E44D39"/>
    <w:rsid w:val="00E472D1"/>
    <w:rsid w:val="00E73273"/>
    <w:rsid w:val="00E9332B"/>
    <w:rsid w:val="00E93D05"/>
    <w:rsid w:val="00E94363"/>
    <w:rsid w:val="00E94BBE"/>
    <w:rsid w:val="00EA5F68"/>
    <w:rsid w:val="00EA6AC2"/>
    <w:rsid w:val="00EE22ED"/>
    <w:rsid w:val="00EE41FF"/>
    <w:rsid w:val="00EE56A5"/>
    <w:rsid w:val="00F07384"/>
    <w:rsid w:val="00F276AD"/>
    <w:rsid w:val="00F3198D"/>
    <w:rsid w:val="00F45E0F"/>
    <w:rsid w:val="00F6636A"/>
    <w:rsid w:val="00F91F1A"/>
    <w:rsid w:val="00F952BA"/>
    <w:rsid w:val="00F97AF8"/>
    <w:rsid w:val="00FC0AC1"/>
    <w:rsid w:val="00FE12DE"/>
    <w:rsid w:val="00FF163C"/>
    <w:rsid w:val="00FF1865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AC583"/>
  <w15:docId w15:val="{5E83E581-0A25-4929-A2AD-DB7B6B7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74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">
    <w:name w:val="Footnote Ref"/>
    <w:rsid w:val="00BC2745"/>
  </w:style>
  <w:style w:type="character" w:customStyle="1" w:styleId="DefaultPara">
    <w:name w:val="Default Para"/>
    <w:rsid w:val="00BC2745"/>
  </w:style>
  <w:style w:type="paragraph" w:styleId="BalloonText">
    <w:name w:val="Balloon Text"/>
    <w:basedOn w:val="Normal"/>
    <w:link w:val="BalloonTextChar"/>
    <w:rsid w:val="00D8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289"/>
    <w:pPr>
      <w:ind w:left="720"/>
      <w:contextualSpacing/>
    </w:pPr>
  </w:style>
  <w:style w:type="paragraph" w:styleId="Header">
    <w:name w:val="header"/>
    <w:basedOn w:val="Normal"/>
    <w:link w:val="HeaderChar"/>
    <w:rsid w:val="0048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5932"/>
  </w:style>
  <w:style w:type="paragraph" w:styleId="Footer">
    <w:name w:val="footer"/>
    <w:basedOn w:val="Normal"/>
    <w:link w:val="FooterChar"/>
    <w:uiPriority w:val="99"/>
    <w:rsid w:val="00485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32"/>
  </w:style>
  <w:style w:type="table" w:styleId="TableGrid">
    <w:name w:val="Table Grid"/>
    <w:basedOn w:val="TableNormal"/>
    <w:rsid w:val="0076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3B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D34B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07E3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07E3B"/>
  </w:style>
  <w:style w:type="character" w:customStyle="1" w:styleId="eop">
    <w:name w:val="eop"/>
    <w:basedOn w:val="DefaultParagraphFont"/>
    <w:rsid w:val="0040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ja-prd-ecexap1.kingcounty.gov/?q=Ho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JATranslations@kingcounty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kingcounty.gov/en/court/superior-court/about-superior-court/judges-staff/judges/delivering-document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ingcounty.gov/en/dept/dja/courts-jails-legal-system/case-records/records-access/portal-instructions-span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or_x0020_Used xmlns="2d96fc6b-5c1f-4d80-bde9-97075dee824a">LinguaLinx</Translator_x0020_Used>
    <Records_x0020_Management_x0020_Status xmlns="2d96fc6b-5c1f-4d80-bde9-97075dee824a">Active</Records_x0020_Management_x0020_Status>
    <Status xmlns="2d96fc6b-5c1f-4d80-bde9-97075dee824a">Translated - Ready for Use</Status>
    <Annual_x0020_Updates_x0020_Needed xmlns="2d96fc6b-5c1f-4d80-bde9-97075dee824a">false</Annual_x0020_Updates_x0020_Needed>
    <Locations xmlns="2d96fc6b-5c1f-4d80-bde9-97075dee824a">
      <Value>Business Process Document Library</Value>
    </Locations>
    <Division xmlns="2d96fc6b-5c1f-4d80-bde9-97075dee824a">Financial Services</Division>
    <Language xmlns="2d96fc6b-5c1f-4d80-bde9-97075dee824a">Spanish</Language>
    <Notes0 xmlns="2d96fc6b-5c1f-4d80-bde9-97075dee824a" xsi:nil="true"/>
    <_dlc_DocId xmlns="b4a09685-4681-44c1-9d1a-8300b9172baa">4KWM3C6QXE6Z-1703436843-210</_dlc_DocId>
    <_dlc_DocIdUrl xmlns="b4a09685-4681-44c1-9d1a-8300b9172baa">
      <Url>http://jake/admin/LanguageAccess/_layouts/15/DocIdRedir.aspx?ID=4KWM3C6QXE6Z-1703436843-210</Url>
      <Description>4KWM3C6QXE6Z-1703436843-210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429BFD09B6E42A5972907F62A7ABB" ma:contentTypeVersion="14" ma:contentTypeDescription="Create a new document." ma:contentTypeScope="" ma:versionID="5fb8935e52ad1db7b4c802c98129f1ef">
  <xsd:schema xmlns:xsd="http://www.w3.org/2001/XMLSchema" xmlns:xs="http://www.w3.org/2001/XMLSchema" xmlns:p="http://schemas.microsoft.com/office/2006/metadata/properties" xmlns:ns2="2d96fc6b-5c1f-4d80-bde9-97075dee824a" xmlns:ns3="b4a09685-4681-44c1-9d1a-8300b9172baa" targetNamespace="http://schemas.microsoft.com/office/2006/metadata/properties" ma:root="true" ma:fieldsID="3914a5ac0e9f49e6a6afbf0684dd2b0f" ns2:_="" ns3:_="">
    <xsd:import namespace="2d96fc6b-5c1f-4d80-bde9-97075dee824a"/>
    <xsd:import namespace="b4a09685-4681-44c1-9d1a-8300b9172baa"/>
    <xsd:element name="properties">
      <xsd:complexType>
        <xsd:sequence>
          <xsd:element name="documentManagement">
            <xsd:complexType>
              <xsd:all>
                <xsd:element ref="ns2:Records_x0020_Management_x0020_Status" minOccurs="0"/>
                <xsd:element ref="ns2:Locations" minOccurs="0"/>
                <xsd:element ref="ns2:Division" minOccurs="0"/>
                <xsd:element ref="ns2:Status" minOccurs="0"/>
                <xsd:element ref="ns2:Language" minOccurs="0"/>
                <xsd:element ref="ns2:Translator_x0020_Used" minOccurs="0"/>
                <xsd:element ref="ns2:Annual_x0020_Updates_x0020_Needed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fc6b-5c1f-4d80-bde9-97075dee824a" elementFormDefault="qualified">
    <xsd:import namespace="http://schemas.microsoft.com/office/2006/documentManagement/types"/>
    <xsd:import namespace="http://schemas.microsoft.com/office/infopath/2007/PartnerControls"/>
    <xsd:element name="Records_x0020_Management_x0020_Status" ma:index="2" nillable="true" ma:displayName="Records Management Status" ma:default="Active" ma:description="Required for records management purposes" ma:format="Dropdown" ma:internalName="Records_x0020_Management_x0020_Status" ma:readOnly="false">
      <xsd:simpleType>
        <xsd:restriction base="dms:Choice">
          <xsd:enumeration value="Active"/>
          <xsd:enumeration value="Draft"/>
        </xsd:restriction>
      </xsd:simpleType>
    </xsd:element>
    <xsd:element name="Locations" ma:index="3" nillable="true" ma:displayName="Locations" ma:internalName="Loca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Process Document Library"/>
                    <xsd:enumeration value="KC Script Portal"/>
                    <xsd:enumeration value="KC Script (Papersets)"/>
                    <xsd:enumeration value="Public website (KC.Gov)"/>
                  </xsd:restriction>
                </xsd:simpleType>
              </xsd:element>
            </xsd:sequence>
          </xsd:extension>
        </xsd:complexContent>
      </xsd:complexType>
    </xsd:element>
    <xsd:element name="Division" ma:index="4" nillable="true" ma:displayName="Owner" ma:format="Dropdown" ma:internalName="Division" ma:readOnly="false">
      <xsd:simpleType>
        <xsd:restriction base="dms:Choice">
          <xsd:enumeration value="Administration"/>
          <xsd:enumeration value="Caseflow"/>
          <xsd:enumeration value="Court Services"/>
          <xsd:enumeration value="Customer Services"/>
          <xsd:enumeration value="Drug Court"/>
          <xsd:enumeration value="Financial Services"/>
          <xsd:enumeration value="Juvenile"/>
          <xsd:enumeration value="Technology"/>
          <xsd:enumeration value="Training Team"/>
        </xsd:restriction>
      </xsd:simpleType>
    </xsd:element>
    <xsd:element name="Status" ma:index="5" nillable="true" ma:displayName="Status" ma:default="Submitted to Liaisons" ma:format="Dropdown" ma:internalName="Status" ma:readOnly="false">
      <xsd:simpleType>
        <xsd:restriction base="dms:Choice">
          <xsd:enumeration value="Submitted to Liaisons"/>
          <xsd:enumeration value="Submitted to Translator"/>
          <xsd:enumeration value="Translated - Fixing Format"/>
          <xsd:enumeration value="Translated - Ready for Use"/>
          <xsd:enumeration value="Uploaded PDF"/>
        </xsd:restriction>
      </xsd:simpleType>
    </xsd:element>
    <xsd:element name="Language" ma:index="6" nillable="true" ma:displayName="Language" ma:default="English" ma:format="Dropdown" ma:internalName="Language" ma:readOnly="false">
      <xsd:simpleType>
        <xsd:restriction base="dms:Choice">
          <xsd:enumeration value="All Languages"/>
          <xsd:enumeration value="Amharic"/>
          <xsd:enumeration value="Chinese (PRC)"/>
          <xsd:enumeration value="Chinese Simplified"/>
          <xsd:enumeration value="Chinese Traditional"/>
          <xsd:enumeration value="Chinese Traditional (Hong Kong)"/>
          <xsd:enumeration value="Chinese Traditional (Taiwan)"/>
          <xsd:enumeration value="English"/>
          <xsd:enumeration value="Russian"/>
          <xsd:enumeration value="Somali"/>
          <xsd:enumeration value="Spanish"/>
          <xsd:enumeration value="Vietnamese"/>
        </xsd:restriction>
      </xsd:simpleType>
    </xsd:element>
    <xsd:element name="Translator_x0020_Used" ma:index="7" nillable="true" ma:displayName="Translator Used" ma:internalName="Translator_x0020_Used" ma:readOnly="false">
      <xsd:simpleType>
        <xsd:restriction base="dms:Text">
          <xsd:maxLength value="255"/>
        </xsd:restriction>
      </xsd:simpleType>
    </xsd:element>
    <xsd:element name="Annual_x0020_Updates_x0020_Needed" ma:index="8" nillable="true" ma:displayName="Annual Updates Needed" ma:default="0" ma:internalName="Annual_x0020_Updates_x0020_Needed" ma:readOnly="false">
      <xsd:simpleType>
        <xsd:restriction base="dms:Boolean"/>
      </xsd:simpleType>
    </xsd:element>
    <xsd:element name="Notes0" ma:index="9" nillable="true" ma:displayName="Notes" ma:description="Document specific translation issues and work arounds. Things for the translator (or you!) to look out for." ma:internalName="Notes0" ma:readOnly="fals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9685-4681-44c1-9d1a-8300b9172ba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C2C90-0250-447A-9714-E6A838EF0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97306-FAD7-4DD8-88F4-5B80AFBC24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a09685-4681-44c1-9d1a-8300b9172baa"/>
    <ds:schemaRef ds:uri="http://purl.org/dc/terms/"/>
    <ds:schemaRef ds:uri="http://schemas.openxmlformats.org/package/2006/metadata/core-properties"/>
    <ds:schemaRef ds:uri="2d96fc6b-5c1f-4d80-bde9-97075dee82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A92184-1098-41C9-BEA2-E5367E708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6fc6b-5c1f-4d80-bde9-97075dee824a"/>
    <ds:schemaRef ds:uri="b4a09685-4681-44c1-9d1a-8300b917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EB86C-2509-4F2F-86A0-4E5729B802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AA285C-A604-47C8-A758-826BC5C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1247</Words>
  <Characters>7224</Characters>
  <Application>Microsoft Office Word</Application>
  <DocSecurity>0</DocSecurity>
  <Lines>328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Clerks Fee Waiver Instructions EPVC; ECR</vt:lpstr>
    </vt:vector>
  </TitlesOfParts>
  <Company>DJA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Clerks Fee Waiver Instructions</dc:title>
  <dc:subject/>
  <dc:creator>King County</dc:creator>
  <cp:keywords/>
  <dc:description/>
  <cp:lastModifiedBy>Smith, David</cp:lastModifiedBy>
  <cp:revision>47</cp:revision>
  <cp:lastPrinted>2022-03-03T18:59:00Z</cp:lastPrinted>
  <dcterms:created xsi:type="dcterms:W3CDTF">2022-04-01T19:42:00Z</dcterms:created>
  <dcterms:modified xsi:type="dcterms:W3CDTF">2025-01-16T00:28:00Z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0x010100991429BFD09B6E42A5972907F62A7ABB</vt:lpwstr>
  </property>
  <property fmtid="{D5CDD505-2E9C-101B-9397-08002B2CF9AE}" pid="3" name="_dlc_DocIdItemGuid">
    <vt:lpwstr>b0f1203b-2b21-4b2b-b33c-5276501f2f14</vt:lpwstr>
  </property>
  <property fmtid="{D5CDD505-2E9C-101B-9397-08002B2CF9AE}" pid="4" name="Document ID Value">
    <vt:lpwstr>4KWM3C6QXE6Z-1703436843-210</vt:lpwstr>
  </property>
  <property fmtid="{D5CDD505-2E9C-101B-9397-08002B2CF9AE}" pid="5" name="Owner">
    <vt:lpwstr>Financial Services</vt:lpwstr>
  </property>
</Properties>
</file>