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9862" w14:textId="77777777" w:rsidR="00EF224E" w:rsidRPr="001C394F" w:rsidRDefault="00EF224E" w:rsidP="00EF224E">
      <w:pPr>
        <w:pStyle w:val="Header"/>
        <w:jc w:val="center"/>
        <w:rPr>
          <w:b/>
          <w:bCs/>
          <w:color w:val="000000" w:themeColor="text1"/>
        </w:rPr>
      </w:pPr>
      <w:r w:rsidRPr="001C394F">
        <w:rPr>
          <w:b/>
          <w:bCs/>
        </w:rPr>
        <w:t>Attachment A – Organization Questionnaire &amp; Service Narrative</w:t>
      </w:r>
    </w:p>
    <w:p w14:paraId="5D46D42C" w14:textId="77777777" w:rsidR="00EF224E" w:rsidRDefault="00EF224E" w:rsidP="00EF224E">
      <w:pPr>
        <w:spacing w:line="259" w:lineRule="auto"/>
        <w:rPr>
          <w:color w:val="000000" w:themeColor="text1"/>
        </w:rPr>
      </w:pPr>
    </w:p>
    <w:p w14:paraId="01467D65" w14:textId="77777777" w:rsidR="00EF224E" w:rsidRDefault="00EF224E" w:rsidP="00EF224E">
      <w:pPr>
        <w:spacing w:line="259" w:lineRule="auto"/>
        <w:rPr>
          <w:color w:val="000000" w:themeColor="text1"/>
        </w:rPr>
      </w:pPr>
      <w:r w:rsidRPr="63EFE58D">
        <w:rPr>
          <w:b/>
          <w:bCs/>
          <w:color w:val="000000" w:themeColor="text1"/>
        </w:rPr>
        <w:t>Organization Information:</w:t>
      </w:r>
    </w:p>
    <w:p w14:paraId="08454444" w14:textId="77777777" w:rsidR="00EF224E" w:rsidRDefault="00EF224E" w:rsidP="00EF224E">
      <w:pPr>
        <w:spacing w:line="259" w:lineRule="auto"/>
        <w:rPr>
          <w:color w:val="000000" w:themeColor="text1"/>
        </w:rPr>
      </w:pPr>
      <w:r w:rsidRPr="63EFE58D">
        <w:rPr>
          <w:color w:val="000000" w:themeColor="text1"/>
        </w:rPr>
        <w:t>Organization Name:</w:t>
      </w:r>
    </w:p>
    <w:p w14:paraId="64589D80" w14:textId="77777777" w:rsidR="00EF224E" w:rsidRDefault="00EF224E" w:rsidP="00EF224E">
      <w:pPr>
        <w:spacing w:line="259" w:lineRule="auto"/>
        <w:rPr>
          <w:color w:val="000000" w:themeColor="text1"/>
        </w:rPr>
      </w:pPr>
      <w:r w:rsidRPr="63EFE58D">
        <w:rPr>
          <w:color w:val="000000" w:themeColor="text1"/>
        </w:rPr>
        <w:t>Parent Organization (if applicable):</w:t>
      </w:r>
    </w:p>
    <w:p w14:paraId="369F10B4" w14:textId="77777777" w:rsidR="00EF224E" w:rsidRDefault="00EF224E" w:rsidP="00EF224E">
      <w:pPr>
        <w:spacing w:line="259" w:lineRule="auto"/>
        <w:rPr>
          <w:color w:val="000000" w:themeColor="text1"/>
        </w:rPr>
      </w:pPr>
      <w:r w:rsidRPr="63EFE58D">
        <w:rPr>
          <w:color w:val="000000" w:themeColor="text1"/>
        </w:rPr>
        <w:t>Type of Organization:</w:t>
      </w:r>
    </w:p>
    <w:p w14:paraId="0F50996B" w14:textId="77777777" w:rsidR="00EF224E" w:rsidRDefault="00EF224E" w:rsidP="00EF224E">
      <w:pPr>
        <w:spacing w:line="259" w:lineRule="auto"/>
        <w:rPr>
          <w:color w:val="000000" w:themeColor="text1"/>
        </w:rPr>
      </w:pPr>
      <w:r w:rsidRPr="63EFE58D">
        <w:rPr>
          <w:color w:val="000000" w:themeColor="text1"/>
        </w:rPr>
        <w:t>Number of Full Time Employees:</w:t>
      </w:r>
    </w:p>
    <w:p w14:paraId="221A510D" w14:textId="77777777" w:rsidR="00EF224E" w:rsidRDefault="00EF224E" w:rsidP="00EF224E">
      <w:pPr>
        <w:spacing w:line="259" w:lineRule="auto"/>
        <w:rPr>
          <w:color w:val="000000" w:themeColor="text1"/>
        </w:rPr>
      </w:pPr>
      <w:r w:rsidRPr="63EFE58D">
        <w:rPr>
          <w:color w:val="000000" w:themeColor="text1"/>
        </w:rPr>
        <w:t>Number of Part Time Employees:</w:t>
      </w:r>
    </w:p>
    <w:p w14:paraId="66A41585" w14:textId="77777777" w:rsidR="00EF224E" w:rsidRDefault="00EF224E" w:rsidP="00EF224E">
      <w:pPr>
        <w:spacing w:line="259" w:lineRule="auto"/>
        <w:rPr>
          <w:color w:val="000000" w:themeColor="text1"/>
        </w:rPr>
      </w:pPr>
      <w:r w:rsidRPr="63EFE58D">
        <w:rPr>
          <w:color w:val="000000" w:themeColor="text1"/>
        </w:rPr>
        <w:t>Total FTE:</w:t>
      </w:r>
    </w:p>
    <w:p w14:paraId="3FDA7931" w14:textId="77777777" w:rsidR="00EF224E" w:rsidRDefault="00EF224E" w:rsidP="00EF224E">
      <w:pPr>
        <w:spacing w:line="259" w:lineRule="auto"/>
        <w:rPr>
          <w:color w:val="000000" w:themeColor="text1"/>
        </w:rPr>
      </w:pPr>
      <w:r w:rsidRPr="63EFE58D">
        <w:rPr>
          <w:color w:val="000000" w:themeColor="text1"/>
        </w:rPr>
        <w:t>2023 Annual Budget:</w:t>
      </w:r>
    </w:p>
    <w:p w14:paraId="3B681987" w14:textId="77777777" w:rsidR="00EF224E" w:rsidRDefault="00EF224E" w:rsidP="00EF224E">
      <w:pPr>
        <w:spacing w:line="259" w:lineRule="auto"/>
        <w:rPr>
          <w:color w:val="000000" w:themeColor="text1"/>
        </w:rPr>
      </w:pPr>
    </w:p>
    <w:p w14:paraId="23A829E2" w14:textId="77777777" w:rsidR="00EF224E" w:rsidRDefault="00EF224E" w:rsidP="00EF224E">
      <w:pPr>
        <w:spacing w:line="259" w:lineRule="auto"/>
        <w:rPr>
          <w:color w:val="000000" w:themeColor="text1"/>
        </w:rPr>
      </w:pPr>
      <w:r w:rsidRPr="63EFE58D">
        <w:rPr>
          <w:color w:val="000000" w:themeColor="text1"/>
          <w:u w:val="single"/>
        </w:rPr>
        <w:t>Organization Racial Demographics</w:t>
      </w:r>
      <w:r w:rsidRPr="63EFE58D">
        <w:rPr>
          <w:i/>
          <w:iCs/>
          <w:color w:val="000000" w:themeColor="text1"/>
          <w:u w:val="single"/>
        </w:rPr>
        <w:t>:</w:t>
      </w:r>
    </w:p>
    <w:p w14:paraId="055B94C7" w14:textId="77777777" w:rsidR="00EF224E" w:rsidRDefault="00EF224E" w:rsidP="00EF224E">
      <w:pPr>
        <w:spacing w:line="259" w:lineRule="auto"/>
        <w:rPr>
          <w:color w:val="000000" w:themeColor="text1"/>
        </w:rPr>
      </w:pPr>
      <w:r w:rsidRPr="63EFE58D">
        <w:rPr>
          <w:color w:val="000000" w:themeColor="text1"/>
        </w:rPr>
        <w:t>Staff – Executive Leadership (Executive Director, Development Director, etc.):</w:t>
      </w:r>
    </w:p>
    <w:p w14:paraId="25674952" w14:textId="77777777" w:rsidR="00EF224E" w:rsidRDefault="00EF224E" w:rsidP="00EF224E">
      <w:pPr>
        <w:spacing w:line="259" w:lineRule="auto"/>
        <w:rPr>
          <w:color w:val="000000" w:themeColor="text1"/>
        </w:rPr>
      </w:pPr>
      <w:r w:rsidRPr="63EFE58D">
        <w:rPr>
          <w:color w:val="000000" w:themeColor="text1"/>
        </w:rPr>
        <w:t>Staff – Supervisors/Program Managers (if different than Executive Leadership):</w:t>
      </w:r>
    </w:p>
    <w:p w14:paraId="06749D05" w14:textId="77777777" w:rsidR="00EF224E" w:rsidRDefault="00EF224E" w:rsidP="00EF224E">
      <w:pPr>
        <w:spacing w:line="259" w:lineRule="auto"/>
        <w:rPr>
          <w:color w:val="000000" w:themeColor="text1"/>
        </w:rPr>
      </w:pPr>
      <w:r w:rsidRPr="63EFE58D">
        <w:rPr>
          <w:color w:val="000000" w:themeColor="text1"/>
        </w:rPr>
        <w:t>Staff – Direct Service:</w:t>
      </w:r>
    </w:p>
    <w:p w14:paraId="42B86E35" w14:textId="77777777" w:rsidR="00EF224E" w:rsidRDefault="00EF224E" w:rsidP="00EF224E">
      <w:pPr>
        <w:spacing w:line="259" w:lineRule="auto"/>
        <w:rPr>
          <w:color w:val="000000" w:themeColor="text1"/>
        </w:rPr>
      </w:pPr>
      <w:r w:rsidRPr="63EFE58D">
        <w:rPr>
          <w:color w:val="000000" w:themeColor="text1"/>
        </w:rPr>
        <w:t>Board Members:</w:t>
      </w:r>
    </w:p>
    <w:p w14:paraId="3868B33B" w14:textId="77777777" w:rsidR="00EF224E" w:rsidRDefault="00EF224E" w:rsidP="00EF224E">
      <w:pPr>
        <w:spacing w:line="259" w:lineRule="auto"/>
        <w:jc w:val="center"/>
        <w:rPr>
          <w:color w:val="000000" w:themeColor="text1"/>
        </w:rPr>
      </w:pPr>
      <w:r w:rsidRPr="63EFE58D">
        <w:rPr>
          <w:b/>
          <w:bCs/>
          <w:color w:val="000000" w:themeColor="text1"/>
        </w:rPr>
        <w:t>Whom will you be serving and where:</w:t>
      </w:r>
    </w:p>
    <w:tbl>
      <w:tblPr>
        <w:tblW w:w="8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1095"/>
        <w:gridCol w:w="1335"/>
        <w:gridCol w:w="1140"/>
        <w:gridCol w:w="1080"/>
        <w:gridCol w:w="1560"/>
      </w:tblGrid>
      <w:tr w:rsidR="00EF224E" w14:paraId="73CD5578" w14:textId="77777777" w:rsidTr="000D76C5">
        <w:trPr>
          <w:trHeight w:val="240"/>
        </w:trPr>
        <w:tc>
          <w:tcPr>
            <w:tcW w:w="1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B0BF51" w14:textId="77777777" w:rsidR="00EF224E" w:rsidRDefault="00EF224E" w:rsidP="000D76C5">
            <w:pPr>
              <w:pStyle w:val="TableParagraph"/>
              <w:spacing w:line="232" w:lineRule="exact"/>
              <w:ind w:left="107"/>
            </w:pPr>
            <w:r>
              <w:t>Scope:</w:t>
            </w:r>
          </w:p>
        </w:tc>
        <w:tc>
          <w:tcPr>
            <w:tcW w:w="1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A85AF2" w14:textId="77777777" w:rsidR="00EF224E" w:rsidRDefault="00EF224E" w:rsidP="000D76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t>Medical Services</w:t>
            </w:r>
          </w:p>
        </w:tc>
        <w:tc>
          <w:tcPr>
            <w:tcW w:w="13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B5CB8F" w14:textId="77777777" w:rsidR="00EF224E" w:rsidRDefault="00EF224E" w:rsidP="000D76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t xml:space="preserve"> Behavioral Health Services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4EF806" w14:textId="77777777" w:rsidR="00EF224E" w:rsidRDefault="00EF224E" w:rsidP="000D76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t>Enabling Services</w:t>
            </w:r>
          </w:p>
        </w:tc>
        <w:tc>
          <w:tcPr>
            <w:tcW w:w="10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8DFE89" w14:textId="77777777" w:rsidR="00EF224E" w:rsidRDefault="00EF224E" w:rsidP="000D76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t>Senior Mobile Medical Services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6A8717" w14:textId="77777777" w:rsidR="00EF224E" w:rsidRDefault="00EF224E" w:rsidP="000D76C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t>Highly Impacted Communities</w:t>
            </w:r>
          </w:p>
        </w:tc>
      </w:tr>
      <w:tr w:rsidR="00EF224E" w14:paraId="518D867A" w14:textId="77777777" w:rsidTr="000D76C5">
        <w:trPr>
          <w:trHeight w:val="240"/>
        </w:trPr>
        <w:tc>
          <w:tcPr>
            <w:tcW w:w="1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54CDD0" w14:textId="77777777" w:rsidR="00EF224E" w:rsidRDefault="00EF224E" w:rsidP="000D76C5">
            <w:pPr>
              <w:pStyle w:val="TableParagraph"/>
              <w:spacing w:line="232" w:lineRule="exact"/>
              <w:ind w:left="107"/>
            </w:pPr>
            <w:r>
              <w:t>Population(s)*</w:t>
            </w:r>
          </w:p>
        </w:tc>
        <w:tc>
          <w:tcPr>
            <w:tcW w:w="1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6869B8" w14:textId="77777777" w:rsidR="00EF224E" w:rsidRDefault="00EF224E" w:rsidP="000D76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ACAAC8" w14:textId="77777777" w:rsidR="00EF224E" w:rsidRDefault="00EF224E" w:rsidP="000D76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20AD12" w14:textId="77777777" w:rsidR="00EF224E" w:rsidRDefault="00EF224E" w:rsidP="000D76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9C7377" w14:textId="77777777" w:rsidR="00EF224E" w:rsidRDefault="00EF224E" w:rsidP="000D76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067399" w14:textId="77777777" w:rsidR="00EF224E" w:rsidRDefault="00EF224E" w:rsidP="000D76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224E" w14:paraId="2702966B" w14:textId="77777777" w:rsidTr="000D76C5">
        <w:trPr>
          <w:trHeight w:val="495"/>
        </w:trPr>
        <w:tc>
          <w:tcPr>
            <w:tcW w:w="1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6CE49E" w14:textId="77777777" w:rsidR="00EF224E" w:rsidRDefault="00EF224E" w:rsidP="000D76C5">
            <w:pPr>
              <w:pStyle w:val="TableParagraph"/>
              <w:spacing w:before="3" w:line="254" w:lineRule="exact"/>
              <w:ind w:left="107" w:right="443"/>
            </w:pPr>
            <w:r>
              <w:t>Geographic Area(s)**</w:t>
            </w:r>
          </w:p>
        </w:tc>
        <w:tc>
          <w:tcPr>
            <w:tcW w:w="1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8B4343" w14:textId="77777777" w:rsidR="00EF224E" w:rsidRDefault="00EF224E" w:rsidP="000D76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A02E38" w14:textId="77777777" w:rsidR="00EF224E" w:rsidRDefault="00EF224E" w:rsidP="000D76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19DBC2" w14:textId="77777777" w:rsidR="00EF224E" w:rsidRDefault="00EF224E" w:rsidP="000D76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106AE9" w14:textId="77777777" w:rsidR="00EF224E" w:rsidRDefault="00EF224E" w:rsidP="000D76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E2206C" w14:textId="77777777" w:rsidR="00EF224E" w:rsidRDefault="00EF224E" w:rsidP="000D76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9514FC7" w14:textId="77777777" w:rsidR="00EF224E" w:rsidRDefault="00EF224E" w:rsidP="00EF224E">
      <w:pPr>
        <w:spacing w:line="259" w:lineRule="auto"/>
        <w:rPr>
          <w:color w:val="000000" w:themeColor="text1"/>
        </w:rPr>
      </w:pPr>
      <w:r w:rsidRPr="16BA7807">
        <w:rPr>
          <w:color w:val="000000" w:themeColor="text1"/>
        </w:rPr>
        <w:t>*Populations: A = Adults, Y/YA =Youth/Young Adult, F=Family shelter residents, S=Seniors, S+ = homeless and non-homeless seniors (scope 4 only)</w:t>
      </w:r>
    </w:p>
    <w:p w14:paraId="2F6E5505" w14:textId="77777777" w:rsidR="00EF224E" w:rsidRDefault="00EF224E" w:rsidP="00EF224E">
      <w:pPr>
        <w:spacing w:line="259" w:lineRule="auto"/>
        <w:rPr>
          <w:color w:val="000000" w:themeColor="text1"/>
        </w:rPr>
      </w:pPr>
      <w:r w:rsidRPr="63EFE58D">
        <w:rPr>
          <w:color w:val="000000" w:themeColor="text1"/>
        </w:rPr>
        <w:t>**Geographic Area(s): Seattle, N. King County, E. King County, S. King County</w:t>
      </w:r>
    </w:p>
    <w:p w14:paraId="0CF58155" w14:textId="77777777" w:rsidR="00EF224E" w:rsidRDefault="00EF224E" w:rsidP="00EF224E">
      <w:pPr>
        <w:spacing w:line="259" w:lineRule="auto"/>
        <w:rPr>
          <w:color w:val="000000" w:themeColor="text1"/>
        </w:rPr>
      </w:pPr>
    </w:p>
    <w:p w14:paraId="416F5BE4" w14:textId="77777777" w:rsidR="00EF224E" w:rsidRDefault="00EF224E" w:rsidP="00EF224E">
      <w:pPr>
        <w:spacing w:line="259" w:lineRule="auto"/>
        <w:jc w:val="center"/>
        <w:rPr>
          <w:color w:val="000000" w:themeColor="text1"/>
        </w:rPr>
      </w:pPr>
      <w:r w:rsidRPr="63EFE58D">
        <w:rPr>
          <w:b/>
          <w:bCs/>
          <w:color w:val="000000" w:themeColor="text1"/>
        </w:rPr>
        <w:t>Service Narrative:</w:t>
      </w:r>
    </w:p>
    <w:p w14:paraId="682514A4" w14:textId="77777777" w:rsidR="00EF224E" w:rsidRDefault="00EF224E" w:rsidP="00EF224E">
      <w:pPr>
        <w:spacing w:line="259" w:lineRule="auto"/>
        <w:rPr>
          <w:color w:val="000000" w:themeColor="text1"/>
        </w:rPr>
      </w:pPr>
      <w:r w:rsidRPr="63EFE58D">
        <w:rPr>
          <w:color w:val="000000" w:themeColor="text1"/>
        </w:rPr>
        <w:t xml:space="preserve">Response should be in 11pt Arial Font with 1-inch </w:t>
      </w:r>
      <w:proofErr w:type="gramStart"/>
      <w:r w:rsidRPr="63EFE58D">
        <w:rPr>
          <w:color w:val="000000" w:themeColor="text1"/>
        </w:rPr>
        <w:t>margins</w:t>
      </w:r>
      <w:proofErr w:type="gramEnd"/>
    </w:p>
    <w:p w14:paraId="7195B71C" w14:textId="77777777" w:rsidR="00EF224E" w:rsidRDefault="00EF224E" w:rsidP="00EF224E">
      <w:pPr>
        <w:spacing w:line="259" w:lineRule="auto"/>
        <w:jc w:val="center"/>
        <w:rPr>
          <w:color w:val="000000" w:themeColor="text1"/>
        </w:rPr>
      </w:pPr>
    </w:p>
    <w:p w14:paraId="179E9DB8" w14:textId="77777777" w:rsidR="00EF224E" w:rsidRDefault="00EF224E" w:rsidP="00EF224E">
      <w:pPr>
        <w:spacing w:line="259" w:lineRule="auto"/>
        <w:rPr>
          <w:color w:val="000000" w:themeColor="text1"/>
        </w:rPr>
      </w:pPr>
      <w:r w:rsidRPr="63EFE58D">
        <w:rPr>
          <w:b/>
          <w:bCs/>
          <w:color w:val="000000" w:themeColor="text1"/>
        </w:rPr>
        <w:t>SITE AND AGENCY QUALIFICATIONS</w:t>
      </w:r>
      <w:r w:rsidRPr="63EFE58D">
        <w:rPr>
          <w:color w:val="000000" w:themeColor="text1"/>
        </w:rPr>
        <w:t xml:space="preserve"> (Minimum 1 page; Maximum 5 pages for this section)</w:t>
      </w:r>
    </w:p>
    <w:p w14:paraId="3B1548BA" w14:textId="77777777" w:rsidR="00EF224E" w:rsidRDefault="00EF224E" w:rsidP="00EF224E">
      <w:pPr>
        <w:spacing w:line="259" w:lineRule="auto"/>
        <w:rPr>
          <w:color w:val="000000" w:themeColor="text1"/>
        </w:rPr>
      </w:pPr>
      <w:r w:rsidRPr="16BA7807">
        <w:rPr>
          <w:color w:val="000000" w:themeColor="text1"/>
        </w:rPr>
        <w:t>Please describe your agency’s qualifications to provide the above services. Be sure to address each of the following requirements/criteria as described in</w:t>
      </w:r>
      <w:r w:rsidRPr="16BA7807">
        <w:rPr>
          <w:b/>
          <w:bCs/>
          <w:color w:val="000000" w:themeColor="text1"/>
          <w:u w:val="single"/>
        </w:rPr>
        <w:t xml:space="preserve"> Part 1: Minimum Qualifications and Agency Capacity </w:t>
      </w:r>
      <w:r w:rsidRPr="16BA7807">
        <w:rPr>
          <w:color w:val="000000" w:themeColor="text1"/>
        </w:rPr>
        <w:t>and</w:t>
      </w:r>
      <w:r w:rsidRPr="16BA7807">
        <w:rPr>
          <w:b/>
          <w:bCs/>
          <w:color w:val="000000" w:themeColor="text1"/>
          <w:u w:val="single"/>
        </w:rPr>
        <w:t xml:space="preserve"> Part 4: Rating Criteria- Site and Agency Qualifications</w:t>
      </w:r>
    </w:p>
    <w:p w14:paraId="3A93D9D8" w14:textId="77777777" w:rsidR="00EF224E" w:rsidRDefault="00EF224E" w:rsidP="00EF224E">
      <w:pPr>
        <w:spacing w:line="259" w:lineRule="auto"/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3690"/>
        <w:gridCol w:w="2775"/>
      </w:tblGrid>
      <w:tr w:rsidR="00EF224E" w14:paraId="0EEB9C28" w14:textId="77777777" w:rsidTr="000D76C5">
        <w:trPr>
          <w:trHeight w:val="300"/>
        </w:trPr>
        <w:tc>
          <w:tcPr>
            <w:tcW w:w="2865" w:type="dxa"/>
            <w:tcMar>
              <w:left w:w="105" w:type="dxa"/>
              <w:right w:w="105" w:type="dxa"/>
            </w:tcMar>
          </w:tcPr>
          <w:p w14:paraId="5518F7E1" w14:textId="77777777" w:rsidR="00EF224E" w:rsidRDefault="00EF224E" w:rsidP="000D76C5">
            <w:pPr>
              <w:spacing w:line="259" w:lineRule="auto"/>
            </w:pPr>
            <w:r w:rsidRPr="63EFE58D">
              <w:rPr>
                <w:b/>
                <w:bCs/>
                <w:i/>
                <w:iCs/>
              </w:rPr>
              <w:t>Experience</w:t>
            </w:r>
          </w:p>
        </w:tc>
        <w:tc>
          <w:tcPr>
            <w:tcW w:w="3690" w:type="dxa"/>
            <w:tcMar>
              <w:left w:w="105" w:type="dxa"/>
              <w:right w:w="105" w:type="dxa"/>
            </w:tcMar>
          </w:tcPr>
          <w:p w14:paraId="39EA465C" w14:textId="77777777" w:rsidR="00EF224E" w:rsidRDefault="00EF224E" w:rsidP="000D76C5">
            <w:pPr>
              <w:spacing w:line="259" w:lineRule="auto"/>
            </w:pPr>
            <w:r w:rsidRPr="63EFE58D">
              <w:rPr>
                <w:b/>
                <w:bCs/>
                <w:i/>
                <w:iCs/>
              </w:rPr>
              <w:t>Organizational Capacity</w:t>
            </w:r>
          </w:p>
        </w:tc>
        <w:tc>
          <w:tcPr>
            <w:tcW w:w="2775" w:type="dxa"/>
            <w:tcMar>
              <w:left w:w="105" w:type="dxa"/>
              <w:right w:w="105" w:type="dxa"/>
            </w:tcMar>
          </w:tcPr>
          <w:p w14:paraId="6B9A062B" w14:textId="77777777" w:rsidR="00EF224E" w:rsidRDefault="00EF224E" w:rsidP="000D76C5">
            <w:pPr>
              <w:spacing w:line="259" w:lineRule="auto"/>
            </w:pPr>
            <w:r w:rsidRPr="63EFE58D">
              <w:rPr>
                <w:b/>
                <w:bCs/>
                <w:i/>
                <w:iCs/>
              </w:rPr>
              <w:t>Equity</w:t>
            </w:r>
          </w:p>
        </w:tc>
      </w:tr>
    </w:tbl>
    <w:p w14:paraId="7FD259CF" w14:textId="77777777" w:rsidR="00EF224E" w:rsidRDefault="00EF224E" w:rsidP="00EF224E">
      <w:pPr>
        <w:spacing w:line="259" w:lineRule="auto"/>
        <w:rPr>
          <w:color w:val="000000" w:themeColor="text1"/>
        </w:rPr>
      </w:pPr>
    </w:p>
    <w:p w14:paraId="43CC4BA4" w14:textId="77777777" w:rsidR="00EF224E" w:rsidRDefault="00EF224E" w:rsidP="00EF224E">
      <w:pPr>
        <w:spacing w:line="259" w:lineRule="auto"/>
        <w:rPr>
          <w:color w:val="000000" w:themeColor="text1"/>
        </w:rPr>
      </w:pPr>
      <w:r w:rsidRPr="63EFE58D">
        <w:rPr>
          <w:b/>
          <w:bCs/>
          <w:color w:val="000000" w:themeColor="text1"/>
        </w:rPr>
        <w:t>WELL-DEFINED PROGRAM</w:t>
      </w:r>
      <w:r w:rsidRPr="63EFE58D">
        <w:rPr>
          <w:i/>
          <w:iCs/>
          <w:color w:val="000000" w:themeColor="text1"/>
        </w:rPr>
        <w:t xml:space="preserve"> </w:t>
      </w:r>
      <w:r w:rsidRPr="63EFE58D">
        <w:rPr>
          <w:color w:val="000000" w:themeColor="text1"/>
        </w:rPr>
        <w:t xml:space="preserve">(Minimum 2 pages; Maximum 7 pages for this section, </w:t>
      </w:r>
      <w:r w:rsidRPr="63EFE58D">
        <w:rPr>
          <w:b/>
          <w:bCs/>
          <w:color w:val="000000" w:themeColor="text1"/>
        </w:rPr>
        <w:t>per scope</w:t>
      </w:r>
      <w:r w:rsidRPr="63EFE58D">
        <w:rPr>
          <w:color w:val="000000" w:themeColor="text1"/>
        </w:rPr>
        <w:t>)</w:t>
      </w:r>
    </w:p>
    <w:p w14:paraId="09B4D607" w14:textId="14A3FAE7" w:rsidR="00EF224E" w:rsidRDefault="00EF224E" w:rsidP="00EF224E">
      <w:pPr>
        <w:spacing w:line="259" w:lineRule="auto"/>
        <w:rPr>
          <w:color w:val="000000" w:themeColor="text1"/>
        </w:rPr>
      </w:pPr>
      <w:r w:rsidRPr="16BA7807">
        <w:rPr>
          <w:color w:val="000000" w:themeColor="text1"/>
        </w:rPr>
        <w:t xml:space="preserve">Please describe your approach to providing the services indicated in the scopes for which you are applying. If you are applying to provide multiple programs/strategies, please describe each separately. Applicants for medical services (scope 1) should list which </w:t>
      </w:r>
      <w:hyperlink r:id="rId4">
        <w:r w:rsidRPr="16BA7807">
          <w:rPr>
            <w:rStyle w:val="Hyperlink"/>
          </w:rPr>
          <w:t>HRSA required services</w:t>
        </w:r>
      </w:hyperlink>
      <w:r w:rsidRPr="16BA7807">
        <w:rPr>
          <w:color w:val="000000" w:themeColor="text1"/>
        </w:rPr>
        <w:t xml:space="preserve"> they will be offering in their strategy. Be sure to address each of the </w:t>
      </w:r>
      <w:r w:rsidRPr="16BA7807">
        <w:rPr>
          <w:color w:val="000000" w:themeColor="text1"/>
        </w:rPr>
        <w:t>following as</w:t>
      </w:r>
      <w:r w:rsidRPr="16BA7807">
        <w:rPr>
          <w:color w:val="000000" w:themeColor="text1"/>
        </w:rPr>
        <w:t xml:space="preserve"> described in</w:t>
      </w:r>
      <w:r w:rsidRPr="16BA7807">
        <w:rPr>
          <w:color w:val="000000" w:themeColor="text1"/>
          <w:u w:val="single"/>
        </w:rPr>
        <w:t xml:space="preserve"> </w:t>
      </w:r>
      <w:r w:rsidRPr="16BA7807">
        <w:rPr>
          <w:b/>
          <w:bCs/>
          <w:color w:val="000000" w:themeColor="text1"/>
          <w:u w:val="single"/>
        </w:rPr>
        <w:t>Part 4 Rating Criteria- Well-defined Program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3690"/>
        <w:gridCol w:w="2775"/>
      </w:tblGrid>
      <w:tr w:rsidR="00EF224E" w14:paraId="399333B1" w14:textId="77777777" w:rsidTr="000D76C5">
        <w:trPr>
          <w:trHeight w:val="300"/>
        </w:trPr>
        <w:tc>
          <w:tcPr>
            <w:tcW w:w="2865" w:type="dxa"/>
            <w:tcMar>
              <w:left w:w="105" w:type="dxa"/>
              <w:right w:w="105" w:type="dxa"/>
            </w:tcMar>
          </w:tcPr>
          <w:p w14:paraId="79839372" w14:textId="77777777" w:rsidR="00EF224E" w:rsidRDefault="00EF224E" w:rsidP="000D76C5">
            <w:pPr>
              <w:spacing w:line="259" w:lineRule="auto"/>
            </w:pPr>
            <w:r w:rsidRPr="63EFE58D">
              <w:rPr>
                <w:b/>
                <w:bCs/>
                <w:i/>
                <w:iCs/>
              </w:rPr>
              <w:t>Approach</w:t>
            </w:r>
          </w:p>
        </w:tc>
        <w:tc>
          <w:tcPr>
            <w:tcW w:w="3690" w:type="dxa"/>
            <w:tcMar>
              <w:left w:w="105" w:type="dxa"/>
              <w:right w:w="105" w:type="dxa"/>
            </w:tcMar>
          </w:tcPr>
          <w:p w14:paraId="47BC7280" w14:textId="77777777" w:rsidR="00EF224E" w:rsidRDefault="00EF224E" w:rsidP="000D76C5">
            <w:pPr>
              <w:spacing w:line="259" w:lineRule="auto"/>
            </w:pPr>
            <w:r w:rsidRPr="63EFE58D">
              <w:rPr>
                <w:b/>
                <w:bCs/>
                <w:i/>
                <w:iCs/>
              </w:rPr>
              <w:t>Partnerships and Collaboration</w:t>
            </w:r>
          </w:p>
        </w:tc>
        <w:tc>
          <w:tcPr>
            <w:tcW w:w="2775" w:type="dxa"/>
            <w:tcMar>
              <w:left w:w="105" w:type="dxa"/>
              <w:right w:w="105" w:type="dxa"/>
            </w:tcMar>
          </w:tcPr>
          <w:p w14:paraId="23817C88" w14:textId="77777777" w:rsidR="00EF224E" w:rsidRDefault="00EF224E" w:rsidP="000D76C5">
            <w:pPr>
              <w:spacing w:line="259" w:lineRule="auto"/>
            </w:pPr>
            <w:r w:rsidRPr="63EFE58D">
              <w:rPr>
                <w:b/>
                <w:bCs/>
                <w:i/>
                <w:iCs/>
              </w:rPr>
              <w:t>Philosophy</w:t>
            </w:r>
          </w:p>
        </w:tc>
      </w:tr>
    </w:tbl>
    <w:p w14:paraId="4A2B1C4E" w14:textId="0B5AA9E2" w:rsidR="00EF224E" w:rsidRPr="00EF224E" w:rsidRDefault="00EF224E" w:rsidP="00EF224E">
      <w:pPr>
        <w:tabs>
          <w:tab w:val="left" w:pos="1890"/>
        </w:tabs>
      </w:pPr>
    </w:p>
    <w:sectPr w:rsidR="00EF224E" w:rsidRPr="00EF2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4E"/>
    <w:rsid w:val="004171A4"/>
    <w:rsid w:val="006557B1"/>
    <w:rsid w:val="007943C7"/>
    <w:rsid w:val="00DF41CF"/>
    <w:rsid w:val="00E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05095"/>
  <w15:chartTrackingRefBased/>
  <w15:docId w15:val="{6C2D3FCB-0B63-4FB3-B3CB-BCF71348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2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F224E"/>
  </w:style>
  <w:style w:type="paragraph" w:styleId="Header">
    <w:name w:val="header"/>
    <w:basedOn w:val="Normal"/>
    <w:link w:val="HeaderChar"/>
    <w:uiPriority w:val="99"/>
    <w:unhideWhenUsed/>
    <w:rsid w:val="00EF2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24E"/>
    <w:rPr>
      <w:rFonts w:ascii="Arial" w:eastAsia="Arial" w:hAnsi="Arial" w:cs="Arial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EF224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F224E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phc.hrsa.gov/sites/default/files/bphc/compliance/form-5a-service-descripto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1764</Characters>
  <Application>Microsoft Office Word</Application>
  <DocSecurity>0</DocSecurity>
  <Lines>14</Lines>
  <Paragraphs>4</Paragraphs>
  <ScaleCrop>false</ScaleCrop>
  <Company>King County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Harazi, Saba</dc:creator>
  <cp:keywords/>
  <dc:description/>
  <cp:lastModifiedBy>Al Harazi, Saba</cp:lastModifiedBy>
  <cp:revision>1</cp:revision>
  <dcterms:created xsi:type="dcterms:W3CDTF">2024-01-22T19:37:00Z</dcterms:created>
  <dcterms:modified xsi:type="dcterms:W3CDTF">2024-01-22T19:43:00Z</dcterms:modified>
</cp:coreProperties>
</file>