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sz w:val="52"/>
          <w:szCs w:val="20"/>
        </w:rPr>
        <w:id w:val="868265491"/>
        <w:docPartObj>
          <w:docPartGallery w:val="Cover Pages"/>
          <w:docPartUnique/>
        </w:docPartObj>
      </w:sdtPr>
      <w:sdtEndPr>
        <w:rPr>
          <w:rFonts w:asciiTheme="minorHAnsi" w:eastAsiaTheme="minorHAnsi" w:hAnsiTheme="minorHAnsi" w:cstheme="minorBidi"/>
          <w:sz w:val="22"/>
          <w:szCs w:val="22"/>
        </w:rPr>
      </w:sdtEndPr>
      <w:sdtContent>
        <w:p w14:paraId="134B1F23" w14:textId="77777777" w:rsidR="004A571B" w:rsidRPr="002548E1" w:rsidRDefault="004A571B" w:rsidP="004A571B">
          <w:pPr>
            <w:rPr>
              <w:rFonts w:ascii="Arial" w:eastAsia="Times New Roman" w:hAnsi="Arial" w:cs="Arial"/>
              <w:sz w:val="52"/>
              <w:szCs w:val="20"/>
            </w:rPr>
          </w:pPr>
        </w:p>
        <w:p w14:paraId="2A8898E7" w14:textId="163E8937" w:rsidR="00961059" w:rsidRPr="002548E1" w:rsidRDefault="00961059" w:rsidP="004A571B">
          <w:pPr>
            <w:rPr>
              <w:rFonts w:ascii="Arial" w:eastAsia="Times New Roman" w:hAnsi="Arial" w:cs="Arial"/>
              <w:sz w:val="52"/>
              <w:szCs w:val="20"/>
            </w:rPr>
          </w:pPr>
        </w:p>
        <w:p w14:paraId="7822B315" w14:textId="77777777" w:rsidR="003A04ED" w:rsidRPr="002548E1" w:rsidRDefault="003A04ED" w:rsidP="004A571B">
          <w:pPr>
            <w:rPr>
              <w:rFonts w:ascii="Arial" w:eastAsia="Times New Roman" w:hAnsi="Arial" w:cs="Arial"/>
              <w:sz w:val="52"/>
              <w:szCs w:val="20"/>
            </w:rPr>
          </w:pPr>
        </w:p>
        <w:p w14:paraId="4413BD2D" w14:textId="77777777" w:rsidR="007E5B45" w:rsidRPr="0008348F" w:rsidRDefault="007E5B45" w:rsidP="007E5B45">
          <w:pPr>
            <w:pStyle w:val="Title"/>
            <w:rPr>
              <w:sz w:val="72"/>
              <w:szCs w:val="24"/>
            </w:rPr>
          </w:pPr>
          <w:r w:rsidRPr="002548E1">
            <w:rPr>
              <w:rFonts w:cs="Arial"/>
              <w:sz w:val="72"/>
              <w:szCs w:val="24"/>
            </w:rPr>
            <w:t>Ea</w:t>
          </w:r>
          <w:r w:rsidRPr="0008348F">
            <w:rPr>
              <w:sz w:val="72"/>
              <w:szCs w:val="24"/>
            </w:rPr>
            <w:t>rly Learning Program</w:t>
          </w:r>
        </w:p>
        <w:p w14:paraId="444D3499" w14:textId="77777777" w:rsidR="007E5B45" w:rsidRPr="0008348F" w:rsidRDefault="007E5B45" w:rsidP="007E5B45">
          <w:pPr>
            <w:pStyle w:val="Title"/>
            <w:rPr>
              <w:sz w:val="72"/>
              <w:szCs w:val="24"/>
            </w:rPr>
          </w:pPr>
          <w:r w:rsidRPr="0008348F">
            <w:rPr>
              <w:sz w:val="72"/>
              <w:szCs w:val="24"/>
            </w:rPr>
            <w:t>Health Policy</w:t>
          </w:r>
        </w:p>
        <w:p w14:paraId="60E7B5D6" w14:textId="3696B933" w:rsidR="007E5B45" w:rsidRPr="003F7F70" w:rsidRDefault="007E5B45" w:rsidP="007E5B45">
          <w:pPr>
            <w:pStyle w:val="Title"/>
            <w:rPr>
              <w:rFonts w:cs="Arial"/>
            </w:rPr>
          </w:pPr>
          <w:r w:rsidRPr="003F7F70">
            <w:rPr>
              <w:rFonts w:cs="Arial"/>
              <w:sz w:val="36"/>
              <w:szCs w:val="36"/>
            </w:rPr>
            <w:t xml:space="preserve">(For programs </w:t>
          </w:r>
          <w:r>
            <w:rPr>
              <w:rFonts w:cs="Arial"/>
              <w:sz w:val="36"/>
              <w:szCs w:val="36"/>
            </w:rPr>
            <w:t xml:space="preserve">NOT </w:t>
          </w:r>
          <w:r w:rsidRPr="003F7F70">
            <w:rPr>
              <w:rFonts w:cs="Arial"/>
              <w:sz w:val="36"/>
              <w:szCs w:val="36"/>
            </w:rPr>
            <w:t>caring for infants)</w:t>
          </w:r>
        </w:p>
        <w:p w14:paraId="678F53AB" w14:textId="77777777" w:rsidR="00AB1FF9" w:rsidRDefault="00AB1FF9" w:rsidP="0068456F">
          <w:pPr>
            <w:pStyle w:val="Title"/>
            <w:jc w:val="left"/>
          </w:pPr>
        </w:p>
        <w:p w14:paraId="0089A77C" w14:textId="77777777" w:rsidR="00AB1FF9" w:rsidRDefault="00AB1FF9" w:rsidP="0068456F">
          <w:pPr>
            <w:pStyle w:val="Title"/>
            <w:jc w:val="left"/>
          </w:pPr>
        </w:p>
        <w:p w14:paraId="3BEAE3CA" w14:textId="77777777" w:rsidR="00AB1FF9" w:rsidRDefault="00AB1FF9" w:rsidP="0068456F">
          <w:pPr>
            <w:pStyle w:val="Title"/>
            <w:jc w:val="left"/>
          </w:pPr>
        </w:p>
        <w:p w14:paraId="3D318883" w14:textId="77777777" w:rsidR="00AB1FF9" w:rsidRDefault="00AB1FF9" w:rsidP="0068456F">
          <w:pPr>
            <w:pStyle w:val="Title"/>
            <w:jc w:val="left"/>
          </w:pPr>
        </w:p>
        <w:p w14:paraId="35499B09" w14:textId="4D267FEB" w:rsidR="004164DF" w:rsidRDefault="004164DF" w:rsidP="0068456F">
          <w:pPr>
            <w:pStyle w:val="Title"/>
            <w:jc w:val="left"/>
          </w:pPr>
        </w:p>
        <w:p w14:paraId="59063854" w14:textId="31FDABCF" w:rsidR="00760CC8" w:rsidRDefault="00760CC8" w:rsidP="0068456F">
          <w:pPr>
            <w:pStyle w:val="Title"/>
            <w:jc w:val="left"/>
          </w:pPr>
        </w:p>
        <w:p w14:paraId="6BB4EE14" w14:textId="171E52DB" w:rsidR="00760CC8" w:rsidRDefault="00760CC8" w:rsidP="0068456F">
          <w:pPr>
            <w:pStyle w:val="Title"/>
            <w:jc w:val="left"/>
          </w:pPr>
        </w:p>
        <w:p w14:paraId="015D4A18" w14:textId="72F02679" w:rsidR="00760CC8" w:rsidRDefault="00760CC8" w:rsidP="0068456F">
          <w:pPr>
            <w:pStyle w:val="Title"/>
            <w:jc w:val="left"/>
          </w:pPr>
        </w:p>
        <w:p w14:paraId="523479A6" w14:textId="77777777" w:rsidR="00760CC8" w:rsidRDefault="00760CC8" w:rsidP="0068456F">
          <w:pPr>
            <w:pStyle w:val="Title"/>
            <w:jc w:val="left"/>
          </w:pPr>
        </w:p>
        <w:tbl>
          <w:tblPr>
            <w:tblStyle w:val="TableGrid"/>
            <w:tblpPr w:leftFromText="180" w:rightFromText="180" w:vertAnchor="text" w:horzAnchor="margin" w:tblpY="28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75"/>
            <w:gridCol w:w="4230"/>
          </w:tblGrid>
          <w:tr w:rsidR="00D42A05" w14:paraId="331F0CB0" w14:textId="77777777" w:rsidTr="00D336B6">
            <w:tc>
              <w:tcPr>
                <w:tcW w:w="4675" w:type="dxa"/>
              </w:tcPr>
              <w:p w14:paraId="1CE2A7BE" w14:textId="77777777" w:rsidR="00D42A05" w:rsidRPr="00126D15" w:rsidRDefault="00D42A05" w:rsidP="00C930CF">
                <w:pPr>
                  <w:jc w:val="right"/>
                  <w:rPr>
                    <w:rFonts w:ascii="Arial" w:hAnsi="Arial" w:cs="Arial"/>
                    <w:b/>
                    <w:bCs/>
                    <w:sz w:val="24"/>
                    <w:szCs w:val="24"/>
                  </w:rPr>
                </w:pPr>
                <w:r w:rsidRPr="00126D15">
                  <w:rPr>
                    <w:rFonts w:ascii="Arial" w:hAnsi="Arial" w:cs="Arial"/>
                    <w:b/>
                    <w:bCs/>
                    <w:sz w:val="24"/>
                    <w:szCs w:val="24"/>
                  </w:rPr>
                  <w:t>Early Learning Program Name:</w:t>
                </w:r>
              </w:p>
            </w:tc>
            <w:tc>
              <w:tcPr>
                <w:tcW w:w="4230" w:type="dxa"/>
              </w:tcPr>
              <w:p w14:paraId="3E49DFE4" w14:textId="77777777" w:rsidR="00D42A05" w:rsidRPr="00126D15" w:rsidRDefault="00000000" w:rsidP="00C930CF">
                <w:pPr>
                  <w:rPr>
                    <w:rFonts w:ascii="Arial" w:hAnsi="Arial" w:cs="Arial"/>
                    <w:b/>
                    <w:bCs/>
                  </w:rPr>
                </w:pPr>
                <w:sdt>
                  <w:sdtPr>
                    <w:rPr>
                      <w:rFonts w:ascii="Arial" w:hAnsi="Arial" w:cs="Arial"/>
                      <w:b/>
                      <w:bCs/>
                    </w:rPr>
                    <w:id w:val="-819344159"/>
                    <w:placeholder>
                      <w:docPart w:val="C9402543548045568582D7B857195C79"/>
                    </w:placeholder>
                    <w:showingPlcHdr/>
                  </w:sdtPr>
                  <w:sdtContent>
                    <w:r w:rsidR="00D42A05" w:rsidRPr="00126D15">
                      <w:rPr>
                        <w:rStyle w:val="PlaceholderText"/>
                        <w:rFonts w:ascii="Arial" w:hAnsi="Arial" w:cs="Arial"/>
                        <w:b/>
                        <w:bCs/>
                        <w:color w:val="auto"/>
                        <w:sz w:val="28"/>
                        <w:szCs w:val="28"/>
                        <w:highlight w:val="yellow"/>
                      </w:rPr>
                      <w:t>Click here to enter text</w:t>
                    </w:r>
                  </w:sdtContent>
                </w:sdt>
              </w:p>
            </w:tc>
          </w:tr>
          <w:tr w:rsidR="00D42A05" w14:paraId="46AFF786" w14:textId="77777777" w:rsidTr="00D336B6">
            <w:tc>
              <w:tcPr>
                <w:tcW w:w="4675" w:type="dxa"/>
              </w:tcPr>
              <w:p w14:paraId="49369421" w14:textId="77777777" w:rsidR="00D42A05" w:rsidRPr="00126D15" w:rsidRDefault="00D42A05" w:rsidP="00C930CF">
                <w:pPr>
                  <w:jc w:val="right"/>
                  <w:rPr>
                    <w:rFonts w:ascii="Arial" w:hAnsi="Arial" w:cs="Arial"/>
                    <w:b/>
                    <w:bCs/>
                    <w:sz w:val="24"/>
                    <w:szCs w:val="24"/>
                  </w:rPr>
                </w:pPr>
                <w:r w:rsidRPr="00126D15">
                  <w:rPr>
                    <w:rFonts w:ascii="Arial" w:hAnsi="Arial" w:cs="Arial"/>
                    <w:b/>
                    <w:bCs/>
                    <w:sz w:val="24"/>
                    <w:szCs w:val="24"/>
                  </w:rPr>
                  <w:t>Policy reviewed by:</w:t>
                </w:r>
              </w:p>
            </w:tc>
            <w:tc>
              <w:tcPr>
                <w:tcW w:w="4230" w:type="dxa"/>
              </w:tcPr>
              <w:p w14:paraId="4DDD87CF" w14:textId="77777777" w:rsidR="00D42A05" w:rsidRPr="00126D15" w:rsidRDefault="00000000" w:rsidP="00C930CF">
                <w:pPr>
                  <w:rPr>
                    <w:rFonts w:ascii="Arial" w:hAnsi="Arial" w:cs="Arial"/>
                    <w:b/>
                    <w:bCs/>
                  </w:rPr>
                </w:pPr>
                <w:sdt>
                  <w:sdtPr>
                    <w:rPr>
                      <w:rFonts w:ascii="Arial" w:hAnsi="Arial" w:cs="Arial"/>
                      <w:b/>
                      <w:bCs/>
                    </w:rPr>
                    <w:id w:val="-1213187371"/>
                    <w:placeholder>
                      <w:docPart w:val="142DEC149A0E48F89E8B4425803B4521"/>
                    </w:placeholder>
                    <w:showingPlcHdr/>
                    <w:text/>
                  </w:sdtPr>
                  <w:sdtContent>
                    <w:r w:rsidR="00D42A05" w:rsidRPr="00126D15">
                      <w:rPr>
                        <w:rStyle w:val="PlaceholderText"/>
                        <w:rFonts w:ascii="Arial" w:hAnsi="Arial" w:cs="Arial"/>
                        <w:b/>
                        <w:bCs/>
                        <w:color w:val="auto"/>
                        <w:sz w:val="28"/>
                        <w:szCs w:val="28"/>
                        <w:highlight w:val="yellow"/>
                      </w:rPr>
                      <w:t>Click here to enter Public Health Nurse (PHN) name</w:t>
                    </w:r>
                  </w:sdtContent>
                </w:sdt>
              </w:p>
            </w:tc>
          </w:tr>
          <w:tr w:rsidR="00D42A05" w14:paraId="565B024B" w14:textId="77777777" w:rsidTr="00D336B6">
            <w:tc>
              <w:tcPr>
                <w:tcW w:w="4675" w:type="dxa"/>
              </w:tcPr>
              <w:p w14:paraId="67B7BC06" w14:textId="77777777" w:rsidR="00D42A05" w:rsidRPr="00126D15" w:rsidRDefault="00D42A05" w:rsidP="00C930CF">
                <w:pPr>
                  <w:jc w:val="right"/>
                  <w:rPr>
                    <w:rFonts w:ascii="Arial" w:hAnsi="Arial" w:cs="Arial"/>
                    <w:b/>
                    <w:bCs/>
                    <w:sz w:val="24"/>
                    <w:szCs w:val="24"/>
                  </w:rPr>
                </w:pPr>
                <w:r w:rsidRPr="00126D15">
                  <w:rPr>
                    <w:rFonts w:ascii="Arial" w:hAnsi="Arial" w:cs="Arial"/>
                    <w:b/>
                    <w:bCs/>
                    <w:sz w:val="24"/>
                    <w:szCs w:val="24"/>
                  </w:rPr>
                  <w:t>Date reviewed:</w:t>
                </w:r>
              </w:p>
            </w:tc>
            <w:tc>
              <w:tcPr>
                <w:tcW w:w="4230" w:type="dxa"/>
              </w:tcPr>
              <w:p w14:paraId="0EB5250C" w14:textId="77777777" w:rsidR="00D42A05" w:rsidRPr="00126D15" w:rsidRDefault="00000000" w:rsidP="00C930CF">
                <w:pPr>
                  <w:rPr>
                    <w:rFonts w:ascii="Arial" w:hAnsi="Arial" w:cs="Arial"/>
                    <w:b/>
                    <w:bCs/>
                  </w:rPr>
                </w:pPr>
                <w:sdt>
                  <w:sdtPr>
                    <w:rPr>
                      <w:rFonts w:ascii="Arial" w:hAnsi="Arial" w:cs="Arial"/>
                      <w:b/>
                      <w:bCs/>
                    </w:rPr>
                    <w:id w:val="1026525827"/>
                    <w:placeholder>
                      <w:docPart w:val="EEE89CD7CE4F45C0861BF77CDB42450F"/>
                    </w:placeholder>
                    <w:showingPlcHdr/>
                    <w:text/>
                  </w:sdtPr>
                  <w:sdtContent>
                    <w:r w:rsidR="00D42A05" w:rsidRPr="00126D15">
                      <w:rPr>
                        <w:rStyle w:val="PlaceholderText"/>
                        <w:rFonts w:ascii="Arial" w:hAnsi="Arial" w:cs="Arial"/>
                        <w:b/>
                        <w:bCs/>
                        <w:color w:val="auto"/>
                        <w:sz w:val="28"/>
                        <w:szCs w:val="28"/>
                        <w:highlight w:val="yellow"/>
                      </w:rPr>
                      <w:t xml:space="preserve"> PHN will enter review date here</w:t>
                    </w:r>
                  </w:sdtContent>
                </w:sdt>
              </w:p>
            </w:tc>
          </w:tr>
        </w:tbl>
        <w:p w14:paraId="03E783D8" w14:textId="12703C4B" w:rsidR="00760CC8" w:rsidRPr="00760CC8" w:rsidRDefault="00760CC8" w:rsidP="00760CC8">
          <w:pPr>
            <w:rPr>
              <w:rFonts w:ascii="Arial" w:eastAsia="Times New Roman" w:hAnsi="Arial" w:cs="Times New Roman"/>
              <w:sz w:val="52"/>
              <w:szCs w:val="20"/>
            </w:rPr>
          </w:pPr>
          <w:r>
            <w:br w:type="page"/>
          </w:r>
        </w:p>
      </w:sdtContent>
    </w:sdt>
    <w:p w14:paraId="5C94AED9" w14:textId="45C3CEF6" w:rsidR="00E3417D" w:rsidRPr="00AB1FF9" w:rsidRDefault="003037D7" w:rsidP="00760CC8">
      <w:pPr>
        <w:pStyle w:val="Title"/>
        <w:jc w:val="left"/>
      </w:pPr>
      <w:r w:rsidRPr="00D47E0B">
        <w:rPr>
          <w:b/>
          <w:sz w:val="32"/>
          <w:szCs w:val="32"/>
        </w:rPr>
        <w:lastRenderedPageBreak/>
        <w:t>Child Care Center Name:</w:t>
      </w:r>
      <w:r w:rsidRPr="00D47E0B">
        <w:rPr>
          <w:b/>
        </w:rPr>
        <w:t xml:space="preserve"> </w:t>
      </w:r>
      <w:sdt>
        <w:sdtPr>
          <w:rPr>
            <w:sz w:val="28"/>
          </w:rPr>
          <w:id w:val="-2049138089"/>
          <w:placeholder>
            <w:docPart w:val="2560D6038B9A4F718D687C05CCA7753A"/>
          </w:placeholder>
          <w:showingPlcHdr/>
        </w:sdtPr>
        <w:sdtContent>
          <w:r w:rsidR="00743A11" w:rsidRPr="0041561E">
            <w:rPr>
              <w:sz w:val="28"/>
              <w:highlight w:val="yellow"/>
            </w:rPr>
            <w:t>Click here to enter text</w:t>
          </w:r>
        </w:sdtContent>
      </w:sdt>
    </w:p>
    <w:p w14:paraId="4F04A6E1" w14:textId="77777777" w:rsidR="00B54902" w:rsidRPr="00B54902" w:rsidRDefault="00B54902" w:rsidP="006D57C2">
      <w:pPr>
        <w:pStyle w:val="Title"/>
        <w:spacing w:after="120"/>
        <w:ind w:left="720"/>
        <w:jc w:val="left"/>
        <w:rPr>
          <w:rFonts w:cs="Arial"/>
          <w:sz w:val="28"/>
        </w:rPr>
      </w:pPr>
      <w:r w:rsidRPr="00B54902">
        <w:rPr>
          <w:rFonts w:cs="Arial"/>
          <w:sz w:val="28"/>
        </w:rPr>
        <w:t xml:space="preserve">Director: </w:t>
      </w:r>
      <w:sdt>
        <w:sdtPr>
          <w:id w:val="1717322132"/>
          <w:placeholder>
            <w:docPart w:val="DC741FC46EC04609A16BE0D64318FB8E"/>
          </w:placeholder>
          <w:showingPlcHdr/>
        </w:sdtPr>
        <w:sdtContent>
          <w:r w:rsidR="00743A11" w:rsidRPr="00BF7391">
            <w:rPr>
              <w:sz w:val="24"/>
              <w:highlight w:val="yellow"/>
            </w:rPr>
            <w:t>Click here to enter text</w:t>
          </w:r>
        </w:sdtContent>
      </w:sdt>
    </w:p>
    <w:p w14:paraId="0082DCBC" w14:textId="03F45965" w:rsidR="00E3417D" w:rsidRPr="00B54902" w:rsidRDefault="00E3417D" w:rsidP="006D57C2">
      <w:pPr>
        <w:spacing w:after="120" w:line="240" w:lineRule="auto"/>
        <w:ind w:left="720"/>
        <w:rPr>
          <w:rFonts w:ascii="Arial" w:hAnsi="Arial" w:cs="Arial"/>
          <w:sz w:val="28"/>
          <w:szCs w:val="28"/>
        </w:rPr>
      </w:pPr>
      <w:r w:rsidRPr="00B54902">
        <w:rPr>
          <w:rFonts w:ascii="Arial" w:hAnsi="Arial" w:cs="Arial"/>
          <w:sz w:val="28"/>
          <w:szCs w:val="28"/>
        </w:rPr>
        <w:t xml:space="preserve">Hours of operation: </w:t>
      </w:r>
      <w:sdt>
        <w:sdtPr>
          <w:rPr>
            <w:rFonts w:ascii="Arial" w:hAnsi="Arial" w:cs="Arial"/>
            <w:sz w:val="28"/>
            <w:szCs w:val="28"/>
          </w:rPr>
          <w:id w:val="-1814937679"/>
          <w:placeholder>
            <w:docPart w:val="DCD9AC753A33420AB12A7F1EEE55A219"/>
          </w:placeholder>
          <w:showingPlcHdr/>
          <w:text/>
        </w:sdtPr>
        <w:sdtContent>
          <w:r w:rsidRPr="00B54902">
            <w:rPr>
              <w:rStyle w:val="PlaceholderText"/>
              <w:rFonts w:ascii="Arial" w:hAnsi="Arial" w:cs="Arial"/>
              <w:sz w:val="28"/>
              <w:szCs w:val="28"/>
              <w:highlight w:val="yellow"/>
            </w:rPr>
            <w:t xml:space="preserve">Click here to </w:t>
          </w:r>
          <w:r w:rsidR="00743A11">
            <w:rPr>
              <w:rStyle w:val="PlaceholderText"/>
              <w:rFonts w:ascii="Arial" w:hAnsi="Arial" w:cs="Arial"/>
              <w:sz w:val="28"/>
              <w:szCs w:val="28"/>
              <w:highlight w:val="yellow"/>
            </w:rPr>
            <w:t>enter text</w:t>
          </w:r>
        </w:sdtContent>
      </w:sdt>
    </w:p>
    <w:p w14:paraId="375AC75A" w14:textId="7A91011F" w:rsidR="00E3417D" w:rsidRPr="00B54902" w:rsidRDefault="00E3417D" w:rsidP="00DF7299">
      <w:pPr>
        <w:spacing w:after="0"/>
        <w:ind w:left="720"/>
        <w:rPr>
          <w:rFonts w:ascii="Arial" w:hAnsi="Arial" w:cs="Arial"/>
          <w:sz w:val="28"/>
          <w:szCs w:val="28"/>
        </w:rPr>
      </w:pPr>
      <w:r w:rsidRPr="00B54902">
        <w:rPr>
          <w:rFonts w:ascii="Arial" w:hAnsi="Arial" w:cs="Arial"/>
          <w:sz w:val="28"/>
          <w:szCs w:val="28"/>
        </w:rPr>
        <w:t xml:space="preserve">Ages served: </w:t>
      </w:r>
      <w:sdt>
        <w:sdtPr>
          <w:rPr>
            <w:rFonts w:ascii="Arial" w:hAnsi="Arial" w:cs="Arial"/>
            <w:sz w:val="28"/>
            <w:szCs w:val="28"/>
          </w:rPr>
          <w:id w:val="-1296285011"/>
          <w:placeholder>
            <w:docPart w:val="DCD9AC753A33420AB12A7F1EEE55A219"/>
          </w:placeholder>
          <w:showingPlcHdr/>
          <w:text/>
        </w:sdtPr>
        <w:sdtContent>
          <w:r w:rsidR="00D42A05" w:rsidRPr="00B54902">
            <w:rPr>
              <w:rStyle w:val="PlaceholderText"/>
              <w:rFonts w:ascii="Arial" w:hAnsi="Arial" w:cs="Arial"/>
              <w:sz w:val="28"/>
              <w:szCs w:val="28"/>
              <w:highlight w:val="yellow"/>
            </w:rPr>
            <w:t xml:space="preserve">Click here to </w:t>
          </w:r>
          <w:r w:rsidR="00D42A05">
            <w:rPr>
              <w:rStyle w:val="PlaceholderText"/>
              <w:rFonts w:ascii="Arial" w:hAnsi="Arial" w:cs="Arial"/>
              <w:sz w:val="28"/>
              <w:szCs w:val="28"/>
              <w:highlight w:val="yellow"/>
            </w:rPr>
            <w:t>enter text</w:t>
          </w:r>
        </w:sdtContent>
      </w:sdt>
    </w:p>
    <w:p w14:paraId="309EA43C" w14:textId="77777777" w:rsidR="003037D7" w:rsidRDefault="003037D7" w:rsidP="003037D7">
      <w:pPr>
        <w:pStyle w:val="Title"/>
        <w:jc w:val="left"/>
        <w:rPr>
          <w:rFonts w:cs="Arial"/>
          <w:sz w:val="28"/>
        </w:rPr>
      </w:pPr>
    </w:p>
    <w:tbl>
      <w:tblPr>
        <w:tblStyle w:val="TableGrid"/>
        <w:tblW w:w="0" w:type="auto"/>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3415"/>
        <w:gridCol w:w="1890"/>
      </w:tblGrid>
      <w:tr w:rsidR="00DF7299" w:rsidRPr="00CE5739" w14:paraId="59AE86DA" w14:textId="77777777" w:rsidTr="006B0539">
        <w:tc>
          <w:tcPr>
            <w:tcW w:w="1895" w:type="dxa"/>
          </w:tcPr>
          <w:p w14:paraId="510F5D40" w14:textId="77777777" w:rsidR="00DF7299" w:rsidRPr="00CE5739" w:rsidRDefault="00DF7299" w:rsidP="006B0539">
            <w:pPr>
              <w:pStyle w:val="Title"/>
              <w:jc w:val="right"/>
              <w:rPr>
                <w:rFonts w:cs="Arial"/>
                <w:sz w:val="28"/>
              </w:rPr>
            </w:pPr>
            <w:r w:rsidRPr="00CE5739">
              <w:rPr>
                <w:rFonts w:cs="Arial"/>
                <w:sz w:val="28"/>
              </w:rPr>
              <w:t>Address:</w:t>
            </w:r>
          </w:p>
        </w:tc>
        <w:tc>
          <w:tcPr>
            <w:tcW w:w="3415" w:type="dxa"/>
          </w:tcPr>
          <w:p w14:paraId="557936B7" w14:textId="36F1FCCC" w:rsidR="00DF7299" w:rsidRPr="00CE5739" w:rsidRDefault="00000000" w:rsidP="00BF7391">
            <w:pPr>
              <w:rPr>
                <w:rFonts w:ascii="Arial" w:hAnsi="Arial" w:cs="Arial"/>
              </w:rPr>
            </w:pPr>
            <w:sdt>
              <w:sdtPr>
                <w:rPr>
                  <w:rFonts w:ascii="Arial" w:hAnsi="Arial" w:cs="Arial"/>
                  <w:highlight w:val="yellow"/>
                </w:rPr>
                <w:id w:val="-2019693092"/>
                <w:placeholder>
                  <w:docPart w:val="9E9CD3594F704409B7372EF098817E1E"/>
                </w:placeholder>
                <w:text/>
              </w:sdtPr>
              <w:sdtContent>
                <w:r w:rsidR="00E40084" w:rsidRPr="00CE5739">
                  <w:rPr>
                    <w:rFonts w:ascii="Arial" w:hAnsi="Arial" w:cs="Arial"/>
                    <w:highlight w:val="yellow"/>
                  </w:rPr>
                  <w:t>Click here to enter text</w:t>
                </w:r>
              </w:sdtContent>
            </w:sdt>
          </w:p>
        </w:tc>
        <w:tc>
          <w:tcPr>
            <w:tcW w:w="1890" w:type="dxa"/>
          </w:tcPr>
          <w:p w14:paraId="2634FBD9" w14:textId="77777777" w:rsidR="00DF7299" w:rsidRPr="00CE5739" w:rsidRDefault="00DF7299" w:rsidP="00DF7299">
            <w:pPr>
              <w:pStyle w:val="Title"/>
              <w:jc w:val="left"/>
              <w:rPr>
                <w:rFonts w:cs="Arial"/>
                <w:sz w:val="28"/>
              </w:rPr>
            </w:pPr>
            <w:r w:rsidRPr="00CE5739">
              <w:rPr>
                <w:rFonts w:cs="Arial"/>
                <w:sz w:val="20"/>
              </w:rPr>
              <w:t>(Street)</w:t>
            </w:r>
          </w:p>
        </w:tc>
      </w:tr>
      <w:tr w:rsidR="00DF7299" w:rsidRPr="00CE5739" w14:paraId="63299D9D" w14:textId="77777777" w:rsidTr="006B0539">
        <w:tc>
          <w:tcPr>
            <w:tcW w:w="1895" w:type="dxa"/>
          </w:tcPr>
          <w:p w14:paraId="17783CED" w14:textId="77777777" w:rsidR="00DF7299" w:rsidRPr="00CE5739" w:rsidRDefault="00DF7299" w:rsidP="006B0539">
            <w:pPr>
              <w:pStyle w:val="Title"/>
              <w:jc w:val="right"/>
              <w:rPr>
                <w:rFonts w:cs="Arial"/>
                <w:sz w:val="28"/>
              </w:rPr>
            </w:pPr>
          </w:p>
        </w:tc>
        <w:tc>
          <w:tcPr>
            <w:tcW w:w="3415" w:type="dxa"/>
          </w:tcPr>
          <w:p w14:paraId="7AC620DE" w14:textId="0DD631AB" w:rsidR="00DF7299" w:rsidRPr="00CE5739" w:rsidRDefault="00000000" w:rsidP="00BF7391">
            <w:pPr>
              <w:rPr>
                <w:rFonts w:ascii="Arial" w:hAnsi="Arial" w:cs="Arial"/>
              </w:rPr>
            </w:pPr>
            <w:sdt>
              <w:sdtPr>
                <w:rPr>
                  <w:rFonts w:ascii="Arial" w:hAnsi="Arial" w:cs="Arial"/>
                  <w:highlight w:val="yellow"/>
                </w:rPr>
                <w:id w:val="1679163986"/>
                <w:placeholder>
                  <w:docPart w:val="02DA565FF93E4DEB86CB44CA185550F3"/>
                </w:placeholder>
                <w:text/>
              </w:sdtPr>
              <w:sdtContent>
                <w:r w:rsidR="00E40084" w:rsidRPr="00CE5739">
                  <w:rPr>
                    <w:rFonts w:ascii="Arial" w:hAnsi="Arial" w:cs="Arial"/>
                    <w:highlight w:val="yellow"/>
                  </w:rPr>
                  <w:t>Click here to enter text</w:t>
                </w:r>
              </w:sdtContent>
            </w:sdt>
          </w:p>
        </w:tc>
        <w:tc>
          <w:tcPr>
            <w:tcW w:w="1890" w:type="dxa"/>
          </w:tcPr>
          <w:p w14:paraId="1DE7DD83" w14:textId="77777777" w:rsidR="00DF7299" w:rsidRPr="00CE5739" w:rsidRDefault="00DF7299" w:rsidP="00DF7299">
            <w:pPr>
              <w:pStyle w:val="Title"/>
              <w:jc w:val="left"/>
              <w:rPr>
                <w:rFonts w:cs="Arial"/>
                <w:sz w:val="28"/>
              </w:rPr>
            </w:pPr>
            <w:r w:rsidRPr="00CE5739">
              <w:rPr>
                <w:rFonts w:cs="Arial"/>
                <w:sz w:val="20"/>
              </w:rPr>
              <w:t>(City, State, &amp; Zip)</w:t>
            </w:r>
          </w:p>
        </w:tc>
      </w:tr>
      <w:tr w:rsidR="00DF7299" w:rsidRPr="00CE5739" w14:paraId="0EC2255E" w14:textId="77777777" w:rsidTr="006B0539">
        <w:tc>
          <w:tcPr>
            <w:tcW w:w="1895" w:type="dxa"/>
          </w:tcPr>
          <w:p w14:paraId="4E90849F" w14:textId="77777777" w:rsidR="00DF7299" w:rsidRPr="00CE5739" w:rsidRDefault="00DF7299" w:rsidP="006B0539">
            <w:pPr>
              <w:pStyle w:val="Title"/>
              <w:jc w:val="right"/>
              <w:rPr>
                <w:rFonts w:cs="Arial"/>
                <w:sz w:val="28"/>
              </w:rPr>
            </w:pPr>
          </w:p>
        </w:tc>
        <w:tc>
          <w:tcPr>
            <w:tcW w:w="3415" w:type="dxa"/>
          </w:tcPr>
          <w:p w14:paraId="193CB9E1" w14:textId="77777777" w:rsidR="00DF7299" w:rsidRPr="00CE5739" w:rsidRDefault="00DF7299" w:rsidP="00DF7299">
            <w:pPr>
              <w:pStyle w:val="Title"/>
              <w:jc w:val="left"/>
              <w:rPr>
                <w:rFonts w:cs="Arial"/>
                <w:sz w:val="28"/>
              </w:rPr>
            </w:pPr>
          </w:p>
        </w:tc>
        <w:tc>
          <w:tcPr>
            <w:tcW w:w="1890" w:type="dxa"/>
          </w:tcPr>
          <w:p w14:paraId="49B3B8B7" w14:textId="77777777" w:rsidR="00DF7299" w:rsidRPr="00CE5739" w:rsidRDefault="00DF7299" w:rsidP="00DF7299">
            <w:pPr>
              <w:pStyle w:val="Title"/>
              <w:jc w:val="left"/>
              <w:rPr>
                <w:rFonts w:cs="Arial"/>
                <w:sz w:val="20"/>
              </w:rPr>
            </w:pPr>
          </w:p>
        </w:tc>
      </w:tr>
      <w:tr w:rsidR="00DF7299" w:rsidRPr="00CE5739" w14:paraId="5951227A" w14:textId="77777777" w:rsidTr="006B0539">
        <w:tc>
          <w:tcPr>
            <w:tcW w:w="1895" w:type="dxa"/>
          </w:tcPr>
          <w:p w14:paraId="4920354E" w14:textId="77777777" w:rsidR="00DF7299" w:rsidRPr="00CE5739" w:rsidRDefault="00DF7299" w:rsidP="006B0539">
            <w:pPr>
              <w:pStyle w:val="Title"/>
              <w:jc w:val="right"/>
              <w:rPr>
                <w:rFonts w:cs="Arial"/>
                <w:sz w:val="28"/>
              </w:rPr>
            </w:pPr>
            <w:r w:rsidRPr="00CE5739">
              <w:rPr>
                <w:rFonts w:cs="Arial"/>
                <w:sz w:val="28"/>
              </w:rPr>
              <w:t>Cross Street</w:t>
            </w:r>
            <w:r w:rsidR="006B0539" w:rsidRPr="00CE5739">
              <w:rPr>
                <w:rFonts w:cs="Arial"/>
                <w:sz w:val="28"/>
              </w:rPr>
              <w:t>:</w:t>
            </w:r>
          </w:p>
        </w:tc>
        <w:tc>
          <w:tcPr>
            <w:tcW w:w="3415" w:type="dxa"/>
          </w:tcPr>
          <w:p w14:paraId="73A9C6FA" w14:textId="77777777" w:rsidR="00DF7299" w:rsidRPr="00CE5739" w:rsidRDefault="00000000" w:rsidP="00BF7391">
            <w:pPr>
              <w:rPr>
                <w:rFonts w:ascii="Arial" w:hAnsi="Arial" w:cs="Arial"/>
                <w:sz w:val="28"/>
              </w:rPr>
            </w:pPr>
            <w:sdt>
              <w:sdtPr>
                <w:rPr>
                  <w:rFonts w:ascii="Arial" w:hAnsi="Arial" w:cs="Arial"/>
                  <w:sz w:val="28"/>
                </w:rPr>
                <w:id w:val="-922716914"/>
                <w:placeholder>
                  <w:docPart w:val="08EE71ADE30C463FB9E3724AA21385E7"/>
                </w:placeholder>
                <w:showingPlcHdr/>
                <w:text/>
              </w:sdtPr>
              <w:sdtContent>
                <w:r w:rsidR="00743A11" w:rsidRPr="00CE5739">
                  <w:rPr>
                    <w:rFonts w:ascii="Arial" w:hAnsi="Arial" w:cs="Arial"/>
                    <w:highlight w:val="yellow"/>
                  </w:rPr>
                  <w:t>Click here to enter text</w:t>
                </w:r>
              </w:sdtContent>
            </w:sdt>
          </w:p>
        </w:tc>
        <w:tc>
          <w:tcPr>
            <w:tcW w:w="1890" w:type="dxa"/>
          </w:tcPr>
          <w:p w14:paraId="53435643" w14:textId="77777777" w:rsidR="00DF7299" w:rsidRPr="00CE5739" w:rsidRDefault="00DF7299" w:rsidP="00DF7299">
            <w:pPr>
              <w:pStyle w:val="Title"/>
              <w:jc w:val="left"/>
              <w:rPr>
                <w:rFonts w:cs="Arial"/>
                <w:sz w:val="20"/>
              </w:rPr>
            </w:pPr>
          </w:p>
        </w:tc>
      </w:tr>
    </w:tbl>
    <w:p w14:paraId="18A48FDE" w14:textId="77777777" w:rsidR="00B54902" w:rsidRPr="00CE5739" w:rsidRDefault="00B54902" w:rsidP="00DF7299">
      <w:pPr>
        <w:pStyle w:val="Title"/>
        <w:tabs>
          <w:tab w:val="left" w:pos="3600"/>
        </w:tabs>
        <w:jc w:val="left"/>
        <w:rPr>
          <w:rFonts w:cs="Arial"/>
          <w:sz w:val="24"/>
          <w:szCs w:val="24"/>
        </w:rPr>
      </w:pPr>
    </w:p>
    <w:tbl>
      <w:tblPr>
        <w:tblStyle w:val="TableGrid"/>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5"/>
        <w:gridCol w:w="3420"/>
      </w:tblGrid>
      <w:tr w:rsidR="006D57C2" w:rsidRPr="00CE5739" w14:paraId="779515BA" w14:textId="77777777" w:rsidTr="00594150">
        <w:tc>
          <w:tcPr>
            <w:tcW w:w="1905" w:type="dxa"/>
          </w:tcPr>
          <w:p w14:paraId="7C30008D" w14:textId="77777777" w:rsidR="006D57C2" w:rsidRPr="00CE5739" w:rsidRDefault="006D57C2" w:rsidP="00DF7299">
            <w:pPr>
              <w:pStyle w:val="Title"/>
              <w:jc w:val="right"/>
              <w:rPr>
                <w:rFonts w:cs="Arial"/>
                <w:sz w:val="28"/>
                <w:szCs w:val="28"/>
              </w:rPr>
            </w:pPr>
            <w:r w:rsidRPr="00CE5739">
              <w:rPr>
                <w:rFonts w:cs="Arial"/>
                <w:sz w:val="28"/>
                <w:szCs w:val="28"/>
              </w:rPr>
              <w:t>Telephone:</w:t>
            </w:r>
          </w:p>
        </w:tc>
        <w:tc>
          <w:tcPr>
            <w:tcW w:w="3420" w:type="dxa"/>
          </w:tcPr>
          <w:p w14:paraId="5892174F" w14:textId="22483CFE" w:rsidR="006D57C2" w:rsidRPr="00CE5739" w:rsidRDefault="00000000" w:rsidP="00BF7391">
            <w:pPr>
              <w:rPr>
                <w:rFonts w:ascii="Arial" w:hAnsi="Arial" w:cs="Arial"/>
              </w:rPr>
            </w:pPr>
            <w:sdt>
              <w:sdtPr>
                <w:rPr>
                  <w:rFonts w:ascii="Arial" w:hAnsi="Arial" w:cs="Arial"/>
                  <w:highlight w:val="yellow"/>
                </w:rPr>
                <w:id w:val="1683554453"/>
                <w:placeholder>
                  <w:docPart w:val="2DE6A1ABA8EF4232BD29D388C7AE7372"/>
                </w:placeholder>
                <w:text/>
              </w:sdtPr>
              <w:sdtContent>
                <w:r w:rsidR="00E40084" w:rsidRPr="00CE5739">
                  <w:rPr>
                    <w:rFonts w:ascii="Arial" w:hAnsi="Arial" w:cs="Arial"/>
                    <w:highlight w:val="yellow"/>
                  </w:rPr>
                  <w:t>Click here to enter text</w:t>
                </w:r>
              </w:sdtContent>
            </w:sdt>
          </w:p>
        </w:tc>
      </w:tr>
      <w:tr w:rsidR="006D57C2" w:rsidRPr="00CE5739" w14:paraId="5868A09D" w14:textId="77777777" w:rsidTr="00594150">
        <w:tc>
          <w:tcPr>
            <w:tcW w:w="1905" w:type="dxa"/>
          </w:tcPr>
          <w:p w14:paraId="2D6F6D38" w14:textId="77777777" w:rsidR="006D57C2" w:rsidRPr="00CE5739" w:rsidRDefault="006D57C2" w:rsidP="00DF7299">
            <w:pPr>
              <w:pStyle w:val="Title"/>
              <w:jc w:val="right"/>
              <w:rPr>
                <w:rFonts w:cs="Arial"/>
                <w:sz w:val="28"/>
                <w:szCs w:val="28"/>
              </w:rPr>
            </w:pPr>
            <w:r w:rsidRPr="00CE5739">
              <w:rPr>
                <w:rFonts w:cs="Arial"/>
                <w:sz w:val="28"/>
                <w:szCs w:val="28"/>
              </w:rPr>
              <w:t>Email:</w:t>
            </w:r>
          </w:p>
        </w:tc>
        <w:tc>
          <w:tcPr>
            <w:tcW w:w="3420" w:type="dxa"/>
          </w:tcPr>
          <w:p w14:paraId="26BDBF82" w14:textId="77777777" w:rsidR="006D57C2" w:rsidRPr="00CE5739" w:rsidRDefault="00000000" w:rsidP="00BF7391">
            <w:pPr>
              <w:rPr>
                <w:rFonts w:ascii="Arial" w:hAnsi="Arial" w:cs="Arial"/>
                <w:sz w:val="28"/>
              </w:rPr>
            </w:pPr>
            <w:sdt>
              <w:sdtPr>
                <w:rPr>
                  <w:rFonts w:ascii="Arial" w:hAnsi="Arial" w:cs="Arial"/>
                  <w:sz w:val="28"/>
                </w:rPr>
                <w:id w:val="387075488"/>
                <w:placeholder>
                  <w:docPart w:val="AF2B1D358A4E4E1C8205D5723ADA4918"/>
                </w:placeholder>
                <w:showingPlcHdr/>
                <w:text/>
              </w:sdtPr>
              <w:sdtContent>
                <w:r w:rsidR="006D57C2" w:rsidRPr="00CE5739">
                  <w:rPr>
                    <w:rFonts w:ascii="Arial" w:hAnsi="Arial" w:cs="Arial"/>
                    <w:highlight w:val="yellow"/>
                  </w:rPr>
                  <w:t xml:space="preserve">Click here to </w:t>
                </w:r>
                <w:r w:rsidR="00743A11" w:rsidRPr="00CE5739">
                  <w:rPr>
                    <w:rFonts w:ascii="Arial" w:hAnsi="Arial" w:cs="Arial"/>
                    <w:highlight w:val="yellow"/>
                  </w:rPr>
                  <w:t>enter text</w:t>
                </w:r>
              </w:sdtContent>
            </w:sdt>
          </w:p>
        </w:tc>
      </w:tr>
      <w:tr w:rsidR="006D57C2" w:rsidRPr="00CE5739" w14:paraId="59BB0C77" w14:textId="77777777" w:rsidTr="00594150">
        <w:tc>
          <w:tcPr>
            <w:tcW w:w="1905" w:type="dxa"/>
          </w:tcPr>
          <w:p w14:paraId="40E67E54" w14:textId="77777777" w:rsidR="006D57C2" w:rsidRPr="00CE5739" w:rsidRDefault="006D57C2" w:rsidP="00DF7299">
            <w:pPr>
              <w:pStyle w:val="Title"/>
              <w:jc w:val="right"/>
              <w:rPr>
                <w:rFonts w:cs="Arial"/>
                <w:sz w:val="28"/>
                <w:szCs w:val="28"/>
              </w:rPr>
            </w:pPr>
            <w:r w:rsidRPr="00CE5739">
              <w:rPr>
                <w:rFonts w:cs="Arial"/>
                <w:sz w:val="28"/>
                <w:szCs w:val="28"/>
              </w:rPr>
              <w:t>Website:</w:t>
            </w:r>
          </w:p>
        </w:tc>
        <w:tc>
          <w:tcPr>
            <w:tcW w:w="3420" w:type="dxa"/>
          </w:tcPr>
          <w:p w14:paraId="65892771" w14:textId="77777777" w:rsidR="006D57C2" w:rsidRPr="00CE5739" w:rsidRDefault="00000000" w:rsidP="00BF7391">
            <w:pPr>
              <w:rPr>
                <w:rFonts w:ascii="Arial" w:hAnsi="Arial" w:cs="Arial"/>
                <w:sz w:val="28"/>
              </w:rPr>
            </w:pPr>
            <w:sdt>
              <w:sdtPr>
                <w:rPr>
                  <w:rFonts w:ascii="Arial" w:hAnsi="Arial" w:cs="Arial"/>
                  <w:sz w:val="28"/>
                </w:rPr>
                <w:id w:val="-1739091674"/>
                <w:placeholder>
                  <w:docPart w:val="7B21BB0117AF41E4BEC73C1041C19C9B"/>
                </w:placeholder>
                <w:showingPlcHdr/>
                <w:text/>
              </w:sdtPr>
              <w:sdtContent>
                <w:r w:rsidR="00743A11" w:rsidRPr="00CE5739">
                  <w:rPr>
                    <w:rFonts w:ascii="Arial" w:hAnsi="Arial" w:cs="Arial"/>
                    <w:highlight w:val="yellow"/>
                  </w:rPr>
                  <w:t>Click here to enter text</w:t>
                </w:r>
              </w:sdtContent>
            </w:sdt>
          </w:p>
        </w:tc>
      </w:tr>
    </w:tbl>
    <w:p w14:paraId="77DA1914" w14:textId="77777777" w:rsidR="003037D7" w:rsidRPr="00CE5739" w:rsidRDefault="003037D7" w:rsidP="003037D7">
      <w:pPr>
        <w:pStyle w:val="Title"/>
        <w:jc w:val="left"/>
        <w:rPr>
          <w:rFonts w:cs="Arial"/>
          <w:sz w:val="28"/>
        </w:rPr>
      </w:pPr>
    </w:p>
    <w:p w14:paraId="16EFF801" w14:textId="39155F43" w:rsidR="00860594" w:rsidRPr="00D47E0B" w:rsidRDefault="00860594" w:rsidP="00860594">
      <w:pPr>
        <w:spacing w:after="0"/>
        <w:rPr>
          <w:rFonts w:ascii="Arial" w:hAnsi="Arial" w:cs="Arial"/>
          <w:b/>
          <w:sz w:val="28"/>
          <w:szCs w:val="28"/>
        </w:rPr>
      </w:pPr>
      <w:r w:rsidRPr="00D47E0B">
        <w:rPr>
          <w:rFonts w:ascii="Arial" w:hAnsi="Arial" w:cs="Arial"/>
          <w:b/>
          <w:sz w:val="28"/>
          <w:szCs w:val="28"/>
        </w:rPr>
        <w:t>Emergency telephone numbers:</w:t>
      </w:r>
    </w:p>
    <w:tbl>
      <w:tblPr>
        <w:tblStyle w:val="TableGrid"/>
        <w:tblW w:w="0" w:type="auto"/>
        <w:tblLook w:val="04A0" w:firstRow="1" w:lastRow="0" w:firstColumn="1" w:lastColumn="0" w:noHBand="0" w:noVBand="1"/>
      </w:tblPr>
      <w:tblGrid>
        <w:gridCol w:w="3116"/>
        <w:gridCol w:w="3359"/>
      </w:tblGrid>
      <w:tr w:rsidR="00860594" w14:paraId="4617583E" w14:textId="77777777" w:rsidTr="000D1501">
        <w:tc>
          <w:tcPr>
            <w:tcW w:w="3116" w:type="dxa"/>
          </w:tcPr>
          <w:p w14:paraId="0F09ED59" w14:textId="77777777" w:rsidR="00860594" w:rsidRDefault="00860594" w:rsidP="000D1501">
            <w:pPr>
              <w:pStyle w:val="Title"/>
              <w:rPr>
                <w:sz w:val="28"/>
              </w:rPr>
            </w:pPr>
            <w:bookmarkStart w:id="0" w:name="_Hlk77773393"/>
          </w:p>
        </w:tc>
        <w:tc>
          <w:tcPr>
            <w:tcW w:w="3359" w:type="dxa"/>
          </w:tcPr>
          <w:p w14:paraId="0AE31E8A" w14:textId="77777777" w:rsidR="00860594" w:rsidRPr="00036007" w:rsidRDefault="00860594" w:rsidP="000D1501">
            <w:pPr>
              <w:pStyle w:val="Title"/>
              <w:rPr>
                <w:sz w:val="24"/>
                <w:szCs w:val="24"/>
              </w:rPr>
            </w:pPr>
            <w:r w:rsidRPr="00036007">
              <w:rPr>
                <w:sz w:val="24"/>
                <w:szCs w:val="24"/>
              </w:rPr>
              <w:t>Phone</w:t>
            </w:r>
          </w:p>
        </w:tc>
      </w:tr>
      <w:tr w:rsidR="00860594" w14:paraId="16550EAA" w14:textId="77777777" w:rsidTr="000D1501">
        <w:tc>
          <w:tcPr>
            <w:tcW w:w="3116" w:type="dxa"/>
          </w:tcPr>
          <w:p w14:paraId="08A120A3" w14:textId="77777777" w:rsidR="00860594" w:rsidRDefault="00860594" w:rsidP="000D1501">
            <w:pPr>
              <w:pStyle w:val="Title"/>
              <w:jc w:val="left"/>
              <w:rPr>
                <w:sz w:val="28"/>
              </w:rPr>
            </w:pPr>
            <w:r>
              <w:rPr>
                <w:sz w:val="28"/>
              </w:rPr>
              <w:t>Fire/Police/Ambulance</w:t>
            </w:r>
          </w:p>
        </w:tc>
        <w:tc>
          <w:tcPr>
            <w:tcW w:w="3359" w:type="dxa"/>
          </w:tcPr>
          <w:p w14:paraId="286DC616" w14:textId="77777777" w:rsidR="00860594" w:rsidRDefault="00860594" w:rsidP="000D1501">
            <w:pPr>
              <w:pStyle w:val="Title"/>
              <w:jc w:val="left"/>
              <w:rPr>
                <w:sz w:val="28"/>
              </w:rPr>
            </w:pPr>
            <w:r w:rsidRPr="00F23C0C">
              <w:rPr>
                <w:b/>
                <w:sz w:val="28"/>
              </w:rPr>
              <w:t>911</w:t>
            </w:r>
          </w:p>
        </w:tc>
      </w:tr>
      <w:tr w:rsidR="00860594" w14:paraId="2E5268C5" w14:textId="77777777" w:rsidTr="000D1501">
        <w:tc>
          <w:tcPr>
            <w:tcW w:w="3116" w:type="dxa"/>
          </w:tcPr>
          <w:p w14:paraId="58204CF9" w14:textId="77777777" w:rsidR="00860594" w:rsidRDefault="00860594" w:rsidP="000D1501">
            <w:pPr>
              <w:pStyle w:val="Title"/>
              <w:jc w:val="left"/>
              <w:rPr>
                <w:sz w:val="28"/>
              </w:rPr>
            </w:pPr>
            <w:r>
              <w:rPr>
                <w:sz w:val="28"/>
              </w:rPr>
              <w:t>Poison Center</w:t>
            </w:r>
          </w:p>
        </w:tc>
        <w:tc>
          <w:tcPr>
            <w:tcW w:w="3359" w:type="dxa"/>
          </w:tcPr>
          <w:p w14:paraId="6A35D5A7" w14:textId="495CFACD" w:rsidR="00860594" w:rsidRDefault="00860594" w:rsidP="000D1501">
            <w:pPr>
              <w:pStyle w:val="Title"/>
              <w:jc w:val="left"/>
              <w:rPr>
                <w:sz w:val="28"/>
              </w:rPr>
            </w:pPr>
            <w:r w:rsidRPr="00503DD6">
              <w:rPr>
                <w:b/>
                <w:sz w:val="28"/>
              </w:rPr>
              <w:t>1-</w:t>
            </w:r>
            <w:r w:rsidRPr="00F23C0C">
              <w:rPr>
                <w:b/>
                <w:sz w:val="28"/>
              </w:rPr>
              <w:t>800</w:t>
            </w:r>
            <w:r>
              <w:rPr>
                <w:b/>
                <w:sz w:val="28"/>
              </w:rPr>
              <w:t>-</w:t>
            </w:r>
            <w:r w:rsidRPr="00F23C0C">
              <w:rPr>
                <w:b/>
                <w:sz w:val="28"/>
              </w:rPr>
              <w:t>222-1222</w:t>
            </w:r>
          </w:p>
        </w:tc>
      </w:tr>
      <w:tr w:rsidR="00860594" w14:paraId="57503D63" w14:textId="77777777" w:rsidTr="000D1501">
        <w:tc>
          <w:tcPr>
            <w:tcW w:w="3116" w:type="dxa"/>
          </w:tcPr>
          <w:p w14:paraId="2A8A2622" w14:textId="77777777" w:rsidR="00860594" w:rsidRDefault="00860594" w:rsidP="000D1501">
            <w:pPr>
              <w:pStyle w:val="Title"/>
              <w:jc w:val="left"/>
              <w:rPr>
                <w:sz w:val="28"/>
              </w:rPr>
            </w:pPr>
            <w:r>
              <w:rPr>
                <w:sz w:val="28"/>
              </w:rPr>
              <w:t>C.P.S.</w:t>
            </w:r>
          </w:p>
        </w:tc>
        <w:tc>
          <w:tcPr>
            <w:tcW w:w="3359" w:type="dxa"/>
          </w:tcPr>
          <w:p w14:paraId="10E5B4A8" w14:textId="77777777" w:rsidR="00860594" w:rsidRDefault="00860594" w:rsidP="000D1501">
            <w:pPr>
              <w:pStyle w:val="Title"/>
              <w:jc w:val="left"/>
              <w:rPr>
                <w:sz w:val="28"/>
              </w:rPr>
            </w:pPr>
            <w:r w:rsidRPr="008C0C3A">
              <w:rPr>
                <w:b/>
                <w:sz w:val="28"/>
              </w:rPr>
              <w:t>1-800-609-8764</w:t>
            </w:r>
          </w:p>
        </w:tc>
      </w:tr>
      <w:tr w:rsidR="00860594" w14:paraId="16185EE1" w14:textId="77777777" w:rsidTr="000D1501">
        <w:tc>
          <w:tcPr>
            <w:tcW w:w="3116" w:type="dxa"/>
          </w:tcPr>
          <w:p w14:paraId="3C4FED2F" w14:textId="77777777" w:rsidR="00860594" w:rsidRDefault="00860594" w:rsidP="000D1501">
            <w:pPr>
              <w:pStyle w:val="Title"/>
              <w:jc w:val="left"/>
              <w:rPr>
                <w:sz w:val="28"/>
              </w:rPr>
            </w:pPr>
            <w:r>
              <w:rPr>
                <w:sz w:val="28"/>
              </w:rPr>
              <w:t>Animal Control</w:t>
            </w:r>
          </w:p>
        </w:tc>
        <w:tc>
          <w:tcPr>
            <w:tcW w:w="3359" w:type="dxa"/>
          </w:tcPr>
          <w:p w14:paraId="614B0554" w14:textId="77777777" w:rsidR="00860594" w:rsidRPr="00E3417D" w:rsidRDefault="00000000" w:rsidP="000D1501">
            <w:pPr>
              <w:pStyle w:val="Title"/>
              <w:jc w:val="left"/>
              <w:rPr>
                <w:rFonts w:cs="Arial"/>
                <w:b/>
                <w:sz w:val="28"/>
                <w:szCs w:val="28"/>
              </w:rPr>
            </w:pPr>
            <w:sdt>
              <w:sdtPr>
                <w:rPr>
                  <w:rFonts w:cs="Arial"/>
                  <w:b/>
                  <w:sz w:val="28"/>
                  <w:szCs w:val="28"/>
                </w:rPr>
                <w:id w:val="1118188058"/>
                <w:placeholder>
                  <w:docPart w:val="AFF734AE9FF64836A0146E25E1FCE945"/>
                </w:placeholder>
                <w:showingPlcHdr/>
                <w:text/>
              </w:sdtPr>
              <w:sdtContent>
                <w:r w:rsidR="00860594">
                  <w:rPr>
                    <w:rStyle w:val="PlaceholderText"/>
                    <w:rFonts w:cs="Arial"/>
                    <w:b/>
                    <w:sz w:val="28"/>
                    <w:szCs w:val="28"/>
                    <w:highlight w:val="yellow"/>
                  </w:rPr>
                  <w:t>Click here to enter text</w:t>
                </w:r>
              </w:sdtContent>
            </w:sdt>
          </w:p>
        </w:tc>
      </w:tr>
      <w:tr w:rsidR="00860594" w14:paraId="6D2A0A44" w14:textId="77777777" w:rsidTr="000D1501">
        <w:tc>
          <w:tcPr>
            <w:tcW w:w="3116" w:type="dxa"/>
          </w:tcPr>
          <w:p w14:paraId="3FFC9EC7" w14:textId="77777777" w:rsidR="00860594" w:rsidRDefault="00860594" w:rsidP="000D1501">
            <w:pPr>
              <w:pStyle w:val="Title"/>
              <w:jc w:val="left"/>
              <w:rPr>
                <w:sz w:val="28"/>
              </w:rPr>
            </w:pPr>
            <w:r>
              <w:rPr>
                <w:sz w:val="28"/>
              </w:rPr>
              <w:t>DCYF</w:t>
            </w:r>
          </w:p>
        </w:tc>
        <w:tc>
          <w:tcPr>
            <w:tcW w:w="3359" w:type="dxa"/>
          </w:tcPr>
          <w:p w14:paraId="5964053E" w14:textId="77777777" w:rsidR="00860594" w:rsidRDefault="00860594" w:rsidP="000D1501">
            <w:pPr>
              <w:pStyle w:val="Title"/>
              <w:jc w:val="left"/>
              <w:rPr>
                <w:rFonts w:cs="Arial"/>
                <w:b/>
                <w:sz w:val="28"/>
                <w:szCs w:val="28"/>
              </w:rPr>
            </w:pPr>
            <w:r w:rsidRPr="001254C7">
              <w:rPr>
                <w:b/>
                <w:sz w:val="28"/>
              </w:rPr>
              <w:t>1-866-482-4325</w:t>
            </w:r>
          </w:p>
        </w:tc>
      </w:tr>
      <w:bookmarkEnd w:id="0"/>
    </w:tbl>
    <w:p w14:paraId="00D8BE61" w14:textId="77777777" w:rsidR="00860594" w:rsidRPr="00AD42C3" w:rsidRDefault="00860594" w:rsidP="00AD42C3">
      <w:pPr>
        <w:pStyle w:val="Title"/>
        <w:jc w:val="left"/>
        <w:rPr>
          <w:sz w:val="24"/>
          <w:szCs w:val="24"/>
        </w:rPr>
      </w:pPr>
    </w:p>
    <w:p w14:paraId="160C4377" w14:textId="77777777" w:rsidR="00860594" w:rsidRPr="00AD42C3" w:rsidRDefault="00860594" w:rsidP="00AD42C3">
      <w:pPr>
        <w:spacing w:after="0"/>
        <w:rPr>
          <w:rFonts w:ascii="Arial" w:hAnsi="Arial" w:cs="Arial"/>
          <w:sz w:val="24"/>
          <w:szCs w:val="24"/>
        </w:rPr>
      </w:pPr>
    </w:p>
    <w:tbl>
      <w:tblPr>
        <w:tblStyle w:val="TableGrid"/>
        <w:tblW w:w="1017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
        <w:gridCol w:w="4663"/>
        <w:gridCol w:w="3375"/>
        <w:gridCol w:w="867"/>
        <w:gridCol w:w="1080"/>
      </w:tblGrid>
      <w:tr w:rsidR="00860594" w14:paraId="4B139ED0" w14:textId="77777777" w:rsidTr="00860594">
        <w:trPr>
          <w:trHeight w:val="405"/>
        </w:trPr>
        <w:tc>
          <w:tcPr>
            <w:tcW w:w="4848" w:type="dxa"/>
            <w:gridSpan w:val="2"/>
            <w:tcBorders>
              <w:bottom w:val="dotted" w:sz="4" w:space="0" w:color="auto"/>
            </w:tcBorders>
          </w:tcPr>
          <w:p w14:paraId="6F84F6DC" w14:textId="77777777" w:rsidR="00860594" w:rsidRPr="000D1501" w:rsidRDefault="00860594" w:rsidP="000D1501">
            <w:pPr>
              <w:ind w:left="-105" w:right="-300"/>
              <w:rPr>
                <w:rFonts w:ascii="Arial" w:hAnsi="Arial" w:cs="Arial"/>
                <w:b/>
                <w:bCs/>
                <w:sz w:val="28"/>
                <w:szCs w:val="28"/>
              </w:rPr>
            </w:pPr>
            <w:bookmarkStart w:id="1" w:name="_Hlk63344994"/>
            <w:r w:rsidRPr="000D1501">
              <w:rPr>
                <w:rFonts w:ascii="Arial" w:hAnsi="Arial" w:cs="Arial"/>
                <w:b/>
                <w:bCs/>
                <w:sz w:val="28"/>
                <w:szCs w:val="28"/>
              </w:rPr>
              <w:t>Other important telephone numbers:</w:t>
            </w:r>
          </w:p>
        </w:tc>
        <w:tc>
          <w:tcPr>
            <w:tcW w:w="3375" w:type="dxa"/>
            <w:tcBorders>
              <w:bottom w:val="dotted" w:sz="4" w:space="0" w:color="auto"/>
            </w:tcBorders>
          </w:tcPr>
          <w:p w14:paraId="5AFF37F7" w14:textId="77777777" w:rsidR="00860594" w:rsidRPr="00D47E0B" w:rsidRDefault="00860594" w:rsidP="000D1501">
            <w:pPr>
              <w:spacing w:after="60"/>
              <w:jc w:val="center"/>
              <w:rPr>
                <w:rFonts w:ascii="Arial" w:hAnsi="Arial" w:cs="Arial"/>
                <w:sz w:val="24"/>
                <w:szCs w:val="24"/>
              </w:rPr>
            </w:pPr>
            <w:r>
              <w:rPr>
                <w:rFonts w:ascii="Arial" w:hAnsi="Arial" w:cs="Arial"/>
                <w:sz w:val="24"/>
                <w:szCs w:val="24"/>
              </w:rPr>
              <w:t>Contact</w:t>
            </w:r>
          </w:p>
        </w:tc>
        <w:tc>
          <w:tcPr>
            <w:tcW w:w="1947" w:type="dxa"/>
            <w:gridSpan w:val="2"/>
            <w:tcBorders>
              <w:bottom w:val="dotted" w:sz="4" w:space="0" w:color="auto"/>
            </w:tcBorders>
          </w:tcPr>
          <w:p w14:paraId="0C12DF77" w14:textId="77777777" w:rsidR="00860594" w:rsidRPr="00D47E0B" w:rsidRDefault="00860594" w:rsidP="000D1501">
            <w:pPr>
              <w:jc w:val="center"/>
              <w:rPr>
                <w:rFonts w:ascii="Arial" w:hAnsi="Arial" w:cs="Arial"/>
                <w:sz w:val="24"/>
                <w:szCs w:val="24"/>
              </w:rPr>
            </w:pPr>
            <w:r w:rsidRPr="00D47E0B">
              <w:rPr>
                <w:rFonts w:ascii="Arial" w:hAnsi="Arial" w:cs="Arial"/>
                <w:sz w:val="24"/>
                <w:szCs w:val="24"/>
              </w:rPr>
              <w:t>Phone</w:t>
            </w:r>
          </w:p>
        </w:tc>
      </w:tr>
      <w:tr w:rsidR="00860594" w14:paraId="4CF8E40C" w14:textId="77777777" w:rsidTr="00860594">
        <w:tc>
          <w:tcPr>
            <w:tcW w:w="4848" w:type="dxa"/>
            <w:gridSpan w:val="2"/>
            <w:tcBorders>
              <w:top w:val="dotted" w:sz="4" w:space="0" w:color="auto"/>
              <w:left w:val="dotted" w:sz="4" w:space="0" w:color="auto"/>
              <w:bottom w:val="dotted" w:sz="4" w:space="0" w:color="auto"/>
              <w:right w:val="dotted" w:sz="4" w:space="0" w:color="auto"/>
            </w:tcBorders>
            <w:vAlign w:val="center"/>
          </w:tcPr>
          <w:p w14:paraId="4AC06F73" w14:textId="77777777" w:rsidR="00860594" w:rsidRDefault="00860594" w:rsidP="000D1501">
            <w:pPr>
              <w:rPr>
                <w:rFonts w:ascii="Arial" w:hAnsi="Arial" w:cs="Arial"/>
                <w:b/>
                <w:sz w:val="24"/>
                <w:szCs w:val="24"/>
              </w:rPr>
            </w:pPr>
            <w:r>
              <w:rPr>
                <w:rFonts w:ascii="Arial" w:hAnsi="Arial" w:cs="Arial"/>
                <w:b/>
                <w:sz w:val="24"/>
                <w:szCs w:val="24"/>
              </w:rPr>
              <w:t>Public Health – Seattle &amp; King County Child Care Health Program</w:t>
            </w:r>
          </w:p>
          <w:p w14:paraId="5380591B" w14:textId="77777777" w:rsidR="00860594" w:rsidRPr="00740756" w:rsidRDefault="00860594" w:rsidP="000D1501">
            <w:pPr>
              <w:rPr>
                <w:rFonts w:ascii="Arial" w:hAnsi="Arial" w:cs="Arial"/>
                <w:bCs/>
                <w:sz w:val="20"/>
                <w:szCs w:val="20"/>
              </w:rPr>
            </w:pPr>
          </w:p>
          <w:p w14:paraId="7DE741D6" w14:textId="77777777" w:rsidR="00860594" w:rsidRPr="00740756" w:rsidRDefault="00860594" w:rsidP="000D1501">
            <w:pPr>
              <w:rPr>
                <w:rFonts w:ascii="Arial" w:hAnsi="Arial" w:cs="Arial"/>
                <w:bCs/>
                <w:sz w:val="20"/>
                <w:szCs w:val="20"/>
              </w:rPr>
            </w:pPr>
            <w:r w:rsidRPr="00740756">
              <w:rPr>
                <w:rFonts w:ascii="Arial" w:hAnsi="Arial" w:cs="Arial"/>
                <w:bCs/>
                <w:sz w:val="20"/>
                <w:szCs w:val="20"/>
              </w:rPr>
              <w:t>(To consult with a Registered Dietitian, Public Health Nurse, Community Health Professional, or Mental Health Consultant)</w:t>
            </w:r>
          </w:p>
        </w:tc>
        <w:tc>
          <w:tcPr>
            <w:tcW w:w="3375" w:type="dxa"/>
            <w:tcBorders>
              <w:top w:val="dotted" w:sz="4" w:space="0" w:color="auto"/>
              <w:left w:val="dotted" w:sz="4" w:space="0" w:color="auto"/>
              <w:bottom w:val="dotted" w:sz="4" w:space="0" w:color="auto"/>
              <w:right w:val="dotted" w:sz="4" w:space="0" w:color="auto"/>
            </w:tcBorders>
            <w:vAlign w:val="center"/>
          </w:tcPr>
          <w:p w14:paraId="2BD5B790" w14:textId="5E39E564" w:rsidR="00860594" w:rsidRPr="004979DF" w:rsidRDefault="00000000" w:rsidP="000D1501">
            <w:pPr>
              <w:rPr>
                <w:rFonts w:ascii="Arial" w:hAnsi="Arial" w:cs="Arial"/>
              </w:rPr>
            </w:pPr>
            <w:sdt>
              <w:sdtPr>
                <w:rPr>
                  <w:rFonts w:ascii="Arial" w:hAnsi="Arial" w:cs="Arial"/>
                </w:rPr>
                <w:id w:val="-23948797"/>
                <w:placeholder>
                  <w:docPart w:val="5D641C40A27C40F7BC977DB0F0D53685"/>
                </w:placeholder>
                <w:text/>
              </w:sdtPr>
              <w:sdtContent>
                <w:r w:rsidR="00860594" w:rsidRPr="004979DF">
                  <w:rPr>
                    <w:rFonts w:ascii="Arial" w:hAnsi="Arial" w:cs="Arial"/>
                  </w:rPr>
                  <w:t>CCH</w:t>
                </w:r>
                <w:r w:rsidR="001F31A8">
                  <w:rPr>
                    <w:rFonts w:ascii="Arial" w:hAnsi="Arial" w:cs="Arial"/>
                  </w:rPr>
                  <w:t>P</w:t>
                </w:r>
                <w:r w:rsidR="00860594" w:rsidRPr="004979DF">
                  <w:rPr>
                    <w:rFonts w:ascii="Arial" w:hAnsi="Arial" w:cs="Arial"/>
                  </w:rPr>
                  <w:t>.Support@kingcounty.gov</w:t>
                </w:r>
              </w:sdtContent>
            </w:sdt>
          </w:p>
        </w:tc>
        <w:tc>
          <w:tcPr>
            <w:tcW w:w="1947" w:type="dxa"/>
            <w:gridSpan w:val="2"/>
            <w:tcBorders>
              <w:top w:val="dotted" w:sz="4" w:space="0" w:color="auto"/>
              <w:left w:val="dotted" w:sz="4" w:space="0" w:color="auto"/>
              <w:bottom w:val="dotted" w:sz="4" w:space="0" w:color="auto"/>
              <w:right w:val="dotted" w:sz="4" w:space="0" w:color="auto"/>
            </w:tcBorders>
            <w:vAlign w:val="center"/>
          </w:tcPr>
          <w:p w14:paraId="40EFDCDD" w14:textId="77777777" w:rsidR="00860594" w:rsidRPr="004979DF" w:rsidRDefault="00000000" w:rsidP="000D1501">
            <w:pPr>
              <w:rPr>
                <w:rFonts w:ascii="Arial" w:hAnsi="Arial" w:cs="Arial"/>
                <w:sz w:val="24"/>
                <w:szCs w:val="24"/>
              </w:rPr>
            </w:pPr>
            <w:sdt>
              <w:sdtPr>
                <w:rPr>
                  <w:rFonts w:ascii="Arial" w:hAnsi="Arial" w:cs="Arial"/>
                  <w:sz w:val="24"/>
                  <w:szCs w:val="24"/>
                </w:rPr>
                <w:id w:val="-262914097"/>
                <w:placeholder>
                  <w:docPart w:val="A4D492D284F642D8BFD3F97E2B50EDED"/>
                </w:placeholder>
                <w:text/>
              </w:sdtPr>
              <w:sdtContent>
                <w:r w:rsidR="00860594" w:rsidRPr="004979DF">
                  <w:rPr>
                    <w:rFonts w:ascii="Arial" w:hAnsi="Arial" w:cs="Arial"/>
                    <w:sz w:val="24"/>
                    <w:szCs w:val="24"/>
                  </w:rPr>
                  <w:t>(206) 263-8262</w:t>
                </w:r>
              </w:sdtContent>
            </w:sdt>
          </w:p>
        </w:tc>
      </w:tr>
      <w:tr w:rsidR="00860594" w14:paraId="28AEAC75" w14:textId="77777777" w:rsidTr="00860594">
        <w:trPr>
          <w:trHeight w:val="660"/>
        </w:trPr>
        <w:tc>
          <w:tcPr>
            <w:tcW w:w="4848" w:type="dxa"/>
            <w:gridSpan w:val="2"/>
            <w:tcBorders>
              <w:top w:val="dotted" w:sz="4" w:space="0" w:color="auto"/>
              <w:left w:val="dotted" w:sz="4" w:space="0" w:color="auto"/>
              <w:bottom w:val="dotted" w:sz="4" w:space="0" w:color="auto"/>
              <w:right w:val="dotted" w:sz="4" w:space="0" w:color="auto"/>
            </w:tcBorders>
            <w:vAlign w:val="center"/>
          </w:tcPr>
          <w:p w14:paraId="0351916E" w14:textId="77777777" w:rsidR="00860594" w:rsidRPr="00D47E0B" w:rsidRDefault="00860594" w:rsidP="000D1501">
            <w:pPr>
              <w:rPr>
                <w:rFonts w:ascii="Arial" w:hAnsi="Arial" w:cs="Arial"/>
                <w:b/>
                <w:sz w:val="24"/>
                <w:szCs w:val="24"/>
              </w:rPr>
            </w:pPr>
            <w:r>
              <w:rPr>
                <w:rFonts w:ascii="Arial" w:hAnsi="Arial" w:cs="Arial"/>
                <w:b/>
                <w:sz w:val="24"/>
                <w:szCs w:val="24"/>
              </w:rPr>
              <w:t>Infant Nurse/Registered</w:t>
            </w:r>
            <w:r w:rsidRPr="00D47E0B">
              <w:rPr>
                <w:rFonts w:ascii="Arial" w:hAnsi="Arial" w:cs="Arial"/>
                <w:b/>
                <w:sz w:val="24"/>
                <w:szCs w:val="24"/>
              </w:rPr>
              <w:t xml:space="preserve"> Nurse Consultant</w:t>
            </w:r>
          </w:p>
        </w:tc>
        <w:tc>
          <w:tcPr>
            <w:tcW w:w="3375" w:type="dxa"/>
            <w:tcBorders>
              <w:top w:val="dotted" w:sz="4" w:space="0" w:color="auto"/>
              <w:left w:val="dotted" w:sz="4" w:space="0" w:color="auto"/>
              <w:bottom w:val="dotted" w:sz="4" w:space="0" w:color="auto"/>
              <w:right w:val="dotted" w:sz="4" w:space="0" w:color="auto"/>
            </w:tcBorders>
            <w:vAlign w:val="center"/>
          </w:tcPr>
          <w:p w14:paraId="6B44E01B" w14:textId="77777777" w:rsidR="00860594" w:rsidRPr="00D47E0B" w:rsidRDefault="00000000" w:rsidP="000D1501">
            <w:pPr>
              <w:rPr>
                <w:rFonts w:ascii="Arial" w:hAnsi="Arial" w:cs="Arial"/>
                <w:sz w:val="24"/>
                <w:szCs w:val="24"/>
                <w:highlight w:val="yellow"/>
              </w:rPr>
            </w:pPr>
            <w:sdt>
              <w:sdtPr>
                <w:rPr>
                  <w:rFonts w:ascii="Arial" w:hAnsi="Arial" w:cs="Arial"/>
                  <w:sz w:val="24"/>
                  <w:szCs w:val="24"/>
                  <w:highlight w:val="yellow"/>
                </w:rPr>
                <w:id w:val="-36427919"/>
                <w:placeholder>
                  <w:docPart w:val="7BB5DFB3F2AA422089ED2D7AC71A8DCF"/>
                </w:placeholder>
                <w:showingPlcHdr/>
                <w:text/>
              </w:sdtPr>
              <w:sdtContent>
                <w:r w:rsidR="00860594">
                  <w:rPr>
                    <w:rStyle w:val="PlaceholderText"/>
                    <w:rFonts w:ascii="Arial" w:hAnsi="Arial" w:cs="Arial"/>
                    <w:sz w:val="24"/>
                    <w:szCs w:val="24"/>
                    <w:highlight w:val="yellow"/>
                  </w:rPr>
                  <w:t>Click here to enter text</w:t>
                </w:r>
              </w:sdtContent>
            </w:sdt>
          </w:p>
        </w:tc>
        <w:tc>
          <w:tcPr>
            <w:tcW w:w="1947" w:type="dxa"/>
            <w:gridSpan w:val="2"/>
            <w:tcBorders>
              <w:top w:val="dotted" w:sz="4" w:space="0" w:color="auto"/>
              <w:left w:val="dotted" w:sz="4" w:space="0" w:color="auto"/>
              <w:bottom w:val="dotted" w:sz="4" w:space="0" w:color="auto"/>
              <w:right w:val="dotted" w:sz="4" w:space="0" w:color="auto"/>
            </w:tcBorders>
            <w:vAlign w:val="center"/>
          </w:tcPr>
          <w:p w14:paraId="4C566006" w14:textId="77777777" w:rsidR="00860594" w:rsidRPr="00D47E0B" w:rsidRDefault="00000000" w:rsidP="000D1501">
            <w:pPr>
              <w:rPr>
                <w:rFonts w:ascii="Arial" w:hAnsi="Arial" w:cs="Arial"/>
                <w:sz w:val="24"/>
                <w:szCs w:val="24"/>
                <w:highlight w:val="yellow"/>
              </w:rPr>
            </w:pPr>
            <w:sdt>
              <w:sdtPr>
                <w:rPr>
                  <w:rFonts w:ascii="Arial" w:hAnsi="Arial" w:cs="Arial"/>
                  <w:sz w:val="24"/>
                  <w:szCs w:val="24"/>
                  <w:highlight w:val="yellow"/>
                </w:rPr>
                <w:id w:val="1831402242"/>
                <w:placeholder>
                  <w:docPart w:val="1406B14D3CD046E48A1104670DBBE552"/>
                </w:placeholder>
                <w:showingPlcHdr/>
                <w:text/>
              </w:sdtPr>
              <w:sdtContent>
                <w:r w:rsidR="00860594" w:rsidRPr="00D47E0B">
                  <w:rPr>
                    <w:rStyle w:val="PlaceholderText"/>
                    <w:rFonts w:ascii="Arial" w:hAnsi="Arial" w:cs="Arial"/>
                    <w:sz w:val="24"/>
                    <w:szCs w:val="24"/>
                    <w:highlight w:val="yellow"/>
                  </w:rPr>
                  <w:t xml:space="preserve">Click here </w:t>
                </w:r>
                <w:r w:rsidR="00860594">
                  <w:rPr>
                    <w:rStyle w:val="PlaceholderText"/>
                    <w:rFonts w:ascii="Arial" w:hAnsi="Arial" w:cs="Arial"/>
                    <w:sz w:val="24"/>
                    <w:szCs w:val="24"/>
                    <w:highlight w:val="yellow"/>
                  </w:rPr>
                  <w:t>to enter text</w:t>
                </w:r>
              </w:sdtContent>
            </w:sdt>
          </w:p>
        </w:tc>
      </w:tr>
      <w:tr w:rsidR="00860594" w14:paraId="60B29D08" w14:textId="77777777" w:rsidTr="00860594">
        <w:trPr>
          <w:trHeight w:val="417"/>
        </w:trPr>
        <w:tc>
          <w:tcPr>
            <w:tcW w:w="4848" w:type="dxa"/>
            <w:gridSpan w:val="2"/>
            <w:tcBorders>
              <w:top w:val="dotted" w:sz="4" w:space="0" w:color="auto"/>
              <w:left w:val="dotted" w:sz="4" w:space="0" w:color="auto"/>
              <w:bottom w:val="dotted" w:sz="4" w:space="0" w:color="auto"/>
              <w:right w:val="dotted" w:sz="4" w:space="0" w:color="auto"/>
            </w:tcBorders>
            <w:vAlign w:val="center"/>
          </w:tcPr>
          <w:p w14:paraId="501ADC05" w14:textId="77777777" w:rsidR="00860594" w:rsidRPr="00D47E0B" w:rsidRDefault="00860594" w:rsidP="000D1501">
            <w:pPr>
              <w:rPr>
                <w:rFonts w:ascii="Arial" w:hAnsi="Arial" w:cs="Arial"/>
                <w:b/>
                <w:sz w:val="24"/>
                <w:szCs w:val="24"/>
              </w:rPr>
            </w:pPr>
            <w:r w:rsidRPr="00D47E0B">
              <w:rPr>
                <w:rFonts w:ascii="Arial" w:hAnsi="Arial" w:cs="Arial"/>
                <w:b/>
                <w:sz w:val="24"/>
                <w:szCs w:val="24"/>
              </w:rPr>
              <w:t>DCYF Licensor</w:t>
            </w:r>
          </w:p>
        </w:tc>
        <w:tc>
          <w:tcPr>
            <w:tcW w:w="3375" w:type="dxa"/>
            <w:tcBorders>
              <w:top w:val="dotted" w:sz="4" w:space="0" w:color="auto"/>
              <w:left w:val="dotted" w:sz="4" w:space="0" w:color="auto"/>
              <w:bottom w:val="dotted" w:sz="4" w:space="0" w:color="auto"/>
              <w:right w:val="dotted" w:sz="4" w:space="0" w:color="auto"/>
            </w:tcBorders>
            <w:vAlign w:val="center"/>
          </w:tcPr>
          <w:p w14:paraId="31778BA7" w14:textId="77777777" w:rsidR="00860594" w:rsidRPr="00D47E0B" w:rsidRDefault="00000000" w:rsidP="000D1501">
            <w:pPr>
              <w:rPr>
                <w:rFonts w:ascii="Arial" w:hAnsi="Arial" w:cs="Arial"/>
                <w:sz w:val="24"/>
                <w:szCs w:val="24"/>
                <w:highlight w:val="yellow"/>
              </w:rPr>
            </w:pPr>
            <w:sdt>
              <w:sdtPr>
                <w:rPr>
                  <w:rFonts w:ascii="Arial" w:hAnsi="Arial" w:cs="Arial"/>
                  <w:sz w:val="24"/>
                  <w:szCs w:val="24"/>
                  <w:highlight w:val="yellow"/>
                </w:rPr>
                <w:id w:val="611716017"/>
                <w:placeholder>
                  <w:docPart w:val="120FB7A4C293427EBD297FD41AF46F40"/>
                </w:placeholder>
                <w:showingPlcHdr/>
                <w:text/>
              </w:sdtPr>
              <w:sdtContent>
                <w:r w:rsidR="00860594">
                  <w:rPr>
                    <w:rStyle w:val="PlaceholderText"/>
                    <w:rFonts w:ascii="Arial" w:hAnsi="Arial" w:cs="Arial"/>
                    <w:sz w:val="24"/>
                    <w:szCs w:val="24"/>
                    <w:highlight w:val="yellow"/>
                  </w:rPr>
                  <w:t>Click here to enter text</w:t>
                </w:r>
              </w:sdtContent>
            </w:sdt>
          </w:p>
        </w:tc>
        <w:tc>
          <w:tcPr>
            <w:tcW w:w="1947" w:type="dxa"/>
            <w:gridSpan w:val="2"/>
            <w:tcBorders>
              <w:top w:val="dotted" w:sz="4" w:space="0" w:color="auto"/>
              <w:left w:val="dotted" w:sz="4" w:space="0" w:color="auto"/>
              <w:bottom w:val="dotted" w:sz="4" w:space="0" w:color="auto"/>
              <w:right w:val="dotted" w:sz="4" w:space="0" w:color="auto"/>
            </w:tcBorders>
            <w:vAlign w:val="center"/>
          </w:tcPr>
          <w:p w14:paraId="5235455B" w14:textId="77777777" w:rsidR="00860594" w:rsidRPr="00D47E0B" w:rsidRDefault="00000000" w:rsidP="000D1501">
            <w:pPr>
              <w:rPr>
                <w:rFonts w:ascii="Arial" w:hAnsi="Arial" w:cs="Arial"/>
                <w:sz w:val="24"/>
                <w:szCs w:val="24"/>
                <w:highlight w:val="yellow"/>
              </w:rPr>
            </w:pPr>
            <w:sdt>
              <w:sdtPr>
                <w:rPr>
                  <w:rFonts w:ascii="Arial" w:hAnsi="Arial" w:cs="Arial"/>
                  <w:sz w:val="24"/>
                  <w:szCs w:val="24"/>
                  <w:highlight w:val="yellow"/>
                </w:rPr>
                <w:id w:val="-1335456780"/>
                <w:placeholder>
                  <w:docPart w:val="86D6F60CCE7042FCB2B2A81E8986ED89"/>
                </w:placeholder>
                <w:showingPlcHdr/>
                <w:text/>
              </w:sdtPr>
              <w:sdtContent>
                <w:r w:rsidR="00860594" w:rsidRPr="00D47E0B">
                  <w:rPr>
                    <w:rStyle w:val="PlaceholderText"/>
                    <w:rFonts w:ascii="Arial" w:hAnsi="Arial" w:cs="Arial"/>
                    <w:sz w:val="24"/>
                    <w:szCs w:val="24"/>
                    <w:highlight w:val="yellow"/>
                  </w:rPr>
                  <w:t xml:space="preserve">Click here </w:t>
                </w:r>
                <w:r w:rsidR="00860594">
                  <w:rPr>
                    <w:rStyle w:val="PlaceholderText"/>
                    <w:rFonts w:ascii="Arial" w:hAnsi="Arial" w:cs="Arial"/>
                    <w:sz w:val="24"/>
                    <w:szCs w:val="24"/>
                    <w:highlight w:val="yellow"/>
                  </w:rPr>
                  <w:t>to enter text</w:t>
                </w:r>
              </w:sdtContent>
            </w:sdt>
          </w:p>
        </w:tc>
      </w:tr>
      <w:tr w:rsidR="00860594" w14:paraId="63DBA228" w14:textId="77777777" w:rsidTr="00860594">
        <w:trPr>
          <w:trHeight w:val="678"/>
        </w:trPr>
        <w:tc>
          <w:tcPr>
            <w:tcW w:w="4848" w:type="dxa"/>
            <w:gridSpan w:val="2"/>
            <w:tcBorders>
              <w:top w:val="dotted" w:sz="4" w:space="0" w:color="auto"/>
              <w:left w:val="dotted" w:sz="4" w:space="0" w:color="auto"/>
              <w:bottom w:val="dotted" w:sz="4" w:space="0" w:color="auto"/>
              <w:right w:val="dotted" w:sz="4" w:space="0" w:color="auto"/>
            </w:tcBorders>
            <w:vAlign w:val="center"/>
          </w:tcPr>
          <w:p w14:paraId="3F3F281A" w14:textId="77777777" w:rsidR="00860594" w:rsidRPr="00D47E0B" w:rsidRDefault="00860594" w:rsidP="000D1501">
            <w:pPr>
              <w:rPr>
                <w:rFonts w:ascii="Arial" w:hAnsi="Arial" w:cs="Arial"/>
                <w:b/>
                <w:sz w:val="24"/>
                <w:szCs w:val="24"/>
              </w:rPr>
            </w:pPr>
            <w:r w:rsidRPr="00D47E0B">
              <w:rPr>
                <w:rFonts w:ascii="Arial" w:hAnsi="Arial" w:cs="Arial"/>
                <w:b/>
                <w:sz w:val="24"/>
                <w:szCs w:val="24"/>
              </w:rPr>
              <w:t>Communicable Disease/Immunization Hotline (Recorded Information)</w:t>
            </w:r>
          </w:p>
        </w:tc>
        <w:tc>
          <w:tcPr>
            <w:tcW w:w="3375" w:type="dxa"/>
            <w:tcBorders>
              <w:top w:val="dotted" w:sz="4" w:space="0" w:color="auto"/>
              <w:left w:val="dotted" w:sz="4" w:space="0" w:color="auto"/>
              <w:bottom w:val="dotted" w:sz="4" w:space="0" w:color="auto"/>
              <w:right w:val="dotted" w:sz="4" w:space="0" w:color="auto"/>
            </w:tcBorders>
            <w:vAlign w:val="center"/>
          </w:tcPr>
          <w:p w14:paraId="74F2525F" w14:textId="77777777" w:rsidR="00860594" w:rsidRPr="00D47E0B" w:rsidRDefault="00860594" w:rsidP="000D1501">
            <w:pPr>
              <w:rPr>
                <w:rFonts w:ascii="Arial" w:hAnsi="Arial" w:cs="Arial"/>
                <w:sz w:val="24"/>
                <w:szCs w:val="24"/>
              </w:rPr>
            </w:pPr>
          </w:p>
        </w:tc>
        <w:tc>
          <w:tcPr>
            <w:tcW w:w="1947" w:type="dxa"/>
            <w:gridSpan w:val="2"/>
            <w:tcBorders>
              <w:top w:val="dotted" w:sz="4" w:space="0" w:color="auto"/>
              <w:left w:val="dotted" w:sz="4" w:space="0" w:color="auto"/>
              <w:bottom w:val="dotted" w:sz="4" w:space="0" w:color="auto"/>
              <w:right w:val="dotted" w:sz="4" w:space="0" w:color="auto"/>
            </w:tcBorders>
            <w:vAlign w:val="center"/>
          </w:tcPr>
          <w:p w14:paraId="0F4EFA0E" w14:textId="77777777" w:rsidR="00860594" w:rsidRPr="00D47E0B" w:rsidRDefault="00860594" w:rsidP="000D1501">
            <w:pPr>
              <w:rPr>
                <w:rFonts w:ascii="Arial" w:hAnsi="Arial" w:cs="Arial"/>
                <w:sz w:val="24"/>
                <w:szCs w:val="24"/>
                <w:u w:val="single"/>
              </w:rPr>
            </w:pPr>
            <w:r w:rsidRPr="00D47E0B">
              <w:rPr>
                <w:rFonts w:ascii="Arial" w:hAnsi="Arial" w:cs="Arial"/>
                <w:sz w:val="24"/>
                <w:szCs w:val="24"/>
              </w:rPr>
              <w:t>(206) 296-4949</w:t>
            </w:r>
          </w:p>
        </w:tc>
      </w:tr>
      <w:tr w:rsidR="00860594" w14:paraId="5B97F3D7" w14:textId="77777777" w:rsidTr="00860594">
        <w:trPr>
          <w:trHeight w:val="525"/>
        </w:trPr>
        <w:tc>
          <w:tcPr>
            <w:tcW w:w="4848" w:type="dxa"/>
            <w:gridSpan w:val="2"/>
            <w:tcBorders>
              <w:top w:val="dotted" w:sz="4" w:space="0" w:color="auto"/>
              <w:left w:val="dotted" w:sz="4" w:space="0" w:color="auto"/>
              <w:bottom w:val="dotted" w:sz="4" w:space="0" w:color="auto"/>
              <w:right w:val="dotted" w:sz="4" w:space="0" w:color="auto"/>
            </w:tcBorders>
            <w:vAlign w:val="center"/>
          </w:tcPr>
          <w:p w14:paraId="7BE8C5C6" w14:textId="77777777" w:rsidR="00860594" w:rsidRPr="00D47E0B" w:rsidRDefault="00860594" w:rsidP="000D1501">
            <w:pPr>
              <w:jc w:val="both"/>
              <w:rPr>
                <w:rFonts w:ascii="Arial" w:hAnsi="Arial" w:cs="Arial"/>
                <w:b/>
                <w:sz w:val="24"/>
                <w:szCs w:val="24"/>
              </w:rPr>
            </w:pPr>
            <w:r w:rsidRPr="00D47E0B">
              <w:rPr>
                <w:rFonts w:ascii="Arial" w:hAnsi="Arial" w:cs="Arial"/>
                <w:b/>
                <w:sz w:val="24"/>
                <w:szCs w:val="24"/>
              </w:rPr>
              <w:t>Communicable Disease Report Line</w:t>
            </w:r>
          </w:p>
        </w:tc>
        <w:tc>
          <w:tcPr>
            <w:tcW w:w="3375" w:type="dxa"/>
            <w:tcBorders>
              <w:top w:val="dotted" w:sz="4" w:space="0" w:color="auto"/>
              <w:left w:val="dotted" w:sz="4" w:space="0" w:color="auto"/>
              <w:bottom w:val="dotted" w:sz="4" w:space="0" w:color="auto"/>
              <w:right w:val="dotted" w:sz="4" w:space="0" w:color="auto"/>
            </w:tcBorders>
            <w:vAlign w:val="center"/>
          </w:tcPr>
          <w:p w14:paraId="2BF836B1" w14:textId="77777777" w:rsidR="00860594" w:rsidRPr="00D47E0B" w:rsidRDefault="00860594" w:rsidP="000D1501">
            <w:pPr>
              <w:rPr>
                <w:rFonts w:ascii="Arial" w:hAnsi="Arial" w:cs="Arial"/>
                <w:sz w:val="24"/>
                <w:szCs w:val="24"/>
              </w:rPr>
            </w:pPr>
          </w:p>
        </w:tc>
        <w:tc>
          <w:tcPr>
            <w:tcW w:w="1947" w:type="dxa"/>
            <w:gridSpan w:val="2"/>
            <w:tcBorders>
              <w:top w:val="dotted" w:sz="4" w:space="0" w:color="auto"/>
              <w:left w:val="dotted" w:sz="4" w:space="0" w:color="auto"/>
              <w:bottom w:val="dotted" w:sz="4" w:space="0" w:color="auto"/>
              <w:right w:val="dotted" w:sz="4" w:space="0" w:color="auto"/>
            </w:tcBorders>
            <w:vAlign w:val="center"/>
          </w:tcPr>
          <w:p w14:paraId="6C56DE38" w14:textId="77777777" w:rsidR="00860594" w:rsidRPr="00D47E0B" w:rsidRDefault="00860594" w:rsidP="000D1501">
            <w:pPr>
              <w:rPr>
                <w:rFonts w:ascii="Arial" w:hAnsi="Arial" w:cs="Arial"/>
                <w:sz w:val="24"/>
                <w:szCs w:val="24"/>
              </w:rPr>
            </w:pPr>
            <w:r w:rsidRPr="00D47E0B">
              <w:rPr>
                <w:rFonts w:ascii="Arial" w:hAnsi="Arial" w:cs="Arial"/>
                <w:sz w:val="24"/>
                <w:szCs w:val="24"/>
              </w:rPr>
              <w:t>(206) 296-4774</w:t>
            </w:r>
          </w:p>
        </w:tc>
      </w:tr>
      <w:tr w:rsidR="00860594" w14:paraId="72DA15ED" w14:textId="77777777" w:rsidTr="00860594">
        <w:trPr>
          <w:trHeight w:val="540"/>
        </w:trPr>
        <w:tc>
          <w:tcPr>
            <w:tcW w:w="4848" w:type="dxa"/>
            <w:gridSpan w:val="2"/>
            <w:tcBorders>
              <w:top w:val="dotted" w:sz="4" w:space="0" w:color="auto"/>
              <w:left w:val="dotted" w:sz="4" w:space="0" w:color="auto"/>
              <w:right w:val="dotted" w:sz="4" w:space="0" w:color="auto"/>
            </w:tcBorders>
            <w:vAlign w:val="center"/>
          </w:tcPr>
          <w:p w14:paraId="6F7275B7" w14:textId="77777777" w:rsidR="00860594" w:rsidRPr="00D47E0B" w:rsidRDefault="00860594" w:rsidP="000D1501">
            <w:pPr>
              <w:rPr>
                <w:rFonts w:ascii="Arial" w:hAnsi="Arial" w:cs="Arial"/>
                <w:b/>
                <w:sz w:val="24"/>
                <w:szCs w:val="24"/>
              </w:rPr>
            </w:pPr>
            <w:r w:rsidRPr="00D47E0B">
              <w:rPr>
                <w:rFonts w:ascii="Arial" w:hAnsi="Arial" w:cs="Arial"/>
                <w:b/>
                <w:sz w:val="24"/>
                <w:szCs w:val="24"/>
              </w:rPr>
              <w:t>Out-of-Area Emergency Contact</w:t>
            </w:r>
          </w:p>
        </w:tc>
        <w:tc>
          <w:tcPr>
            <w:tcW w:w="3375" w:type="dxa"/>
            <w:tcBorders>
              <w:top w:val="dotted" w:sz="4" w:space="0" w:color="auto"/>
              <w:left w:val="dotted" w:sz="4" w:space="0" w:color="auto"/>
              <w:right w:val="dotted" w:sz="4" w:space="0" w:color="auto"/>
            </w:tcBorders>
            <w:vAlign w:val="center"/>
          </w:tcPr>
          <w:p w14:paraId="151ADBED" w14:textId="77777777" w:rsidR="00860594" w:rsidRPr="00D47E0B" w:rsidRDefault="00000000" w:rsidP="000D1501">
            <w:pPr>
              <w:rPr>
                <w:rFonts w:ascii="Arial" w:hAnsi="Arial" w:cs="Arial"/>
                <w:sz w:val="24"/>
                <w:szCs w:val="24"/>
                <w:highlight w:val="yellow"/>
              </w:rPr>
            </w:pPr>
            <w:sdt>
              <w:sdtPr>
                <w:rPr>
                  <w:rFonts w:ascii="Arial" w:hAnsi="Arial" w:cs="Arial"/>
                  <w:sz w:val="24"/>
                  <w:szCs w:val="24"/>
                  <w:highlight w:val="yellow"/>
                </w:rPr>
                <w:id w:val="-1154294694"/>
                <w:placeholder>
                  <w:docPart w:val="050DB4FF7AE142A0934FDDD17AFF4858"/>
                </w:placeholder>
                <w:showingPlcHdr/>
                <w:text/>
              </w:sdtPr>
              <w:sdtContent>
                <w:r w:rsidR="00860594">
                  <w:rPr>
                    <w:rStyle w:val="PlaceholderText"/>
                    <w:rFonts w:ascii="Arial" w:hAnsi="Arial" w:cs="Arial"/>
                    <w:sz w:val="24"/>
                    <w:szCs w:val="24"/>
                    <w:highlight w:val="yellow"/>
                  </w:rPr>
                  <w:t>Click here to enter text</w:t>
                </w:r>
              </w:sdtContent>
            </w:sdt>
          </w:p>
        </w:tc>
        <w:tc>
          <w:tcPr>
            <w:tcW w:w="1947" w:type="dxa"/>
            <w:gridSpan w:val="2"/>
            <w:tcBorders>
              <w:top w:val="dotted" w:sz="4" w:space="0" w:color="auto"/>
              <w:left w:val="dotted" w:sz="4" w:space="0" w:color="auto"/>
              <w:right w:val="dotted" w:sz="4" w:space="0" w:color="auto"/>
            </w:tcBorders>
            <w:vAlign w:val="center"/>
          </w:tcPr>
          <w:p w14:paraId="4273E30C" w14:textId="77777777" w:rsidR="00860594" w:rsidRPr="00D47E0B" w:rsidRDefault="00000000" w:rsidP="000D1501">
            <w:pPr>
              <w:rPr>
                <w:rFonts w:ascii="Arial" w:hAnsi="Arial" w:cs="Arial"/>
                <w:sz w:val="24"/>
                <w:szCs w:val="24"/>
                <w:highlight w:val="yellow"/>
              </w:rPr>
            </w:pPr>
            <w:sdt>
              <w:sdtPr>
                <w:rPr>
                  <w:rFonts w:ascii="Arial" w:hAnsi="Arial" w:cs="Arial"/>
                  <w:sz w:val="24"/>
                  <w:szCs w:val="24"/>
                  <w:highlight w:val="yellow"/>
                </w:rPr>
                <w:id w:val="1994530195"/>
                <w:placeholder>
                  <w:docPart w:val="D096248110A3407D9BF9F6AF99391DFF"/>
                </w:placeholder>
                <w:showingPlcHdr/>
                <w:text/>
              </w:sdtPr>
              <w:sdtContent>
                <w:r w:rsidR="00860594">
                  <w:rPr>
                    <w:rStyle w:val="PlaceholderText"/>
                    <w:rFonts w:ascii="Arial" w:hAnsi="Arial" w:cs="Arial"/>
                    <w:sz w:val="24"/>
                    <w:szCs w:val="24"/>
                    <w:highlight w:val="yellow"/>
                  </w:rPr>
                  <w:t>Click here to enter text</w:t>
                </w:r>
              </w:sdtContent>
            </w:sdt>
          </w:p>
        </w:tc>
      </w:tr>
      <w:tr w:rsidR="008526A3" w:rsidRPr="004B7E9A" w14:paraId="0975E41B" w14:textId="77777777" w:rsidTr="00860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5" w:type="dxa"/>
          <w:wAfter w:w="1080" w:type="dxa"/>
          <w:trHeight w:val="80"/>
        </w:trPr>
        <w:tc>
          <w:tcPr>
            <w:tcW w:w="8905" w:type="dxa"/>
            <w:gridSpan w:val="3"/>
          </w:tcPr>
          <w:bookmarkEnd w:id="1" w:displacedByCustomXml="next"/>
          <w:sdt>
            <w:sdtPr>
              <w:rPr>
                <w:rFonts w:ascii="Arial" w:hAnsi="Arial" w:cs="Arial"/>
                <w:sz w:val="24"/>
                <w:szCs w:val="24"/>
              </w:rPr>
              <w:id w:val="1237820223"/>
              <w:docPartObj>
                <w:docPartGallery w:val="Table of Contents"/>
                <w:docPartUnique/>
              </w:docPartObj>
            </w:sdtPr>
            <w:sdtEndPr>
              <w:rPr>
                <w:b/>
                <w:bCs/>
                <w:noProof/>
              </w:rPr>
            </w:sdtEndPr>
            <w:sdtContent>
              <w:p w14:paraId="4CF2D604" w14:textId="33C417DA" w:rsidR="00C75258" w:rsidRPr="004B7E9A" w:rsidRDefault="008526A3">
                <w:pPr>
                  <w:pStyle w:val="TOC1"/>
                  <w:tabs>
                    <w:tab w:val="right" w:leader="dot" w:pos="9350"/>
                  </w:tabs>
                  <w:rPr>
                    <w:rFonts w:ascii="Arial" w:eastAsiaTheme="minorEastAsia" w:hAnsi="Arial" w:cs="Arial"/>
                    <w:noProof/>
                  </w:rPr>
                </w:pPr>
                <w:r w:rsidRPr="004B7E9A">
                  <w:rPr>
                    <w:rFonts w:ascii="Arial" w:hAnsi="Arial" w:cs="Arial"/>
                    <w:b/>
                    <w:bCs/>
                    <w:noProof/>
                  </w:rPr>
                  <w:fldChar w:fldCharType="begin"/>
                </w:r>
                <w:r w:rsidRPr="004B7E9A">
                  <w:rPr>
                    <w:rFonts w:ascii="Arial" w:hAnsi="Arial" w:cs="Arial"/>
                    <w:b/>
                    <w:bCs/>
                    <w:noProof/>
                  </w:rPr>
                  <w:instrText xml:space="preserve"> TOC \o "1-3" \h \z \u </w:instrText>
                </w:r>
                <w:r w:rsidRPr="004B7E9A">
                  <w:rPr>
                    <w:rFonts w:ascii="Arial" w:hAnsi="Arial" w:cs="Arial"/>
                    <w:b/>
                    <w:bCs/>
                    <w:noProof/>
                  </w:rPr>
                  <w:fldChar w:fldCharType="separate"/>
                </w:r>
                <w:hyperlink w:anchor="_Toc77777549" w:history="1">
                  <w:r w:rsidR="00C75258" w:rsidRPr="004B7E9A">
                    <w:rPr>
                      <w:rStyle w:val="Hyperlink"/>
                      <w:rFonts w:ascii="Arial" w:hAnsi="Arial" w:cs="Arial"/>
                      <w:b/>
                      <w:noProof/>
                    </w:rPr>
                    <w:t>PURPOSE AND USE OF HEALTH POLICY</w:t>
                  </w:r>
                  <w:r w:rsidR="00C75258" w:rsidRPr="004B7E9A">
                    <w:rPr>
                      <w:rFonts w:ascii="Arial" w:hAnsi="Arial" w:cs="Arial"/>
                      <w:noProof/>
                      <w:webHidden/>
                    </w:rPr>
                    <w:tab/>
                  </w:r>
                  <w:r w:rsidR="00C75258" w:rsidRPr="004B7E9A">
                    <w:rPr>
                      <w:rFonts w:ascii="Arial" w:hAnsi="Arial" w:cs="Arial"/>
                      <w:noProof/>
                      <w:webHidden/>
                    </w:rPr>
                    <w:fldChar w:fldCharType="begin"/>
                  </w:r>
                  <w:r w:rsidR="00C75258" w:rsidRPr="004B7E9A">
                    <w:rPr>
                      <w:rFonts w:ascii="Arial" w:hAnsi="Arial" w:cs="Arial"/>
                      <w:noProof/>
                      <w:webHidden/>
                    </w:rPr>
                    <w:instrText xml:space="preserve"> PAGEREF _Toc77777549 \h </w:instrText>
                  </w:r>
                  <w:r w:rsidR="00C75258" w:rsidRPr="004B7E9A">
                    <w:rPr>
                      <w:rFonts w:ascii="Arial" w:hAnsi="Arial" w:cs="Arial"/>
                      <w:noProof/>
                      <w:webHidden/>
                    </w:rPr>
                  </w:r>
                  <w:r w:rsidR="00C75258" w:rsidRPr="004B7E9A">
                    <w:rPr>
                      <w:rFonts w:ascii="Arial" w:hAnsi="Arial" w:cs="Arial"/>
                      <w:noProof/>
                      <w:webHidden/>
                    </w:rPr>
                    <w:fldChar w:fldCharType="separate"/>
                  </w:r>
                  <w:r w:rsidR="006F46EC" w:rsidRPr="004B7E9A">
                    <w:rPr>
                      <w:rFonts w:ascii="Arial" w:hAnsi="Arial" w:cs="Arial"/>
                      <w:noProof/>
                      <w:webHidden/>
                    </w:rPr>
                    <w:t>3</w:t>
                  </w:r>
                  <w:r w:rsidR="00C75258" w:rsidRPr="004B7E9A">
                    <w:rPr>
                      <w:rFonts w:ascii="Arial" w:hAnsi="Arial" w:cs="Arial"/>
                      <w:noProof/>
                      <w:webHidden/>
                    </w:rPr>
                    <w:fldChar w:fldCharType="end"/>
                  </w:r>
                </w:hyperlink>
              </w:p>
              <w:p w14:paraId="1B093424" w14:textId="35AE96CD" w:rsidR="00C75258" w:rsidRPr="004B7E9A" w:rsidRDefault="00000000">
                <w:pPr>
                  <w:pStyle w:val="TOC1"/>
                  <w:tabs>
                    <w:tab w:val="right" w:leader="dot" w:pos="9350"/>
                  </w:tabs>
                  <w:rPr>
                    <w:rFonts w:ascii="Arial" w:eastAsiaTheme="minorEastAsia" w:hAnsi="Arial" w:cs="Arial"/>
                    <w:noProof/>
                  </w:rPr>
                </w:pPr>
                <w:hyperlink w:anchor="_Toc77777550" w:history="1">
                  <w:r w:rsidR="00C75258" w:rsidRPr="004B7E9A">
                    <w:rPr>
                      <w:rStyle w:val="Hyperlink"/>
                      <w:rFonts w:ascii="Arial" w:hAnsi="Arial" w:cs="Arial"/>
                      <w:b/>
                      <w:noProof/>
                    </w:rPr>
                    <w:t>CLEANING, SANITIZING, DISINFECTING AND LAUNDERING</w:t>
                  </w:r>
                  <w:r w:rsidR="00C75258" w:rsidRPr="004B7E9A">
                    <w:rPr>
                      <w:rFonts w:ascii="Arial" w:hAnsi="Arial" w:cs="Arial"/>
                      <w:noProof/>
                      <w:webHidden/>
                    </w:rPr>
                    <w:tab/>
                  </w:r>
                  <w:r w:rsidR="00C75258" w:rsidRPr="004B7E9A">
                    <w:rPr>
                      <w:rFonts w:ascii="Arial" w:hAnsi="Arial" w:cs="Arial"/>
                      <w:noProof/>
                      <w:webHidden/>
                    </w:rPr>
                    <w:fldChar w:fldCharType="begin"/>
                  </w:r>
                  <w:r w:rsidR="00C75258" w:rsidRPr="004B7E9A">
                    <w:rPr>
                      <w:rFonts w:ascii="Arial" w:hAnsi="Arial" w:cs="Arial"/>
                      <w:noProof/>
                      <w:webHidden/>
                    </w:rPr>
                    <w:instrText xml:space="preserve"> PAGEREF _Toc77777550 \h </w:instrText>
                  </w:r>
                  <w:r w:rsidR="00C75258" w:rsidRPr="004B7E9A">
                    <w:rPr>
                      <w:rFonts w:ascii="Arial" w:hAnsi="Arial" w:cs="Arial"/>
                      <w:noProof/>
                      <w:webHidden/>
                    </w:rPr>
                  </w:r>
                  <w:r w:rsidR="00C75258" w:rsidRPr="004B7E9A">
                    <w:rPr>
                      <w:rFonts w:ascii="Arial" w:hAnsi="Arial" w:cs="Arial"/>
                      <w:noProof/>
                      <w:webHidden/>
                    </w:rPr>
                    <w:fldChar w:fldCharType="separate"/>
                  </w:r>
                  <w:r w:rsidR="006F46EC" w:rsidRPr="004B7E9A">
                    <w:rPr>
                      <w:rFonts w:ascii="Arial" w:hAnsi="Arial" w:cs="Arial"/>
                      <w:noProof/>
                      <w:webHidden/>
                    </w:rPr>
                    <w:t>4</w:t>
                  </w:r>
                  <w:r w:rsidR="00C75258" w:rsidRPr="004B7E9A">
                    <w:rPr>
                      <w:rFonts w:ascii="Arial" w:hAnsi="Arial" w:cs="Arial"/>
                      <w:noProof/>
                      <w:webHidden/>
                    </w:rPr>
                    <w:fldChar w:fldCharType="end"/>
                  </w:r>
                </w:hyperlink>
              </w:p>
              <w:p w14:paraId="4B221701" w14:textId="53091A11" w:rsidR="00C75258" w:rsidRPr="004B7E9A" w:rsidRDefault="00000000">
                <w:pPr>
                  <w:pStyle w:val="TOC2"/>
                  <w:rPr>
                    <w:rFonts w:ascii="Arial" w:eastAsiaTheme="minorEastAsia" w:hAnsi="Arial" w:cs="Arial"/>
                    <w:noProof/>
                  </w:rPr>
                </w:pPr>
                <w:hyperlink w:anchor="_Toc77777551" w:history="1">
                  <w:r w:rsidR="00C75258" w:rsidRPr="004B7E9A">
                    <w:rPr>
                      <w:rStyle w:val="Hyperlink"/>
                      <w:rFonts w:ascii="Arial" w:hAnsi="Arial" w:cs="Arial"/>
                      <w:b/>
                      <w:noProof/>
                    </w:rPr>
                    <w:t>Method for Mixing Bleach</w:t>
                  </w:r>
                  <w:r w:rsidR="00C75258" w:rsidRPr="004B7E9A">
                    <w:rPr>
                      <w:rFonts w:ascii="Arial" w:hAnsi="Arial" w:cs="Arial"/>
                      <w:noProof/>
                      <w:webHidden/>
                    </w:rPr>
                    <w:tab/>
                  </w:r>
                  <w:r w:rsidR="00C75258" w:rsidRPr="004B7E9A">
                    <w:rPr>
                      <w:rFonts w:ascii="Arial" w:hAnsi="Arial" w:cs="Arial"/>
                      <w:noProof/>
                      <w:webHidden/>
                    </w:rPr>
                    <w:fldChar w:fldCharType="begin"/>
                  </w:r>
                  <w:r w:rsidR="00C75258" w:rsidRPr="004B7E9A">
                    <w:rPr>
                      <w:rFonts w:ascii="Arial" w:hAnsi="Arial" w:cs="Arial"/>
                      <w:noProof/>
                      <w:webHidden/>
                    </w:rPr>
                    <w:instrText xml:space="preserve"> PAGEREF _Toc77777551 \h </w:instrText>
                  </w:r>
                  <w:r w:rsidR="00C75258" w:rsidRPr="004B7E9A">
                    <w:rPr>
                      <w:rFonts w:ascii="Arial" w:hAnsi="Arial" w:cs="Arial"/>
                      <w:noProof/>
                      <w:webHidden/>
                    </w:rPr>
                  </w:r>
                  <w:r w:rsidR="00C75258" w:rsidRPr="004B7E9A">
                    <w:rPr>
                      <w:rFonts w:ascii="Arial" w:hAnsi="Arial" w:cs="Arial"/>
                      <w:noProof/>
                      <w:webHidden/>
                    </w:rPr>
                    <w:fldChar w:fldCharType="separate"/>
                  </w:r>
                  <w:r w:rsidR="006F46EC" w:rsidRPr="004B7E9A">
                    <w:rPr>
                      <w:rFonts w:ascii="Arial" w:hAnsi="Arial" w:cs="Arial"/>
                      <w:noProof/>
                      <w:webHidden/>
                    </w:rPr>
                    <w:t>5</w:t>
                  </w:r>
                  <w:r w:rsidR="00C75258" w:rsidRPr="004B7E9A">
                    <w:rPr>
                      <w:rFonts w:ascii="Arial" w:hAnsi="Arial" w:cs="Arial"/>
                      <w:noProof/>
                      <w:webHidden/>
                    </w:rPr>
                    <w:fldChar w:fldCharType="end"/>
                  </w:r>
                </w:hyperlink>
              </w:p>
              <w:p w14:paraId="75D9579A" w14:textId="5297FB58" w:rsidR="00C75258" w:rsidRPr="004B7E9A" w:rsidRDefault="00000000">
                <w:pPr>
                  <w:pStyle w:val="TOC1"/>
                  <w:tabs>
                    <w:tab w:val="right" w:leader="dot" w:pos="9350"/>
                  </w:tabs>
                  <w:rPr>
                    <w:rFonts w:ascii="Arial" w:eastAsiaTheme="minorEastAsia" w:hAnsi="Arial" w:cs="Arial"/>
                    <w:noProof/>
                  </w:rPr>
                </w:pPr>
                <w:hyperlink w:anchor="_Toc77777552" w:history="1">
                  <w:r w:rsidR="00C75258" w:rsidRPr="004B7E9A">
                    <w:rPr>
                      <w:rStyle w:val="Hyperlink"/>
                      <w:rFonts w:ascii="Arial" w:hAnsi="Arial" w:cs="Arial"/>
                      <w:b/>
                      <w:noProof/>
                    </w:rPr>
                    <w:t>HAND HYGEINE</w:t>
                  </w:r>
                  <w:r w:rsidR="00C75258" w:rsidRPr="004B7E9A">
                    <w:rPr>
                      <w:rFonts w:ascii="Arial" w:hAnsi="Arial" w:cs="Arial"/>
                      <w:noProof/>
                      <w:webHidden/>
                    </w:rPr>
                    <w:tab/>
                  </w:r>
                  <w:r w:rsidR="00C75258" w:rsidRPr="004B7E9A">
                    <w:rPr>
                      <w:rFonts w:ascii="Arial" w:hAnsi="Arial" w:cs="Arial"/>
                      <w:noProof/>
                      <w:webHidden/>
                    </w:rPr>
                    <w:fldChar w:fldCharType="begin"/>
                  </w:r>
                  <w:r w:rsidR="00C75258" w:rsidRPr="004B7E9A">
                    <w:rPr>
                      <w:rFonts w:ascii="Arial" w:hAnsi="Arial" w:cs="Arial"/>
                      <w:noProof/>
                      <w:webHidden/>
                    </w:rPr>
                    <w:instrText xml:space="preserve"> PAGEREF _Toc77777552 \h </w:instrText>
                  </w:r>
                  <w:r w:rsidR="00C75258" w:rsidRPr="004B7E9A">
                    <w:rPr>
                      <w:rFonts w:ascii="Arial" w:hAnsi="Arial" w:cs="Arial"/>
                      <w:noProof/>
                      <w:webHidden/>
                    </w:rPr>
                  </w:r>
                  <w:r w:rsidR="00C75258" w:rsidRPr="004B7E9A">
                    <w:rPr>
                      <w:rFonts w:ascii="Arial" w:hAnsi="Arial" w:cs="Arial"/>
                      <w:noProof/>
                      <w:webHidden/>
                    </w:rPr>
                    <w:fldChar w:fldCharType="separate"/>
                  </w:r>
                  <w:r w:rsidR="006F46EC" w:rsidRPr="004B7E9A">
                    <w:rPr>
                      <w:rFonts w:ascii="Arial" w:hAnsi="Arial" w:cs="Arial"/>
                      <w:noProof/>
                      <w:webHidden/>
                    </w:rPr>
                    <w:t>9</w:t>
                  </w:r>
                  <w:r w:rsidR="00C75258" w:rsidRPr="004B7E9A">
                    <w:rPr>
                      <w:rFonts w:ascii="Arial" w:hAnsi="Arial" w:cs="Arial"/>
                      <w:noProof/>
                      <w:webHidden/>
                    </w:rPr>
                    <w:fldChar w:fldCharType="end"/>
                  </w:r>
                </w:hyperlink>
              </w:p>
              <w:p w14:paraId="2E02B1C6" w14:textId="39FF12F6" w:rsidR="00C75258" w:rsidRPr="004B7E9A" w:rsidRDefault="00000000">
                <w:pPr>
                  <w:pStyle w:val="TOC1"/>
                  <w:tabs>
                    <w:tab w:val="right" w:leader="dot" w:pos="9350"/>
                  </w:tabs>
                  <w:rPr>
                    <w:rFonts w:ascii="Arial" w:eastAsiaTheme="minorEastAsia" w:hAnsi="Arial" w:cs="Arial"/>
                    <w:noProof/>
                  </w:rPr>
                </w:pPr>
                <w:hyperlink w:anchor="_Toc77777553" w:history="1">
                  <w:r w:rsidR="00C75258" w:rsidRPr="004B7E9A">
                    <w:rPr>
                      <w:rStyle w:val="Hyperlink"/>
                      <w:rFonts w:ascii="Arial" w:hAnsi="Arial" w:cs="Arial"/>
                      <w:b/>
                      <w:noProof/>
                    </w:rPr>
                    <w:t>POLICY AND PROCEDURE FOR EXCLUDING ILL CHILDREN</w:t>
                  </w:r>
                  <w:r w:rsidR="00C75258" w:rsidRPr="004B7E9A">
                    <w:rPr>
                      <w:rFonts w:ascii="Arial" w:hAnsi="Arial" w:cs="Arial"/>
                      <w:noProof/>
                      <w:webHidden/>
                    </w:rPr>
                    <w:tab/>
                  </w:r>
                  <w:r w:rsidR="00C75258" w:rsidRPr="004B7E9A">
                    <w:rPr>
                      <w:rFonts w:ascii="Arial" w:hAnsi="Arial" w:cs="Arial"/>
                      <w:noProof/>
                      <w:webHidden/>
                    </w:rPr>
                    <w:fldChar w:fldCharType="begin"/>
                  </w:r>
                  <w:r w:rsidR="00C75258" w:rsidRPr="004B7E9A">
                    <w:rPr>
                      <w:rFonts w:ascii="Arial" w:hAnsi="Arial" w:cs="Arial"/>
                      <w:noProof/>
                      <w:webHidden/>
                    </w:rPr>
                    <w:instrText xml:space="preserve"> PAGEREF _Toc77777553 \h </w:instrText>
                  </w:r>
                  <w:r w:rsidR="00C75258" w:rsidRPr="004B7E9A">
                    <w:rPr>
                      <w:rFonts w:ascii="Arial" w:hAnsi="Arial" w:cs="Arial"/>
                      <w:noProof/>
                      <w:webHidden/>
                    </w:rPr>
                  </w:r>
                  <w:r w:rsidR="00C75258" w:rsidRPr="004B7E9A">
                    <w:rPr>
                      <w:rFonts w:ascii="Arial" w:hAnsi="Arial" w:cs="Arial"/>
                      <w:noProof/>
                      <w:webHidden/>
                    </w:rPr>
                    <w:fldChar w:fldCharType="separate"/>
                  </w:r>
                  <w:r w:rsidR="006F46EC" w:rsidRPr="004B7E9A">
                    <w:rPr>
                      <w:rFonts w:ascii="Arial" w:hAnsi="Arial" w:cs="Arial"/>
                      <w:noProof/>
                      <w:webHidden/>
                    </w:rPr>
                    <w:t>11</w:t>
                  </w:r>
                  <w:r w:rsidR="00C75258" w:rsidRPr="004B7E9A">
                    <w:rPr>
                      <w:rFonts w:ascii="Arial" w:hAnsi="Arial" w:cs="Arial"/>
                      <w:noProof/>
                      <w:webHidden/>
                    </w:rPr>
                    <w:fldChar w:fldCharType="end"/>
                  </w:r>
                </w:hyperlink>
              </w:p>
              <w:p w14:paraId="386AB21A" w14:textId="734AF9DB" w:rsidR="00C75258" w:rsidRPr="004B7E9A" w:rsidRDefault="00000000">
                <w:pPr>
                  <w:pStyle w:val="TOC1"/>
                  <w:tabs>
                    <w:tab w:val="right" w:leader="dot" w:pos="9350"/>
                  </w:tabs>
                  <w:rPr>
                    <w:rFonts w:ascii="Arial" w:eastAsiaTheme="minorEastAsia" w:hAnsi="Arial" w:cs="Arial"/>
                    <w:noProof/>
                  </w:rPr>
                </w:pPr>
                <w:hyperlink w:anchor="_Toc77777554" w:history="1">
                  <w:r w:rsidR="00C75258" w:rsidRPr="004B7E9A">
                    <w:rPr>
                      <w:rStyle w:val="Hyperlink"/>
                      <w:rFonts w:ascii="Arial" w:hAnsi="Arial" w:cs="Arial"/>
                      <w:b/>
                      <w:noProof/>
                    </w:rPr>
                    <w:t>IMMUNIZATIONS</w:t>
                  </w:r>
                  <w:r w:rsidR="00C75258" w:rsidRPr="004B7E9A">
                    <w:rPr>
                      <w:rFonts w:ascii="Arial" w:hAnsi="Arial" w:cs="Arial"/>
                      <w:noProof/>
                      <w:webHidden/>
                    </w:rPr>
                    <w:tab/>
                  </w:r>
                  <w:r w:rsidR="00C75258" w:rsidRPr="004B7E9A">
                    <w:rPr>
                      <w:rFonts w:ascii="Arial" w:hAnsi="Arial" w:cs="Arial"/>
                      <w:noProof/>
                      <w:webHidden/>
                    </w:rPr>
                    <w:fldChar w:fldCharType="begin"/>
                  </w:r>
                  <w:r w:rsidR="00C75258" w:rsidRPr="004B7E9A">
                    <w:rPr>
                      <w:rFonts w:ascii="Arial" w:hAnsi="Arial" w:cs="Arial"/>
                      <w:noProof/>
                      <w:webHidden/>
                    </w:rPr>
                    <w:instrText xml:space="preserve"> PAGEREF _Toc77777554 \h </w:instrText>
                  </w:r>
                  <w:r w:rsidR="00C75258" w:rsidRPr="004B7E9A">
                    <w:rPr>
                      <w:rFonts w:ascii="Arial" w:hAnsi="Arial" w:cs="Arial"/>
                      <w:noProof/>
                      <w:webHidden/>
                    </w:rPr>
                  </w:r>
                  <w:r w:rsidR="00C75258" w:rsidRPr="004B7E9A">
                    <w:rPr>
                      <w:rFonts w:ascii="Arial" w:hAnsi="Arial" w:cs="Arial"/>
                      <w:noProof/>
                      <w:webHidden/>
                    </w:rPr>
                    <w:fldChar w:fldCharType="separate"/>
                  </w:r>
                  <w:r w:rsidR="006F46EC" w:rsidRPr="004B7E9A">
                    <w:rPr>
                      <w:rFonts w:ascii="Arial" w:hAnsi="Arial" w:cs="Arial"/>
                      <w:noProof/>
                      <w:webHidden/>
                    </w:rPr>
                    <w:t>13</w:t>
                  </w:r>
                  <w:r w:rsidR="00C75258" w:rsidRPr="004B7E9A">
                    <w:rPr>
                      <w:rFonts w:ascii="Arial" w:hAnsi="Arial" w:cs="Arial"/>
                      <w:noProof/>
                      <w:webHidden/>
                    </w:rPr>
                    <w:fldChar w:fldCharType="end"/>
                  </w:r>
                </w:hyperlink>
              </w:p>
              <w:p w14:paraId="703F599F" w14:textId="59D4557E" w:rsidR="00C75258" w:rsidRPr="004B7E9A" w:rsidRDefault="00000000">
                <w:pPr>
                  <w:pStyle w:val="TOC1"/>
                  <w:tabs>
                    <w:tab w:val="right" w:leader="dot" w:pos="9350"/>
                  </w:tabs>
                  <w:rPr>
                    <w:rFonts w:ascii="Arial" w:eastAsiaTheme="minorEastAsia" w:hAnsi="Arial" w:cs="Arial"/>
                    <w:noProof/>
                  </w:rPr>
                </w:pPr>
                <w:hyperlink w:anchor="_Toc77777555" w:history="1">
                  <w:r w:rsidR="00C75258" w:rsidRPr="004B7E9A">
                    <w:rPr>
                      <w:rStyle w:val="Hyperlink"/>
                      <w:rFonts w:ascii="Arial" w:hAnsi="Arial" w:cs="Arial"/>
                      <w:b/>
                      <w:noProof/>
                    </w:rPr>
                    <w:t>STAFF HEALTH</w:t>
                  </w:r>
                  <w:r w:rsidR="00C75258" w:rsidRPr="004B7E9A">
                    <w:rPr>
                      <w:rFonts w:ascii="Arial" w:hAnsi="Arial" w:cs="Arial"/>
                      <w:noProof/>
                      <w:webHidden/>
                    </w:rPr>
                    <w:tab/>
                  </w:r>
                  <w:r w:rsidR="00C75258" w:rsidRPr="004B7E9A">
                    <w:rPr>
                      <w:rFonts w:ascii="Arial" w:hAnsi="Arial" w:cs="Arial"/>
                      <w:noProof/>
                      <w:webHidden/>
                    </w:rPr>
                    <w:fldChar w:fldCharType="begin"/>
                  </w:r>
                  <w:r w:rsidR="00C75258" w:rsidRPr="004B7E9A">
                    <w:rPr>
                      <w:rFonts w:ascii="Arial" w:hAnsi="Arial" w:cs="Arial"/>
                      <w:noProof/>
                      <w:webHidden/>
                    </w:rPr>
                    <w:instrText xml:space="preserve"> PAGEREF _Toc77777555 \h </w:instrText>
                  </w:r>
                  <w:r w:rsidR="00C75258" w:rsidRPr="004B7E9A">
                    <w:rPr>
                      <w:rFonts w:ascii="Arial" w:hAnsi="Arial" w:cs="Arial"/>
                      <w:noProof/>
                      <w:webHidden/>
                    </w:rPr>
                  </w:r>
                  <w:r w:rsidR="00C75258" w:rsidRPr="004B7E9A">
                    <w:rPr>
                      <w:rFonts w:ascii="Arial" w:hAnsi="Arial" w:cs="Arial"/>
                      <w:noProof/>
                      <w:webHidden/>
                    </w:rPr>
                    <w:fldChar w:fldCharType="separate"/>
                  </w:r>
                  <w:r w:rsidR="006F46EC" w:rsidRPr="004B7E9A">
                    <w:rPr>
                      <w:rFonts w:ascii="Arial" w:hAnsi="Arial" w:cs="Arial"/>
                      <w:noProof/>
                      <w:webHidden/>
                    </w:rPr>
                    <w:t>16</w:t>
                  </w:r>
                  <w:r w:rsidR="00C75258" w:rsidRPr="004B7E9A">
                    <w:rPr>
                      <w:rFonts w:ascii="Arial" w:hAnsi="Arial" w:cs="Arial"/>
                      <w:noProof/>
                      <w:webHidden/>
                    </w:rPr>
                    <w:fldChar w:fldCharType="end"/>
                  </w:r>
                </w:hyperlink>
              </w:p>
              <w:p w14:paraId="495E2238" w14:textId="6AF7088B" w:rsidR="00C75258" w:rsidRPr="004B7E9A" w:rsidRDefault="00000000">
                <w:pPr>
                  <w:pStyle w:val="TOC1"/>
                  <w:tabs>
                    <w:tab w:val="right" w:leader="dot" w:pos="9350"/>
                  </w:tabs>
                  <w:rPr>
                    <w:rFonts w:ascii="Arial" w:eastAsiaTheme="minorEastAsia" w:hAnsi="Arial" w:cs="Arial"/>
                    <w:noProof/>
                  </w:rPr>
                </w:pPr>
                <w:hyperlink w:anchor="_Toc77777556" w:history="1">
                  <w:r w:rsidR="00C75258" w:rsidRPr="004B7E9A">
                    <w:rPr>
                      <w:rStyle w:val="Hyperlink"/>
                      <w:rFonts w:ascii="Arial" w:hAnsi="Arial" w:cs="Arial"/>
                      <w:b/>
                      <w:noProof/>
                    </w:rPr>
                    <w:t>NOTIFIABLE CONDITIONS and COMMUNICABLE DISEASE REPORTING</w:t>
                  </w:r>
                  <w:r w:rsidR="00C75258" w:rsidRPr="004B7E9A">
                    <w:rPr>
                      <w:rFonts w:ascii="Arial" w:hAnsi="Arial" w:cs="Arial"/>
                      <w:noProof/>
                      <w:webHidden/>
                    </w:rPr>
                    <w:tab/>
                  </w:r>
                  <w:r w:rsidR="00C75258" w:rsidRPr="004B7E9A">
                    <w:rPr>
                      <w:rFonts w:ascii="Arial" w:hAnsi="Arial" w:cs="Arial"/>
                      <w:noProof/>
                      <w:webHidden/>
                    </w:rPr>
                    <w:fldChar w:fldCharType="begin"/>
                  </w:r>
                  <w:r w:rsidR="00C75258" w:rsidRPr="004B7E9A">
                    <w:rPr>
                      <w:rFonts w:ascii="Arial" w:hAnsi="Arial" w:cs="Arial"/>
                      <w:noProof/>
                      <w:webHidden/>
                    </w:rPr>
                    <w:instrText xml:space="preserve"> PAGEREF _Toc77777556 \h </w:instrText>
                  </w:r>
                  <w:r w:rsidR="00C75258" w:rsidRPr="004B7E9A">
                    <w:rPr>
                      <w:rFonts w:ascii="Arial" w:hAnsi="Arial" w:cs="Arial"/>
                      <w:noProof/>
                      <w:webHidden/>
                    </w:rPr>
                  </w:r>
                  <w:r w:rsidR="00C75258" w:rsidRPr="004B7E9A">
                    <w:rPr>
                      <w:rFonts w:ascii="Arial" w:hAnsi="Arial" w:cs="Arial"/>
                      <w:noProof/>
                      <w:webHidden/>
                    </w:rPr>
                    <w:fldChar w:fldCharType="separate"/>
                  </w:r>
                  <w:r w:rsidR="006F46EC" w:rsidRPr="004B7E9A">
                    <w:rPr>
                      <w:rFonts w:ascii="Arial" w:hAnsi="Arial" w:cs="Arial"/>
                      <w:noProof/>
                      <w:webHidden/>
                    </w:rPr>
                    <w:t>18</w:t>
                  </w:r>
                  <w:r w:rsidR="00C75258" w:rsidRPr="004B7E9A">
                    <w:rPr>
                      <w:rFonts w:ascii="Arial" w:hAnsi="Arial" w:cs="Arial"/>
                      <w:noProof/>
                      <w:webHidden/>
                    </w:rPr>
                    <w:fldChar w:fldCharType="end"/>
                  </w:r>
                </w:hyperlink>
              </w:p>
              <w:p w14:paraId="3B53A91E" w14:textId="05F8100F" w:rsidR="00C75258" w:rsidRPr="004B7E9A" w:rsidRDefault="00000000">
                <w:pPr>
                  <w:pStyle w:val="TOC1"/>
                  <w:tabs>
                    <w:tab w:val="right" w:leader="dot" w:pos="9350"/>
                  </w:tabs>
                  <w:rPr>
                    <w:rFonts w:ascii="Arial" w:eastAsiaTheme="minorEastAsia" w:hAnsi="Arial" w:cs="Arial"/>
                    <w:noProof/>
                  </w:rPr>
                </w:pPr>
                <w:hyperlink w:anchor="_Toc77777557" w:history="1">
                  <w:r w:rsidR="00C75258" w:rsidRPr="004B7E9A">
                    <w:rPr>
                      <w:rStyle w:val="Hyperlink"/>
                      <w:rFonts w:ascii="Arial" w:hAnsi="Arial" w:cs="Arial"/>
                      <w:b/>
                      <w:noProof/>
                    </w:rPr>
                    <w:t>MEDICATION POLICY</w:t>
                  </w:r>
                  <w:r w:rsidR="00C75258" w:rsidRPr="004B7E9A">
                    <w:rPr>
                      <w:rFonts w:ascii="Arial" w:hAnsi="Arial" w:cs="Arial"/>
                      <w:noProof/>
                      <w:webHidden/>
                    </w:rPr>
                    <w:tab/>
                  </w:r>
                  <w:r w:rsidR="00C75258" w:rsidRPr="004B7E9A">
                    <w:rPr>
                      <w:rFonts w:ascii="Arial" w:hAnsi="Arial" w:cs="Arial"/>
                      <w:noProof/>
                      <w:webHidden/>
                    </w:rPr>
                    <w:fldChar w:fldCharType="begin"/>
                  </w:r>
                  <w:r w:rsidR="00C75258" w:rsidRPr="004B7E9A">
                    <w:rPr>
                      <w:rFonts w:ascii="Arial" w:hAnsi="Arial" w:cs="Arial"/>
                      <w:noProof/>
                      <w:webHidden/>
                    </w:rPr>
                    <w:instrText xml:space="preserve"> PAGEREF _Toc77777557 \h </w:instrText>
                  </w:r>
                  <w:r w:rsidR="00C75258" w:rsidRPr="004B7E9A">
                    <w:rPr>
                      <w:rFonts w:ascii="Arial" w:hAnsi="Arial" w:cs="Arial"/>
                      <w:noProof/>
                      <w:webHidden/>
                    </w:rPr>
                  </w:r>
                  <w:r w:rsidR="00C75258" w:rsidRPr="004B7E9A">
                    <w:rPr>
                      <w:rFonts w:ascii="Arial" w:hAnsi="Arial" w:cs="Arial"/>
                      <w:noProof/>
                      <w:webHidden/>
                    </w:rPr>
                    <w:fldChar w:fldCharType="separate"/>
                  </w:r>
                  <w:r w:rsidR="006F46EC" w:rsidRPr="004B7E9A">
                    <w:rPr>
                      <w:rFonts w:ascii="Arial" w:hAnsi="Arial" w:cs="Arial"/>
                      <w:noProof/>
                      <w:webHidden/>
                    </w:rPr>
                    <w:t>20</w:t>
                  </w:r>
                  <w:r w:rsidR="00C75258" w:rsidRPr="004B7E9A">
                    <w:rPr>
                      <w:rFonts w:ascii="Arial" w:hAnsi="Arial" w:cs="Arial"/>
                      <w:noProof/>
                      <w:webHidden/>
                    </w:rPr>
                    <w:fldChar w:fldCharType="end"/>
                  </w:r>
                </w:hyperlink>
              </w:p>
              <w:p w14:paraId="138BB785" w14:textId="1F0AC365" w:rsidR="00C75258" w:rsidRPr="004B7E9A" w:rsidRDefault="00000000">
                <w:pPr>
                  <w:pStyle w:val="TOC1"/>
                  <w:tabs>
                    <w:tab w:val="right" w:leader="dot" w:pos="9350"/>
                  </w:tabs>
                  <w:rPr>
                    <w:rFonts w:ascii="Arial" w:eastAsiaTheme="minorEastAsia" w:hAnsi="Arial" w:cs="Arial"/>
                    <w:noProof/>
                  </w:rPr>
                </w:pPr>
                <w:hyperlink w:anchor="_Toc77777558" w:history="1">
                  <w:r w:rsidR="00C75258" w:rsidRPr="004B7E9A">
                    <w:rPr>
                      <w:rStyle w:val="Hyperlink"/>
                      <w:rFonts w:ascii="Arial" w:hAnsi="Arial" w:cs="Arial"/>
                      <w:b/>
                      <w:noProof/>
                    </w:rPr>
                    <w:t>FIRST AID</w:t>
                  </w:r>
                  <w:r w:rsidR="00C75258" w:rsidRPr="004B7E9A">
                    <w:rPr>
                      <w:rFonts w:ascii="Arial" w:hAnsi="Arial" w:cs="Arial"/>
                      <w:noProof/>
                      <w:webHidden/>
                    </w:rPr>
                    <w:tab/>
                  </w:r>
                  <w:r w:rsidR="00C75258" w:rsidRPr="004B7E9A">
                    <w:rPr>
                      <w:rFonts w:ascii="Arial" w:hAnsi="Arial" w:cs="Arial"/>
                      <w:noProof/>
                      <w:webHidden/>
                    </w:rPr>
                    <w:fldChar w:fldCharType="begin"/>
                  </w:r>
                  <w:r w:rsidR="00C75258" w:rsidRPr="004B7E9A">
                    <w:rPr>
                      <w:rFonts w:ascii="Arial" w:hAnsi="Arial" w:cs="Arial"/>
                      <w:noProof/>
                      <w:webHidden/>
                    </w:rPr>
                    <w:instrText xml:space="preserve"> PAGEREF _Toc77777558 \h </w:instrText>
                  </w:r>
                  <w:r w:rsidR="00C75258" w:rsidRPr="004B7E9A">
                    <w:rPr>
                      <w:rFonts w:ascii="Arial" w:hAnsi="Arial" w:cs="Arial"/>
                      <w:noProof/>
                      <w:webHidden/>
                    </w:rPr>
                  </w:r>
                  <w:r w:rsidR="00C75258" w:rsidRPr="004B7E9A">
                    <w:rPr>
                      <w:rFonts w:ascii="Arial" w:hAnsi="Arial" w:cs="Arial"/>
                      <w:noProof/>
                      <w:webHidden/>
                    </w:rPr>
                    <w:fldChar w:fldCharType="separate"/>
                  </w:r>
                  <w:r w:rsidR="006F46EC" w:rsidRPr="004B7E9A">
                    <w:rPr>
                      <w:rFonts w:ascii="Arial" w:hAnsi="Arial" w:cs="Arial"/>
                      <w:noProof/>
                      <w:webHidden/>
                    </w:rPr>
                    <w:t>25</w:t>
                  </w:r>
                  <w:r w:rsidR="00C75258" w:rsidRPr="004B7E9A">
                    <w:rPr>
                      <w:rFonts w:ascii="Arial" w:hAnsi="Arial" w:cs="Arial"/>
                      <w:noProof/>
                      <w:webHidden/>
                    </w:rPr>
                    <w:fldChar w:fldCharType="end"/>
                  </w:r>
                </w:hyperlink>
              </w:p>
              <w:p w14:paraId="720C3810" w14:textId="3DB63D12" w:rsidR="00C75258" w:rsidRPr="004B7E9A" w:rsidRDefault="00000000">
                <w:pPr>
                  <w:pStyle w:val="TOC1"/>
                  <w:tabs>
                    <w:tab w:val="right" w:leader="dot" w:pos="9350"/>
                  </w:tabs>
                  <w:rPr>
                    <w:rFonts w:ascii="Arial" w:eastAsiaTheme="minorEastAsia" w:hAnsi="Arial" w:cs="Arial"/>
                    <w:noProof/>
                  </w:rPr>
                </w:pPr>
                <w:hyperlink w:anchor="_Toc77777559" w:history="1">
                  <w:r w:rsidR="00C75258" w:rsidRPr="004B7E9A">
                    <w:rPr>
                      <w:rStyle w:val="Hyperlink"/>
                      <w:rFonts w:ascii="Arial" w:hAnsi="Arial" w:cs="Arial"/>
                      <w:b/>
                      <w:noProof/>
                    </w:rPr>
                    <w:t>INJURY PREVENTION</w:t>
                  </w:r>
                  <w:r w:rsidR="00C75258" w:rsidRPr="004B7E9A">
                    <w:rPr>
                      <w:rFonts w:ascii="Arial" w:hAnsi="Arial" w:cs="Arial"/>
                      <w:noProof/>
                      <w:webHidden/>
                    </w:rPr>
                    <w:tab/>
                  </w:r>
                  <w:r w:rsidR="00C75258" w:rsidRPr="004B7E9A">
                    <w:rPr>
                      <w:rFonts w:ascii="Arial" w:hAnsi="Arial" w:cs="Arial"/>
                      <w:noProof/>
                      <w:webHidden/>
                    </w:rPr>
                    <w:fldChar w:fldCharType="begin"/>
                  </w:r>
                  <w:r w:rsidR="00C75258" w:rsidRPr="004B7E9A">
                    <w:rPr>
                      <w:rFonts w:ascii="Arial" w:hAnsi="Arial" w:cs="Arial"/>
                      <w:noProof/>
                      <w:webHidden/>
                    </w:rPr>
                    <w:instrText xml:space="preserve"> PAGEREF _Toc77777559 \h </w:instrText>
                  </w:r>
                  <w:r w:rsidR="00C75258" w:rsidRPr="004B7E9A">
                    <w:rPr>
                      <w:rFonts w:ascii="Arial" w:hAnsi="Arial" w:cs="Arial"/>
                      <w:noProof/>
                      <w:webHidden/>
                    </w:rPr>
                  </w:r>
                  <w:r w:rsidR="00C75258" w:rsidRPr="004B7E9A">
                    <w:rPr>
                      <w:rFonts w:ascii="Arial" w:hAnsi="Arial" w:cs="Arial"/>
                      <w:noProof/>
                      <w:webHidden/>
                    </w:rPr>
                    <w:fldChar w:fldCharType="separate"/>
                  </w:r>
                  <w:r w:rsidR="006F46EC" w:rsidRPr="004B7E9A">
                    <w:rPr>
                      <w:rFonts w:ascii="Arial" w:hAnsi="Arial" w:cs="Arial"/>
                      <w:noProof/>
                      <w:webHidden/>
                    </w:rPr>
                    <w:t>27</w:t>
                  </w:r>
                  <w:r w:rsidR="00C75258" w:rsidRPr="004B7E9A">
                    <w:rPr>
                      <w:rFonts w:ascii="Arial" w:hAnsi="Arial" w:cs="Arial"/>
                      <w:noProof/>
                      <w:webHidden/>
                    </w:rPr>
                    <w:fldChar w:fldCharType="end"/>
                  </w:r>
                </w:hyperlink>
              </w:p>
              <w:p w14:paraId="59CFBA58" w14:textId="7259ABB1" w:rsidR="00C75258" w:rsidRPr="004B7E9A" w:rsidRDefault="00000000">
                <w:pPr>
                  <w:pStyle w:val="TOC1"/>
                  <w:tabs>
                    <w:tab w:val="right" w:leader="dot" w:pos="9350"/>
                  </w:tabs>
                  <w:rPr>
                    <w:rFonts w:ascii="Arial" w:eastAsiaTheme="minorEastAsia" w:hAnsi="Arial" w:cs="Arial"/>
                    <w:noProof/>
                  </w:rPr>
                </w:pPr>
                <w:hyperlink w:anchor="_Toc77777560" w:history="1">
                  <w:r w:rsidR="00C75258" w:rsidRPr="004B7E9A">
                    <w:rPr>
                      <w:rStyle w:val="Hyperlink"/>
                      <w:rFonts w:ascii="Arial" w:hAnsi="Arial" w:cs="Arial"/>
                      <w:b/>
                      <w:noProof/>
                    </w:rPr>
                    <w:t>PROCEDURES FOR INJURIES AND MEDICAL EMERGENCIES</w:t>
                  </w:r>
                  <w:r w:rsidR="00C75258" w:rsidRPr="004B7E9A">
                    <w:rPr>
                      <w:rFonts w:ascii="Arial" w:hAnsi="Arial" w:cs="Arial"/>
                      <w:noProof/>
                      <w:webHidden/>
                    </w:rPr>
                    <w:tab/>
                  </w:r>
                  <w:r w:rsidR="00C75258" w:rsidRPr="004B7E9A">
                    <w:rPr>
                      <w:rFonts w:ascii="Arial" w:hAnsi="Arial" w:cs="Arial"/>
                      <w:noProof/>
                      <w:webHidden/>
                    </w:rPr>
                    <w:fldChar w:fldCharType="begin"/>
                  </w:r>
                  <w:r w:rsidR="00C75258" w:rsidRPr="004B7E9A">
                    <w:rPr>
                      <w:rFonts w:ascii="Arial" w:hAnsi="Arial" w:cs="Arial"/>
                      <w:noProof/>
                      <w:webHidden/>
                    </w:rPr>
                    <w:instrText xml:space="preserve"> PAGEREF _Toc77777560 \h </w:instrText>
                  </w:r>
                  <w:r w:rsidR="00C75258" w:rsidRPr="004B7E9A">
                    <w:rPr>
                      <w:rFonts w:ascii="Arial" w:hAnsi="Arial" w:cs="Arial"/>
                      <w:noProof/>
                      <w:webHidden/>
                    </w:rPr>
                  </w:r>
                  <w:r w:rsidR="00C75258" w:rsidRPr="004B7E9A">
                    <w:rPr>
                      <w:rFonts w:ascii="Arial" w:hAnsi="Arial" w:cs="Arial"/>
                      <w:noProof/>
                      <w:webHidden/>
                    </w:rPr>
                    <w:fldChar w:fldCharType="separate"/>
                  </w:r>
                  <w:r w:rsidR="006F46EC" w:rsidRPr="004B7E9A">
                    <w:rPr>
                      <w:rFonts w:ascii="Arial" w:hAnsi="Arial" w:cs="Arial"/>
                      <w:noProof/>
                      <w:webHidden/>
                    </w:rPr>
                    <w:t>28</w:t>
                  </w:r>
                  <w:r w:rsidR="00C75258" w:rsidRPr="004B7E9A">
                    <w:rPr>
                      <w:rFonts w:ascii="Arial" w:hAnsi="Arial" w:cs="Arial"/>
                      <w:noProof/>
                      <w:webHidden/>
                    </w:rPr>
                    <w:fldChar w:fldCharType="end"/>
                  </w:r>
                </w:hyperlink>
              </w:p>
              <w:p w14:paraId="112C979D" w14:textId="07378C0E" w:rsidR="00C75258" w:rsidRPr="004B7E9A" w:rsidRDefault="00000000">
                <w:pPr>
                  <w:pStyle w:val="TOC1"/>
                  <w:tabs>
                    <w:tab w:val="right" w:leader="dot" w:pos="9350"/>
                  </w:tabs>
                  <w:rPr>
                    <w:rFonts w:ascii="Arial" w:eastAsiaTheme="minorEastAsia" w:hAnsi="Arial" w:cs="Arial"/>
                    <w:noProof/>
                  </w:rPr>
                </w:pPr>
                <w:hyperlink w:anchor="_Toc77777561" w:history="1">
                  <w:r w:rsidR="00C75258" w:rsidRPr="004B7E9A">
                    <w:rPr>
                      <w:rStyle w:val="Hyperlink"/>
                      <w:rFonts w:ascii="Arial" w:hAnsi="Arial" w:cs="Arial"/>
                      <w:b/>
                      <w:noProof/>
                    </w:rPr>
                    <w:t>BLOOD/BODY FLUID CONTACT OR EXPOSURE</w:t>
                  </w:r>
                  <w:r w:rsidR="00C75258" w:rsidRPr="004B7E9A">
                    <w:rPr>
                      <w:rFonts w:ascii="Arial" w:hAnsi="Arial" w:cs="Arial"/>
                      <w:noProof/>
                      <w:webHidden/>
                    </w:rPr>
                    <w:tab/>
                  </w:r>
                  <w:r w:rsidR="00C75258" w:rsidRPr="004B7E9A">
                    <w:rPr>
                      <w:rFonts w:ascii="Arial" w:hAnsi="Arial" w:cs="Arial"/>
                      <w:noProof/>
                      <w:webHidden/>
                    </w:rPr>
                    <w:fldChar w:fldCharType="begin"/>
                  </w:r>
                  <w:r w:rsidR="00C75258" w:rsidRPr="004B7E9A">
                    <w:rPr>
                      <w:rFonts w:ascii="Arial" w:hAnsi="Arial" w:cs="Arial"/>
                      <w:noProof/>
                      <w:webHidden/>
                    </w:rPr>
                    <w:instrText xml:space="preserve"> PAGEREF _Toc77777561 \h </w:instrText>
                  </w:r>
                  <w:r w:rsidR="00C75258" w:rsidRPr="004B7E9A">
                    <w:rPr>
                      <w:rFonts w:ascii="Arial" w:hAnsi="Arial" w:cs="Arial"/>
                      <w:noProof/>
                      <w:webHidden/>
                    </w:rPr>
                  </w:r>
                  <w:r w:rsidR="00C75258" w:rsidRPr="004B7E9A">
                    <w:rPr>
                      <w:rFonts w:ascii="Arial" w:hAnsi="Arial" w:cs="Arial"/>
                      <w:noProof/>
                      <w:webHidden/>
                    </w:rPr>
                    <w:fldChar w:fldCharType="separate"/>
                  </w:r>
                  <w:r w:rsidR="006F46EC" w:rsidRPr="004B7E9A">
                    <w:rPr>
                      <w:rFonts w:ascii="Arial" w:hAnsi="Arial" w:cs="Arial"/>
                      <w:noProof/>
                      <w:webHidden/>
                    </w:rPr>
                    <w:t>30</w:t>
                  </w:r>
                  <w:r w:rsidR="00C75258" w:rsidRPr="004B7E9A">
                    <w:rPr>
                      <w:rFonts w:ascii="Arial" w:hAnsi="Arial" w:cs="Arial"/>
                      <w:noProof/>
                      <w:webHidden/>
                    </w:rPr>
                    <w:fldChar w:fldCharType="end"/>
                  </w:r>
                </w:hyperlink>
              </w:p>
              <w:p w14:paraId="76C12D1C" w14:textId="02F8EE1F" w:rsidR="00C75258" w:rsidRPr="004B7E9A" w:rsidRDefault="00000000">
                <w:pPr>
                  <w:pStyle w:val="TOC1"/>
                  <w:tabs>
                    <w:tab w:val="right" w:leader="dot" w:pos="9350"/>
                  </w:tabs>
                  <w:rPr>
                    <w:rFonts w:ascii="Arial" w:eastAsiaTheme="minorEastAsia" w:hAnsi="Arial" w:cs="Arial"/>
                    <w:noProof/>
                  </w:rPr>
                </w:pPr>
                <w:hyperlink w:anchor="_Toc77777562" w:history="1">
                  <w:r w:rsidR="00C75258" w:rsidRPr="004B7E9A">
                    <w:rPr>
                      <w:rStyle w:val="Hyperlink"/>
                      <w:rFonts w:ascii="Arial" w:hAnsi="Arial" w:cs="Arial"/>
                      <w:b/>
                      <w:noProof/>
                    </w:rPr>
                    <w:t>DISASTER PREPAREDNESS</w:t>
                  </w:r>
                  <w:r w:rsidR="00C75258" w:rsidRPr="004B7E9A">
                    <w:rPr>
                      <w:rFonts w:ascii="Arial" w:hAnsi="Arial" w:cs="Arial"/>
                      <w:noProof/>
                      <w:webHidden/>
                    </w:rPr>
                    <w:tab/>
                  </w:r>
                  <w:r w:rsidR="00C75258" w:rsidRPr="004B7E9A">
                    <w:rPr>
                      <w:rFonts w:ascii="Arial" w:hAnsi="Arial" w:cs="Arial"/>
                      <w:noProof/>
                      <w:webHidden/>
                    </w:rPr>
                    <w:fldChar w:fldCharType="begin"/>
                  </w:r>
                  <w:r w:rsidR="00C75258" w:rsidRPr="004B7E9A">
                    <w:rPr>
                      <w:rFonts w:ascii="Arial" w:hAnsi="Arial" w:cs="Arial"/>
                      <w:noProof/>
                      <w:webHidden/>
                    </w:rPr>
                    <w:instrText xml:space="preserve"> PAGEREF _Toc77777562 \h </w:instrText>
                  </w:r>
                  <w:r w:rsidR="00C75258" w:rsidRPr="004B7E9A">
                    <w:rPr>
                      <w:rFonts w:ascii="Arial" w:hAnsi="Arial" w:cs="Arial"/>
                      <w:noProof/>
                      <w:webHidden/>
                    </w:rPr>
                  </w:r>
                  <w:r w:rsidR="00C75258" w:rsidRPr="004B7E9A">
                    <w:rPr>
                      <w:rFonts w:ascii="Arial" w:hAnsi="Arial" w:cs="Arial"/>
                      <w:noProof/>
                      <w:webHidden/>
                    </w:rPr>
                    <w:fldChar w:fldCharType="separate"/>
                  </w:r>
                  <w:r w:rsidR="006F46EC" w:rsidRPr="004B7E9A">
                    <w:rPr>
                      <w:rFonts w:ascii="Arial" w:hAnsi="Arial" w:cs="Arial"/>
                      <w:noProof/>
                      <w:webHidden/>
                    </w:rPr>
                    <w:t>31</w:t>
                  </w:r>
                  <w:r w:rsidR="00C75258" w:rsidRPr="004B7E9A">
                    <w:rPr>
                      <w:rFonts w:ascii="Arial" w:hAnsi="Arial" w:cs="Arial"/>
                      <w:noProof/>
                      <w:webHidden/>
                    </w:rPr>
                    <w:fldChar w:fldCharType="end"/>
                  </w:r>
                </w:hyperlink>
              </w:p>
              <w:p w14:paraId="6BEC8B86" w14:textId="371C9498" w:rsidR="00C75258" w:rsidRPr="004B7E9A" w:rsidRDefault="00000000">
                <w:pPr>
                  <w:pStyle w:val="TOC1"/>
                  <w:tabs>
                    <w:tab w:val="right" w:leader="dot" w:pos="9350"/>
                  </w:tabs>
                  <w:rPr>
                    <w:rFonts w:ascii="Arial" w:eastAsiaTheme="minorEastAsia" w:hAnsi="Arial" w:cs="Arial"/>
                    <w:noProof/>
                  </w:rPr>
                </w:pPr>
                <w:hyperlink w:anchor="_Toc77777563" w:history="1">
                  <w:r w:rsidR="00C75258" w:rsidRPr="004B7E9A">
                    <w:rPr>
                      <w:rStyle w:val="Hyperlink"/>
                      <w:rFonts w:ascii="Arial" w:hAnsi="Arial" w:cs="Arial"/>
                      <w:b/>
                      <w:noProof/>
                    </w:rPr>
                    <w:t>CHILDREN WITH SPECIAL HEALTH CARE NEEDS</w:t>
                  </w:r>
                  <w:r w:rsidR="00C75258" w:rsidRPr="004B7E9A">
                    <w:rPr>
                      <w:rFonts w:ascii="Arial" w:hAnsi="Arial" w:cs="Arial"/>
                      <w:noProof/>
                      <w:webHidden/>
                    </w:rPr>
                    <w:tab/>
                  </w:r>
                  <w:r w:rsidR="00C75258" w:rsidRPr="004B7E9A">
                    <w:rPr>
                      <w:rFonts w:ascii="Arial" w:hAnsi="Arial" w:cs="Arial"/>
                      <w:noProof/>
                      <w:webHidden/>
                    </w:rPr>
                    <w:fldChar w:fldCharType="begin"/>
                  </w:r>
                  <w:r w:rsidR="00C75258" w:rsidRPr="004B7E9A">
                    <w:rPr>
                      <w:rFonts w:ascii="Arial" w:hAnsi="Arial" w:cs="Arial"/>
                      <w:noProof/>
                      <w:webHidden/>
                    </w:rPr>
                    <w:instrText xml:space="preserve"> PAGEREF _Toc77777563 \h </w:instrText>
                  </w:r>
                  <w:r w:rsidR="00C75258" w:rsidRPr="004B7E9A">
                    <w:rPr>
                      <w:rFonts w:ascii="Arial" w:hAnsi="Arial" w:cs="Arial"/>
                      <w:noProof/>
                      <w:webHidden/>
                    </w:rPr>
                  </w:r>
                  <w:r w:rsidR="00C75258" w:rsidRPr="004B7E9A">
                    <w:rPr>
                      <w:rFonts w:ascii="Arial" w:hAnsi="Arial" w:cs="Arial"/>
                      <w:noProof/>
                      <w:webHidden/>
                    </w:rPr>
                    <w:fldChar w:fldCharType="separate"/>
                  </w:r>
                  <w:r w:rsidR="006F46EC" w:rsidRPr="004B7E9A">
                    <w:rPr>
                      <w:rFonts w:ascii="Arial" w:hAnsi="Arial" w:cs="Arial"/>
                      <w:noProof/>
                      <w:webHidden/>
                    </w:rPr>
                    <w:t>32</w:t>
                  </w:r>
                  <w:r w:rsidR="00C75258" w:rsidRPr="004B7E9A">
                    <w:rPr>
                      <w:rFonts w:ascii="Arial" w:hAnsi="Arial" w:cs="Arial"/>
                      <w:noProof/>
                      <w:webHidden/>
                    </w:rPr>
                    <w:fldChar w:fldCharType="end"/>
                  </w:r>
                </w:hyperlink>
              </w:p>
              <w:p w14:paraId="6CB1735C" w14:textId="3AC6AE7F" w:rsidR="00C75258" w:rsidRPr="004B7E9A" w:rsidRDefault="00000000">
                <w:pPr>
                  <w:pStyle w:val="TOC1"/>
                  <w:tabs>
                    <w:tab w:val="right" w:leader="dot" w:pos="9350"/>
                  </w:tabs>
                  <w:rPr>
                    <w:rFonts w:ascii="Arial" w:eastAsiaTheme="minorEastAsia" w:hAnsi="Arial" w:cs="Arial"/>
                    <w:noProof/>
                  </w:rPr>
                </w:pPr>
                <w:hyperlink w:anchor="_Toc77777564" w:history="1">
                  <w:r w:rsidR="00C75258" w:rsidRPr="004B7E9A">
                    <w:rPr>
                      <w:rStyle w:val="Hyperlink"/>
                      <w:rFonts w:ascii="Arial" w:hAnsi="Arial" w:cs="Arial"/>
                      <w:b/>
                      <w:noProof/>
                    </w:rPr>
                    <w:t>HEALTH RECORDS</w:t>
                  </w:r>
                  <w:r w:rsidR="00C75258" w:rsidRPr="004B7E9A">
                    <w:rPr>
                      <w:rFonts w:ascii="Arial" w:hAnsi="Arial" w:cs="Arial"/>
                      <w:noProof/>
                      <w:webHidden/>
                    </w:rPr>
                    <w:tab/>
                  </w:r>
                  <w:r w:rsidR="00C75258" w:rsidRPr="004B7E9A">
                    <w:rPr>
                      <w:rFonts w:ascii="Arial" w:hAnsi="Arial" w:cs="Arial"/>
                      <w:noProof/>
                      <w:webHidden/>
                    </w:rPr>
                    <w:fldChar w:fldCharType="begin"/>
                  </w:r>
                  <w:r w:rsidR="00C75258" w:rsidRPr="004B7E9A">
                    <w:rPr>
                      <w:rFonts w:ascii="Arial" w:hAnsi="Arial" w:cs="Arial"/>
                      <w:noProof/>
                      <w:webHidden/>
                    </w:rPr>
                    <w:instrText xml:space="preserve"> PAGEREF _Toc77777564 \h </w:instrText>
                  </w:r>
                  <w:r w:rsidR="00C75258" w:rsidRPr="004B7E9A">
                    <w:rPr>
                      <w:rFonts w:ascii="Arial" w:hAnsi="Arial" w:cs="Arial"/>
                      <w:noProof/>
                      <w:webHidden/>
                    </w:rPr>
                  </w:r>
                  <w:r w:rsidR="00C75258" w:rsidRPr="004B7E9A">
                    <w:rPr>
                      <w:rFonts w:ascii="Arial" w:hAnsi="Arial" w:cs="Arial"/>
                      <w:noProof/>
                      <w:webHidden/>
                    </w:rPr>
                    <w:fldChar w:fldCharType="separate"/>
                  </w:r>
                  <w:r w:rsidR="006F46EC" w:rsidRPr="004B7E9A">
                    <w:rPr>
                      <w:rFonts w:ascii="Arial" w:hAnsi="Arial" w:cs="Arial"/>
                      <w:noProof/>
                      <w:webHidden/>
                    </w:rPr>
                    <w:t>33</w:t>
                  </w:r>
                  <w:r w:rsidR="00C75258" w:rsidRPr="004B7E9A">
                    <w:rPr>
                      <w:rFonts w:ascii="Arial" w:hAnsi="Arial" w:cs="Arial"/>
                      <w:noProof/>
                      <w:webHidden/>
                    </w:rPr>
                    <w:fldChar w:fldCharType="end"/>
                  </w:r>
                </w:hyperlink>
              </w:p>
              <w:p w14:paraId="6EA38EF9" w14:textId="699302F7" w:rsidR="00C75258" w:rsidRPr="004B7E9A" w:rsidRDefault="00000000">
                <w:pPr>
                  <w:pStyle w:val="TOC1"/>
                  <w:tabs>
                    <w:tab w:val="right" w:leader="dot" w:pos="9350"/>
                  </w:tabs>
                  <w:rPr>
                    <w:rFonts w:ascii="Arial" w:eastAsiaTheme="minorEastAsia" w:hAnsi="Arial" w:cs="Arial"/>
                    <w:noProof/>
                  </w:rPr>
                </w:pPr>
                <w:hyperlink w:anchor="_Toc77777565" w:history="1">
                  <w:r w:rsidR="00C75258" w:rsidRPr="004B7E9A">
                    <w:rPr>
                      <w:rStyle w:val="Hyperlink"/>
                      <w:rFonts w:ascii="Arial" w:hAnsi="Arial" w:cs="Arial"/>
                      <w:b/>
                      <w:noProof/>
                    </w:rPr>
                    <w:t>DIAPERING</w:t>
                  </w:r>
                  <w:r w:rsidR="00C75258" w:rsidRPr="004B7E9A">
                    <w:rPr>
                      <w:rFonts w:ascii="Arial" w:hAnsi="Arial" w:cs="Arial"/>
                      <w:noProof/>
                      <w:webHidden/>
                    </w:rPr>
                    <w:tab/>
                  </w:r>
                  <w:r w:rsidR="00C75258" w:rsidRPr="004B7E9A">
                    <w:rPr>
                      <w:rFonts w:ascii="Arial" w:hAnsi="Arial" w:cs="Arial"/>
                      <w:noProof/>
                      <w:webHidden/>
                    </w:rPr>
                    <w:fldChar w:fldCharType="begin"/>
                  </w:r>
                  <w:r w:rsidR="00C75258" w:rsidRPr="004B7E9A">
                    <w:rPr>
                      <w:rFonts w:ascii="Arial" w:hAnsi="Arial" w:cs="Arial"/>
                      <w:noProof/>
                      <w:webHidden/>
                    </w:rPr>
                    <w:instrText xml:space="preserve"> PAGEREF _Toc77777565 \h </w:instrText>
                  </w:r>
                  <w:r w:rsidR="00C75258" w:rsidRPr="004B7E9A">
                    <w:rPr>
                      <w:rFonts w:ascii="Arial" w:hAnsi="Arial" w:cs="Arial"/>
                      <w:noProof/>
                      <w:webHidden/>
                    </w:rPr>
                  </w:r>
                  <w:r w:rsidR="00C75258" w:rsidRPr="004B7E9A">
                    <w:rPr>
                      <w:rFonts w:ascii="Arial" w:hAnsi="Arial" w:cs="Arial"/>
                      <w:noProof/>
                      <w:webHidden/>
                    </w:rPr>
                    <w:fldChar w:fldCharType="separate"/>
                  </w:r>
                  <w:r w:rsidR="006F46EC" w:rsidRPr="004B7E9A">
                    <w:rPr>
                      <w:rFonts w:ascii="Arial" w:hAnsi="Arial" w:cs="Arial"/>
                      <w:noProof/>
                      <w:webHidden/>
                    </w:rPr>
                    <w:t>34</w:t>
                  </w:r>
                  <w:r w:rsidR="00C75258" w:rsidRPr="004B7E9A">
                    <w:rPr>
                      <w:rFonts w:ascii="Arial" w:hAnsi="Arial" w:cs="Arial"/>
                      <w:noProof/>
                      <w:webHidden/>
                    </w:rPr>
                    <w:fldChar w:fldCharType="end"/>
                  </w:r>
                </w:hyperlink>
              </w:p>
              <w:p w14:paraId="13B0DEB8" w14:textId="652A90E6" w:rsidR="00C75258" w:rsidRPr="004B7E9A" w:rsidRDefault="00000000" w:rsidP="00C75258">
                <w:pPr>
                  <w:pStyle w:val="TOC1"/>
                  <w:tabs>
                    <w:tab w:val="right" w:leader="dot" w:pos="9350"/>
                  </w:tabs>
                  <w:ind w:left="690"/>
                  <w:rPr>
                    <w:rFonts w:ascii="Arial" w:eastAsiaTheme="minorEastAsia" w:hAnsi="Arial" w:cs="Arial"/>
                    <w:noProof/>
                  </w:rPr>
                </w:pPr>
                <w:hyperlink w:anchor="_Toc77777566" w:history="1">
                  <w:r w:rsidR="00C75258" w:rsidRPr="004B7E9A">
                    <w:rPr>
                      <w:rStyle w:val="Hyperlink"/>
                      <w:rFonts w:ascii="Arial" w:hAnsi="Arial" w:cs="Arial"/>
                      <w:b/>
                      <w:noProof/>
                    </w:rPr>
                    <w:t>Stand-Up Diapering for Older Children</w:t>
                  </w:r>
                  <w:r w:rsidR="00C75258" w:rsidRPr="004B7E9A">
                    <w:rPr>
                      <w:rFonts w:ascii="Arial" w:hAnsi="Arial" w:cs="Arial"/>
                      <w:noProof/>
                      <w:webHidden/>
                    </w:rPr>
                    <w:tab/>
                  </w:r>
                  <w:r w:rsidR="00C75258" w:rsidRPr="004B7E9A">
                    <w:rPr>
                      <w:rFonts w:ascii="Arial" w:hAnsi="Arial" w:cs="Arial"/>
                      <w:noProof/>
                      <w:webHidden/>
                    </w:rPr>
                    <w:fldChar w:fldCharType="begin"/>
                  </w:r>
                  <w:r w:rsidR="00C75258" w:rsidRPr="004B7E9A">
                    <w:rPr>
                      <w:rFonts w:ascii="Arial" w:hAnsi="Arial" w:cs="Arial"/>
                      <w:noProof/>
                      <w:webHidden/>
                    </w:rPr>
                    <w:instrText xml:space="preserve"> PAGEREF _Toc77777566 \h </w:instrText>
                  </w:r>
                  <w:r w:rsidR="00C75258" w:rsidRPr="004B7E9A">
                    <w:rPr>
                      <w:rFonts w:ascii="Arial" w:hAnsi="Arial" w:cs="Arial"/>
                      <w:noProof/>
                      <w:webHidden/>
                    </w:rPr>
                  </w:r>
                  <w:r w:rsidR="00C75258" w:rsidRPr="004B7E9A">
                    <w:rPr>
                      <w:rFonts w:ascii="Arial" w:hAnsi="Arial" w:cs="Arial"/>
                      <w:noProof/>
                      <w:webHidden/>
                    </w:rPr>
                    <w:fldChar w:fldCharType="separate"/>
                  </w:r>
                  <w:r w:rsidR="006F46EC" w:rsidRPr="004B7E9A">
                    <w:rPr>
                      <w:rFonts w:ascii="Arial" w:hAnsi="Arial" w:cs="Arial"/>
                      <w:noProof/>
                      <w:webHidden/>
                    </w:rPr>
                    <w:t>35</w:t>
                  </w:r>
                  <w:r w:rsidR="00C75258" w:rsidRPr="004B7E9A">
                    <w:rPr>
                      <w:rFonts w:ascii="Arial" w:hAnsi="Arial" w:cs="Arial"/>
                      <w:noProof/>
                      <w:webHidden/>
                    </w:rPr>
                    <w:fldChar w:fldCharType="end"/>
                  </w:r>
                </w:hyperlink>
              </w:p>
              <w:p w14:paraId="035D00DB" w14:textId="60DFBA63" w:rsidR="00C75258" w:rsidRPr="004B7E9A" w:rsidRDefault="00000000">
                <w:pPr>
                  <w:pStyle w:val="TOC1"/>
                  <w:tabs>
                    <w:tab w:val="right" w:leader="dot" w:pos="9350"/>
                  </w:tabs>
                  <w:rPr>
                    <w:rFonts w:ascii="Arial" w:eastAsiaTheme="minorEastAsia" w:hAnsi="Arial" w:cs="Arial"/>
                    <w:noProof/>
                  </w:rPr>
                </w:pPr>
                <w:hyperlink w:anchor="_Toc77777567" w:history="1">
                  <w:r w:rsidR="00C75258" w:rsidRPr="004B7E9A">
                    <w:rPr>
                      <w:rStyle w:val="Hyperlink"/>
                      <w:rFonts w:ascii="Arial" w:hAnsi="Arial" w:cs="Arial"/>
                      <w:b/>
                      <w:noProof/>
                    </w:rPr>
                    <w:t>TOILET TRAINING</w:t>
                  </w:r>
                  <w:r w:rsidR="00C75258" w:rsidRPr="004B7E9A">
                    <w:rPr>
                      <w:rFonts w:ascii="Arial" w:hAnsi="Arial" w:cs="Arial"/>
                      <w:noProof/>
                      <w:webHidden/>
                    </w:rPr>
                    <w:tab/>
                  </w:r>
                  <w:r w:rsidR="00C75258" w:rsidRPr="004B7E9A">
                    <w:rPr>
                      <w:rFonts w:ascii="Arial" w:hAnsi="Arial" w:cs="Arial"/>
                      <w:noProof/>
                      <w:webHidden/>
                    </w:rPr>
                    <w:fldChar w:fldCharType="begin"/>
                  </w:r>
                  <w:r w:rsidR="00C75258" w:rsidRPr="004B7E9A">
                    <w:rPr>
                      <w:rFonts w:ascii="Arial" w:hAnsi="Arial" w:cs="Arial"/>
                      <w:noProof/>
                      <w:webHidden/>
                    </w:rPr>
                    <w:instrText xml:space="preserve"> PAGEREF _Toc77777567 \h </w:instrText>
                  </w:r>
                  <w:r w:rsidR="00C75258" w:rsidRPr="004B7E9A">
                    <w:rPr>
                      <w:rFonts w:ascii="Arial" w:hAnsi="Arial" w:cs="Arial"/>
                      <w:noProof/>
                      <w:webHidden/>
                    </w:rPr>
                  </w:r>
                  <w:r w:rsidR="00C75258" w:rsidRPr="004B7E9A">
                    <w:rPr>
                      <w:rFonts w:ascii="Arial" w:hAnsi="Arial" w:cs="Arial"/>
                      <w:noProof/>
                      <w:webHidden/>
                    </w:rPr>
                    <w:fldChar w:fldCharType="separate"/>
                  </w:r>
                  <w:r w:rsidR="006F46EC" w:rsidRPr="004B7E9A">
                    <w:rPr>
                      <w:rFonts w:ascii="Arial" w:hAnsi="Arial" w:cs="Arial"/>
                      <w:noProof/>
                      <w:webHidden/>
                    </w:rPr>
                    <w:t>36</w:t>
                  </w:r>
                  <w:r w:rsidR="00C75258" w:rsidRPr="004B7E9A">
                    <w:rPr>
                      <w:rFonts w:ascii="Arial" w:hAnsi="Arial" w:cs="Arial"/>
                      <w:noProof/>
                      <w:webHidden/>
                    </w:rPr>
                    <w:fldChar w:fldCharType="end"/>
                  </w:r>
                </w:hyperlink>
              </w:p>
              <w:p w14:paraId="21F67407" w14:textId="067B5CB3" w:rsidR="00C75258" w:rsidRPr="004B7E9A" w:rsidRDefault="00000000">
                <w:pPr>
                  <w:pStyle w:val="TOC1"/>
                  <w:tabs>
                    <w:tab w:val="right" w:leader="dot" w:pos="9350"/>
                  </w:tabs>
                  <w:rPr>
                    <w:rFonts w:ascii="Arial" w:eastAsiaTheme="minorEastAsia" w:hAnsi="Arial" w:cs="Arial"/>
                    <w:noProof/>
                  </w:rPr>
                </w:pPr>
                <w:hyperlink w:anchor="_Toc77777568" w:history="1">
                  <w:r w:rsidR="00C75258" w:rsidRPr="004B7E9A">
                    <w:rPr>
                      <w:rStyle w:val="Hyperlink"/>
                      <w:rFonts w:ascii="Arial" w:hAnsi="Arial" w:cs="Arial"/>
                      <w:b/>
                      <w:noProof/>
                    </w:rPr>
                    <w:t>TODDLER AND PRESCHOOL SLEEP</w:t>
                  </w:r>
                  <w:r w:rsidR="00C75258" w:rsidRPr="004B7E9A">
                    <w:rPr>
                      <w:rFonts w:ascii="Arial" w:hAnsi="Arial" w:cs="Arial"/>
                      <w:noProof/>
                      <w:webHidden/>
                    </w:rPr>
                    <w:tab/>
                  </w:r>
                  <w:r w:rsidR="00C75258" w:rsidRPr="004B7E9A">
                    <w:rPr>
                      <w:rFonts w:ascii="Arial" w:hAnsi="Arial" w:cs="Arial"/>
                      <w:noProof/>
                      <w:webHidden/>
                    </w:rPr>
                    <w:fldChar w:fldCharType="begin"/>
                  </w:r>
                  <w:r w:rsidR="00C75258" w:rsidRPr="004B7E9A">
                    <w:rPr>
                      <w:rFonts w:ascii="Arial" w:hAnsi="Arial" w:cs="Arial"/>
                      <w:noProof/>
                      <w:webHidden/>
                    </w:rPr>
                    <w:instrText xml:space="preserve"> PAGEREF _Toc77777568 \h </w:instrText>
                  </w:r>
                  <w:r w:rsidR="00C75258" w:rsidRPr="004B7E9A">
                    <w:rPr>
                      <w:rFonts w:ascii="Arial" w:hAnsi="Arial" w:cs="Arial"/>
                      <w:noProof/>
                      <w:webHidden/>
                    </w:rPr>
                  </w:r>
                  <w:r w:rsidR="00C75258" w:rsidRPr="004B7E9A">
                    <w:rPr>
                      <w:rFonts w:ascii="Arial" w:hAnsi="Arial" w:cs="Arial"/>
                      <w:noProof/>
                      <w:webHidden/>
                    </w:rPr>
                    <w:fldChar w:fldCharType="separate"/>
                  </w:r>
                  <w:r w:rsidR="006F46EC" w:rsidRPr="004B7E9A">
                    <w:rPr>
                      <w:rFonts w:ascii="Arial" w:hAnsi="Arial" w:cs="Arial"/>
                      <w:noProof/>
                      <w:webHidden/>
                    </w:rPr>
                    <w:t>37</w:t>
                  </w:r>
                  <w:r w:rsidR="00C75258" w:rsidRPr="004B7E9A">
                    <w:rPr>
                      <w:rFonts w:ascii="Arial" w:hAnsi="Arial" w:cs="Arial"/>
                      <w:noProof/>
                      <w:webHidden/>
                    </w:rPr>
                    <w:fldChar w:fldCharType="end"/>
                  </w:r>
                </w:hyperlink>
              </w:p>
              <w:p w14:paraId="06CDF94D" w14:textId="4A1A332E" w:rsidR="00C75258" w:rsidRPr="004B7E9A" w:rsidRDefault="00000000">
                <w:pPr>
                  <w:pStyle w:val="TOC1"/>
                  <w:tabs>
                    <w:tab w:val="right" w:leader="dot" w:pos="9350"/>
                  </w:tabs>
                  <w:rPr>
                    <w:rFonts w:ascii="Arial" w:eastAsiaTheme="minorEastAsia" w:hAnsi="Arial" w:cs="Arial"/>
                    <w:noProof/>
                  </w:rPr>
                </w:pPr>
                <w:hyperlink w:anchor="_Toc77777569" w:history="1">
                  <w:r w:rsidR="00C75258" w:rsidRPr="004B7E9A">
                    <w:rPr>
                      <w:rStyle w:val="Hyperlink"/>
                      <w:rFonts w:ascii="Arial" w:hAnsi="Arial" w:cs="Arial"/>
                      <w:b/>
                      <w:noProof/>
                    </w:rPr>
                    <w:t>FOOD SERVICE</w:t>
                  </w:r>
                  <w:r w:rsidR="00C75258" w:rsidRPr="004B7E9A">
                    <w:rPr>
                      <w:rFonts w:ascii="Arial" w:hAnsi="Arial" w:cs="Arial"/>
                      <w:noProof/>
                      <w:webHidden/>
                    </w:rPr>
                    <w:tab/>
                  </w:r>
                  <w:r w:rsidR="00C75258" w:rsidRPr="004B7E9A">
                    <w:rPr>
                      <w:rFonts w:ascii="Arial" w:hAnsi="Arial" w:cs="Arial"/>
                      <w:noProof/>
                      <w:webHidden/>
                    </w:rPr>
                    <w:fldChar w:fldCharType="begin"/>
                  </w:r>
                  <w:r w:rsidR="00C75258" w:rsidRPr="004B7E9A">
                    <w:rPr>
                      <w:rFonts w:ascii="Arial" w:hAnsi="Arial" w:cs="Arial"/>
                      <w:noProof/>
                      <w:webHidden/>
                    </w:rPr>
                    <w:instrText xml:space="preserve"> PAGEREF _Toc77777569 \h </w:instrText>
                  </w:r>
                  <w:r w:rsidR="00C75258" w:rsidRPr="004B7E9A">
                    <w:rPr>
                      <w:rFonts w:ascii="Arial" w:hAnsi="Arial" w:cs="Arial"/>
                      <w:noProof/>
                      <w:webHidden/>
                    </w:rPr>
                  </w:r>
                  <w:r w:rsidR="00C75258" w:rsidRPr="004B7E9A">
                    <w:rPr>
                      <w:rFonts w:ascii="Arial" w:hAnsi="Arial" w:cs="Arial"/>
                      <w:noProof/>
                      <w:webHidden/>
                    </w:rPr>
                    <w:fldChar w:fldCharType="separate"/>
                  </w:r>
                  <w:r w:rsidR="006F46EC" w:rsidRPr="004B7E9A">
                    <w:rPr>
                      <w:rFonts w:ascii="Arial" w:hAnsi="Arial" w:cs="Arial"/>
                      <w:noProof/>
                      <w:webHidden/>
                    </w:rPr>
                    <w:t>38</w:t>
                  </w:r>
                  <w:r w:rsidR="00C75258" w:rsidRPr="004B7E9A">
                    <w:rPr>
                      <w:rFonts w:ascii="Arial" w:hAnsi="Arial" w:cs="Arial"/>
                      <w:noProof/>
                      <w:webHidden/>
                    </w:rPr>
                    <w:fldChar w:fldCharType="end"/>
                  </w:r>
                </w:hyperlink>
              </w:p>
              <w:p w14:paraId="26E1C0C3" w14:textId="65265FD5" w:rsidR="00C75258" w:rsidRPr="004B7E9A" w:rsidRDefault="00000000">
                <w:pPr>
                  <w:pStyle w:val="TOC1"/>
                  <w:tabs>
                    <w:tab w:val="right" w:leader="dot" w:pos="9350"/>
                  </w:tabs>
                  <w:rPr>
                    <w:rFonts w:ascii="Arial" w:eastAsiaTheme="minorEastAsia" w:hAnsi="Arial" w:cs="Arial"/>
                    <w:noProof/>
                  </w:rPr>
                </w:pPr>
                <w:hyperlink w:anchor="_Toc77777570" w:history="1">
                  <w:r w:rsidR="00C75258" w:rsidRPr="004B7E9A">
                    <w:rPr>
                      <w:rStyle w:val="Hyperlink"/>
                      <w:rFonts w:ascii="Arial" w:hAnsi="Arial" w:cs="Arial"/>
                      <w:b/>
                      <w:noProof/>
                    </w:rPr>
                    <w:t>NUTRITION</w:t>
                  </w:r>
                  <w:r w:rsidR="00C75258" w:rsidRPr="004B7E9A">
                    <w:rPr>
                      <w:rFonts w:ascii="Arial" w:hAnsi="Arial" w:cs="Arial"/>
                      <w:noProof/>
                      <w:webHidden/>
                    </w:rPr>
                    <w:tab/>
                  </w:r>
                  <w:r w:rsidR="00C75258" w:rsidRPr="004B7E9A">
                    <w:rPr>
                      <w:rFonts w:ascii="Arial" w:hAnsi="Arial" w:cs="Arial"/>
                      <w:noProof/>
                      <w:webHidden/>
                    </w:rPr>
                    <w:fldChar w:fldCharType="begin"/>
                  </w:r>
                  <w:r w:rsidR="00C75258" w:rsidRPr="004B7E9A">
                    <w:rPr>
                      <w:rFonts w:ascii="Arial" w:hAnsi="Arial" w:cs="Arial"/>
                      <w:noProof/>
                      <w:webHidden/>
                    </w:rPr>
                    <w:instrText xml:space="preserve"> PAGEREF _Toc77777570 \h </w:instrText>
                  </w:r>
                  <w:r w:rsidR="00C75258" w:rsidRPr="004B7E9A">
                    <w:rPr>
                      <w:rFonts w:ascii="Arial" w:hAnsi="Arial" w:cs="Arial"/>
                      <w:noProof/>
                      <w:webHidden/>
                    </w:rPr>
                  </w:r>
                  <w:r w:rsidR="00C75258" w:rsidRPr="004B7E9A">
                    <w:rPr>
                      <w:rFonts w:ascii="Arial" w:hAnsi="Arial" w:cs="Arial"/>
                      <w:noProof/>
                      <w:webHidden/>
                    </w:rPr>
                    <w:fldChar w:fldCharType="separate"/>
                  </w:r>
                  <w:r w:rsidR="006F46EC" w:rsidRPr="004B7E9A">
                    <w:rPr>
                      <w:rFonts w:ascii="Arial" w:hAnsi="Arial" w:cs="Arial"/>
                      <w:noProof/>
                      <w:webHidden/>
                    </w:rPr>
                    <w:t>41</w:t>
                  </w:r>
                  <w:r w:rsidR="00C75258" w:rsidRPr="004B7E9A">
                    <w:rPr>
                      <w:rFonts w:ascii="Arial" w:hAnsi="Arial" w:cs="Arial"/>
                      <w:noProof/>
                      <w:webHidden/>
                    </w:rPr>
                    <w:fldChar w:fldCharType="end"/>
                  </w:r>
                </w:hyperlink>
              </w:p>
              <w:p w14:paraId="3DACBEC0" w14:textId="131E9631" w:rsidR="00C75258" w:rsidRPr="004B7E9A" w:rsidRDefault="00000000">
                <w:pPr>
                  <w:pStyle w:val="TOC1"/>
                  <w:tabs>
                    <w:tab w:val="right" w:leader="dot" w:pos="9350"/>
                  </w:tabs>
                  <w:rPr>
                    <w:rFonts w:ascii="Arial" w:eastAsiaTheme="minorEastAsia" w:hAnsi="Arial" w:cs="Arial"/>
                    <w:noProof/>
                  </w:rPr>
                </w:pPr>
                <w:hyperlink w:anchor="_Toc77777571" w:history="1">
                  <w:r w:rsidR="00C75258" w:rsidRPr="004B7E9A">
                    <w:rPr>
                      <w:rStyle w:val="Hyperlink"/>
                      <w:rFonts w:ascii="Arial" w:hAnsi="Arial" w:cs="Arial"/>
                      <w:b/>
                      <w:noProof/>
                    </w:rPr>
                    <w:t>TODDLER SOLID FOODS</w:t>
                  </w:r>
                  <w:r w:rsidR="00C75258" w:rsidRPr="004B7E9A">
                    <w:rPr>
                      <w:rFonts w:ascii="Arial" w:hAnsi="Arial" w:cs="Arial"/>
                      <w:noProof/>
                      <w:webHidden/>
                    </w:rPr>
                    <w:tab/>
                  </w:r>
                  <w:r w:rsidR="00C75258" w:rsidRPr="004B7E9A">
                    <w:rPr>
                      <w:rFonts w:ascii="Arial" w:hAnsi="Arial" w:cs="Arial"/>
                      <w:noProof/>
                      <w:webHidden/>
                    </w:rPr>
                    <w:fldChar w:fldCharType="begin"/>
                  </w:r>
                  <w:r w:rsidR="00C75258" w:rsidRPr="004B7E9A">
                    <w:rPr>
                      <w:rFonts w:ascii="Arial" w:hAnsi="Arial" w:cs="Arial"/>
                      <w:noProof/>
                      <w:webHidden/>
                    </w:rPr>
                    <w:instrText xml:space="preserve"> PAGEREF _Toc77777571 \h </w:instrText>
                  </w:r>
                  <w:r w:rsidR="00C75258" w:rsidRPr="004B7E9A">
                    <w:rPr>
                      <w:rFonts w:ascii="Arial" w:hAnsi="Arial" w:cs="Arial"/>
                      <w:noProof/>
                      <w:webHidden/>
                    </w:rPr>
                  </w:r>
                  <w:r w:rsidR="00C75258" w:rsidRPr="004B7E9A">
                    <w:rPr>
                      <w:rFonts w:ascii="Arial" w:hAnsi="Arial" w:cs="Arial"/>
                      <w:noProof/>
                      <w:webHidden/>
                    </w:rPr>
                    <w:fldChar w:fldCharType="separate"/>
                  </w:r>
                  <w:r w:rsidR="006F46EC" w:rsidRPr="004B7E9A">
                    <w:rPr>
                      <w:rFonts w:ascii="Arial" w:hAnsi="Arial" w:cs="Arial"/>
                      <w:noProof/>
                      <w:webHidden/>
                    </w:rPr>
                    <w:t>45</w:t>
                  </w:r>
                  <w:r w:rsidR="00C75258" w:rsidRPr="004B7E9A">
                    <w:rPr>
                      <w:rFonts w:ascii="Arial" w:hAnsi="Arial" w:cs="Arial"/>
                      <w:noProof/>
                      <w:webHidden/>
                    </w:rPr>
                    <w:fldChar w:fldCharType="end"/>
                  </w:r>
                </w:hyperlink>
              </w:p>
              <w:p w14:paraId="271E9149" w14:textId="3289902A" w:rsidR="00C75258" w:rsidRPr="004B7E9A" w:rsidRDefault="00000000">
                <w:pPr>
                  <w:pStyle w:val="TOC1"/>
                  <w:tabs>
                    <w:tab w:val="right" w:leader="dot" w:pos="9350"/>
                  </w:tabs>
                  <w:rPr>
                    <w:rFonts w:ascii="Arial" w:eastAsiaTheme="minorEastAsia" w:hAnsi="Arial" w:cs="Arial"/>
                    <w:noProof/>
                  </w:rPr>
                </w:pPr>
                <w:hyperlink w:anchor="_Toc77777572" w:history="1">
                  <w:r w:rsidR="00C75258" w:rsidRPr="004B7E9A">
                    <w:rPr>
                      <w:rStyle w:val="Hyperlink"/>
                      <w:rFonts w:ascii="Arial" w:hAnsi="Arial" w:cs="Arial"/>
                      <w:b/>
                      <w:noProof/>
                    </w:rPr>
                    <w:t>PHYSICAL ACTIVITY AND SCREEN TIME LIMITATIONS</w:t>
                  </w:r>
                  <w:r w:rsidR="00C75258" w:rsidRPr="004B7E9A">
                    <w:rPr>
                      <w:rFonts w:ascii="Arial" w:hAnsi="Arial" w:cs="Arial"/>
                      <w:noProof/>
                      <w:webHidden/>
                    </w:rPr>
                    <w:tab/>
                  </w:r>
                  <w:r w:rsidR="00C75258" w:rsidRPr="004B7E9A">
                    <w:rPr>
                      <w:rFonts w:ascii="Arial" w:hAnsi="Arial" w:cs="Arial"/>
                      <w:noProof/>
                      <w:webHidden/>
                    </w:rPr>
                    <w:fldChar w:fldCharType="begin"/>
                  </w:r>
                  <w:r w:rsidR="00C75258" w:rsidRPr="004B7E9A">
                    <w:rPr>
                      <w:rFonts w:ascii="Arial" w:hAnsi="Arial" w:cs="Arial"/>
                      <w:noProof/>
                      <w:webHidden/>
                    </w:rPr>
                    <w:instrText xml:space="preserve"> PAGEREF _Toc77777572 \h </w:instrText>
                  </w:r>
                  <w:r w:rsidR="00C75258" w:rsidRPr="004B7E9A">
                    <w:rPr>
                      <w:rFonts w:ascii="Arial" w:hAnsi="Arial" w:cs="Arial"/>
                      <w:noProof/>
                      <w:webHidden/>
                    </w:rPr>
                  </w:r>
                  <w:r w:rsidR="00C75258" w:rsidRPr="004B7E9A">
                    <w:rPr>
                      <w:rFonts w:ascii="Arial" w:hAnsi="Arial" w:cs="Arial"/>
                      <w:noProof/>
                      <w:webHidden/>
                    </w:rPr>
                    <w:fldChar w:fldCharType="separate"/>
                  </w:r>
                  <w:r w:rsidR="006F46EC" w:rsidRPr="004B7E9A">
                    <w:rPr>
                      <w:rFonts w:ascii="Arial" w:hAnsi="Arial" w:cs="Arial"/>
                      <w:noProof/>
                      <w:webHidden/>
                    </w:rPr>
                    <w:t>46</w:t>
                  </w:r>
                  <w:r w:rsidR="00C75258" w:rsidRPr="004B7E9A">
                    <w:rPr>
                      <w:rFonts w:ascii="Arial" w:hAnsi="Arial" w:cs="Arial"/>
                      <w:noProof/>
                      <w:webHidden/>
                    </w:rPr>
                    <w:fldChar w:fldCharType="end"/>
                  </w:r>
                </w:hyperlink>
              </w:p>
              <w:p w14:paraId="5AB86693" w14:textId="1BCF44ED" w:rsidR="00C75258" w:rsidRPr="004B7E9A" w:rsidRDefault="00000000">
                <w:pPr>
                  <w:pStyle w:val="TOC1"/>
                  <w:tabs>
                    <w:tab w:val="right" w:leader="dot" w:pos="9350"/>
                  </w:tabs>
                  <w:rPr>
                    <w:rFonts w:ascii="Arial" w:eastAsiaTheme="minorEastAsia" w:hAnsi="Arial" w:cs="Arial"/>
                    <w:noProof/>
                  </w:rPr>
                </w:pPr>
                <w:hyperlink w:anchor="_Toc77777573" w:history="1">
                  <w:r w:rsidR="00C75258" w:rsidRPr="004B7E9A">
                    <w:rPr>
                      <w:rStyle w:val="Hyperlink"/>
                      <w:rFonts w:ascii="Arial" w:hAnsi="Arial" w:cs="Arial"/>
                      <w:b/>
                      <w:noProof/>
                    </w:rPr>
                    <w:t>TOOTH BRUSHING</w:t>
                  </w:r>
                  <w:r w:rsidR="00C75258" w:rsidRPr="004B7E9A">
                    <w:rPr>
                      <w:rFonts w:ascii="Arial" w:hAnsi="Arial" w:cs="Arial"/>
                      <w:noProof/>
                      <w:webHidden/>
                    </w:rPr>
                    <w:tab/>
                  </w:r>
                  <w:r w:rsidR="00C75258" w:rsidRPr="004B7E9A">
                    <w:rPr>
                      <w:rFonts w:ascii="Arial" w:hAnsi="Arial" w:cs="Arial"/>
                      <w:noProof/>
                      <w:webHidden/>
                    </w:rPr>
                    <w:fldChar w:fldCharType="begin"/>
                  </w:r>
                  <w:r w:rsidR="00C75258" w:rsidRPr="004B7E9A">
                    <w:rPr>
                      <w:rFonts w:ascii="Arial" w:hAnsi="Arial" w:cs="Arial"/>
                      <w:noProof/>
                      <w:webHidden/>
                    </w:rPr>
                    <w:instrText xml:space="preserve"> PAGEREF _Toc77777573 \h </w:instrText>
                  </w:r>
                  <w:r w:rsidR="00C75258" w:rsidRPr="004B7E9A">
                    <w:rPr>
                      <w:rFonts w:ascii="Arial" w:hAnsi="Arial" w:cs="Arial"/>
                      <w:noProof/>
                      <w:webHidden/>
                    </w:rPr>
                  </w:r>
                  <w:r w:rsidR="00C75258" w:rsidRPr="004B7E9A">
                    <w:rPr>
                      <w:rFonts w:ascii="Arial" w:hAnsi="Arial" w:cs="Arial"/>
                      <w:noProof/>
                      <w:webHidden/>
                    </w:rPr>
                    <w:fldChar w:fldCharType="separate"/>
                  </w:r>
                  <w:r w:rsidR="006F46EC" w:rsidRPr="004B7E9A">
                    <w:rPr>
                      <w:rFonts w:ascii="Arial" w:hAnsi="Arial" w:cs="Arial"/>
                      <w:noProof/>
                      <w:webHidden/>
                    </w:rPr>
                    <w:t>47</w:t>
                  </w:r>
                  <w:r w:rsidR="00C75258" w:rsidRPr="004B7E9A">
                    <w:rPr>
                      <w:rFonts w:ascii="Arial" w:hAnsi="Arial" w:cs="Arial"/>
                      <w:noProof/>
                      <w:webHidden/>
                    </w:rPr>
                    <w:fldChar w:fldCharType="end"/>
                  </w:r>
                </w:hyperlink>
              </w:p>
              <w:p w14:paraId="6F43F30F" w14:textId="3A8543A1" w:rsidR="00C75258" w:rsidRPr="004B7E9A" w:rsidRDefault="00000000">
                <w:pPr>
                  <w:pStyle w:val="TOC1"/>
                  <w:tabs>
                    <w:tab w:val="right" w:leader="dot" w:pos="9350"/>
                  </w:tabs>
                  <w:rPr>
                    <w:rFonts w:ascii="Arial" w:eastAsiaTheme="minorEastAsia" w:hAnsi="Arial" w:cs="Arial"/>
                    <w:noProof/>
                  </w:rPr>
                </w:pPr>
                <w:hyperlink w:anchor="_Toc77777574" w:history="1">
                  <w:r w:rsidR="00C75258" w:rsidRPr="004B7E9A">
                    <w:rPr>
                      <w:rStyle w:val="Hyperlink"/>
                      <w:rFonts w:ascii="Arial" w:hAnsi="Arial" w:cs="Arial"/>
                      <w:b/>
                      <w:noProof/>
                    </w:rPr>
                    <w:t>SOCIAL-EMOTIONAL CARE</w:t>
                  </w:r>
                  <w:r w:rsidR="00C75258" w:rsidRPr="004B7E9A">
                    <w:rPr>
                      <w:rFonts w:ascii="Arial" w:hAnsi="Arial" w:cs="Arial"/>
                      <w:noProof/>
                      <w:webHidden/>
                    </w:rPr>
                    <w:tab/>
                  </w:r>
                  <w:r w:rsidR="00C75258" w:rsidRPr="004B7E9A">
                    <w:rPr>
                      <w:rFonts w:ascii="Arial" w:hAnsi="Arial" w:cs="Arial"/>
                      <w:noProof/>
                      <w:webHidden/>
                    </w:rPr>
                    <w:fldChar w:fldCharType="begin"/>
                  </w:r>
                  <w:r w:rsidR="00C75258" w:rsidRPr="004B7E9A">
                    <w:rPr>
                      <w:rFonts w:ascii="Arial" w:hAnsi="Arial" w:cs="Arial"/>
                      <w:noProof/>
                      <w:webHidden/>
                    </w:rPr>
                    <w:instrText xml:space="preserve"> PAGEREF _Toc77777574 \h </w:instrText>
                  </w:r>
                  <w:r w:rsidR="00C75258" w:rsidRPr="004B7E9A">
                    <w:rPr>
                      <w:rFonts w:ascii="Arial" w:hAnsi="Arial" w:cs="Arial"/>
                      <w:noProof/>
                      <w:webHidden/>
                    </w:rPr>
                  </w:r>
                  <w:r w:rsidR="00C75258" w:rsidRPr="004B7E9A">
                    <w:rPr>
                      <w:rFonts w:ascii="Arial" w:hAnsi="Arial" w:cs="Arial"/>
                      <w:noProof/>
                      <w:webHidden/>
                    </w:rPr>
                    <w:fldChar w:fldCharType="separate"/>
                  </w:r>
                  <w:r w:rsidR="006F46EC" w:rsidRPr="004B7E9A">
                    <w:rPr>
                      <w:rFonts w:ascii="Arial" w:hAnsi="Arial" w:cs="Arial"/>
                      <w:noProof/>
                      <w:webHidden/>
                    </w:rPr>
                    <w:t>50</w:t>
                  </w:r>
                  <w:r w:rsidR="00C75258" w:rsidRPr="004B7E9A">
                    <w:rPr>
                      <w:rFonts w:ascii="Arial" w:hAnsi="Arial" w:cs="Arial"/>
                      <w:noProof/>
                      <w:webHidden/>
                    </w:rPr>
                    <w:fldChar w:fldCharType="end"/>
                  </w:r>
                </w:hyperlink>
              </w:p>
              <w:p w14:paraId="1CD0889A" w14:textId="2C9110FD" w:rsidR="00C75258" w:rsidRPr="004B7E9A" w:rsidRDefault="00000000">
                <w:pPr>
                  <w:pStyle w:val="TOC1"/>
                  <w:tabs>
                    <w:tab w:val="right" w:leader="dot" w:pos="9350"/>
                  </w:tabs>
                  <w:rPr>
                    <w:rFonts w:ascii="Arial" w:eastAsiaTheme="minorEastAsia" w:hAnsi="Arial" w:cs="Arial"/>
                    <w:noProof/>
                  </w:rPr>
                </w:pPr>
                <w:hyperlink w:anchor="_Toc77777575" w:history="1">
                  <w:r w:rsidR="00C75258" w:rsidRPr="004B7E9A">
                    <w:rPr>
                      <w:rStyle w:val="Hyperlink"/>
                      <w:rFonts w:ascii="Arial" w:hAnsi="Arial" w:cs="Arial"/>
                      <w:b/>
                      <w:noProof/>
                    </w:rPr>
                    <w:t>DEVELOPMENTAL CARE</w:t>
                  </w:r>
                  <w:r w:rsidR="00C75258" w:rsidRPr="004B7E9A">
                    <w:rPr>
                      <w:rFonts w:ascii="Arial" w:hAnsi="Arial" w:cs="Arial"/>
                      <w:noProof/>
                      <w:webHidden/>
                    </w:rPr>
                    <w:tab/>
                  </w:r>
                  <w:r w:rsidR="00C75258" w:rsidRPr="004B7E9A">
                    <w:rPr>
                      <w:rFonts w:ascii="Arial" w:hAnsi="Arial" w:cs="Arial"/>
                      <w:noProof/>
                      <w:webHidden/>
                    </w:rPr>
                    <w:fldChar w:fldCharType="begin"/>
                  </w:r>
                  <w:r w:rsidR="00C75258" w:rsidRPr="004B7E9A">
                    <w:rPr>
                      <w:rFonts w:ascii="Arial" w:hAnsi="Arial" w:cs="Arial"/>
                      <w:noProof/>
                      <w:webHidden/>
                    </w:rPr>
                    <w:instrText xml:space="preserve"> PAGEREF _Toc77777575 \h </w:instrText>
                  </w:r>
                  <w:r w:rsidR="00C75258" w:rsidRPr="004B7E9A">
                    <w:rPr>
                      <w:rFonts w:ascii="Arial" w:hAnsi="Arial" w:cs="Arial"/>
                      <w:noProof/>
                      <w:webHidden/>
                    </w:rPr>
                  </w:r>
                  <w:r w:rsidR="00C75258" w:rsidRPr="004B7E9A">
                    <w:rPr>
                      <w:rFonts w:ascii="Arial" w:hAnsi="Arial" w:cs="Arial"/>
                      <w:noProof/>
                      <w:webHidden/>
                    </w:rPr>
                    <w:fldChar w:fldCharType="separate"/>
                  </w:r>
                  <w:r w:rsidR="006F46EC" w:rsidRPr="004B7E9A">
                    <w:rPr>
                      <w:rFonts w:ascii="Arial" w:hAnsi="Arial" w:cs="Arial"/>
                      <w:noProof/>
                      <w:webHidden/>
                    </w:rPr>
                    <w:t>52</w:t>
                  </w:r>
                  <w:r w:rsidR="00C75258" w:rsidRPr="004B7E9A">
                    <w:rPr>
                      <w:rFonts w:ascii="Arial" w:hAnsi="Arial" w:cs="Arial"/>
                      <w:noProof/>
                      <w:webHidden/>
                    </w:rPr>
                    <w:fldChar w:fldCharType="end"/>
                  </w:r>
                </w:hyperlink>
              </w:p>
              <w:p w14:paraId="0715430E" w14:textId="0E84FDE9" w:rsidR="00C75258" w:rsidRPr="004B7E9A" w:rsidRDefault="00000000">
                <w:pPr>
                  <w:pStyle w:val="TOC1"/>
                  <w:tabs>
                    <w:tab w:val="right" w:leader="dot" w:pos="9350"/>
                  </w:tabs>
                  <w:rPr>
                    <w:rFonts w:ascii="Arial" w:eastAsiaTheme="minorEastAsia" w:hAnsi="Arial" w:cs="Arial"/>
                    <w:noProof/>
                  </w:rPr>
                </w:pPr>
                <w:hyperlink w:anchor="_Toc77777576" w:history="1">
                  <w:r w:rsidR="00C75258" w:rsidRPr="004B7E9A">
                    <w:rPr>
                      <w:rStyle w:val="Hyperlink"/>
                      <w:rFonts w:ascii="Arial" w:hAnsi="Arial" w:cs="Arial"/>
                      <w:b/>
                      <w:noProof/>
                    </w:rPr>
                    <w:t>CHILD ABUSE AND NEGLECT</w:t>
                  </w:r>
                  <w:r w:rsidR="00C75258" w:rsidRPr="004B7E9A">
                    <w:rPr>
                      <w:rFonts w:ascii="Arial" w:hAnsi="Arial" w:cs="Arial"/>
                      <w:noProof/>
                      <w:webHidden/>
                    </w:rPr>
                    <w:tab/>
                  </w:r>
                  <w:r w:rsidR="00C75258" w:rsidRPr="004B7E9A">
                    <w:rPr>
                      <w:rFonts w:ascii="Arial" w:hAnsi="Arial" w:cs="Arial"/>
                      <w:noProof/>
                      <w:webHidden/>
                    </w:rPr>
                    <w:fldChar w:fldCharType="begin"/>
                  </w:r>
                  <w:r w:rsidR="00C75258" w:rsidRPr="004B7E9A">
                    <w:rPr>
                      <w:rFonts w:ascii="Arial" w:hAnsi="Arial" w:cs="Arial"/>
                      <w:noProof/>
                      <w:webHidden/>
                    </w:rPr>
                    <w:instrText xml:space="preserve"> PAGEREF _Toc77777576 \h </w:instrText>
                  </w:r>
                  <w:r w:rsidR="00C75258" w:rsidRPr="004B7E9A">
                    <w:rPr>
                      <w:rFonts w:ascii="Arial" w:hAnsi="Arial" w:cs="Arial"/>
                      <w:noProof/>
                      <w:webHidden/>
                    </w:rPr>
                  </w:r>
                  <w:r w:rsidR="00C75258" w:rsidRPr="004B7E9A">
                    <w:rPr>
                      <w:rFonts w:ascii="Arial" w:hAnsi="Arial" w:cs="Arial"/>
                      <w:noProof/>
                      <w:webHidden/>
                    </w:rPr>
                    <w:fldChar w:fldCharType="separate"/>
                  </w:r>
                  <w:r w:rsidR="006F46EC" w:rsidRPr="004B7E9A">
                    <w:rPr>
                      <w:rFonts w:ascii="Arial" w:hAnsi="Arial" w:cs="Arial"/>
                      <w:noProof/>
                      <w:webHidden/>
                    </w:rPr>
                    <w:t>53</w:t>
                  </w:r>
                  <w:r w:rsidR="00C75258" w:rsidRPr="004B7E9A">
                    <w:rPr>
                      <w:rFonts w:ascii="Arial" w:hAnsi="Arial" w:cs="Arial"/>
                      <w:noProof/>
                      <w:webHidden/>
                    </w:rPr>
                    <w:fldChar w:fldCharType="end"/>
                  </w:r>
                </w:hyperlink>
              </w:p>
              <w:p w14:paraId="55BA3206" w14:textId="72717875" w:rsidR="00C75258" w:rsidRPr="004B7E9A" w:rsidRDefault="00000000">
                <w:pPr>
                  <w:pStyle w:val="TOC1"/>
                  <w:tabs>
                    <w:tab w:val="right" w:leader="dot" w:pos="9350"/>
                  </w:tabs>
                  <w:rPr>
                    <w:rFonts w:ascii="Arial" w:eastAsiaTheme="minorEastAsia" w:hAnsi="Arial" w:cs="Arial"/>
                    <w:noProof/>
                  </w:rPr>
                </w:pPr>
                <w:hyperlink w:anchor="_Toc77777577" w:history="1">
                  <w:r w:rsidR="00C75258" w:rsidRPr="004B7E9A">
                    <w:rPr>
                      <w:rStyle w:val="Hyperlink"/>
                      <w:rFonts w:ascii="Arial" w:hAnsi="Arial" w:cs="Arial"/>
                      <w:b/>
                      <w:noProof/>
                    </w:rPr>
                    <w:t>“NO SMOKING, NO VAPING” POLICY</w:t>
                  </w:r>
                  <w:r w:rsidR="00C75258" w:rsidRPr="004B7E9A">
                    <w:rPr>
                      <w:rFonts w:ascii="Arial" w:hAnsi="Arial" w:cs="Arial"/>
                      <w:noProof/>
                      <w:webHidden/>
                    </w:rPr>
                    <w:tab/>
                  </w:r>
                  <w:r w:rsidR="00C75258" w:rsidRPr="004B7E9A">
                    <w:rPr>
                      <w:rFonts w:ascii="Arial" w:hAnsi="Arial" w:cs="Arial"/>
                      <w:noProof/>
                      <w:webHidden/>
                    </w:rPr>
                    <w:fldChar w:fldCharType="begin"/>
                  </w:r>
                  <w:r w:rsidR="00C75258" w:rsidRPr="004B7E9A">
                    <w:rPr>
                      <w:rFonts w:ascii="Arial" w:hAnsi="Arial" w:cs="Arial"/>
                      <w:noProof/>
                      <w:webHidden/>
                    </w:rPr>
                    <w:instrText xml:space="preserve"> PAGEREF _Toc77777577 \h </w:instrText>
                  </w:r>
                  <w:r w:rsidR="00C75258" w:rsidRPr="004B7E9A">
                    <w:rPr>
                      <w:rFonts w:ascii="Arial" w:hAnsi="Arial" w:cs="Arial"/>
                      <w:noProof/>
                      <w:webHidden/>
                    </w:rPr>
                  </w:r>
                  <w:r w:rsidR="00C75258" w:rsidRPr="004B7E9A">
                    <w:rPr>
                      <w:rFonts w:ascii="Arial" w:hAnsi="Arial" w:cs="Arial"/>
                      <w:noProof/>
                      <w:webHidden/>
                    </w:rPr>
                    <w:fldChar w:fldCharType="separate"/>
                  </w:r>
                  <w:r w:rsidR="006F46EC" w:rsidRPr="004B7E9A">
                    <w:rPr>
                      <w:rFonts w:ascii="Arial" w:hAnsi="Arial" w:cs="Arial"/>
                      <w:noProof/>
                      <w:webHidden/>
                    </w:rPr>
                    <w:t>54</w:t>
                  </w:r>
                  <w:r w:rsidR="00C75258" w:rsidRPr="004B7E9A">
                    <w:rPr>
                      <w:rFonts w:ascii="Arial" w:hAnsi="Arial" w:cs="Arial"/>
                      <w:noProof/>
                      <w:webHidden/>
                    </w:rPr>
                    <w:fldChar w:fldCharType="end"/>
                  </w:r>
                </w:hyperlink>
              </w:p>
              <w:p w14:paraId="631DE406" w14:textId="1D90053B" w:rsidR="00C75258" w:rsidRPr="004B7E9A" w:rsidRDefault="00000000">
                <w:pPr>
                  <w:pStyle w:val="TOC1"/>
                  <w:tabs>
                    <w:tab w:val="right" w:leader="dot" w:pos="9350"/>
                  </w:tabs>
                  <w:rPr>
                    <w:rFonts w:ascii="Arial" w:eastAsiaTheme="minorEastAsia" w:hAnsi="Arial" w:cs="Arial"/>
                    <w:noProof/>
                  </w:rPr>
                </w:pPr>
                <w:hyperlink w:anchor="_Toc77777578" w:history="1">
                  <w:r w:rsidR="00C75258" w:rsidRPr="004B7E9A">
                    <w:rPr>
                      <w:rStyle w:val="Hyperlink"/>
                      <w:rFonts w:ascii="Arial" w:hAnsi="Arial" w:cs="Arial"/>
                      <w:b/>
                      <w:noProof/>
                    </w:rPr>
                    <w:t>ANIMALS IN EARLY LEARNING</w:t>
                  </w:r>
                  <w:r w:rsidR="00C75258" w:rsidRPr="004B7E9A">
                    <w:rPr>
                      <w:rFonts w:ascii="Arial" w:hAnsi="Arial" w:cs="Arial"/>
                      <w:noProof/>
                      <w:webHidden/>
                    </w:rPr>
                    <w:tab/>
                  </w:r>
                  <w:r w:rsidR="00C75258" w:rsidRPr="004B7E9A">
                    <w:rPr>
                      <w:rFonts w:ascii="Arial" w:hAnsi="Arial" w:cs="Arial"/>
                      <w:noProof/>
                      <w:webHidden/>
                    </w:rPr>
                    <w:fldChar w:fldCharType="begin"/>
                  </w:r>
                  <w:r w:rsidR="00C75258" w:rsidRPr="004B7E9A">
                    <w:rPr>
                      <w:rFonts w:ascii="Arial" w:hAnsi="Arial" w:cs="Arial"/>
                      <w:noProof/>
                      <w:webHidden/>
                    </w:rPr>
                    <w:instrText xml:space="preserve"> PAGEREF _Toc77777578 \h </w:instrText>
                  </w:r>
                  <w:r w:rsidR="00C75258" w:rsidRPr="004B7E9A">
                    <w:rPr>
                      <w:rFonts w:ascii="Arial" w:hAnsi="Arial" w:cs="Arial"/>
                      <w:noProof/>
                      <w:webHidden/>
                    </w:rPr>
                  </w:r>
                  <w:r w:rsidR="00C75258" w:rsidRPr="004B7E9A">
                    <w:rPr>
                      <w:rFonts w:ascii="Arial" w:hAnsi="Arial" w:cs="Arial"/>
                      <w:noProof/>
                      <w:webHidden/>
                    </w:rPr>
                    <w:fldChar w:fldCharType="separate"/>
                  </w:r>
                  <w:r w:rsidR="006F46EC" w:rsidRPr="004B7E9A">
                    <w:rPr>
                      <w:rFonts w:ascii="Arial" w:hAnsi="Arial" w:cs="Arial"/>
                      <w:noProof/>
                      <w:webHidden/>
                    </w:rPr>
                    <w:t>55</w:t>
                  </w:r>
                  <w:r w:rsidR="00C75258" w:rsidRPr="004B7E9A">
                    <w:rPr>
                      <w:rFonts w:ascii="Arial" w:hAnsi="Arial" w:cs="Arial"/>
                      <w:noProof/>
                      <w:webHidden/>
                    </w:rPr>
                    <w:fldChar w:fldCharType="end"/>
                  </w:r>
                </w:hyperlink>
              </w:p>
              <w:p w14:paraId="0CC19DD6" w14:textId="6EE4E04B" w:rsidR="00C75258" w:rsidRPr="004B7E9A" w:rsidRDefault="00000000">
                <w:pPr>
                  <w:pStyle w:val="TOC1"/>
                  <w:tabs>
                    <w:tab w:val="right" w:leader="dot" w:pos="9350"/>
                  </w:tabs>
                  <w:rPr>
                    <w:rFonts w:ascii="Arial" w:eastAsiaTheme="minorEastAsia" w:hAnsi="Arial" w:cs="Arial"/>
                    <w:noProof/>
                  </w:rPr>
                </w:pPr>
                <w:hyperlink w:anchor="_Toc77777579" w:history="1">
                  <w:r w:rsidR="00C75258" w:rsidRPr="004B7E9A">
                    <w:rPr>
                      <w:rStyle w:val="Hyperlink"/>
                      <w:rFonts w:ascii="Arial" w:hAnsi="Arial" w:cs="Arial"/>
                      <w:b/>
                      <w:noProof/>
                    </w:rPr>
                    <w:t>PEST CONTROL AND PESTICIDE USE</w:t>
                  </w:r>
                  <w:r w:rsidR="00C75258" w:rsidRPr="004B7E9A">
                    <w:rPr>
                      <w:rFonts w:ascii="Arial" w:hAnsi="Arial" w:cs="Arial"/>
                      <w:noProof/>
                      <w:webHidden/>
                    </w:rPr>
                    <w:tab/>
                  </w:r>
                  <w:r w:rsidR="00C75258" w:rsidRPr="004B7E9A">
                    <w:rPr>
                      <w:rFonts w:ascii="Arial" w:hAnsi="Arial" w:cs="Arial"/>
                      <w:noProof/>
                      <w:webHidden/>
                    </w:rPr>
                    <w:fldChar w:fldCharType="begin"/>
                  </w:r>
                  <w:r w:rsidR="00C75258" w:rsidRPr="004B7E9A">
                    <w:rPr>
                      <w:rFonts w:ascii="Arial" w:hAnsi="Arial" w:cs="Arial"/>
                      <w:noProof/>
                      <w:webHidden/>
                    </w:rPr>
                    <w:instrText xml:space="preserve"> PAGEREF _Toc77777579 \h </w:instrText>
                  </w:r>
                  <w:r w:rsidR="00C75258" w:rsidRPr="004B7E9A">
                    <w:rPr>
                      <w:rFonts w:ascii="Arial" w:hAnsi="Arial" w:cs="Arial"/>
                      <w:noProof/>
                      <w:webHidden/>
                    </w:rPr>
                  </w:r>
                  <w:r w:rsidR="00C75258" w:rsidRPr="004B7E9A">
                    <w:rPr>
                      <w:rFonts w:ascii="Arial" w:hAnsi="Arial" w:cs="Arial"/>
                      <w:noProof/>
                      <w:webHidden/>
                    </w:rPr>
                    <w:fldChar w:fldCharType="separate"/>
                  </w:r>
                  <w:r w:rsidR="006F46EC" w:rsidRPr="004B7E9A">
                    <w:rPr>
                      <w:rFonts w:ascii="Arial" w:hAnsi="Arial" w:cs="Arial"/>
                      <w:noProof/>
                      <w:webHidden/>
                    </w:rPr>
                    <w:t>56</w:t>
                  </w:r>
                  <w:r w:rsidR="00C75258" w:rsidRPr="004B7E9A">
                    <w:rPr>
                      <w:rFonts w:ascii="Arial" w:hAnsi="Arial" w:cs="Arial"/>
                      <w:noProof/>
                      <w:webHidden/>
                    </w:rPr>
                    <w:fldChar w:fldCharType="end"/>
                  </w:r>
                </w:hyperlink>
              </w:p>
              <w:p w14:paraId="6D02C4F5" w14:textId="7AD0E48B" w:rsidR="008526A3" w:rsidRPr="004B7E9A" w:rsidRDefault="008526A3" w:rsidP="001C19B5">
                <w:pPr>
                  <w:rPr>
                    <w:rFonts w:ascii="Arial" w:hAnsi="Arial" w:cs="Arial"/>
                    <w:sz w:val="24"/>
                    <w:szCs w:val="24"/>
                  </w:rPr>
                </w:pPr>
                <w:r w:rsidRPr="004B7E9A">
                  <w:rPr>
                    <w:rFonts w:ascii="Arial" w:hAnsi="Arial" w:cs="Arial"/>
                    <w:b/>
                    <w:bCs/>
                    <w:noProof/>
                  </w:rPr>
                  <w:fldChar w:fldCharType="end"/>
                </w:r>
              </w:p>
            </w:sdtContent>
          </w:sdt>
        </w:tc>
      </w:tr>
    </w:tbl>
    <w:p w14:paraId="57063FF6" w14:textId="77777777" w:rsidR="00BB462E" w:rsidRPr="00AD42C3" w:rsidRDefault="00BB462E">
      <w:pPr>
        <w:rPr>
          <w:rFonts w:ascii="Arial" w:hAnsi="Arial" w:cs="Arial"/>
          <w:sz w:val="24"/>
          <w:szCs w:val="24"/>
        </w:rPr>
      </w:pPr>
      <w:r w:rsidRPr="00AD42C3">
        <w:rPr>
          <w:rFonts w:ascii="Arial" w:hAnsi="Arial" w:cs="Arial"/>
          <w:sz w:val="24"/>
          <w:szCs w:val="24"/>
        </w:rPr>
        <w:br w:type="page"/>
      </w:r>
    </w:p>
    <w:p w14:paraId="3864F51B" w14:textId="47461B48" w:rsidR="008E06C6" w:rsidRPr="008E06C6" w:rsidRDefault="008E06C6" w:rsidP="008E06C6">
      <w:pPr>
        <w:pStyle w:val="Heading1"/>
        <w:rPr>
          <w:rFonts w:cs="Arial"/>
          <w:b w:val="0"/>
          <w:szCs w:val="28"/>
        </w:rPr>
      </w:pPr>
      <w:bookmarkStart w:id="2" w:name="_Toc77777549"/>
      <w:r w:rsidRPr="008E06C6">
        <w:rPr>
          <w:rFonts w:cs="Arial"/>
          <w:szCs w:val="28"/>
        </w:rPr>
        <w:lastRenderedPageBreak/>
        <w:t>PURPOSE AND USE OF HEALTH POLICY</w:t>
      </w:r>
      <w:bookmarkEnd w:id="2"/>
    </w:p>
    <w:p w14:paraId="4C507CFD" w14:textId="77777777" w:rsidR="008E06C6" w:rsidRPr="00806F33" w:rsidRDefault="008E06C6" w:rsidP="00806F33">
      <w:pPr>
        <w:spacing w:after="0"/>
        <w:rPr>
          <w:rFonts w:ascii="Arial" w:hAnsi="Arial" w:cs="Arial"/>
          <w:sz w:val="24"/>
          <w:szCs w:val="24"/>
        </w:rPr>
      </w:pPr>
    </w:p>
    <w:p w14:paraId="141BDCE9" w14:textId="0DD41FA3" w:rsidR="008E06C6" w:rsidRPr="009E720D" w:rsidRDefault="008E06C6" w:rsidP="00806F33">
      <w:pPr>
        <w:spacing w:after="0"/>
        <w:rPr>
          <w:rFonts w:ascii="Arial" w:hAnsi="Arial" w:cs="Arial"/>
          <w:sz w:val="24"/>
          <w:szCs w:val="24"/>
        </w:rPr>
      </w:pPr>
      <w:r w:rsidRPr="00806F33">
        <w:rPr>
          <w:rFonts w:ascii="Arial" w:hAnsi="Arial" w:cs="Arial"/>
          <w:sz w:val="24"/>
          <w:szCs w:val="24"/>
        </w:rPr>
        <w:t xml:space="preserve">This health policy is a description of </w:t>
      </w:r>
      <w:r w:rsidRPr="00806F33">
        <w:rPr>
          <w:rFonts w:ascii="Arial" w:hAnsi="Arial" w:cs="Arial"/>
          <w:b/>
          <w:sz w:val="24"/>
          <w:szCs w:val="24"/>
        </w:rPr>
        <w:t>our</w:t>
      </w:r>
      <w:r w:rsidRPr="00806F33">
        <w:rPr>
          <w:rFonts w:ascii="Arial" w:hAnsi="Arial" w:cs="Arial"/>
          <w:sz w:val="24"/>
          <w:szCs w:val="24"/>
        </w:rPr>
        <w:t xml:space="preserve"> </w:t>
      </w:r>
      <w:r w:rsidR="00685F67">
        <w:rPr>
          <w:rFonts w:ascii="Arial" w:hAnsi="Arial" w:cs="Arial"/>
          <w:sz w:val="24"/>
          <w:szCs w:val="24"/>
        </w:rPr>
        <w:t xml:space="preserve">early learning program’s </w:t>
      </w:r>
      <w:r w:rsidRPr="00806F33">
        <w:rPr>
          <w:rFonts w:ascii="Arial" w:hAnsi="Arial" w:cs="Arial"/>
          <w:sz w:val="24"/>
          <w:szCs w:val="24"/>
        </w:rPr>
        <w:t>health and safety practices.</w:t>
      </w:r>
    </w:p>
    <w:p w14:paraId="0BF690CB" w14:textId="77777777" w:rsidR="008E06C6" w:rsidRPr="009E720D" w:rsidRDefault="008E06C6" w:rsidP="00806F33">
      <w:pPr>
        <w:spacing w:after="0"/>
        <w:rPr>
          <w:rFonts w:ascii="Arial" w:hAnsi="Arial" w:cs="Arial"/>
          <w:sz w:val="24"/>
          <w:szCs w:val="24"/>
        </w:rPr>
      </w:pPr>
    </w:p>
    <w:p w14:paraId="0501B2CC" w14:textId="445307DB" w:rsidR="008E06C6" w:rsidRPr="009E720D" w:rsidRDefault="008E06C6" w:rsidP="00806F33">
      <w:pPr>
        <w:spacing w:after="0"/>
        <w:rPr>
          <w:rFonts w:cs="Arial"/>
        </w:rPr>
      </w:pPr>
      <w:r w:rsidRPr="009E720D">
        <w:rPr>
          <w:rFonts w:ascii="Arial" w:hAnsi="Arial" w:cs="Arial"/>
          <w:sz w:val="24"/>
          <w:szCs w:val="24"/>
        </w:rPr>
        <w:t>Our policy</w:t>
      </w:r>
      <w:r w:rsidRPr="009E720D">
        <w:rPr>
          <w:rFonts w:ascii="Arial" w:hAnsi="Arial" w:cs="Arial"/>
        </w:rPr>
        <w:t xml:space="preserve"> was prepared by</w:t>
      </w:r>
      <w:r w:rsidRPr="009E720D">
        <w:rPr>
          <w:rFonts w:cs="Arial"/>
        </w:rPr>
        <w:t xml:space="preserve"> </w:t>
      </w:r>
      <w:sdt>
        <w:sdtPr>
          <w:rPr>
            <w:rFonts w:ascii="Arial" w:hAnsi="Arial" w:cs="Arial"/>
            <w:sz w:val="24"/>
            <w:szCs w:val="24"/>
          </w:rPr>
          <w:id w:val="-522246387"/>
          <w:placeholder>
            <w:docPart w:val="63BBB2B7B7344A76BB582F413B18DB00"/>
          </w:placeholder>
          <w:showingPlcHdr/>
        </w:sdtPr>
        <w:sdtEndPr>
          <w:rPr>
            <w:highlight w:val="yellow"/>
          </w:rPr>
        </w:sdtEndPr>
        <w:sdtContent>
          <w:r w:rsidRPr="009E720D">
            <w:rPr>
              <w:rStyle w:val="PlaceholderText"/>
              <w:rFonts w:ascii="Arial" w:hAnsi="Arial" w:cs="Arial"/>
              <w:sz w:val="24"/>
              <w:szCs w:val="24"/>
              <w:highlight w:val="yellow"/>
            </w:rPr>
            <w:t>Click here to enter name</w:t>
          </w:r>
        </w:sdtContent>
      </w:sdt>
      <w:r w:rsidRPr="009E720D">
        <w:rPr>
          <w:rFonts w:cs="Arial"/>
        </w:rPr>
        <w:t xml:space="preserve"> </w:t>
      </w:r>
      <w:r w:rsidRPr="009E720D">
        <w:rPr>
          <w:rFonts w:ascii="Arial" w:hAnsi="Arial" w:cs="Arial"/>
          <w:sz w:val="20"/>
          <w:szCs w:val="20"/>
        </w:rPr>
        <w:t>(</w:t>
      </w:r>
      <w:r w:rsidR="00DE756C" w:rsidRPr="009E720D">
        <w:rPr>
          <w:rFonts w:ascii="Arial" w:hAnsi="Arial" w:cs="Arial"/>
          <w:sz w:val="20"/>
          <w:szCs w:val="20"/>
        </w:rPr>
        <w:t>whom – full name and position/role</w:t>
      </w:r>
      <w:r w:rsidRPr="009E720D">
        <w:rPr>
          <w:rFonts w:ascii="Arial" w:hAnsi="Arial" w:cs="Arial"/>
          <w:sz w:val="20"/>
          <w:szCs w:val="20"/>
        </w:rPr>
        <w:t>).</w:t>
      </w:r>
    </w:p>
    <w:p w14:paraId="604B9C85" w14:textId="77777777" w:rsidR="008E06C6" w:rsidRPr="009E720D" w:rsidRDefault="008E06C6" w:rsidP="00806F33">
      <w:pPr>
        <w:spacing w:after="0" w:line="240" w:lineRule="auto"/>
        <w:rPr>
          <w:rFonts w:ascii="Arial" w:hAnsi="Arial" w:cs="Arial"/>
          <w:sz w:val="24"/>
          <w:szCs w:val="24"/>
        </w:rPr>
      </w:pPr>
    </w:p>
    <w:p w14:paraId="1F786AD9" w14:textId="6EEBFC25" w:rsidR="008E06C6" w:rsidRPr="009E720D" w:rsidRDefault="008E06C6" w:rsidP="00806F33">
      <w:pPr>
        <w:spacing w:after="0" w:line="240" w:lineRule="auto"/>
        <w:rPr>
          <w:rFonts w:ascii="Arial" w:hAnsi="Arial" w:cs="Arial"/>
          <w:sz w:val="24"/>
          <w:szCs w:val="24"/>
        </w:rPr>
      </w:pPr>
      <w:r w:rsidRPr="009E720D">
        <w:rPr>
          <w:rFonts w:ascii="Arial" w:hAnsi="Arial" w:cs="Arial"/>
          <w:sz w:val="24"/>
          <w:szCs w:val="24"/>
        </w:rPr>
        <w:t>Staff will be oriented to our health policy</w:t>
      </w:r>
      <w:r w:rsidR="00D576DE" w:rsidRPr="009E720D">
        <w:rPr>
          <w:rFonts w:ascii="Arial" w:hAnsi="Arial" w:cs="Arial"/>
          <w:sz w:val="24"/>
          <w:szCs w:val="24"/>
        </w:rPr>
        <w:t xml:space="preserve"> by</w:t>
      </w:r>
      <w:r w:rsidRPr="009E720D">
        <w:rPr>
          <w:rFonts w:ascii="Arial" w:hAnsi="Arial" w:cs="Arial"/>
          <w:sz w:val="24"/>
          <w:szCs w:val="24"/>
        </w:rPr>
        <w:t xml:space="preserve"> </w:t>
      </w:r>
      <w:sdt>
        <w:sdtPr>
          <w:rPr>
            <w:rFonts w:ascii="Arial" w:hAnsi="Arial" w:cs="Arial"/>
            <w:sz w:val="24"/>
            <w:szCs w:val="24"/>
          </w:rPr>
          <w:id w:val="218096678"/>
          <w:placeholder>
            <w:docPart w:val="30BCAD97D26145F89CE035E483802E30"/>
          </w:placeholder>
          <w:showingPlcHdr/>
        </w:sdtPr>
        <w:sdtEndPr>
          <w:rPr>
            <w:highlight w:val="yellow"/>
          </w:rPr>
        </w:sdtEndPr>
        <w:sdtContent>
          <w:r w:rsidRPr="009E720D">
            <w:rPr>
              <w:rStyle w:val="PlaceholderText"/>
              <w:rFonts w:ascii="Arial" w:hAnsi="Arial" w:cs="Arial"/>
              <w:sz w:val="24"/>
              <w:szCs w:val="24"/>
              <w:highlight w:val="yellow"/>
            </w:rPr>
            <w:t>Click here to enter name</w:t>
          </w:r>
        </w:sdtContent>
      </w:sdt>
      <w:r w:rsidRPr="009E720D">
        <w:rPr>
          <w:rFonts w:ascii="Arial" w:hAnsi="Arial" w:cs="Arial"/>
          <w:sz w:val="24"/>
          <w:szCs w:val="24"/>
        </w:rPr>
        <w:t xml:space="preserve"> </w:t>
      </w:r>
      <w:r w:rsidRPr="009E720D">
        <w:rPr>
          <w:rFonts w:ascii="Arial" w:hAnsi="Arial" w:cs="Arial"/>
          <w:sz w:val="20"/>
          <w:szCs w:val="20"/>
        </w:rPr>
        <w:t>(</w:t>
      </w:r>
      <w:r w:rsidR="00DE756C" w:rsidRPr="009E720D">
        <w:rPr>
          <w:rFonts w:ascii="Arial" w:hAnsi="Arial" w:cs="Arial"/>
          <w:sz w:val="20"/>
          <w:szCs w:val="20"/>
        </w:rPr>
        <w:t>whom – full name and position/role</w:t>
      </w:r>
      <w:r w:rsidRPr="009E720D">
        <w:rPr>
          <w:rFonts w:ascii="Arial" w:hAnsi="Arial" w:cs="Arial"/>
          <w:sz w:val="20"/>
          <w:szCs w:val="20"/>
        </w:rPr>
        <w:t>)</w:t>
      </w:r>
      <w:r w:rsidR="00D576DE" w:rsidRPr="009E720D">
        <w:rPr>
          <w:rFonts w:ascii="Arial" w:hAnsi="Arial" w:cs="Arial"/>
          <w:sz w:val="24"/>
          <w:szCs w:val="24"/>
        </w:rPr>
        <w:t xml:space="preserve"> </w:t>
      </w:r>
      <w:r w:rsidRPr="009E720D">
        <w:rPr>
          <w:rFonts w:ascii="Arial" w:hAnsi="Arial" w:cs="Arial"/>
          <w:sz w:val="24"/>
          <w:szCs w:val="24"/>
        </w:rPr>
        <w:t>upon hiring and whenever there are changes to policies and procedures.</w:t>
      </w:r>
    </w:p>
    <w:p w14:paraId="69A7DA60" w14:textId="77777777" w:rsidR="008E06C6" w:rsidRPr="009E720D" w:rsidRDefault="008E06C6" w:rsidP="00806F33">
      <w:pPr>
        <w:spacing w:after="0" w:line="240" w:lineRule="auto"/>
        <w:rPr>
          <w:rFonts w:ascii="Arial" w:hAnsi="Arial" w:cs="Arial"/>
          <w:sz w:val="24"/>
          <w:szCs w:val="24"/>
        </w:rPr>
      </w:pPr>
    </w:p>
    <w:p w14:paraId="67718304" w14:textId="275BCA5F" w:rsidR="008E06C6" w:rsidRPr="009E720D" w:rsidRDefault="008E06C6" w:rsidP="00806F33">
      <w:pPr>
        <w:spacing w:after="0" w:line="240" w:lineRule="auto"/>
        <w:rPr>
          <w:rFonts w:ascii="Arial" w:hAnsi="Arial" w:cs="Arial"/>
          <w:sz w:val="24"/>
          <w:szCs w:val="24"/>
        </w:rPr>
      </w:pPr>
      <w:r w:rsidRPr="009E720D">
        <w:rPr>
          <w:rFonts w:ascii="Arial" w:hAnsi="Arial" w:cs="Arial"/>
          <w:sz w:val="24"/>
          <w:szCs w:val="24"/>
        </w:rPr>
        <w:t xml:space="preserve">Our policy is accessible to staff and parents and is located </w:t>
      </w:r>
      <w:sdt>
        <w:sdtPr>
          <w:rPr>
            <w:rFonts w:ascii="Arial" w:hAnsi="Arial" w:cs="Arial"/>
            <w:sz w:val="24"/>
            <w:szCs w:val="24"/>
          </w:rPr>
          <w:id w:val="-492648850"/>
          <w:placeholder>
            <w:docPart w:val="281A8535ED6D4015969ED47058A2C294"/>
          </w:placeholder>
          <w:showingPlcHdr/>
        </w:sdtPr>
        <w:sdtEndPr>
          <w:rPr>
            <w:highlight w:val="yellow"/>
          </w:rPr>
        </w:sdtEndPr>
        <w:sdtContent>
          <w:r w:rsidRPr="009E720D">
            <w:rPr>
              <w:rStyle w:val="PlaceholderText"/>
              <w:rFonts w:ascii="Arial" w:hAnsi="Arial" w:cs="Arial"/>
              <w:sz w:val="24"/>
              <w:szCs w:val="24"/>
              <w:highlight w:val="yellow"/>
            </w:rPr>
            <w:t>Click here to enter text</w:t>
          </w:r>
        </w:sdtContent>
      </w:sdt>
      <w:r w:rsidRPr="009E720D">
        <w:rPr>
          <w:rFonts w:ascii="Arial" w:hAnsi="Arial" w:cs="Arial"/>
          <w:sz w:val="24"/>
          <w:szCs w:val="24"/>
        </w:rPr>
        <w:t xml:space="preserve"> </w:t>
      </w:r>
      <w:r w:rsidRPr="009E720D">
        <w:rPr>
          <w:rFonts w:ascii="Arial" w:hAnsi="Arial" w:cs="Arial"/>
          <w:sz w:val="20"/>
          <w:szCs w:val="20"/>
        </w:rPr>
        <w:t>(location; recommended for staff: copy in each classroom).</w:t>
      </w:r>
    </w:p>
    <w:p w14:paraId="08BC311C" w14:textId="77777777" w:rsidR="008E06C6" w:rsidRPr="00AA3338" w:rsidRDefault="008E06C6" w:rsidP="00D177E2">
      <w:pPr>
        <w:spacing w:after="0"/>
      </w:pPr>
    </w:p>
    <w:p w14:paraId="161F501A" w14:textId="77777777" w:rsidR="008E06C6" w:rsidRPr="00B52684" w:rsidRDefault="008E06C6" w:rsidP="00806F33">
      <w:pPr>
        <w:spacing w:after="60" w:line="240" w:lineRule="auto"/>
        <w:rPr>
          <w:rFonts w:ascii="Arial" w:hAnsi="Arial" w:cs="Arial"/>
          <w:sz w:val="24"/>
          <w:szCs w:val="24"/>
        </w:rPr>
      </w:pPr>
      <w:r w:rsidRPr="00B52684">
        <w:rPr>
          <w:rFonts w:ascii="Arial" w:hAnsi="Arial" w:cs="Arial"/>
          <w:sz w:val="24"/>
          <w:szCs w:val="24"/>
        </w:rPr>
        <w:t>This health policy does not replace these additional policies required by WAC:</w:t>
      </w:r>
    </w:p>
    <w:p w14:paraId="4A50AC11" w14:textId="77777777" w:rsidR="008E06C6" w:rsidRPr="009E720D" w:rsidRDefault="008E06C6" w:rsidP="00BC2D0D">
      <w:pPr>
        <w:pStyle w:val="ListParagraph"/>
        <w:numPr>
          <w:ilvl w:val="0"/>
          <w:numId w:val="47"/>
        </w:numPr>
        <w:rPr>
          <w:rFonts w:cs="Arial"/>
          <w:iCs/>
          <w:sz w:val="24"/>
          <w:szCs w:val="24"/>
        </w:rPr>
      </w:pPr>
      <w:r w:rsidRPr="009E720D">
        <w:rPr>
          <w:rFonts w:cs="Arial"/>
          <w:iCs/>
          <w:sz w:val="24"/>
          <w:szCs w:val="24"/>
        </w:rPr>
        <w:t>Pesticide Policy</w:t>
      </w:r>
    </w:p>
    <w:p w14:paraId="13E5F1FA" w14:textId="4528CC5E" w:rsidR="008E06C6" w:rsidRPr="009E720D" w:rsidRDefault="001358E6" w:rsidP="00BC2D0D">
      <w:pPr>
        <w:pStyle w:val="ListParagraph"/>
        <w:numPr>
          <w:ilvl w:val="0"/>
          <w:numId w:val="47"/>
        </w:numPr>
        <w:rPr>
          <w:rFonts w:cs="Arial"/>
          <w:iCs/>
          <w:sz w:val="24"/>
          <w:szCs w:val="24"/>
        </w:rPr>
      </w:pPr>
      <w:r w:rsidRPr="009E720D">
        <w:rPr>
          <w:rFonts w:cs="Arial"/>
          <w:iCs/>
          <w:sz w:val="24"/>
          <w:szCs w:val="24"/>
        </w:rPr>
        <w:t>Blood borne</w:t>
      </w:r>
      <w:r w:rsidR="008E06C6" w:rsidRPr="009E720D">
        <w:rPr>
          <w:rFonts w:cs="Arial"/>
          <w:iCs/>
          <w:sz w:val="24"/>
          <w:szCs w:val="24"/>
        </w:rPr>
        <w:t xml:space="preserve"> Pathogen Policy</w:t>
      </w:r>
    </w:p>
    <w:p w14:paraId="7780C993" w14:textId="77777777" w:rsidR="008E06C6" w:rsidRPr="009E720D" w:rsidRDefault="008E06C6" w:rsidP="00BC2D0D">
      <w:pPr>
        <w:pStyle w:val="ListParagraph"/>
        <w:numPr>
          <w:ilvl w:val="0"/>
          <w:numId w:val="47"/>
        </w:numPr>
        <w:rPr>
          <w:rFonts w:cs="Arial"/>
          <w:iCs/>
          <w:sz w:val="24"/>
          <w:szCs w:val="24"/>
        </w:rPr>
      </w:pPr>
      <w:r w:rsidRPr="009E720D">
        <w:rPr>
          <w:rFonts w:cs="Arial"/>
          <w:iCs/>
          <w:sz w:val="24"/>
          <w:szCs w:val="24"/>
        </w:rPr>
        <w:t>Behavior Policy</w:t>
      </w:r>
    </w:p>
    <w:p w14:paraId="22C210BA" w14:textId="77777777" w:rsidR="008E06C6" w:rsidRPr="009E720D" w:rsidRDefault="008E06C6" w:rsidP="00BC2D0D">
      <w:pPr>
        <w:pStyle w:val="ListParagraph"/>
        <w:numPr>
          <w:ilvl w:val="0"/>
          <w:numId w:val="47"/>
        </w:numPr>
        <w:rPr>
          <w:rFonts w:cs="Arial"/>
          <w:iCs/>
          <w:sz w:val="24"/>
          <w:szCs w:val="24"/>
        </w:rPr>
      </w:pPr>
      <w:r w:rsidRPr="009E720D">
        <w:rPr>
          <w:rFonts w:cs="Arial"/>
          <w:iCs/>
          <w:sz w:val="24"/>
          <w:szCs w:val="24"/>
        </w:rPr>
        <w:t>Disaster Policy</w:t>
      </w:r>
    </w:p>
    <w:p w14:paraId="0A088105" w14:textId="77777777" w:rsidR="008E06C6" w:rsidRPr="009E720D" w:rsidRDefault="008E06C6" w:rsidP="00BC2D0D">
      <w:pPr>
        <w:pStyle w:val="ListParagraph"/>
        <w:numPr>
          <w:ilvl w:val="0"/>
          <w:numId w:val="47"/>
        </w:numPr>
        <w:rPr>
          <w:rFonts w:cs="Arial"/>
          <w:iCs/>
          <w:sz w:val="24"/>
          <w:szCs w:val="24"/>
        </w:rPr>
      </w:pPr>
      <w:r w:rsidRPr="009E720D">
        <w:rPr>
          <w:rFonts w:cs="Arial"/>
          <w:iCs/>
          <w:sz w:val="24"/>
          <w:szCs w:val="24"/>
        </w:rPr>
        <w:t>Animal Policy and/or Fish Policy (if applicable)</w:t>
      </w:r>
    </w:p>
    <w:p w14:paraId="662CD6D4" w14:textId="77777777" w:rsidR="00F532ED" w:rsidRPr="004B7E9A" w:rsidRDefault="00F532ED" w:rsidP="004B7E9A">
      <w:pPr>
        <w:rPr>
          <w:rFonts w:ascii="Arial" w:hAnsi="Arial" w:cs="Arial"/>
          <w:i/>
          <w:sz w:val="24"/>
          <w:szCs w:val="24"/>
        </w:rPr>
      </w:pPr>
    </w:p>
    <w:p w14:paraId="44801A50" w14:textId="77777777" w:rsidR="00F532ED" w:rsidRPr="004B7E9A" w:rsidRDefault="00F532ED" w:rsidP="004B7E9A">
      <w:pPr>
        <w:pStyle w:val="Title"/>
        <w:jc w:val="left"/>
        <w:rPr>
          <w:rFonts w:cs="Arial"/>
          <w:sz w:val="24"/>
          <w:szCs w:val="24"/>
        </w:rPr>
      </w:pPr>
    </w:p>
    <w:tbl>
      <w:tblPr>
        <w:tblStyle w:val="TableGrid"/>
        <w:tblW w:w="9900" w:type="dxa"/>
        <w:tblInd w:w="-185" w:type="dxa"/>
        <w:tblLook w:val="04A0" w:firstRow="1" w:lastRow="0" w:firstColumn="1" w:lastColumn="0" w:noHBand="0" w:noVBand="1"/>
      </w:tblPr>
      <w:tblGrid>
        <w:gridCol w:w="9900"/>
      </w:tblGrid>
      <w:tr w:rsidR="00F532ED" w:rsidRPr="009333CB" w14:paraId="666EC430" w14:textId="77777777" w:rsidTr="00F532ED">
        <w:trPr>
          <w:trHeight w:val="413"/>
        </w:trPr>
        <w:tc>
          <w:tcPr>
            <w:tcW w:w="9900" w:type="dxa"/>
            <w:vAlign w:val="center"/>
          </w:tcPr>
          <w:p w14:paraId="017E5425" w14:textId="1DB36D92" w:rsidR="00F532ED" w:rsidRPr="00F532ED" w:rsidRDefault="00F532ED" w:rsidP="00F532ED">
            <w:pPr>
              <w:pStyle w:val="Title"/>
              <w:rPr>
                <w:rFonts w:cs="Arial"/>
                <w:i/>
                <w:sz w:val="20"/>
              </w:rPr>
            </w:pPr>
            <w:r w:rsidRPr="00F532ED">
              <w:rPr>
                <w:rFonts w:cs="Arial"/>
                <w:i/>
                <w:iCs/>
                <w:sz w:val="20"/>
              </w:rPr>
              <w:t>Information on accessing relevant materials or resources are noted in text boxes</w:t>
            </w:r>
            <w:r>
              <w:rPr>
                <w:rFonts w:cs="Arial"/>
                <w:i/>
                <w:iCs/>
                <w:sz w:val="20"/>
              </w:rPr>
              <w:t xml:space="preserve"> throughout the document.</w:t>
            </w:r>
          </w:p>
        </w:tc>
      </w:tr>
    </w:tbl>
    <w:p w14:paraId="3A548D98" w14:textId="77777777" w:rsidR="009E720D" w:rsidRDefault="009E720D">
      <w:r>
        <w:br w:type="page"/>
      </w:r>
    </w:p>
    <w:p w14:paraId="62EC7782" w14:textId="77777777" w:rsidR="00990203" w:rsidRPr="00990203" w:rsidRDefault="00990203" w:rsidP="009E720D">
      <w:pPr>
        <w:pStyle w:val="Heading1"/>
      </w:pPr>
      <w:bookmarkStart w:id="3" w:name="_Toc77777550"/>
      <w:r w:rsidRPr="00990203">
        <w:lastRenderedPageBreak/>
        <w:t>CLEANING, SANITIZING, DISINFECTING AND LAUNDERING</w:t>
      </w:r>
      <w:bookmarkEnd w:id="3"/>
    </w:p>
    <w:p w14:paraId="24B19B02" w14:textId="77777777" w:rsidR="00990203" w:rsidRPr="00346A86" w:rsidRDefault="00990203" w:rsidP="00990203">
      <w:pPr>
        <w:pStyle w:val="Title"/>
        <w:jc w:val="left"/>
        <w:rPr>
          <w:rFonts w:cs="Arial"/>
          <w:sz w:val="24"/>
          <w:szCs w:val="24"/>
        </w:rPr>
      </w:pPr>
    </w:p>
    <w:p w14:paraId="4C945AF7" w14:textId="77777777" w:rsidR="00990203" w:rsidRPr="009E720D" w:rsidRDefault="00990203" w:rsidP="007D5B8F">
      <w:pPr>
        <w:pStyle w:val="Title"/>
        <w:jc w:val="left"/>
        <w:rPr>
          <w:rFonts w:cs="Arial"/>
          <w:sz w:val="24"/>
          <w:szCs w:val="24"/>
        </w:rPr>
      </w:pPr>
      <w:r w:rsidRPr="009E720D">
        <w:rPr>
          <w:rFonts w:cs="Arial"/>
          <w:sz w:val="24"/>
          <w:szCs w:val="24"/>
        </w:rPr>
        <w:t>Cleaning, rinsing, and sanitizing/disinfecting are required on most surfaces in child care facilities. This includes tables, counters, toys, diaper changing areas, etc. This 3-Step Method helps maintain a more sanitary child care environment and healthier children and staff.</w:t>
      </w:r>
      <w:r w:rsidRPr="009E720D">
        <w:rPr>
          <w:rFonts w:cs="Arial"/>
          <w:sz w:val="24"/>
          <w:szCs w:val="24"/>
        </w:rPr>
        <w:br/>
      </w:r>
    </w:p>
    <w:p w14:paraId="72729B41" w14:textId="77777777" w:rsidR="00990203" w:rsidRPr="009E720D" w:rsidRDefault="00990203" w:rsidP="00594150">
      <w:pPr>
        <w:pStyle w:val="Title"/>
        <w:spacing w:after="60"/>
        <w:jc w:val="left"/>
        <w:rPr>
          <w:rFonts w:cs="Arial"/>
          <w:b/>
          <w:sz w:val="24"/>
          <w:szCs w:val="24"/>
        </w:rPr>
      </w:pPr>
      <w:r w:rsidRPr="009E720D">
        <w:rPr>
          <w:rFonts w:cs="Arial"/>
          <w:b/>
          <w:sz w:val="24"/>
          <w:szCs w:val="24"/>
        </w:rPr>
        <w:t>Definitions:</w:t>
      </w:r>
    </w:p>
    <w:p w14:paraId="31BB118A" w14:textId="77777777" w:rsidR="00990203" w:rsidRPr="009E720D" w:rsidRDefault="00990203" w:rsidP="005E3316">
      <w:pPr>
        <w:pStyle w:val="Title"/>
        <w:numPr>
          <w:ilvl w:val="0"/>
          <w:numId w:val="1"/>
        </w:numPr>
        <w:jc w:val="left"/>
        <w:rPr>
          <w:rFonts w:cs="Arial"/>
          <w:sz w:val="24"/>
          <w:szCs w:val="24"/>
        </w:rPr>
      </w:pPr>
      <w:r w:rsidRPr="00675A95">
        <w:rPr>
          <w:rFonts w:cs="Arial"/>
          <w:b/>
          <w:sz w:val="24"/>
          <w:szCs w:val="24"/>
        </w:rPr>
        <w:t>Sanitizers</w:t>
      </w:r>
      <w:r w:rsidRPr="009E720D">
        <w:rPr>
          <w:rFonts w:cs="Arial"/>
          <w:sz w:val="24"/>
          <w:szCs w:val="24"/>
        </w:rPr>
        <w:t xml:space="preserve"> are used to reduce germs from surfaces, but not totally get rid of them. Sanitizers reduce the germs from surfaces to levels that are considered safe.</w:t>
      </w:r>
      <w:r w:rsidRPr="009E720D">
        <w:rPr>
          <w:rFonts w:cs="Arial"/>
          <w:sz w:val="24"/>
          <w:szCs w:val="24"/>
        </w:rPr>
        <w:br/>
      </w:r>
    </w:p>
    <w:p w14:paraId="709C9799" w14:textId="77777777" w:rsidR="00990203" w:rsidRPr="009E720D" w:rsidRDefault="00990203" w:rsidP="005E3316">
      <w:pPr>
        <w:pStyle w:val="Title"/>
        <w:numPr>
          <w:ilvl w:val="0"/>
          <w:numId w:val="1"/>
        </w:numPr>
        <w:jc w:val="left"/>
        <w:rPr>
          <w:rFonts w:cs="Arial"/>
          <w:sz w:val="24"/>
          <w:szCs w:val="24"/>
        </w:rPr>
      </w:pPr>
      <w:r w:rsidRPr="00675A95">
        <w:rPr>
          <w:rFonts w:cs="Arial"/>
          <w:b/>
          <w:sz w:val="24"/>
          <w:szCs w:val="24"/>
        </w:rPr>
        <w:t>Disinfectants</w:t>
      </w:r>
      <w:r w:rsidRPr="009E720D">
        <w:rPr>
          <w:rFonts w:cs="Arial"/>
          <w:sz w:val="24"/>
          <w:szCs w:val="24"/>
        </w:rPr>
        <w:t xml:space="preserve"> are chemical products that destroy or inactivate germs and prevent them from growing. Disinfectants are regulated by the U.S. Environmental Protection Agency (EPA).</w:t>
      </w:r>
    </w:p>
    <w:p w14:paraId="4270B8D3" w14:textId="77777777" w:rsidR="007D5B8F" w:rsidRPr="00AD42C3" w:rsidRDefault="007D5B8F" w:rsidP="007D5B8F">
      <w:pPr>
        <w:pStyle w:val="Title"/>
        <w:jc w:val="left"/>
        <w:rPr>
          <w:rFonts w:cs="Arial"/>
          <w:bCs/>
          <w:sz w:val="24"/>
          <w:szCs w:val="24"/>
        </w:rPr>
      </w:pPr>
    </w:p>
    <w:p w14:paraId="796F5462" w14:textId="77777777" w:rsidR="007D5B8F" w:rsidRPr="009E720D" w:rsidRDefault="007D5B8F" w:rsidP="00594150">
      <w:pPr>
        <w:pStyle w:val="Title"/>
        <w:spacing w:after="60"/>
        <w:jc w:val="left"/>
        <w:rPr>
          <w:rFonts w:cs="Arial"/>
          <w:b/>
          <w:sz w:val="24"/>
          <w:szCs w:val="24"/>
        </w:rPr>
      </w:pPr>
      <w:r w:rsidRPr="009E720D">
        <w:rPr>
          <w:rFonts w:cs="Arial"/>
          <w:b/>
          <w:sz w:val="24"/>
          <w:szCs w:val="24"/>
        </w:rPr>
        <w:t>Rationale:</w:t>
      </w:r>
    </w:p>
    <w:p w14:paraId="3F053CB9" w14:textId="77777777" w:rsidR="007D5B8F" w:rsidRPr="009E720D" w:rsidRDefault="007D5B8F" w:rsidP="005E3316">
      <w:pPr>
        <w:pStyle w:val="Title"/>
        <w:numPr>
          <w:ilvl w:val="0"/>
          <w:numId w:val="17"/>
        </w:numPr>
        <w:jc w:val="left"/>
        <w:rPr>
          <w:rFonts w:cs="Arial"/>
          <w:sz w:val="24"/>
          <w:szCs w:val="24"/>
        </w:rPr>
      </w:pPr>
      <w:r w:rsidRPr="009E720D">
        <w:rPr>
          <w:rFonts w:cs="Arial"/>
          <w:b/>
          <w:sz w:val="24"/>
          <w:szCs w:val="24"/>
        </w:rPr>
        <w:t>Cleaning</w:t>
      </w:r>
      <w:r w:rsidRPr="009E720D">
        <w:rPr>
          <w:rFonts w:cs="Arial"/>
          <w:sz w:val="24"/>
          <w:szCs w:val="24"/>
        </w:rPr>
        <w:t xml:space="preserve"> removes a large portion of germs, along with organic materials - food, saliva, dirt, etc. – this removal increases the effectiveness of the sanitizing/disinfecting. </w:t>
      </w:r>
    </w:p>
    <w:p w14:paraId="46F74845" w14:textId="77777777" w:rsidR="007D5B8F" w:rsidRPr="009E720D" w:rsidRDefault="007D5B8F" w:rsidP="005E3316">
      <w:pPr>
        <w:pStyle w:val="Title"/>
        <w:numPr>
          <w:ilvl w:val="0"/>
          <w:numId w:val="17"/>
        </w:numPr>
        <w:jc w:val="left"/>
        <w:rPr>
          <w:rFonts w:cs="Arial"/>
          <w:sz w:val="24"/>
          <w:szCs w:val="24"/>
        </w:rPr>
      </w:pPr>
      <w:r w:rsidRPr="009E720D">
        <w:rPr>
          <w:rFonts w:cs="Arial"/>
          <w:b/>
          <w:sz w:val="24"/>
          <w:szCs w:val="24"/>
        </w:rPr>
        <w:t>Rinsing</w:t>
      </w:r>
      <w:r w:rsidRPr="009E720D">
        <w:rPr>
          <w:rFonts w:cs="Arial"/>
          <w:sz w:val="24"/>
          <w:szCs w:val="24"/>
        </w:rPr>
        <w:t xml:space="preserve"> further removes the above, along with any excess detergent/soap.</w:t>
      </w:r>
    </w:p>
    <w:p w14:paraId="179C4859" w14:textId="77777777" w:rsidR="007D5B8F" w:rsidRPr="009E720D" w:rsidRDefault="007D5B8F" w:rsidP="005E3316">
      <w:pPr>
        <w:pStyle w:val="Title"/>
        <w:numPr>
          <w:ilvl w:val="0"/>
          <w:numId w:val="17"/>
        </w:numPr>
        <w:jc w:val="left"/>
        <w:rPr>
          <w:rFonts w:cs="Arial"/>
          <w:sz w:val="24"/>
          <w:szCs w:val="24"/>
        </w:rPr>
      </w:pPr>
      <w:r w:rsidRPr="009E720D">
        <w:rPr>
          <w:rFonts w:cs="Arial"/>
          <w:b/>
          <w:sz w:val="24"/>
          <w:szCs w:val="24"/>
        </w:rPr>
        <w:t>Sanitizing/Disinfecting</w:t>
      </w:r>
      <w:r w:rsidRPr="009E720D">
        <w:rPr>
          <w:rFonts w:cs="Arial"/>
          <w:sz w:val="24"/>
          <w:szCs w:val="24"/>
        </w:rPr>
        <w:t xml:space="preserve"> kills the vast majority of remaining germs.</w:t>
      </w:r>
    </w:p>
    <w:p w14:paraId="61904A88" w14:textId="77777777" w:rsidR="007D5B8F" w:rsidRPr="009E720D" w:rsidRDefault="007D5B8F" w:rsidP="007D5B8F">
      <w:pPr>
        <w:pStyle w:val="Title"/>
        <w:jc w:val="left"/>
        <w:rPr>
          <w:rFonts w:cs="Arial"/>
          <w:sz w:val="24"/>
          <w:szCs w:val="24"/>
        </w:rPr>
      </w:pPr>
    </w:p>
    <w:p w14:paraId="77883931" w14:textId="77777777" w:rsidR="00990203" w:rsidRPr="009E720D" w:rsidRDefault="00990203" w:rsidP="00594150">
      <w:pPr>
        <w:spacing w:after="60" w:line="240" w:lineRule="auto"/>
        <w:rPr>
          <w:rFonts w:ascii="Arial" w:hAnsi="Arial" w:cs="Arial"/>
          <w:b/>
          <w:sz w:val="24"/>
          <w:szCs w:val="24"/>
        </w:rPr>
      </w:pPr>
      <w:r w:rsidRPr="009E720D">
        <w:rPr>
          <w:rFonts w:ascii="Arial" w:hAnsi="Arial" w:cs="Arial"/>
          <w:b/>
          <w:sz w:val="24"/>
          <w:szCs w:val="24"/>
        </w:rPr>
        <w:t>3-Step Method</w:t>
      </w:r>
    </w:p>
    <w:p w14:paraId="66E44FA1" w14:textId="1FD0882D" w:rsidR="00F37B8D" w:rsidRPr="00892145" w:rsidRDefault="00990203" w:rsidP="00892145">
      <w:pPr>
        <w:pStyle w:val="ListParagraph"/>
        <w:numPr>
          <w:ilvl w:val="0"/>
          <w:numId w:val="4"/>
        </w:numPr>
        <w:spacing w:after="120"/>
        <w:rPr>
          <w:rFonts w:cs="Arial"/>
          <w:b/>
          <w:sz w:val="24"/>
          <w:szCs w:val="24"/>
        </w:rPr>
      </w:pPr>
      <w:r w:rsidRPr="009E720D">
        <w:rPr>
          <w:rFonts w:cs="Arial"/>
          <w:b/>
          <w:sz w:val="24"/>
          <w:szCs w:val="24"/>
        </w:rPr>
        <w:t>Clean</w:t>
      </w:r>
      <w:r w:rsidR="005B0A8C" w:rsidRPr="009E720D">
        <w:rPr>
          <w:rFonts w:cs="Arial"/>
          <w:b/>
          <w:sz w:val="24"/>
          <w:szCs w:val="24"/>
        </w:rPr>
        <w:t xml:space="preserve"> </w:t>
      </w:r>
      <w:r w:rsidR="005B0A8C" w:rsidRPr="009E720D">
        <w:rPr>
          <w:rFonts w:cs="Arial"/>
          <w:sz w:val="24"/>
          <w:szCs w:val="24"/>
        </w:rPr>
        <w:t>– Spray</w:t>
      </w:r>
      <w:r w:rsidR="005B0A8C" w:rsidRPr="009E720D">
        <w:rPr>
          <w:rFonts w:cs="Arial"/>
          <w:b/>
          <w:sz w:val="24"/>
          <w:szCs w:val="24"/>
        </w:rPr>
        <w:t xml:space="preserve"> </w:t>
      </w:r>
      <w:r w:rsidRPr="009E720D">
        <w:rPr>
          <w:rFonts w:cs="Arial"/>
          <w:sz w:val="24"/>
          <w:szCs w:val="24"/>
        </w:rPr>
        <w:t>with a dilution of a few drops of liquid dish detergent and water, then w</w:t>
      </w:r>
      <w:r w:rsidR="00F37B8D" w:rsidRPr="009E720D">
        <w:rPr>
          <w:rFonts w:cs="Arial"/>
          <w:sz w:val="24"/>
          <w:szCs w:val="24"/>
        </w:rPr>
        <w:t>ipe surface with a paper towel.</w:t>
      </w:r>
    </w:p>
    <w:p w14:paraId="5FCFC155" w14:textId="52CC7FD8" w:rsidR="00990203" w:rsidRPr="009E720D" w:rsidRDefault="00990203" w:rsidP="00892145">
      <w:pPr>
        <w:pStyle w:val="ListParagraph"/>
        <w:numPr>
          <w:ilvl w:val="0"/>
          <w:numId w:val="4"/>
        </w:numPr>
        <w:spacing w:after="120"/>
        <w:ind w:right="720"/>
        <w:rPr>
          <w:rFonts w:cs="Arial"/>
          <w:sz w:val="24"/>
          <w:szCs w:val="24"/>
        </w:rPr>
      </w:pPr>
      <w:r w:rsidRPr="009E720D">
        <w:rPr>
          <w:rFonts w:cs="Arial"/>
          <w:b/>
          <w:sz w:val="24"/>
          <w:szCs w:val="24"/>
        </w:rPr>
        <w:t>Rinse</w:t>
      </w:r>
      <w:r w:rsidR="005B0A8C" w:rsidRPr="009E720D">
        <w:rPr>
          <w:rFonts w:cs="Arial"/>
          <w:b/>
          <w:sz w:val="24"/>
          <w:szCs w:val="24"/>
        </w:rPr>
        <w:t xml:space="preserve"> </w:t>
      </w:r>
      <w:r w:rsidR="005B0A8C" w:rsidRPr="009E720D">
        <w:rPr>
          <w:rFonts w:cs="Arial"/>
          <w:sz w:val="24"/>
          <w:szCs w:val="24"/>
        </w:rPr>
        <w:t xml:space="preserve">– Spray </w:t>
      </w:r>
      <w:r w:rsidRPr="009E720D">
        <w:rPr>
          <w:rFonts w:cs="Arial"/>
          <w:sz w:val="24"/>
          <w:szCs w:val="24"/>
        </w:rPr>
        <w:t>with clear water and wipe with a paper towel.</w:t>
      </w:r>
    </w:p>
    <w:p w14:paraId="4038BEA8" w14:textId="77777777" w:rsidR="00990203" w:rsidRPr="009E720D" w:rsidRDefault="00990203" w:rsidP="00892145">
      <w:pPr>
        <w:pStyle w:val="ListParagraph"/>
        <w:numPr>
          <w:ilvl w:val="0"/>
          <w:numId w:val="4"/>
        </w:numPr>
        <w:spacing w:after="120"/>
        <w:ind w:right="720"/>
        <w:rPr>
          <w:rFonts w:cs="Arial"/>
          <w:sz w:val="24"/>
          <w:szCs w:val="24"/>
        </w:rPr>
      </w:pPr>
      <w:r w:rsidRPr="009E720D">
        <w:rPr>
          <w:rFonts w:cs="Arial"/>
          <w:b/>
          <w:sz w:val="24"/>
          <w:szCs w:val="24"/>
        </w:rPr>
        <w:t>Sanitize/Disinfect</w:t>
      </w:r>
      <w:r w:rsidR="005B0A8C" w:rsidRPr="009E720D">
        <w:rPr>
          <w:rFonts w:cs="Arial"/>
          <w:b/>
          <w:sz w:val="24"/>
          <w:szCs w:val="24"/>
        </w:rPr>
        <w:t xml:space="preserve"> </w:t>
      </w:r>
      <w:r w:rsidR="005B0A8C" w:rsidRPr="009E720D">
        <w:rPr>
          <w:rFonts w:cs="Arial"/>
          <w:sz w:val="24"/>
          <w:szCs w:val="24"/>
        </w:rPr>
        <w:t xml:space="preserve">– Spray </w:t>
      </w:r>
      <w:r w:rsidRPr="009E720D">
        <w:rPr>
          <w:rFonts w:cs="Arial"/>
          <w:sz w:val="24"/>
          <w:szCs w:val="24"/>
        </w:rPr>
        <w:t>with proper dilution of bleach and water (see</w:t>
      </w:r>
      <w:r w:rsidR="00346A86" w:rsidRPr="009E720D">
        <w:rPr>
          <w:rFonts w:cs="Arial"/>
          <w:sz w:val="24"/>
          <w:szCs w:val="24"/>
        </w:rPr>
        <w:t xml:space="preserve"> Method for Mixing Bleach table below</w:t>
      </w:r>
      <w:r w:rsidRPr="009E720D">
        <w:rPr>
          <w:rFonts w:cs="Arial"/>
          <w:sz w:val="24"/>
          <w:szCs w:val="24"/>
        </w:rPr>
        <w:t>), leave on surface for a minimum of 2-minutes, then wipe with a paper towel.</w:t>
      </w:r>
    </w:p>
    <w:p w14:paraId="5BF718A2" w14:textId="77777777" w:rsidR="0092657B" w:rsidRPr="00990203" w:rsidRDefault="0092657B" w:rsidP="004B7E9A">
      <w:pPr>
        <w:spacing w:after="0"/>
        <w:ind w:right="720"/>
        <w:rPr>
          <w:rFonts w:ascii="Arial" w:hAnsi="Arial" w:cs="Arial"/>
          <w:sz w:val="24"/>
          <w:szCs w:val="24"/>
        </w:rPr>
      </w:pPr>
    </w:p>
    <w:p w14:paraId="3178E461" w14:textId="77777777" w:rsidR="005B0A8C" w:rsidRPr="00990203" w:rsidRDefault="005B0A8C" w:rsidP="00594150">
      <w:pPr>
        <w:pStyle w:val="Title"/>
        <w:spacing w:after="60"/>
        <w:jc w:val="left"/>
        <w:rPr>
          <w:rFonts w:cs="Arial"/>
          <w:b/>
          <w:sz w:val="24"/>
          <w:szCs w:val="24"/>
        </w:rPr>
      </w:pPr>
      <w:r w:rsidRPr="00990203">
        <w:rPr>
          <w:rFonts w:cs="Arial"/>
          <w:b/>
          <w:sz w:val="24"/>
          <w:szCs w:val="24"/>
        </w:rPr>
        <w:t>Storage</w:t>
      </w:r>
    </w:p>
    <w:p w14:paraId="05DE3BCD" w14:textId="77777777" w:rsidR="005B0A8C" w:rsidRPr="00990203" w:rsidRDefault="005B0A8C" w:rsidP="005B0A8C">
      <w:pPr>
        <w:pStyle w:val="Title"/>
        <w:jc w:val="left"/>
        <w:rPr>
          <w:rFonts w:cs="Arial"/>
          <w:sz w:val="24"/>
          <w:szCs w:val="24"/>
        </w:rPr>
      </w:pPr>
      <w:r w:rsidRPr="00990203">
        <w:rPr>
          <w:rFonts w:cs="Arial"/>
          <w:sz w:val="24"/>
          <w:szCs w:val="24"/>
        </w:rPr>
        <w:t>Our cleaning and sanitizing suppl</w:t>
      </w:r>
      <w:r>
        <w:rPr>
          <w:rFonts w:cs="Arial"/>
          <w:sz w:val="24"/>
          <w:szCs w:val="24"/>
        </w:rPr>
        <w:t>ies are stored in a safe manner in the</w:t>
      </w:r>
    </w:p>
    <w:p w14:paraId="39A8E3CA" w14:textId="46690650" w:rsidR="005B0A8C" w:rsidRPr="009E720D" w:rsidRDefault="00000000" w:rsidP="005B0A8C">
      <w:pPr>
        <w:pStyle w:val="Title"/>
        <w:jc w:val="left"/>
        <w:rPr>
          <w:rFonts w:cs="Arial"/>
          <w:iCs/>
          <w:sz w:val="24"/>
          <w:szCs w:val="24"/>
        </w:rPr>
      </w:pPr>
      <w:sdt>
        <w:sdtPr>
          <w:rPr>
            <w:rFonts w:cs="Arial"/>
            <w:sz w:val="24"/>
            <w:szCs w:val="24"/>
            <w:highlight w:val="yellow"/>
          </w:rPr>
          <w:id w:val="1983425712"/>
          <w:placeholder>
            <w:docPart w:val="F20470665E79461E93D88D8BE055CC65"/>
          </w:placeholder>
          <w:showingPlcHdr/>
        </w:sdtPr>
        <w:sdtContent>
          <w:r w:rsidR="005B0A8C">
            <w:rPr>
              <w:rStyle w:val="PlaceholderText"/>
              <w:rFonts w:cs="Arial"/>
              <w:sz w:val="24"/>
              <w:szCs w:val="24"/>
              <w:highlight w:val="yellow"/>
            </w:rPr>
            <w:t>Click here to enter text</w:t>
          </w:r>
        </w:sdtContent>
      </w:sdt>
      <w:r w:rsidR="005B0A8C">
        <w:rPr>
          <w:rFonts w:cs="Arial"/>
          <w:sz w:val="24"/>
          <w:szCs w:val="24"/>
        </w:rPr>
        <w:t xml:space="preserve"> </w:t>
      </w:r>
      <w:r w:rsidR="005B0A8C" w:rsidRPr="009E720D">
        <w:rPr>
          <w:rFonts w:cs="Arial"/>
          <w:iCs/>
          <w:sz w:val="20"/>
        </w:rPr>
        <w:t>(where).</w:t>
      </w:r>
      <w:r w:rsidR="005B0A8C" w:rsidRPr="009E720D">
        <w:rPr>
          <w:rFonts w:cs="Arial"/>
          <w:iCs/>
          <w:sz w:val="24"/>
          <w:szCs w:val="24"/>
        </w:rPr>
        <w:t xml:space="preserve"> All such chemicals are:</w:t>
      </w:r>
    </w:p>
    <w:p w14:paraId="1F379EB1" w14:textId="77777777" w:rsidR="005B0A8C" w:rsidRPr="009E720D" w:rsidRDefault="005B0A8C" w:rsidP="005B0A8C">
      <w:pPr>
        <w:pStyle w:val="Title"/>
        <w:numPr>
          <w:ilvl w:val="0"/>
          <w:numId w:val="2"/>
        </w:numPr>
        <w:tabs>
          <w:tab w:val="clear" w:pos="1080"/>
        </w:tabs>
        <w:ind w:left="720"/>
        <w:jc w:val="left"/>
        <w:rPr>
          <w:rFonts w:cs="Arial"/>
          <w:iCs/>
          <w:sz w:val="24"/>
          <w:szCs w:val="24"/>
        </w:rPr>
      </w:pPr>
      <w:r w:rsidRPr="009E720D">
        <w:rPr>
          <w:rFonts w:cs="Arial"/>
          <w:iCs/>
          <w:sz w:val="24"/>
          <w:szCs w:val="24"/>
        </w:rPr>
        <w:t>Inaccessible to children;</w:t>
      </w:r>
    </w:p>
    <w:p w14:paraId="33CFABC4" w14:textId="77777777" w:rsidR="005B0A8C" w:rsidRPr="009E720D" w:rsidRDefault="005B0A8C" w:rsidP="005B0A8C">
      <w:pPr>
        <w:pStyle w:val="Title"/>
        <w:numPr>
          <w:ilvl w:val="0"/>
          <w:numId w:val="2"/>
        </w:numPr>
        <w:tabs>
          <w:tab w:val="clear" w:pos="1080"/>
        </w:tabs>
        <w:ind w:left="720"/>
        <w:jc w:val="left"/>
        <w:rPr>
          <w:rFonts w:cs="Arial"/>
          <w:iCs/>
          <w:sz w:val="24"/>
          <w:szCs w:val="24"/>
        </w:rPr>
      </w:pPr>
      <w:r w:rsidRPr="009E720D">
        <w:rPr>
          <w:rFonts w:cs="Arial"/>
          <w:iCs/>
          <w:sz w:val="24"/>
          <w:szCs w:val="24"/>
        </w:rPr>
        <w:t>In their original container;</w:t>
      </w:r>
    </w:p>
    <w:p w14:paraId="40FD5246" w14:textId="77777777" w:rsidR="005B0A8C" w:rsidRPr="009E720D" w:rsidRDefault="005B0A8C" w:rsidP="005B0A8C">
      <w:pPr>
        <w:pStyle w:val="Title"/>
        <w:numPr>
          <w:ilvl w:val="0"/>
          <w:numId w:val="2"/>
        </w:numPr>
        <w:tabs>
          <w:tab w:val="clear" w:pos="1080"/>
        </w:tabs>
        <w:ind w:left="720"/>
        <w:jc w:val="left"/>
        <w:rPr>
          <w:rFonts w:cs="Arial"/>
          <w:iCs/>
          <w:sz w:val="24"/>
          <w:szCs w:val="24"/>
        </w:rPr>
      </w:pPr>
      <w:r w:rsidRPr="009E720D">
        <w:rPr>
          <w:rFonts w:cs="Arial"/>
          <w:iCs/>
          <w:sz w:val="24"/>
          <w:szCs w:val="24"/>
        </w:rPr>
        <w:t>Separate from food and food areas (not above food areas);</w:t>
      </w:r>
    </w:p>
    <w:p w14:paraId="514A19A0" w14:textId="77777777" w:rsidR="005B0A8C" w:rsidRPr="009E720D" w:rsidRDefault="005B0A8C" w:rsidP="005B0A8C">
      <w:pPr>
        <w:pStyle w:val="Title"/>
        <w:numPr>
          <w:ilvl w:val="0"/>
          <w:numId w:val="3"/>
        </w:numPr>
        <w:ind w:left="720"/>
        <w:jc w:val="left"/>
        <w:rPr>
          <w:rFonts w:cs="Arial"/>
          <w:iCs/>
          <w:sz w:val="24"/>
          <w:szCs w:val="24"/>
        </w:rPr>
      </w:pPr>
      <w:r w:rsidRPr="009E720D">
        <w:rPr>
          <w:rFonts w:cs="Arial"/>
          <w:iCs/>
          <w:sz w:val="24"/>
          <w:szCs w:val="24"/>
        </w:rPr>
        <w:t>Kept apart from other incompatible chemicals;</w:t>
      </w:r>
    </w:p>
    <w:p w14:paraId="22C5F2EE" w14:textId="77777777" w:rsidR="005B0A8C" w:rsidRPr="009E720D" w:rsidRDefault="005B0A8C" w:rsidP="005B0A8C">
      <w:pPr>
        <w:pStyle w:val="Title"/>
        <w:ind w:left="720"/>
        <w:jc w:val="left"/>
        <w:rPr>
          <w:rFonts w:cs="Arial"/>
          <w:b/>
          <w:iCs/>
          <w:sz w:val="24"/>
          <w:szCs w:val="24"/>
        </w:rPr>
      </w:pPr>
      <w:r w:rsidRPr="009E720D">
        <w:rPr>
          <w:rFonts w:cs="Arial"/>
          <w:iCs/>
          <w:sz w:val="24"/>
          <w:szCs w:val="24"/>
        </w:rPr>
        <w:t xml:space="preserve">(e.g., bleach and ammonia create a toxic gas when mixed); </w:t>
      </w:r>
      <w:r w:rsidRPr="009E720D">
        <w:rPr>
          <w:rFonts w:cs="Arial"/>
          <w:b/>
          <w:iCs/>
          <w:sz w:val="24"/>
          <w:szCs w:val="24"/>
        </w:rPr>
        <w:t>and</w:t>
      </w:r>
    </w:p>
    <w:p w14:paraId="77695C45" w14:textId="00B73A7E" w:rsidR="00BE6857" w:rsidRPr="009E720D" w:rsidRDefault="005B0A8C" w:rsidP="00BE6857">
      <w:pPr>
        <w:pStyle w:val="Title"/>
        <w:numPr>
          <w:ilvl w:val="0"/>
          <w:numId w:val="3"/>
        </w:numPr>
        <w:ind w:left="720"/>
        <w:jc w:val="left"/>
        <w:rPr>
          <w:rFonts w:cs="Arial"/>
          <w:iCs/>
          <w:sz w:val="24"/>
          <w:szCs w:val="24"/>
        </w:rPr>
      </w:pPr>
      <w:r w:rsidRPr="009E720D">
        <w:rPr>
          <w:rFonts w:cs="Arial"/>
          <w:iCs/>
          <w:sz w:val="24"/>
          <w:szCs w:val="24"/>
        </w:rPr>
        <w:t>In a secured cabinet, to avoid a potential chemical spill in an earthquake.</w:t>
      </w:r>
      <w:r w:rsidR="00BE6857" w:rsidRPr="009E720D">
        <w:rPr>
          <w:rFonts w:cs="Arial"/>
          <w:iCs/>
          <w:sz w:val="24"/>
          <w:szCs w:val="24"/>
        </w:rPr>
        <w:t xml:space="preserve"> The preferred place to store bleach solutions is in a laundry or utility room. If not available, solutions may be stored in a lower cabinet that is locked to prevent exposure to a spill.</w:t>
      </w:r>
    </w:p>
    <w:p w14:paraId="5892C56D" w14:textId="1C939349" w:rsidR="00990203" w:rsidRPr="00D97F47" w:rsidRDefault="00990203" w:rsidP="009E720D">
      <w:pPr>
        <w:pStyle w:val="Heading1"/>
      </w:pPr>
      <w:bookmarkStart w:id="4" w:name="_Toc77777551"/>
      <w:r w:rsidRPr="00D97F47">
        <w:lastRenderedPageBreak/>
        <w:t>Method for Mixing Bleach</w:t>
      </w:r>
      <w:bookmarkEnd w:id="4"/>
    </w:p>
    <w:p w14:paraId="11ACC83B" w14:textId="648615B6" w:rsidR="00990203" w:rsidRPr="00990203" w:rsidRDefault="006B3FCC" w:rsidP="00990203">
      <w:pPr>
        <w:jc w:val="center"/>
        <w:rPr>
          <w:rFonts w:ascii="Arial" w:hAnsi="Arial" w:cs="Arial"/>
          <w:sz w:val="24"/>
          <w:szCs w:val="24"/>
        </w:rPr>
      </w:pPr>
      <w:r w:rsidRPr="00D97F47">
        <w:rPr>
          <w:noProof/>
        </w:rPr>
        <mc:AlternateContent>
          <mc:Choice Requires="wps">
            <w:drawing>
              <wp:anchor distT="45720" distB="45720" distL="114300" distR="114300" simplePos="0" relativeHeight="251658240" behindDoc="0" locked="0" layoutInCell="1" allowOverlap="1" wp14:anchorId="34216536" wp14:editId="1B959AA2">
                <wp:simplePos x="0" y="0"/>
                <wp:positionH relativeFrom="column">
                  <wp:posOffset>-314325</wp:posOffset>
                </wp:positionH>
                <wp:positionV relativeFrom="paragraph">
                  <wp:posOffset>260350</wp:posOffset>
                </wp:positionV>
                <wp:extent cx="6800850" cy="2743200"/>
                <wp:effectExtent l="19050" t="1905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2743200"/>
                        </a:xfrm>
                        <a:prstGeom prst="rect">
                          <a:avLst/>
                        </a:prstGeom>
                        <a:solidFill>
                          <a:srgbClr val="FFFFFF"/>
                        </a:solidFill>
                        <a:ln w="28575">
                          <a:solidFill>
                            <a:srgbClr val="00B050"/>
                          </a:solidFill>
                          <a:miter lim="800000"/>
                          <a:headEnd/>
                          <a:tailEnd/>
                        </a:ln>
                      </wps:spPr>
                      <wps:txbx>
                        <w:txbxContent>
                          <w:p w14:paraId="706751FD" w14:textId="77777777" w:rsidR="00E0732C" w:rsidRDefault="00E0732C" w:rsidP="00F37B8D">
                            <w:pPr>
                              <w:spacing w:before="120" w:after="0"/>
                              <w:jc w:val="center"/>
                              <w:rPr>
                                <w:rFonts w:ascii="Arial" w:hAnsi="Arial" w:cs="Arial"/>
                                <w:b/>
                                <w:sz w:val="28"/>
                                <w:szCs w:val="28"/>
                                <w:u w:val="single"/>
                              </w:rPr>
                            </w:pPr>
                            <w:r w:rsidRPr="00F37B8D">
                              <w:rPr>
                                <w:rFonts w:ascii="Arial" w:hAnsi="Arial" w:cs="Arial"/>
                                <w:b/>
                                <w:color w:val="00B050"/>
                                <w:sz w:val="28"/>
                                <w:szCs w:val="28"/>
                                <w:u w:val="single"/>
                              </w:rPr>
                              <w:t>Sanitizing</w:t>
                            </w:r>
                            <w:r w:rsidRPr="00F37B8D">
                              <w:rPr>
                                <w:rFonts w:ascii="Arial" w:hAnsi="Arial" w:cs="Arial"/>
                                <w:b/>
                                <w:sz w:val="28"/>
                                <w:szCs w:val="28"/>
                                <w:u w:val="single"/>
                              </w:rPr>
                              <w:t xml:space="preserve"> using bleach concentrations of sodium hypochlorite 2.75 – 8.3%</w:t>
                            </w:r>
                          </w:p>
                          <w:p w14:paraId="46C1443B" w14:textId="77777777" w:rsidR="00E0732C" w:rsidRPr="00F37B8D" w:rsidRDefault="00E0732C" w:rsidP="00F37B8D">
                            <w:pPr>
                              <w:spacing w:after="0" w:line="240" w:lineRule="auto"/>
                              <w:jc w:val="center"/>
                              <w:rPr>
                                <w:rFonts w:ascii="Arial" w:hAnsi="Arial" w:cs="Arial"/>
                                <w:b/>
                                <w:sz w:val="16"/>
                                <w:szCs w:val="16"/>
                                <w:u w:val="single"/>
                              </w:rPr>
                            </w:pPr>
                          </w:p>
                          <w:tbl>
                            <w:tblPr>
                              <w:tblW w:w="0" w:type="auto"/>
                              <w:jc w:val="center"/>
                              <w:tblLayout w:type="fixed"/>
                              <w:tblLook w:val="04A0" w:firstRow="1" w:lastRow="0" w:firstColumn="1" w:lastColumn="0" w:noHBand="0" w:noVBand="1"/>
                            </w:tblPr>
                            <w:tblGrid>
                              <w:gridCol w:w="3119"/>
                              <w:gridCol w:w="2620"/>
                              <w:gridCol w:w="2426"/>
                              <w:gridCol w:w="2144"/>
                            </w:tblGrid>
                            <w:tr w:rsidR="00E0732C" w:rsidRPr="00990203" w14:paraId="0B8CB595" w14:textId="77777777">
                              <w:trPr>
                                <w:trHeight w:val="374"/>
                                <w:jc w:val="center"/>
                              </w:trPr>
                              <w:tc>
                                <w:tcPr>
                                  <w:tcW w:w="3119" w:type="dxa"/>
                                  <w:tcBorders>
                                    <w:top w:val="single" w:sz="18" w:space="0" w:color="000000"/>
                                    <w:left w:val="single" w:sz="18" w:space="0" w:color="000000"/>
                                    <w:bottom w:val="single" w:sz="18" w:space="0" w:color="000000"/>
                                    <w:right w:val="single" w:sz="18" w:space="0" w:color="000000"/>
                                  </w:tcBorders>
                                  <w:hideMark/>
                                </w:tcPr>
                                <w:p w14:paraId="7F6365DE" w14:textId="77777777" w:rsidR="00E0732C" w:rsidRPr="00990203" w:rsidRDefault="00E0732C" w:rsidP="00F37B8D">
                                  <w:pPr>
                                    <w:snapToGrid w:val="0"/>
                                    <w:spacing w:after="0"/>
                                    <w:jc w:val="center"/>
                                    <w:rPr>
                                      <w:rFonts w:ascii="Arial" w:hAnsi="Arial" w:cs="Arial"/>
                                      <w:b/>
                                      <w:sz w:val="24"/>
                                      <w:szCs w:val="24"/>
                                    </w:rPr>
                                  </w:pPr>
                                  <w:r w:rsidRPr="00990203">
                                    <w:rPr>
                                      <w:rFonts w:ascii="Arial" w:hAnsi="Arial" w:cs="Arial"/>
                                      <w:sz w:val="24"/>
                                      <w:szCs w:val="24"/>
                                    </w:rPr>
                                    <w:t xml:space="preserve">Solution for </w:t>
                                  </w:r>
                                  <w:r w:rsidRPr="00990203">
                                    <w:rPr>
                                      <w:rFonts w:ascii="Arial" w:hAnsi="Arial" w:cs="Arial"/>
                                      <w:b/>
                                      <w:color w:val="00B050"/>
                                      <w:sz w:val="24"/>
                                      <w:szCs w:val="24"/>
                                    </w:rPr>
                                    <w:t>sanitizing</w:t>
                                  </w:r>
                                  <w:r w:rsidRPr="00990203">
                                    <w:rPr>
                                      <w:rFonts w:ascii="Arial" w:hAnsi="Arial" w:cs="Arial"/>
                                      <w:sz w:val="24"/>
                                      <w:szCs w:val="24"/>
                                    </w:rPr>
                                    <w:t xml:space="preserve"> on Food Surfaces, in Kitchen and Classrooms</w:t>
                                  </w:r>
                                </w:p>
                              </w:tc>
                              <w:tc>
                                <w:tcPr>
                                  <w:tcW w:w="2620" w:type="dxa"/>
                                  <w:tcBorders>
                                    <w:top w:val="single" w:sz="18" w:space="0" w:color="000000"/>
                                    <w:left w:val="single" w:sz="18" w:space="0" w:color="000000"/>
                                    <w:bottom w:val="single" w:sz="18" w:space="0" w:color="000000"/>
                                    <w:right w:val="single" w:sz="18" w:space="0" w:color="000000"/>
                                  </w:tcBorders>
                                  <w:vAlign w:val="center"/>
                                  <w:hideMark/>
                                </w:tcPr>
                                <w:p w14:paraId="2347FF12" w14:textId="77777777" w:rsidR="00E0732C" w:rsidRPr="00990203" w:rsidRDefault="00E0732C">
                                  <w:pPr>
                                    <w:jc w:val="center"/>
                                    <w:rPr>
                                      <w:rFonts w:ascii="Arial" w:hAnsi="Arial" w:cs="Arial"/>
                                      <w:b/>
                                      <w:sz w:val="24"/>
                                      <w:szCs w:val="24"/>
                                    </w:rPr>
                                  </w:pPr>
                                  <w:r w:rsidRPr="00990203">
                                    <w:rPr>
                                      <w:rFonts w:ascii="Arial" w:hAnsi="Arial" w:cs="Arial"/>
                                      <w:b/>
                                      <w:sz w:val="24"/>
                                      <w:szCs w:val="24"/>
                                    </w:rPr>
                                    <w:t>Amount of Bleach</w:t>
                                  </w:r>
                                </w:p>
                              </w:tc>
                              <w:tc>
                                <w:tcPr>
                                  <w:tcW w:w="2426" w:type="dxa"/>
                                  <w:tcBorders>
                                    <w:top w:val="single" w:sz="18" w:space="0" w:color="000000"/>
                                    <w:left w:val="single" w:sz="18" w:space="0" w:color="000000"/>
                                    <w:bottom w:val="single" w:sz="18" w:space="0" w:color="000000"/>
                                    <w:right w:val="single" w:sz="18" w:space="0" w:color="000000"/>
                                  </w:tcBorders>
                                  <w:vAlign w:val="center"/>
                                  <w:hideMark/>
                                </w:tcPr>
                                <w:p w14:paraId="1C110E1D" w14:textId="77777777" w:rsidR="00E0732C" w:rsidRPr="00990203" w:rsidRDefault="00E0732C">
                                  <w:pPr>
                                    <w:jc w:val="center"/>
                                    <w:rPr>
                                      <w:rFonts w:ascii="Arial" w:hAnsi="Arial" w:cs="Arial"/>
                                      <w:b/>
                                      <w:sz w:val="24"/>
                                      <w:szCs w:val="24"/>
                                    </w:rPr>
                                  </w:pPr>
                                  <w:r w:rsidRPr="00990203">
                                    <w:rPr>
                                      <w:rFonts w:ascii="Arial" w:hAnsi="Arial" w:cs="Arial"/>
                                      <w:b/>
                                      <w:sz w:val="24"/>
                                      <w:szCs w:val="24"/>
                                    </w:rPr>
                                    <w:t>Amount of Water</w:t>
                                  </w:r>
                                </w:p>
                              </w:tc>
                              <w:tc>
                                <w:tcPr>
                                  <w:tcW w:w="2144" w:type="dxa"/>
                                  <w:tcBorders>
                                    <w:top w:val="single" w:sz="18" w:space="0" w:color="000000"/>
                                    <w:left w:val="single" w:sz="18" w:space="0" w:color="000000"/>
                                    <w:bottom w:val="single" w:sz="18" w:space="0" w:color="000000"/>
                                    <w:right w:val="single" w:sz="18" w:space="0" w:color="000000"/>
                                  </w:tcBorders>
                                  <w:vAlign w:val="center"/>
                                  <w:hideMark/>
                                </w:tcPr>
                                <w:p w14:paraId="55572754" w14:textId="77777777" w:rsidR="00E0732C" w:rsidRPr="00990203" w:rsidRDefault="00E0732C">
                                  <w:pPr>
                                    <w:jc w:val="center"/>
                                    <w:rPr>
                                      <w:rFonts w:ascii="Arial" w:hAnsi="Arial" w:cs="Arial"/>
                                      <w:sz w:val="24"/>
                                      <w:szCs w:val="24"/>
                                    </w:rPr>
                                  </w:pPr>
                                  <w:r w:rsidRPr="00990203">
                                    <w:rPr>
                                      <w:rFonts w:ascii="Arial" w:hAnsi="Arial" w:cs="Arial"/>
                                      <w:b/>
                                      <w:sz w:val="24"/>
                                      <w:szCs w:val="24"/>
                                    </w:rPr>
                                    <w:t>Contact time</w:t>
                                  </w:r>
                                </w:p>
                              </w:tc>
                            </w:tr>
                            <w:tr w:rsidR="00E0732C" w:rsidRPr="00990203" w14:paraId="7F481580" w14:textId="77777777">
                              <w:trPr>
                                <w:cantSplit/>
                                <w:trHeight w:val="374"/>
                                <w:jc w:val="center"/>
                              </w:trPr>
                              <w:tc>
                                <w:tcPr>
                                  <w:tcW w:w="3119" w:type="dxa"/>
                                  <w:vMerge w:val="restart"/>
                                  <w:tcBorders>
                                    <w:top w:val="single" w:sz="18" w:space="0" w:color="000000"/>
                                    <w:left w:val="single" w:sz="18" w:space="0" w:color="000000"/>
                                    <w:bottom w:val="single" w:sz="18" w:space="0" w:color="000000"/>
                                    <w:right w:val="single" w:sz="12" w:space="0" w:color="000000"/>
                                  </w:tcBorders>
                                  <w:vAlign w:val="center"/>
                                  <w:hideMark/>
                                </w:tcPr>
                                <w:p w14:paraId="301ED678" w14:textId="312683F8" w:rsidR="00E0732C" w:rsidRPr="00990203" w:rsidRDefault="00E0732C" w:rsidP="00F37B8D">
                                  <w:pPr>
                                    <w:spacing w:after="0" w:line="240" w:lineRule="auto"/>
                                    <w:jc w:val="center"/>
                                    <w:rPr>
                                      <w:rFonts w:ascii="Arial" w:hAnsi="Arial" w:cs="Arial"/>
                                      <w:b/>
                                      <w:sz w:val="24"/>
                                      <w:szCs w:val="24"/>
                                    </w:rPr>
                                  </w:pPr>
                                  <w:r>
                                    <w:rPr>
                                      <w:rFonts w:ascii="Arial" w:hAnsi="Arial" w:cs="Arial"/>
                                      <w:b/>
                                      <w:sz w:val="24"/>
                                      <w:szCs w:val="24"/>
                                    </w:rPr>
                                    <w:t>7</w:t>
                                  </w:r>
                                  <w:r w:rsidRPr="00990203">
                                    <w:rPr>
                                      <w:rFonts w:ascii="Arial" w:hAnsi="Arial" w:cs="Arial"/>
                                      <w:b/>
                                      <w:sz w:val="24"/>
                                      <w:szCs w:val="24"/>
                                    </w:rPr>
                                    <w:t>.25-8.3%</w:t>
                                  </w:r>
                                </w:p>
                              </w:tc>
                              <w:tc>
                                <w:tcPr>
                                  <w:tcW w:w="2620" w:type="dxa"/>
                                  <w:tcBorders>
                                    <w:top w:val="single" w:sz="18" w:space="0" w:color="000000"/>
                                    <w:left w:val="single" w:sz="12" w:space="0" w:color="000000"/>
                                    <w:bottom w:val="single" w:sz="4" w:space="0" w:color="000000"/>
                                    <w:right w:val="single" w:sz="12" w:space="0" w:color="000000"/>
                                  </w:tcBorders>
                                  <w:vAlign w:val="center"/>
                                  <w:hideMark/>
                                </w:tcPr>
                                <w:p w14:paraId="2A167C0F" w14:textId="77777777" w:rsidR="00E0732C" w:rsidRPr="00990203" w:rsidRDefault="00E0732C" w:rsidP="00F37B8D">
                                  <w:pPr>
                                    <w:spacing w:after="0" w:line="240" w:lineRule="auto"/>
                                    <w:jc w:val="center"/>
                                    <w:rPr>
                                      <w:rFonts w:ascii="Arial" w:hAnsi="Arial" w:cs="Arial"/>
                                      <w:b/>
                                      <w:sz w:val="24"/>
                                      <w:szCs w:val="24"/>
                                      <w:u w:val="single"/>
                                    </w:rPr>
                                  </w:pPr>
                                  <w:r w:rsidRPr="00990203">
                                    <w:rPr>
                                      <w:rFonts w:ascii="Arial" w:hAnsi="Arial" w:cs="Arial"/>
                                      <w:b/>
                                      <w:sz w:val="24"/>
                                      <w:szCs w:val="24"/>
                                    </w:rPr>
                                    <w:t xml:space="preserve">¼ </w:t>
                                  </w:r>
                                  <w:r w:rsidRPr="00990203">
                                    <w:rPr>
                                      <w:rFonts w:ascii="Arial" w:hAnsi="Arial" w:cs="Arial"/>
                                      <w:b/>
                                      <w:color w:val="000000"/>
                                      <w:sz w:val="24"/>
                                      <w:szCs w:val="24"/>
                                    </w:rPr>
                                    <w:t>teaspoon</w:t>
                                  </w:r>
                                </w:p>
                              </w:tc>
                              <w:tc>
                                <w:tcPr>
                                  <w:tcW w:w="2426" w:type="dxa"/>
                                  <w:tcBorders>
                                    <w:top w:val="single" w:sz="18" w:space="0" w:color="000000"/>
                                    <w:left w:val="single" w:sz="12" w:space="0" w:color="000000"/>
                                    <w:bottom w:val="single" w:sz="4" w:space="0" w:color="000000"/>
                                    <w:right w:val="single" w:sz="12" w:space="0" w:color="000000"/>
                                  </w:tcBorders>
                                  <w:vAlign w:val="center"/>
                                  <w:hideMark/>
                                </w:tcPr>
                                <w:p w14:paraId="3BA20359" w14:textId="77777777" w:rsidR="00E0732C" w:rsidRPr="00990203" w:rsidRDefault="00E0732C" w:rsidP="00F37B8D">
                                  <w:pPr>
                                    <w:spacing w:after="0" w:line="240" w:lineRule="auto"/>
                                    <w:jc w:val="center"/>
                                    <w:rPr>
                                      <w:rFonts w:ascii="Arial" w:hAnsi="Arial" w:cs="Arial"/>
                                      <w:sz w:val="24"/>
                                      <w:szCs w:val="24"/>
                                    </w:rPr>
                                  </w:pPr>
                                  <w:r w:rsidRPr="00990203">
                                    <w:rPr>
                                      <w:rFonts w:ascii="Arial" w:hAnsi="Arial" w:cs="Arial"/>
                                      <w:sz w:val="24"/>
                                      <w:szCs w:val="24"/>
                                    </w:rPr>
                                    <w:t>1 quart</w:t>
                                  </w:r>
                                </w:p>
                              </w:tc>
                              <w:tc>
                                <w:tcPr>
                                  <w:tcW w:w="2144" w:type="dxa"/>
                                  <w:tcBorders>
                                    <w:top w:val="single" w:sz="18" w:space="0" w:color="000000"/>
                                    <w:left w:val="single" w:sz="12" w:space="0" w:color="000000"/>
                                    <w:bottom w:val="single" w:sz="4" w:space="0" w:color="000000"/>
                                    <w:right w:val="single" w:sz="18" w:space="0" w:color="000000"/>
                                  </w:tcBorders>
                                  <w:vAlign w:val="center"/>
                                  <w:hideMark/>
                                </w:tcPr>
                                <w:p w14:paraId="51673423" w14:textId="77777777" w:rsidR="00E0732C" w:rsidRPr="00990203" w:rsidRDefault="00E0732C" w:rsidP="00F37B8D">
                                  <w:pPr>
                                    <w:spacing w:after="0" w:line="240" w:lineRule="auto"/>
                                    <w:jc w:val="center"/>
                                    <w:rPr>
                                      <w:rFonts w:ascii="Arial" w:hAnsi="Arial" w:cs="Arial"/>
                                      <w:sz w:val="24"/>
                                      <w:szCs w:val="24"/>
                                    </w:rPr>
                                  </w:pPr>
                                  <w:r w:rsidRPr="00990203">
                                    <w:rPr>
                                      <w:rFonts w:ascii="Arial" w:hAnsi="Arial" w:cs="Arial"/>
                                      <w:sz w:val="24"/>
                                      <w:szCs w:val="24"/>
                                    </w:rPr>
                                    <w:t>2 minutes</w:t>
                                  </w:r>
                                </w:p>
                              </w:tc>
                            </w:tr>
                            <w:tr w:rsidR="00E0732C" w:rsidRPr="00990203" w14:paraId="774E6483" w14:textId="77777777">
                              <w:trPr>
                                <w:cantSplit/>
                                <w:trHeight w:val="372"/>
                                <w:jc w:val="center"/>
                              </w:trPr>
                              <w:tc>
                                <w:tcPr>
                                  <w:tcW w:w="3119" w:type="dxa"/>
                                  <w:vMerge/>
                                  <w:tcBorders>
                                    <w:top w:val="single" w:sz="18" w:space="0" w:color="000000"/>
                                    <w:left w:val="single" w:sz="18" w:space="0" w:color="000000"/>
                                    <w:bottom w:val="single" w:sz="18" w:space="0" w:color="000000"/>
                                    <w:right w:val="single" w:sz="12" w:space="0" w:color="000000"/>
                                  </w:tcBorders>
                                  <w:vAlign w:val="center"/>
                                  <w:hideMark/>
                                </w:tcPr>
                                <w:p w14:paraId="0B6DDA32" w14:textId="77777777" w:rsidR="00E0732C" w:rsidRPr="00990203" w:rsidRDefault="00E0732C" w:rsidP="00F37B8D">
                                  <w:pPr>
                                    <w:spacing w:after="0" w:line="240" w:lineRule="auto"/>
                                    <w:rPr>
                                      <w:rFonts w:ascii="Arial" w:hAnsi="Arial" w:cs="Arial"/>
                                      <w:b/>
                                      <w:sz w:val="24"/>
                                      <w:szCs w:val="24"/>
                                    </w:rPr>
                                  </w:pPr>
                                </w:p>
                              </w:tc>
                              <w:tc>
                                <w:tcPr>
                                  <w:tcW w:w="2620" w:type="dxa"/>
                                  <w:tcBorders>
                                    <w:top w:val="single" w:sz="4" w:space="0" w:color="000000"/>
                                    <w:left w:val="single" w:sz="12" w:space="0" w:color="000000"/>
                                    <w:bottom w:val="single" w:sz="18" w:space="0" w:color="000000"/>
                                    <w:right w:val="single" w:sz="12" w:space="0" w:color="000000"/>
                                  </w:tcBorders>
                                  <w:vAlign w:val="center"/>
                                  <w:hideMark/>
                                </w:tcPr>
                                <w:p w14:paraId="10586C09" w14:textId="77777777" w:rsidR="00E0732C" w:rsidRPr="00990203" w:rsidRDefault="00E0732C" w:rsidP="00F37B8D">
                                  <w:pPr>
                                    <w:spacing w:after="0" w:line="240" w:lineRule="auto"/>
                                    <w:jc w:val="center"/>
                                    <w:rPr>
                                      <w:rFonts w:ascii="Arial" w:hAnsi="Arial" w:cs="Arial"/>
                                      <w:b/>
                                      <w:sz w:val="24"/>
                                      <w:szCs w:val="24"/>
                                    </w:rPr>
                                  </w:pPr>
                                  <w:r w:rsidRPr="00990203">
                                    <w:rPr>
                                      <w:rFonts w:ascii="Arial" w:hAnsi="Arial" w:cs="Arial"/>
                                      <w:b/>
                                      <w:sz w:val="24"/>
                                      <w:szCs w:val="24"/>
                                    </w:rPr>
                                    <w:t xml:space="preserve">1 </w:t>
                                  </w:r>
                                  <w:r w:rsidRPr="00990203">
                                    <w:rPr>
                                      <w:rFonts w:ascii="Arial" w:hAnsi="Arial" w:cs="Arial"/>
                                      <w:b/>
                                      <w:color w:val="000000"/>
                                      <w:sz w:val="24"/>
                                      <w:szCs w:val="24"/>
                                    </w:rPr>
                                    <w:t>teaspoon</w:t>
                                  </w:r>
                                </w:p>
                              </w:tc>
                              <w:tc>
                                <w:tcPr>
                                  <w:tcW w:w="2426" w:type="dxa"/>
                                  <w:tcBorders>
                                    <w:top w:val="single" w:sz="4" w:space="0" w:color="000000"/>
                                    <w:left w:val="single" w:sz="12" w:space="0" w:color="000000"/>
                                    <w:bottom w:val="single" w:sz="18" w:space="0" w:color="000000"/>
                                    <w:right w:val="single" w:sz="12" w:space="0" w:color="000000"/>
                                  </w:tcBorders>
                                  <w:vAlign w:val="center"/>
                                  <w:hideMark/>
                                </w:tcPr>
                                <w:p w14:paraId="2B354DC4" w14:textId="77777777" w:rsidR="00E0732C" w:rsidRPr="00990203" w:rsidRDefault="00E0732C" w:rsidP="00F37B8D">
                                  <w:pPr>
                                    <w:spacing w:after="0" w:line="240" w:lineRule="auto"/>
                                    <w:jc w:val="center"/>
                                    <w:rPr>
                                      <w:rFonts w:ascii="Arial" w:hAnsi="Arial" w:cs="Arial"/>
                                      <w:sz w:val="24"/>
                                      <w:szCs w:val="24"/>
                                    </w:rPr>
                                  </w:pPr>
                                  <w:r w:rsidRPr="00990203">
                                    <w:rPr>
                                      <w:rFonts w:ascii="Arial" w:hAnsi="Arial" w:cs="Arial"/>
                                      <w:sz w:val="24"/>
                                      <w:szCs w:val="24"/>
                                    </w:rPr>
                                    <w:t>1 gallon</w:t>
                                  </w:r>
                                </w:p>
                              </w:tc>
                              <w:tc>
                                <w:tcPr>
                                  <w:tcW w:w="2144" w:type="dxa"/>
                                  <w:tcBorders>
                                    <w:top w:val="single" w:sz="4" w:space="0" w:color="000000"/>
                                    <w:left w:val="single" w:sz="12" w:space="0" w:color="000000"/>
                                    <w:bottom w:val="single" w:sz="18" w:space="0" w:color="000000"/>
                                    <w:right w:val="single" w:sz="18" w:space="0" w:color="000000"/>
                                  </w:tcBorders>
                                  <w:vAlign w:val="center"/>
                                  <w:hideMark/>
                                </w:tcPr>
                                <w:p w14:paraId="36F53065" w14:textId="77777777" w:rsidR="00E0732C" w:rsidRPr="00990203" w:rsidRDefault="00E0732C" w:rsidP="00F37B8D">
                                  <w:pPr>
                                    <w:spacing w:after="0" w:line="240" w:lineRule="auto"/>
                                    <w:jc w:val="center"/>
                                    <w:rPr>
                                      <w:rFonts w:ascii="Arial" w:hAnsi="Arial" w:cs="Arial"/>
                                      <w:sz w:val="24"/>
                                      <w:szCs w:val="24"/>
                                    </w:rPr>
                                  </w:pPr>
                                  <w:r w:rsidRPr="00990203">
                                    <w:rPr>
                                      <w:rFonts w:ascii="Arial" w:hAnsi="Arial" w:cs="Arial"/>
                                      <w:sz w:val="24"/>
                                      <w:szCs w:val="24"/>
                                    </w:rPr>
                                    <w:t>2 minutes</w:t>
                                  </w:r>
                                </w:p>
                              </w:tc>
                            </w:tr>
                            <w:tr w:rsidR="00E0732C" w:rsidRPr="00990203" w14:paraId="75AE67DD" w14:textId="77777777">
                              <w:trPr>
                                <w:cantSplit/>
                                <w:trHeight w:val="372"/>
                                <w:jc w:val="center"/>
                              </w:trPr>
                              <w:tc>
                                <w:tcPr>
                                  <w:tcW w:w="3119" w:type="dxa"/>
                                  <w:vMerge w:val="restart"/>
                                  <w:tcBorders>
                                    <w:top w:val="single" w:sz="18" w:space="0" w:color="000000"/>
                                    <w:left w:val="single" w:sz="18" w:space="0" w:color="000000"/>
                                    <w:bottom w:val="single" w:sz="18" w:space="0" w:color="000000"/>
                                    <w:right w:val="single" w:sz="12" w:space="0" w:color="000000"/>
                                  </w:tcBorders>
                                  <w:vAlign w:val="center"/>
                                  <w:hideMark/>
                                </w:tcPr>
                                <w:p w14:paraId="1572DCEB" w14:textId="77777777" w:rsidR="00E0732C" w:rsidRPr="00990203" w:rsidRDefault="00E0732C" w:rsidP="00F37B8D">
                                  <w:pPr>
                                    <w:snapToGrid w:val="0"/>
                                    <w:spacing w:after="0" w:line="240" w:lineRule="auto"/>
                                    <w:jc w:val="center"/>
                                    <w:rPr>
                                      <w:rFonts w:ascii="Arial" w:hAnsi="Arial" w:cs="Arial"/>
                                      <w:b/>
                                      <w:sz w:val="24"/>
                                      <w:szCs w:val="24"/>
                                    </w:rPr>
                                  </w:pPr>
                                  <w:r w:rsidRPr="00990203">
                                    <w:rPr>
                                      <w:rFonts w:ascii="Arial" w:hAnsi="Arial" w:cs="Arial"/>
                                      <w:b/>
                                      <w:sz w:val="24"/>
                                      <w:szCs w:val="24"/>
                                    </w:rPr>
                                    <w:t>5.25-6.25%</w:t>
                                  </w:r>
                                </w:p>
                              </w:tc>
                              <w:tc>
                                <w:tcPr>
                                  <w:tcW w:w="2620" w:type="dxa"/>
                                  <w:tcBorders>
                                    <w:top w:val="single" w:sz="18" w:space="0" w:color="000000"/>
                                    <w:left w:val="single" w:sz="12" w:space="0" w:color="000000"/>
                                    <w:bottom w:val="single" w:sz="4" w:space="0" w:color="000000"/>
                                    <w:right w:val="single" w:sz="12" w:space="0" w:color="000000"/>
                                  </w:tcBorders>
                                  <w:vAlign w:val="center"/>
                                  <w:hideMark/>
                                </w:tcPr>
                                <w:p w14:paraId="7291E96D" w14:textId="77777777" w:rsidR="00E0732C" w:rsidRPr="00990203" w:rsidRDefault="00E0732C" w:rsidP="00F37B8D">
                                  <w:pPr>
                                    <w:spacing w:after="0" w:line="240" w:lineRule="auto"/>
                                    <w:jc w:val="center"/>
                                    <w:rPr>
                                      <w:rFonts w:ascii="Arial" w:hAnsi="Arial" w:cs="Arial"/>
                                      <w:b/>
                                      <w:sz w:val="24"/>
                                      <w:szCs w:val="24"/>
                                    </w:rPr>
                                  </w:pPr>
                                  <w:r w:rsidRPr="00990203">
                                    <w:rPr>
                                      <w:rFonts w:ascii="Arial" w:hAnsi="Arial" w:cs="Arial"/>
                                      <w:b/>
                                      <w:sz w:val="24"/>
                                      <w:szCs w:val="24"/>
                                    </w:rPr>
                                    <w:t xml:space="preserve">½ </w:t>
                                  </w:r>
                                  <w:r w:rsidRPr="00990203">
                                    <w:rPr>
                                      <w:rFonts w:ascii="Arial" w:hAnsi="Arial" w:cs="Arial"/>
                                      <w:b/>
                                      <w:color w:val="000000"/>
                                      <w:sz w:val="24"/>
                                      <w:szCs w:val="24"/>
                                    </w:rPr>
                                    <w:t>teaspoon</w:t>
                                  </w:r>
                                </w:p>
                              </w:tc>
                              <w:tc>
                                <w:tcPr>
                                  <w:tcW w:w="2426" w:type="dxa"/>
                                  <w:tcBorders>
                                    <w:top w:val="single" w:sz="18" w:space="0" w:color="000000"/>
                                    <w:left w:val="single" w:sz="12" w:space="0" w:color="000000"/>
                                    <w:bottom w:val="single" w:sz="4" w:space="0" w:color="000000"/>
                                    <w:right w:val="single" w:sz="12" w:space="0" w:color="000000"/>
                                  </w:tcBorders>
                                  <w:vAlign w:val="center"/>
                                  <w:hideMark/>
                                </w:tcPr>
                                <w:p w14:paraId="62B4F46E" w14:textId="77777777" w:rsidR="00E0732C" w:rsidRPr="00990203" w:rsidRDefault="00E0732C" w:rsidP="00F37B8D">
                                  <w:pPr>
                                    <w:spacing w:after="0" w:line="240" w:lineRule="auto"/>
                                    <w:jc w:val="center"/>
                                    <w:rPr>
                                      <w:rFonts w:ascii="Arial" w:hAnsi="Arial" w:cs="Arial"/>
                                      <w:sz w:val="24"/>
                                      <w:szCs w:val="24"/>
                                    </w:rPr>
                                  </w:pPr>
                                  <w:r w:rsidRPr="00990203">
                                    <w:rPr>
                                      <w:rFonts w:ascii="Arial" w:hAnsi="Arial" w:cs="Arial"/>
                                      <w:sz w:val="24"/>
                                      <w:szCs w:val="24"/>
                                    </w:rPr>
                                    <w:t>1 quart</w:t>
                                  </w:r>
                                </w:p>
                              </w:tc>
                              <w:tc>
                                <w:tcPr>
                                  <w:tcW w:w="2144" w:type="dxa"/>
                                  <w:tcBorders>
                                    <w:top w:val="single" w:sz="18" w:space="0" w:color="000000"/>
                                    <w:left w:val="single" w:sz="12" w:space="0" w:color="000000"/>
                                    <w:bottom w:val="single" w:sz="8" w:space="0" w:color="000000"/>
                                    <w:right w:val="single" w:sz="18" w:space="0" w:color="000000"/>
                                  </w:tcBorders>
                                  <w:vAlign w:val="center"/>
                                  <w:hideMark/>
                                </w:tcPr>
                                <w:p w14:paraId="53120749" w14:textId="77777777" w:rsidR="00E0732C" w:rsidRPr="00990203" w:rsidRDefault="00E0732C" w:rsidP="00F37B8D">
                                  <w:pPr>
                                    <w:spacing w:after="0" w:line="240" w:lineRule="auto"/>
                                    <w:jc w:val="center"/>
                                    <w:rPr>
                                      <w:rFonts w:ascii="Arial" w:hAnsi="Arial" w:cs="Arial"/>
                                      <w:sz w:val="24"/>
                                      <w:szCs w:val="24"/>
                                    </w:rPr>
                                  </w:pPr>
                                  <w:r w:rsidRPr="00990203">
                                    <w:rPr>
                                      <w:rFonts w:ascii="Arial" w:hAnsi="Arial" w:cs="Arial"/>
                                      <w:sz w:val="24"/>
                                      <w:szCs w:val="24"/>
                                    </w:rPr>
                                    <w:t>2 minutes</w:t>
                                  </w:r>
                                </w:p>
                              </w:tc>
                            </w:tr>
                            <w:tr w:rsidR="00E0732C" w:rsidRPr="00990203" w14:paraId="14EF6946" w14:textId="77777777">
                              <w:trPr>
                                <w:cantSplit/>
                                <w:trHeight w:val="372"/>
                                <w:jc w:val="center"/>
                              </w:trPr>
                              <w:tc>
                                <w:tcPr>
                                  <w:tcW w:w="3119" w:type="dxa"/>
                                  <w:vMerge/>
                                  <w:tcBorders>
                                    <w:top w:val="single" w:sz="18" w:space="0" w:color="000000"/>
                                    <w:left w:val="single" w:sz="18" w:space="0" w:color="000000"/>
                                    <w:bottom w:val="single" w:sz="18" w:space="0" w:color="000000"/>
                                    <w:right w:val="single" w:sz="12" w:space="0" w:color="000000"/>
                                  </w:tcBorders>
                                  <w:vAlign w:val="center"/>
                                  <w:hideMark/>
                                </w:tcPr>
                                <w:p w14:paraId="3ED37C27" w14:textId="77777777" w:rsidR="00E0732C" w:rsidRPr="00990203" w:rsidRDefault="00E0732C" w:rsidP="00F37B8D">
                                  <w:pPr>
                                    <w:spacing w:after="0" w:line="240" w:lineRule="auto"/>
                                    <w:rPr>
                                      <w:rFonts w:ascii="Arial" w:hAnsi="Arial" w:cs="Arial"/>
                                      <w:b/>
                                      <w:sz w:val="24"/>
                                      <w:szCs w:val="24"/>
                                    </w:rPr>
                                  </w:pPr>
                                </w:p>
                              </w:tc>
                              <w:tc>
                                <w:tcPr>
                                  <w:tcW w:w="2620" w:type="dxa"/>
                                  <w:tcBorders>
                                    <w:top w:val="nil"/>
                                    <w:left w:val="single" w:sz="12" w:space="0" w:color="000000"/>
                                    <w:bottom w:val="single" w:sz="18" w:space="0" w:color="000000"/>
                                    <w:right w:val="single" w:sz="12" w:space="0" w:color="000000"/>
                                  </w:tcBorders>
                                  <w:vAlign w:val="center"/>
                                  <w:hideMark/>
                                </w:tcPr>
                                <w:p w14:paraId="524EA92D" w14:textId="77777777" w:rsidR="00E0732C" w:rsidRPr="00990203" w:rsidRDefault="00E0732C" w:rsidP="00F37B8D">
                                  <w:pPr>
                                    <w:spacing w:after="0" w:line="240" w:lineRule="auto"/>
                                    <w:jc w:val="center"/>
                                    <w:rPr>
                                      <w:rFonts w:ascii="Arial" w:hAnsi="Arial" w:cs="Arial"/>
                                      <w:b/>
                                      <w:sz w:val="24"/>
                                      <w:szCs w:val="24"/>
                                    </w:rPr>
                                  </w:pPr>
                                  <w:r w:rsidRPr="00990203">
                                    <w:rPr>
                                      <w:rFonts w:ascii="Arial" w:hAnsi="Arial" w:cs="Arial"/>
                                      <w:b/>
                                      <w:sz w:val="24"/>
                                      <w:szCs w:val="24"/>
                                    </w:rPr>
                                    <w:t xml:space="preserve">2 </w:t>
                                  </w:r>
                                  <w:r w:rsidRPr="00990203">
                                    <w:rPr>
                                      <w:rFonts w:ascii="Arial" w:hAnsi="Arial" w:cs="Arial"/>
                                      <w:b/>
                                      <w:color w:val="000000"/>
                                      <w:sz w:val="24"/>
                                      <w:szCs w:val="24"/>
                                    </w:rPr>
                                    <w:t>teaspoons</w:t>
                                  </w:r>
                                </w:p>
                              </w:tc>
                              <w:tc>
                                <w:tcPr>
                                  <w:tcW w:w="2426" w:type="dxa"/>
                                  <w:tcBorders>
                                    <w:top w:val="nil"/>
                                    <w:left w:val="single" w:sz="12" w:space="0" w:color="000000"/>
                                    <w:bottom w:val="single" w:sz="18" w:space="0" w:color="000000"/>
                                    <w:right w:val="single" w:sz="12" w:space="0" w:color="000000"/>
                                  </w:tcBorders>
                                  <w:vAlign w:val="center"/>
                                  <w:hideMark/>
                                </w:tcPr>
                                <w:p w14:paraId="2EBD085A" w14:textId="77777777" w:rsidR="00E0732C" w:rsidRPr="00990203" w:rsidRDefault="00E0732C" w:rsidP="00F37B8D">
                                  <w:pPr>
                                    <w:spacing w:after="0" w:line="240" w:lineRule="auto"/>
                                    <w:jc w:val="center"/>
                                    <w:rPr>
                                      <w:rFonts w:ascii="Arial" w:hAnsi="Arial" w:cs="Arial"/>
                                      <w:sz w:val="24"/>
                                      <w:szCs w:val="24"/>
                                    </w:rPr>
                                  </w:pPr>
                                  <w:r w:rsidRPr="00990203">
                                    <w:rPr>
                                      <w:rFonts w:ascii="Arial" w:hAnsi="Arial" w:cs="Arial"/>
                                      <w:sz w:val="24"/>
                                      <w:szCs w:val="24"/>
                                    </w:rPr>
                                    <w:t>1 gallon</w:t>
                                  </w:r>
                                </w:p>
                              </w:tc>
                              <w:tc>
                                <w:tcPr>
                                  <w:tcW w:w="2144" w:type="dxa"/>
                                  <w:tcBorders>
                                    <w:top w:val="single" w:sz="8" w:space="0" w:color="000000"/>
                                    <w:left w:val="single" w:sz="12" w:space="0" w:color="000000"/>
                                    <w:bottom w:val="single" w:sz="18" w:space="0" w:color="000000"/>
                                    <w:right w:val="single" w:sz="18" w:space="0" w:color="000000"/>
                                  </w:tcBorders>
                                  <w:vAlign w:val="center"/>
                                  <w:hideMark/>
                                </w:tcPr>
                                <w:p w14:paraId="24F638D7" w14:textId="77777777" w:rsidR="00E0732C" w:rsidRPr="00990203" w:rsidRDefault="00E0732C" w:rsidP="00F37B8D">
                                  <w:pPr>
                                    <w:spacing w:after="0" w:line="240" w:lineRule="auto"/>
                                    <w:jc w:val="center"/>
                                    <w:rPr>
                                      <w:rFonts w:ascii="Arial" w:hAnsi="Arial" w:cs="Arial"/>
                                      <w:sz w:val="24"/>
                                      <w:szCs w:val="24"/>
                                    </w:rPr>
                                  </w:pPr>
                                  <w:r w:rsidRPr="00990203">
                                    <w:rPr>
                                      <w:rFonts w:ascii="Arial" w:hAnsi="Arial" w:cs="Arial"/>
                                      <w:sz w:val="24"/>
                                      <w:szCs w:val="24"/>
                                    </w:rPr>
                                    <w:t>2 minutes</w:t>
                                  </w:r>
                                </w:p>
                              </w:tc>
                            </w:tr>
                            <w:tr w:rsidR="00E0732C" w14:paraId="79B547C1" w14:textId="77777777">
                              <w:trPr>
                                <w:cantSplit/>
                                <w:trHeight w:val="372"/>
                                <w:jc w:val="center"/>
                              </w:trPr>
                              <w:tc>
                                <w:tcPr>
                                  <w:tcW w:w="3119" w:type="dxa"/>
                                  <w:vMerge w:val="restart"/>
                                  <w:tcBorders>
                                    <w:top w:val="single" w:sz="18" w:space="0" w:color="000000"/>
                                    <w:left w:val="single" w:sz="18" w:space="0" w:color="000000"/>
                                    <w:bottom w:val="single" w:sz="18" w:space="0" w:color="000000"/>
                                    <w:right w:val="single" w:sz="12" w:space="0" w:color="000000"/>
                                  </w:tcBorders>
                                  <w:vAlign w:val="center"/>
                                  <w:hideMark/>
                                </w:tcPr>
                                <w:p w14:paraId="3FA65BC0" w14:textId="77777777" w:rsidR="00E0732C" w:rsidRPr="00F37B8D" w:rsidRDefault="00E0732C" w:rsidP="00F37B8D">
                                  <w:pPr>
                                    <w:snapToGrid w:val="0"/>
                                    <w:spacing w:after="0" w:line="240" w:lineRule="auto"/>
                                    <w:jc w:val="center"/>
                                    <w:rPr>
                                      <w:rFonts w:ascii="Arial" w:hAnsi="Arial" w:cs="Arial"/>
                                      <w:b/>
                                      <w:sz w:val="24"/>
                                      <w:szCs w:val="24"/>
                                    </w:rPr>
                                  </w:pPr>
                                  <w:r w:rsidRPr="00F37B8D">
                                    <w:rPr>
                                      <w:rFonts w:ascii="Arial" w:hAnsi="Arial" w:cs="Arial"/>
                                      <w:b/>
                                      <w:sz w:val="24"/>
                                      <w:szCs w:val="24"/>
                                    </w:rPr>
                                    <w:t>2.75%</w:t>
                                  </w:r>
                                </w:p>
                              </w:tc>
                              <w:tc>
                                <w:tcPr>
                                  <w:tcW w:w="2620" w:type="dxa"/>
                                  <w:tcBorders>
                                    <w:top w:val="single" w:sz="18" w:space="0" w:color="000000"/>
                                    <w:left w:val="single" w:sz="12" w:space="0" w:color="000000"/>
                                    <w:bottom w:val="single" w:sz="4" w:space="0" w:color="000000"/>
                                    <w:right w:val="single" w:sz="12" w:space="0" w:color="000000"/>
                                  </w:tcBorders>
                                  <w:vAlign w:val="center"/>
                                  <w:hideMark/>
                                </w:tcPr>
                                <w:p w14:paraId="6C1AACDD" w14:textId="77777777" w:rsidR="00E0732C" w:rsidRPr="00F37B8D" w:rsidRDefault="00E0732C" w:rsidP="00F37B8D">
                                  <w:pPr>
                                    <w:spacing w:after="0" w:line="240" w:lineRule="auto"/>
                                    <w:jc w:val="center"/>
                                    <w:rPr>
                                      <w:rFonts w:ascii="Arial" w:hAnsi="Arial" w:cs="Arial"/>
                                      <w:b/>
                                      <w:sz w:val="24"/>
                                      <w:szCs w:val="24"/>
                                    </w:rPr>
                                  </w:pPr>
                                  <w:r w:rsidRPr="00F37B8D">
                                    <w:rPr>
                                      <w:rFonts w:ascii="Arial" w:hAnsi="Arial" w:cs="Arial"/>
                                      <w:b/>
                                      <w:sz w:val="24"/>
                                      <w:szCs w:val="24"/>
                                    </w:rPr>
                                    <w:t xml:space="preserve">1 </w:t>
                                  </w:r>
                                  <w:r w:rsidRPr="00F37B8D">
                                    <w:rPr>
                                      <w:rFonts w:ascii="Arial" w:hAnsi="Arial" w:cs="Arial"/>
                                      <w:b/>
                                      <w:color w:val="000000"/>
                                      <w:sz w:val="24"/>
                                      <w:szCs w:val="24"/>
                                    </w:rPr>
                                    <w:t>teaspoon</w:t>
                                  </w:r>
                                </w:p>
                              </w:tc>
                              <w:tc>
                                <w:tcPr>
                                  <w:tcW w:w="2426" w:type="dxa"/>
                                  <w:tcBorders>
                                    <w:top w:val="single" w:sz="18" w:space="0" w:color="000000"/>
                                    <w:left w:val="single" w:sz="12" w:space="0" w:color="000000"/>
                                    <w:bottom w:val="single" w:sz="4" w:space="0" w:color="000000"/>
                                    <w:right w:val="single" w:sz="12" w:space="0" w:color="000000"/>
                                  </w:tcBorders>
                                  <w:vAlign w:val="center"/>
                                  <w:hideMark/>
                                </w:tcPr>
                                <w:p w14:paraId="56668B80" w14:textId="77777777" w:rsidR="00E0732C" w:rsidRPr="00F37B8D" w:rsidRDefault="00E0732C" w:rsidP="00F37B8D">
                                  <w:pPr>
                                    <w:spacing w:after="0" w:line="240" w:lineRule="auto"/>
                                    <w:jc w:val="center"/>
                                    <w:rPr>
                                      <w:rFonts w:ascii="Arial" w:hAnsi="Arial" w:cs="Arial"/>
                                      <w:sz w:val="24"/>
                                      <w:szCs w:val="24"/>
                                    </w:rPr>
                                  </w:pPr>
                                  <w:r w:rsidRPr="00F37B8D">
                                    <w:rPr>
                                      <w:rFonts w:ascii="Arial" w:hAnsi="Arial" w:cs="Arial"/>
                                      <w:sz w:val="24"/>
                                      <w:szCs w:val="24"/>
                                    </w:rPr>
                                    <w:t>1 quart</w:t>
                                  </w:r>
                                </w:p>
                              </w:tc>
                              <w:tc>
                                <w:tcPr>
                                  <w:tcW w:w="2144" w:type="dxa"/>
                                  <w:tcBorders>
                                    <w:top w:val="single" w:sz="18" w:space="0" w:color="000000"/>
                                    <w:left w:val="single" w:sz="12" w:space="0" w:color="000000"/>
                                    <w:bottom w:val="single" w:sz="4" w:space="0" w:color="000000"/>
                                    <w:right w:val="single" w:sz="18" w:space="0" w:color="000000"/>
                                  </w:tcBorders>
                                  <w:vAlign w:val="center"/>
                                  <w:hideMark/>
                                </w:tcPr>
                                <w:p w14:paraId="37029906" w14:textId="77777777" w:rsidR="00E0732C" w:rsidRPr="00F37B8D" w:rsidRDefault="00E0732C" w:rsidP="00F37B8D">
                                  <w:pPr>
                                    <w:spacing w:after="0" w:line="240" w:lineRule="auto"/>
                                    <w:jc w:val="center"/>
                                    <w:rPr>
                                      <w:rFonts w:ascii="Arial" w:hAnsi="Arial" w:cs="Arial"/>
                                      <w:sz w:val="24"/>
                                      <w:szCs w:val="24"/>
                                    </w:rPr>
                                  </w:pPr>
                                  <w:r w:rsidRPr="00F37B8D">
                                    <w:rPr>
                                      <w:rFonts w:ascii="Arial" w:hAnsi="Arial" w:cs="Arial"/>
                                      <w:sz w:val="24"/>
                                      <w:szCs w:val="24"/>
                                    </w:rPr>
                                    <w:t>2 minutes</w:t>
                                  </w:r>
                                </w:p>
                              </w:tc>
                            </w:tr>
                            <w:tr w:rsidR="00E0732C" w14:paraId="37A96466" w14:textId="77777777">
                              <w:trPr>
                                <w:cantSplit/>
                                <w:trHeight w:val="372"/>
                                <w:jc w:val="center"/>
                              </w:trPr>
                              <w:tc>
                                <w:tcPr>
                                  <w:tcW w:w="3119" w:type="dxa"/>
                                  <w:vMerge/>
                                  <w:tcBorders>
                                    <w:top w:val="single" w:sz="18" w:space="0" w:color="000000"/>
                                    <w:left w:val="single" w:sz="18" w:space="0" w:color="000000"/>
                                    <w:bottom w:val="single" w:sz="18" w:space="0" w:color="000000"/>
                                    <w:right w:val="single" w:sz="12" w:space="0" w:color="000000"/>
                                  </w:tcBorders>
                                  <w:vAlign w:val="center"/>
                                  <w:hideMark/>
                                </w:tcPr>
                                <w:p w14:paraId="3A8EA961" w14:textId="77777777" w:rsidR="00E0732C" w:rsidRDefault="00E0732C" w:rsidP="00F37B8D">
                                  <w:pPr>
                                    <w:spacing w:after="0" w:line="240" w:lineRule="auto"/>
                                    <w:rPr>
                                      <w:rFonts w:cs="Arial"/>
                                      <w:b/>
                                      <w:szCs w:val="24"/>
                                    </w:rPr>
                                  </w:pPr>
                                </w:p>
                              </w:tc>
                              <w:tc>
                                <w:tcPr>
                                  <w:tcW w:w="2620" w:type="dxa"/>
                                  <w:tcBorders>
                                    <w:top w:val="nil"/>
                                    <w:left w:val="single" w:sz="12" w:space="0" w:color="000000"/>
                                    <w:bottom w:val="single" w:sz="18" w:space="0" w:color="000000"/>
                                    <w:right w:val="single" w:sz="12" w:space="0" w:color="000000"/>
                                  </w:tcBorders>
                                  <w:vAlign w:val="center"/>
                                  <w:hideMark/>
                                </w:tcPr>
                                <w:p w14:paraId="0E04C83B" w14:textId="77777777" w:rsidR="00E0732C" w:rsidRPr="00F37B8D" w:rsidRDefault="00E0732C" w:rsidP="00F37B8D">
                                  <w:pPr>
                                    <w:spacing w:after="0" w:line="240" w:lineRule="auto"/>
                                    <w:jc w:val="center"/>
                                    <w:rPr>
                                      <w:rFonts w:ascii="Arial" w:hAnsi="Arial" w:cs="Arial"/>
                                      <w:b/>
                                      <w:sz w:val="24"/>
                                      <w:szCs w:val="24"/>
                                    </w:rPr>
                                  </w:pPr>
                                  <w:r w:rsidRPr="00F37B8D">
                                    <w:rPr>
                                      <w:rFonts w:ascii="Arial" w:hAnsi="Arial" w:cs="Arial"/>
                                      <w:b/>
                                      <w:sz w:val="24"/>
                                      <w:szCs w:val="24"/>
                                    </w:rPr>
                                    <w:t>1 tablespoon</w:t>
                                  </w:r>
                                </w:p>
                              </w:tc>
                              <w:tc>
                                <w:tcPr>
                                  <w:tcW w:w="2426" w:type="dxa"/>
                                  <w:tcBorders>
                                    <w:top w:val="nil"/>
                                    <w:left w:val="single" w:sz="12" w:space="0" w:color="000000"/>
                                    <w:bottom w:val="single" w:sz="18" w:space="0" w:color="000000"/>
                                    <w:right w:val="single" w:sz="12" w:space="0" w:color="000000"/>
                                  </w:tcBorders>
                                  <w:vAlign w:val="center"/>
                                  <w:hideMark/>
                                </w:tcPr>
                                <w:p w14:paraId="688238AD" w14:textId="77777777" w:rsidR="00E0732C" w:rsidRPr="00F37B8D" w:rsidRDefault="00E0732C" w:rsidP="00F37B8D">
                                  <w:pPr>
                                    <w:spacing w:after="0" w:line="240" w:lineRule="auto"/>
                                    <w:jc w:val="center"/>
                                    <w:rPr>
                                      <w:rFonts w:ascii="Arial" w:hAnsi="Arial" w:cs="Arial"/>
                                      <w:sz w:val="24"/>
                                      <w:szCs w:val="24"/>
                                    </w:rPr>
                                  </w:pPr>
                                  <w:r w:rsidRPr="00F37B8D">
                                    <w:rPr>
                                      <w:rFonts w:ascii="Arial" w:hAnsi="Arial" w:cs="Arial"/>
                                      <w:sz w:val="24"/>
                                      <w:szCs w:val="24"/>
                                    </w:rPr>
                                    <w:t>1 gallon</w:t>
                                  </w:r>
                                </w:p>
                              </w:tc>
                              <w:tc>
                                <w:tcPr>
                                  <w:tcW w:w="2144" w:type="dxa"/>
                                  <w:tcBorders>
                                    <w:top w:val="nil"/>
                                    <w:left w:val="single" w:sz="12" w:space="0" w:color="000000"/>
                                    <w:bottom w:val="single" w:sz="18" w:space="0" w:color="000000"/>
                                    <w:right w:val="single" w:sz="18" w:space="0" w:color="000000"/>
                                  </w:tcBorders>
                                  <w:vAlign w:val="center"/>
                                  <w:hideMark/>
                                </w:tcPr>
                                <w:p w14:paraId="66C53C5B" w14:textId="77777777" w:rsidR="00E0732C" w:rsidRPr="00F37B8D" w:rsidRDefault="00E0732C" w:rsidP="00F37B8D">
                                  <w:pPr>
                                    <w:spacing w:after="0" w:line="240" w:lineRule="auto"/>
                                    <w:jc w:val="center"/>
                                    <w:rPr>
                                      <w:rFonts w:ascii="Arial" w:hAnsi="Arial" w:cs="Arial"/>
                                      <w:sz w:val="24"/>
                                      <w:szCs w:val="24"/>
                                    </w:rPr>
                                  </w:pPr>
                                  <w:r w:rsidRPr="00F37B8D">
                                    <w:rPr>
                                      <w:rFonts w:ascii="Arial" w:hAnsi="Arial" w:cs="Arial"/>
                                      <w:sz w:val="24"/>
                                      <w:szCs w:val="24"/>
                                    </w:rPr>
                                    <w:t>2 minutes</w:t>
                                  </w:r>
                                </w:p>
                              </w:tc>
                            </w:tr>
                          </w:tbl>
                          <w:p w14:paraId="787D61C3" w14:textId="77777777" w:rsidR="00E0732C" w:rsidRDefault="00E0732C" w:rsidP="0099020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216536" id="_x0000_t202" coordsize="21600,21600" o:spt="202" path="m,l,21600r21600,l21600,xe">
                <v:stroke joinstyle="miter"/>
                <v:path gradientshapeok="t" o:connecttype="rect"/>
              </v:shapetype>
              <v:shape id="Text Box 1" o:spid="_x0000_s1026" type="#_x0000_t202" style="position:absolute;left:0;text-align:left;margin-left:-24.75pt;margin-top:20.5pt;width:535.5pt;height:3in;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" strokecolor="#00b050" strokeweight="2.25pt">
                <v:textbox>
                  <w:txbxContent>
                    <w:p w14:paraId="706751FD" w14:textId="77777777" w:rsidR="00E0732C" w:rsidRDefault="00E0732C" w:rsidP="00F37B8D">
                      <w:pPr>
                        <w:spacing w:before="120" w:after="0"/>
                        <w:jc w:val="center"/>
                        <w:rPr>
                          <w:rFonts w:ascii="Arial" w:hAnsi="Arial" w:cs="Arial"/>
                          <w:b/>
                          <w:sz w:val="28"/>
                          <w:szCs w:val="28"/>
                          <w:u w:val="single"/>
                        </w:rPr>
                      </w:pPr>
                      <w:r w:rsidRPr="00F37B8D">
                        <w:rPr>
                          <w:rFonts w:ascii="Arial" w:hAnsi="Arial" w:cs="Arial"/>
                          <w:b/>
                          <w:color w:val="00B050"/>
                          <w:sz w:val="28"/>
                          <w:szCs w:val="28"/>
                          <w:u w:val="single"/>
                        </w:rPr>
                        <w:t>Sanitizing</w:t>
                      </w:r>
                      <w:r w:rsidRPr="00F37B8D">
                        <w:rPr>
                          <w:rFonts w:ascii="Arial" w:hAnsi="Arial" w:cs="Arial"/>
                          <w:b/>
                          <w:sz w:val="28"/>
                          <w:szCs w:val="28"/>
                          <w:u w:val="single"/>
                        </w:rPr>
                        <w:t xml:space="preserve"> using bleach concentrations of sodium hypochlorite 2.75 – 8.3%</w:t>
                      </w:r>
                    </w:p>
                    <w:p w14:paraId="46C1443B" w14:textId="77777777" w:rsidR="00E0732C" w:rsidRPr="00F37B8D" w:rsidRDefault="00E0732C" w:rsidP="00F37B8D">
                      <w:pPr>
                        <w:spacing w:after="0" w:line="240" w:lineRule="auto"/>
                        <w:jc w:val="center"/>
                        <w:rPr>
                          <w:rFonts w:ascii="Arial" w:hAnsi="Arial" w:cs="Arial"/>
                          <w:b/>
                          <w:sz w:val="16"/>
                          <w:szCs w:val="16"/>
                          <w:u w:val="single"/>
                        </w:rPr>
                      </w:pPr>
                    </w:p>
                    <w:tbl>
                      <w:tblPr>
                        <w:tblW w:w="0" w:type="auto"/>
                        <w:jc w:val="center"/>
                        <w:tblLayout w:type="fixed"/>
                        <w:tblLook w:val="04A0" w:firstRow="1" w:lastRow="0" w:firstColumn="1" w:lastColumn="0" w:noHBand="0" w:noVBand="1"/>
                      </w:tblPr>
                      <w:tblGrid>
                        <w:gridCol w:w="3119"/>
                        <w:gridCol w:w="2620"/>
                        <w:gridCol w:w="2426"/>
                        <w:gridCol w:w="2144"/>
                      </w:tblGrid>
                      <w:tr w:rsidR="00E0732C" w:rsidRPr="00990203" w14:paraId="0B8CB595" w14:textId="77777777">
                        <w:trPr>
                          <w:trHeight w:val="374"/>
                          <w:jc w:val="center"/>
                        </w:trPr>
                        <w:tc>
                          <w:tcPr>
                            <w:tcW w:w="3119" w:type="dxa"/>
                            <w:tcBorders>
                              <w:top w:val="single" w:sz="18" w:space="0" w:color="000000"/>
                              <w:left w:val="single" w:sz="18" w:space="0" w:color="000000"/>
                              <w:bottom w:val="single" w:sz="18" w:space="0" w:color="000000"/>
                              <w:right w:val="single" w:sz="18" w:space="0" w:color="000000"/>
                            </w:tcBorders>
                            <w:hideMark/>
                          </w:tcPr>
                          <w:p w14:paraId="7F6365DE" w14:textId="77777777" w:rsidR="00E0732C" w:rsidRPr="00990203" w:rsidRDefault="00E0732C" w:rsidP="00F37B8D">
                            <w:pPr>
                              <w:snapToGrid w:val="0"/>
                              <w:spacing w:after="0"/>
                              <w:jc w:val="center"/>
                              <w:rPr>
                                <w:rFonts w:ascii="Arial" w:hAnsi="Arial" w:cs="Arial"/>
                                <w:b/>
                                <w:sz w:val="24"/>
                                <w:szCs w:val="24"/>
                              </w:rPr>
                            </w:pPr>
                            <w:r w:rsidRPr="00990203">
                              <w:rPr>
                                <w:rFonts w:ascii="Arial" w:hAnsi="Arial" w:cs="Arial"/>
                                <w:sz w:val="24"/>
                                <w:szCs w:val="24"/>
                              </w:rPr>
                              <w:t xml:space="preserve">Solution for </w:t>
                            </w:r>
                            <w:r w:rsidRPr="00990203">
                              <w:rPr>
                                <w:rFonts w:ascii="Arial" w:hAnsi="Arial" w:cs="Arial"/>
                                <w:b/>
                                <w:color w:val="00B050"/>
                                <w:sz w:val="24"/>
                                <w:szCs w:val="24"/>
                              </w:rPr>
                              <w:t>sanitizing</w:t>
                            </w:r>
                            <w:r w:rsidRPr="00990203">
                              <w:rPr>
                                <w:rFonts w:ascii="Arial" w:hAnsi="Arial" w:cs="Arial"/>
                                <w:sz w:val="24"/>
                                <w:szCs w:val="24"/>
                              </w:rPr>
                              <w:t xml:space="preserve"> on Food Surfaces, in Kitchen and Classrooms</w:t>
                            </w:r>
                          </w:p>
                        </w:tc>
                        <w:tc>
                          <w:tcPr>
                            <w:tcW w:w="2620" w:type="dxa"/>
                            <w:tcBorders>
                              <w:top w:val="single" w:sz="18" w:space="0" w:color="000000"/>
                              <w:left w:val="single" w:sz="18" w:space="0" w:color="000000"/>
                              <w:bottom w:val="single" w:sz="18" w:space="0" w:color="000000"/>
                              <w:right w:val="single" w:sz="18" w:space="0" w:color="000000"/>
                            </w:tcBorders>
                            <w:vAlign w:val="center"/>
                            <w:hideMark/>
                          </w:tcPr>
                          <w:p w14:paraId="2347FF12" w14:textId="77777777" w:rsidR="00E0732C" w:rsidRPr="00990203" w:rsidRDefault="00E0732C">
                            <w:pPr>
                              <w:jc w:val="center"/>
                              <w:rPr>
                                <w:rFonts w:ascii="Arial" w:hAnsi="Arial" w:cs="Arial"/>
                                <w:b/>
                                <w:sz w:val="24"/>
                                <w:szCs w:val="24"/>
                              </w:rPr>
                            </w:pPr>
                            <w:r w:rsidRPr="00990203">
                              <w:rPr>
                                <w:rFonts w:ascii="Arial" w:hAnsi="Arial" w:cs="Arial"/>
                                <w:b/>
                                <w:sz w:val="24"/>
                                <w:szCs w:val="24"/>
                              </w:rPr>
                              <w:t>Amount of Bleach</w:t>
                            </w:r>
                          </w:p>
                        </w:tc>
                        <w:tc>
                          <w:tcPr>
                            <w:tcW w:w="2426" w:type="dxa"/>
                            <w:tcBorders>
                              <w:top w:val="single" w:sz="18" w:space="0" w:color="000000"/>
                              <w:left w:val="single" w:sz="18" w:space="0" w:color="000000"/>
                              <w:bottom w:val="single" w:sz="18" w:space="0" w:color="000000"/>
                              <w:right w:val="single" w:sz="18" w:space="0" w:color="000000"/>
                            </w:tcBorders>
                            <w:vAlign w:val="center"/>
                            <w:hideMark/>
                          </w:tcPr>
                          <w:p w14:paraId="1C110E1D" w14:textId="77777777" w:rsidR="00E0732C" w:rsidRPr="00990203" w:rsidRDefault="00E0732C">
                            <w:pPr>
                              <w:jc w:val="center"/>
                              <w:rPr>
                                <w:rFonts w:ascii="Arial" w:hAnsi="Arial" w:cs="Arial"/>
                                <w:b/>
                                <w:sz w:val="24"/>
                                <w:szCs w:val="24"/>
                              </w:rPr>
                            </w:pPr>
                            <w:r w:rsidRPr="00990203">
                              <w:rPr>
                                <w:rFonts w:ascii="Arial" w:hAnsi="Arial" w:cs="Arial"/>
                                <w:b/>
                                <w:sz w:val="24"/>
                                <w:szCs w:val="24"/>
                              </w:rPr>
                              <w:t>Amount of Water</w:t>
                            </w:r>
                          </w:p>
                        </w:tc>
                        <w:tc>
                          <w:tcPr>
                            <w:tcW w:w="2144" w:type="dxa"/>
                            <w:tcBorders>
                              <w:top w:val="single" w:sz="18" w:space="0" w:color="000000"/>
                              <w:left w:val="single" w:sz="18" w:space="0" w:color="000000"/>
                              <w:bottom w:val="single" w:sz="18" w:space="0" w:color="000000"/>
                              <w:right w:val="single" w:sz="18" w:space="0" w:color="000000"/>
                            </w:tcBorders>
                            <w:vAlign w:val="center"/>
                            <w:hideMark/>
                          </w:tcPr>
                          <w:p w14:paraId="55572754" w14:textId="77777777" w:rsidR="00E0732C" w:rsidRPr="00990203" w:rsidRDefault="00E0732C">
                            <w:pPr>
                              <w:jc w:val="center"/>
                              <w:rPr>
                                <w:rFonts w:ascii="Arial" w:hAnsi="Arial" w:cs="Arial"/>
                                <w:sz w:val="24"/>
                                <w:szCs w:val="24"/>
                              </w:rPr>
                            </w:pPr>
                            <w:r w:rsidRPr="00990203">
                              <w:rPr>
                                <w:rFonts w:ascii="Arial" w:hAnsi="Arial" w:cs="Arial"/>
                                <w:b/>
                                <w:sz w:val="24"/>
                                <w:szCs w:val="24"/>
                              </w:rPr>
                              <w:t>Contact time</w:t>
                            </w:r>
                          </w:p>
                        </w:tc>
                      </w:tr>
                      <w:tr w:rsidR="00E0732C" w:rsidRPr="00990203" w14:paraId="7F481580" w14:textId="77777777">
                        <w:trPr>
                          <w:cantSplit/>
                          <w:trHeight w:val="374"/>
                          <w:jc w:val="center"/>
                        </w:trPr>
                        <w:tc>
                          <w:tcPr>
                            <w:tcW w:w="3119" w:type="dxa"/>
                            <w:vMerge w:val="restart"/>
                            <w:tcBorders>
                              <w:top w:val="single" w:sz="18" w:space="0" w:color="000000"/>
                              <w:left w:val="single" w:sz="18" w:space="0" w:color="000000"/>
                              <w:bottom w:val="single" w:sz="18" w:space="0" w:color="000000"/>
                              <w:right w:val="single" w:sz="12" w:space="0" w:color="000000"/>
                            </w:tcBorders>
                            <w:vAlign w:val="center"/>
                            <w:hideMark/>
                          </w:tcPr>
                          <w:p w14:paraId="301ED678" w14:textId="312683F8" w:rsidR="00E0732C" w:rsidRPr="00990203" w:rsidRDefault="00E0732C" w:rsidP="00F37B8D">
                            <w:pPr>
                              <w:spacing w:after="0" w:line="240" w:lineRule="auto"/>
                              <w:jc w:val="center"/>
                              <w:rPr>
                                <w:rFonts w:ascii="Arial" w:hAnsi="Arial" w:cs="Arial"/>
                                <w:b/>
                                <w:sz w:val="24"/>
                                <w:szCs w:val="24"/>
                              </w:rPr>
                            </w:pPr>
                            <w:r>
                              <w:rPr>
                                <w:rFonts w:ascii="Arial" w:hAnsi="Arial" w:cs="Arial"/>
                                <w:b/>
                                <w:sz w:val="24"/>
                                <w:szCs w:val="24"/>
                              </w:rPr>
                              <w:t>7</w:t>
                            </w:r>
                            <w:r w:rsidRPr="00990203">
                              <w:rPr>
                                <w:rFonts w:ascii="Arial" w:hAnsi="Arial" w:cs="Arial"/>
                                <w:b/>
                                <w:sz w:val="24"/>
                                <w:szCs w:val="24"/>
                              </w:rPr>
                              <w:t>.25-8.3%</w:t>
                            </w:r>
                          </w:p>
                        </w:tc>
                        <w:tc>
                          <w:tcPr>
                            <w:tcW w:w="2620" w:type="dxa"/>
                            <w:tcBorders>
                              <w:top w:val="single" w:sz="18" w:space="0" w:color="000000"/>
                              <w:left w:val="single" w:sz="12" w:space="0" w:color="000000"/>
                              <w:bottom w:val="single" w:sz="4" w:space="0" w:color="000000"/>
                              <w:right w:val="single" w:sz="12" w:space="0" w:color="000000"/>
                            </w:tcBorders>
                            <w:vAlign w:val="center"/>
                            <w:hideMark/>
                          </w:tcPr>
                          <w:p w14:paraId="2A167C0F" w14:textId="77777777" w:rsidR="00E0732C" w:rsidRPr="00990203" w:rsidRDefault="00E0732C" w:rsidP="00F37B8D">
                            <w:pPr>
                              <w:spacing w:after="0" w:line="240" w:lineRule="auto"/>
                              <w:jc w:val="center"/>
                              <w:rPr>
                                <w:rFonts w:ascii="Arial" w:hAnsi="Arial" w:cs="Arial"/>
                                <w:b/>
                                <w:sz w:val="24"/>
                                <w:szCs w:val="24"/>
                                <w:u w:val="single"/>
                              </w:rPr>
                            </w:pPr>
                            <w:r w:rsidRPr="00990203">
                              <w:rPr>
                                <w:rFonts w:ascii="Arial" w:hAnsi="Arial" w:cs="Arial"/>
                                <w:b/>
                                <w:sz w:val="24"/>
                                <w:szCs w:val="24"/>
                              </w:rPr>
                              <w:t xml:space="preserve">¼ </w:t>
                            </w:r>
                            <w:r w:rsidRPr="00990203">
                              <w:rPr>
                                <w:rFonts w:ascii="Arial" w:hAnsi="Arial" w:cs="Arial"/>
                                <w:b/>
                                <w:color w:val="000000"/>
                                <w:sz w:val="24"/>
                                <w:szCs w:val="24"/>
                              </w:rPr>
                              <w:t>teaspoon</w:t>
                            </w:r>
                          </w:p>
                        </w:tc>
                        <w:tc>
                          <w:tcPr>
                            <w:tcW w:w="2426" w:type="dxa"/>
                            <w:tcBorders>
                              <w:top w:val="single" w:sz="18" w:space="0" w:color="000000"/>
                              <w:left w:val="single" w:sz="12" w:space="0" w:color="000000"/>
                              <w:bottom w:val="single" w:sz="4" w:space="0" w:color="000000"/>
                              <w:right w:val="single" w:sz="12" w:space="0" w:color="000000"/>
                            </w:tcBorders>
                            <w:vAlign w:val="center"/>
                            <w:hideMark/>
                          </w:tcPr>
                          <w:p w14:paraId="3BA20359" w14:textId="77777777" w:rsidR="00E0732C" w:rsidRPr="00990203" w:rsidRDefault="00E0732C" w:rsidP="00F37B8D">
                            <w:pPr>
                              <w:spacing w:after="0" w:line="240" w:lineRule="auto"/>
                              <w:jc w:val="center"/>
                              <w:rPr>
                                <w:rFonts w:ascii="Arial" w:hAnsi="Arial" w:cs="Arial"/>
                                <w:sz w:val="24"/>
                                <w:szCs w:val="24"/>
                              </w:rPr>
                            </w:pPr>
                            <w:r w:rsidRPr="00990203">
                              <w:rPr>
                                <w:rFonts w:ascii="Arial" w:hAnsi="Arial" w:cs="Arial"/>
                                <w:sz w:val="24"/>
                                <w:szCs w:val="24"/>
                              </w:rPr>
                              <w:t>1 quart</w:t>
                            </w:r>
                          </w:p>
                        </w:tc>
                        <w:tc>
                          <w:tcPr>
                            <w:tcW w:w="2144" w:type="dxa"/>
                            <w:tcBorders>
                              <w:top w:val="single" w:sz="18" w:space="0" w:color="000000"/>
                              <w:left w:val="single" w:sz="12" w:space="0" w:color="000000"/>
                              <w:bottom w:val="single" w:sz="4" w:space="0" w:color="000000"/>
                              <w:right w:val="single" w:sz="18" w:space="0" w:color="000000"/>
                            </w:tcBorders>
                            <w:vAlign w:val="center"/>
                            <w:hideMark/>
                          </w:tcPr>
                          <w:p w14:paraId="51673423" w14:textId="77777777" w:rsidR="00E0732C" w:rsidRPr="00990203" w:rsidRDefault="00E0732C" w:rsidP="00F37B8D">
                            <w:pPr>
                              <w:spacing w:after="0" w:line="240" w:lineRule="auto"/>
                              <w:jc w:val="center"/>
                              <w:rPr>
                                <w:rFonts w:ascii="Arial" w:hAnsi="Arial" w:cs="Arial"/>
                                <w:sz w:val="24"/>
                                <w:szCs w:val="24"/>
                              </w:rPr>
                            </w:pPr>
                            <w:r w:rsidRPr="00990203">
                              <w:rPr>
                                <w:rFonts w:ascii="Arial" w:hAnsi="Arial" w:cs="Arial"/>
                                <w:sz w:val="24"/>
                                <w:szCs w:val="24"/>
                              </w:rPr>
                              <w:t>2 minutes</w:t>
                            </w:r>
                          </w:p>
                        </w:tc>
                      </w:tr>
                      <w:tr w:rsidR="00E0732C" w:rsidRPr="00990203" w14:paraId="774E6483" w14:textId="77777777">
                        <w:trPr>
                          <w:cantSplit/>
                          <w:trHeight w:val="372"/>
                          <w:jc w:val="center"/>
                        </w:trPr>
                        <w:tc>
                          <w:tcPr>
                            <w:tcW w:w="3119" w:type="dxa"/>
                            <w:vMerge/>
                            <w:tcBorders>
                              <w:top w:val="single" w:sz="18" w:space="0" w:color="000000"/>
                              <w:left w:val="single" w:sz="18" w:space="0" w:color="000000"/>
                              <w:bottom w:val="single" w:sz="18" w:space="0" w:color="000000"/>
                              <w:right w:val="single" w:sz="12" w:space="0" w:color="000000"/>
                            </w:tcBorders>
                            <w:vAlign w:val="center"/>
                            <w:hideMark/>
                          </w:tcPr>
                          <w:p w14:paraId="0B6DDA32" w14:textId="77777777" w:rsidR="00E0732C" w:rsidRPr="00990203" w:rsidRDefault="00E0732C" w:rsidP="00F37B8D">
                            <w:pPr>
                              <w:spacing w:after="0" w:line="240" w:lineRule="auto"/>
                              <w:rPr>
                                <w:rFonts w:ascii="Arial" w:hAnsi="Arial" w:cs="Arial"/>
                                <w:b/>
                                <w:sz w:val="24"/>
                                <w:szCs w:val="24"/>
                              </w:rPr>
                            </w:pPr>
                          </w:p>
                        </w:tc>
                        <w:tc>
                          <w:tcPr>
                            <w:tcW w:w="2620" w:type="dxa"/>
                            <w:tcBorders>
                              <w:top w:val="single" w:sz="4" w:space="0" w:color="000000"/>
                              <w:left w:val="single" w:sz="12" w:space="0" w:color="000000"/>
                              <w:bottom w:val="single" w:sz="18" w:space="0" w:color="000000"/>
                              <w:right w:val="single" w:sz="12" w:space="0" w:color="000000"/>
                            </w:tcBorders>
                            <w:vAlign w:val="center"/>
                            <w:hideMark/>
                          </w:tcPr>
                          <w:p w14:paraId="10586C09" w14:textId="77777777" w:rsidR="00E0732C" w:rsidRPr="00990203" w:rsidRDefault="00E0732C" w:rsidP="00F37B8D">
                            <w:pPr>
                              <w:spacing w:after="0" w:line="240" w:lineRule="auto"/>
                              <w:jc w:val="center"/>
                              <w:rPr>
                                <w:rFonts w:ascii="Arial" w:hAnsi="Arial" w:cs="Arial"/>
                                <w:b/>
                                <w:sz w:val="24"/>
                                <w:szCs w:val="24"/>
                              </w:rPr>
                            </w:pPr>
                            <w:r w:rsidRPr="00990203">
                              <w:rPr>
                                <w:rFonts w:ascii="Arial" w:hAnsi="Arial" w:cs="Arial"/>
                                <w:b/>
                                <w:sz w:val="24"/>
                                <w:szCs w:val="24"/>
                              </w:rPr>
                              <w:t xml:space="preserve">1 </w:t>
                            </w:r>
                            <w:r w:rsidRPr="00990203">
                              <w:rPr>
                                <w:rFonts w:ascii="Arial" w:hAnsi="Arial" w:cs="Arial"/>
                                <w:b/>
                                <w:color w:val="000000"/>
                                <w:sz w:val="24"/>
                                <w:szCs w:val="24"/>
                              </w:rPr>
                              <w:t>teaspoon</w:t>
                            </w:r>
                          </w:p>
                        </w:tc>
                        <w:tc>
                          <w:tcPr>
                            <w:tcW w:w="2426" w:type="dxa"/>
                            <w:tcBorders>
                              <w:top w:val="single" w:sz="4" w:space="0" w:color="000000"/>
                              <w:left w:val="single" w:sz="12" w:space="0" w:color="000000"/>
                              <w:bottom w:val="single" w:sz="18" w:space="0" w:color="000000"/>
                              <w:right w:val="single" w:sz="12" w:space="0" w:color="000000"/>
                            </w:tcBorders>
                            <w:vAlign w:val="center"/>
                            <w:hideMark/>
                          </w:tcPr>
                          <w:p w14:paraId="2B354DC4" w14:textId="77777777" w:rsidR="00E0732C" w:rsidRPr="00990203" w:rsidRDefault="00E0732C" w:rsidP="00F37B8D">
                            <w:pPr>
                              <w:spacing w:after="0" w:line="240" w:lineRule="auto"/>
                              <w:jc w:val="center"/>
                              <w:rPr>
                                <w:rFonts w:ascii="Arial" w:hAnsi="Arial" w:cs="Arial"/>
                                <w:sz w:val="24"/>
                                <w:szCs w:val="24"/>
                              </w:rPr>
                            </w:pPr>
                            <w:r w:rsidRPr="00990203">
                              <w:rPr>
                                <w:rFonts w:ascii="Arial" w:hAnsi="Arial" w:cs="Arial"/>
                                <w:sz w:val="24"/>
                                <w:szCs w:val="24"/>
                              </w:rPr>
                              <w:t>1 gallon</w:t>
                            </w:r>
                          </w:p>
                        </w:tc>
                        <w:tc>
                          <w:tcPr>
                            <w:tcW w:w="2144" w:type="dxa"/>
                            <w:tcBorders>
                              <w:top w:val="single" w:sz="4" w:space="0" w:color="000000"/>
                              <w:left w:val="single" w:sz="12" w:space="0" w:color="000000"/>
                              <w:bottom w:val="single" w:sz="18" w:space="0" w:color="000000"/>
                              <w:right w:val="single" w:sz="18" w:space="0" w:color="000000"/>
                            </w:tcBorders>
                            <w:vAlign w:val="center"/>
                            <w:hideMark/>
                          </w:tcPr>
                          <w:p w14:paraId="36F53065" w14:textId="77777777" w:rsidR="00E0732C" w:rsidRPr="00990203" w:rsidRDefault="00E0732C" w:rsidP="00F37B8D">
                            <w:pPr>
                              <w:spacing w:after="0" w:line="240" w:lineRule="auto"/>
                              <w:jc w:val="center"/>
                              <w:rPr>
                                <w:rFonts w:ascii="Arial" w:hAnsi="Arial" w:cs="Arial"/>
                                <w:sz w:val="24"/>
                                <w:szCs w:val="24"/>
                              </w:rPr>
                            </w:pPr>
                            <w:r w:rsidRPr="00990203">
                              <w:rPr>
                                <w:rFonts w:ascii="Arial" w:hAnsi="Arial" w:cs="Arial"/>
                                <w:sz w:val="24"/>
                                <w:szCs w:val="24"/>
                              </w:rPr>
                              <w:t>2 minutes</w:t>
                            </w:r>
                          </w:p>
                        </w:tc>
                      </w:tr>
                      <w:tr w:rsidR="00E0732C" w:rsidRPr="00990203" w14:paraId="75AE67DD" w14:textId="77777777">
                        <w:trPr>
                          <w:cantSplit/>
                          <w:trHeight w:val="372"/>
                          <w:jc w:val="center"/>
                        </w:trPr>
                        <w:tc>
                          <w:tcPr>
                            <w:tcW w:w="3119" w:type="dxa"/>
                            <w:vMerge w:val="restart"/>
                            <w:tcBorders>
                              <w:top w:val="single" w:sz="18" w:space="0" w:color="000000"/>
                              <w:left w:val="single" w:sz="18" w:space="0" w:color="000000"/>
                              <w:bottom w:val="single" w:sz="18" w:space="0" w:color="000000"/>
                              <w:right w:val="single" w:sz="12" w:space="0" w:color="000000"/>
                            </w:tcBorders>
                            <w:vAlign w:val="center"/>
                            <w:hideMark/>
                          </w:tcPr>
                          <w:p w14:paraId="1572DCEB" w14:textId="77777777" w:rsidR="00E0732C" w:rsidRPr="00990203" w:rsidRDefault="00E0732C" w:rsidP="00F37B8D">
                            <w:pPr>
                              <w:snapToGrid w:val="0"/>
                              <w:spacing w:after="0" w:line="240" w:lineRule="auto"/>
                              <w:jc w:val="center"/>
                              <w:rPr>
                                <w:rFonts w:ascii="Arial" w:hAnsi="Arial" w:cs="Arial"/>
                                <w:b/>
                                <w:sz w:val="24"/>
                                <w:szCs w:val="24"/>
                              </w:rPr>
                            </w:pPr>
                            <w:r w:rsidRPr="00990203">
                              <w:rPr>
                                <w:rFonts w:ascii="Arial" w:hAnsi="Arial" w:cs="Arial"/>
                                <w:b/>
                                <w:sz w:val="24"/>
                                <w:szCs w:val="24"/>
                              </w:rPr>
                              <w:t>5.25-6.25%</w:t>
                            </w:r>
                          </w:p>
                        </w:tc>
                        <w:tc>
                          <w:tcPr>
                            <w:tcW w:w="2620" w:type="dxa"/>
                            <w:tcBorders>
                              <w:top w:val="single" w:sz="18" w:space="0" w:color="000000"/>
                              <w:left w:val="single" w:sz="12" w:space="0" w:color="000000"/>
                              <w:bottom w:val="single" w:sz="4" w:space="0" w:color="000000"/>
                              <w:right w:val="single" w:sz="12" w:space="0" w:color="000000"/>
                            </w:tcBorders>
                            <w:vAlign w:val="center"/>
                            <w:hideMark/>
                          </w:tcPr>
                          <w:p w14:paraId="7291E96D" w14:textId="77777777" w:rsidR="00E0732C" w:rsidRPr="00990203" w:rsidRDefault="00E0732C" w:rsidP="00F37B8D">
                            <w:pPr>
                              <w:spacing w:after="0" w:line="240" w:lineRule="auto"/>
                              <w:jc w:val="center"/>
                              <w:rPr>
                                <w:rFonts w:ascii="Arial" w:hAnsi="Arial" w:cs="Arial"/>
                                <w:b/>
                                <w:sz w:val="24"/>
                                <w:szCs w:val="24"/>
                              </w:rPr>
                            </w:pPr>
                            <w:r w:rsidRPr="00990203">
                              <w:rPr>
                                <w:rFonts w:ascii="Arial" w:hAnsi="Arial" w:cs="Arial"/>
                                <w:b/>
                                <w:sz w:val="24"/>
                                <w:szCs w:val="24"/>
                              </w:rPr>
                              <w:t xml:space="preserve">½ </w:t>
                            </w:r>
                            <w:r w:rsidRPr="00990203">
                              <w:rPr>
                                <w:rFonts w:ascii="Arial" w:hAnsi="Arial" w:cs="Arial"/>
                                <w:b/>
                                <w:color w:val="000000"/>
                                <w:sz w:val="24"/>
                                <w:szCs w:val="24"/>
                              </w:rPr>
                              <w:t>teaspoon</w:t>
                            </w:r>
                          </w:p>
                        </w:tc>
                        <w:tc>
                          <w:tcPr>
                            <w:tcW w:w="2426" w:type="dxa"/>
                            <w:tcBorders>
                              <w:top w:val="single" w:sz="18" w:space="0" w:color="000000"/>
                              <w:left w:val="single" w:sz="12" w:space="0" w:color="000000"/>
                              <w:bottom w:val="single" w:sz="4" w:space="0" w:color="000000"/>
                              <w:right w:val="single" w:sz="12" w:space="0" w:color="000000"/>
                            </w:tcBorders>
                            <w:vAlign w:val="center"/>
                            <w:hideMark/>
                          </w:tcPr>
                          <w:p w14:paraId="62B4F46E" w14:textId="77777777" w:rsidR="00E0732C" w:rsidRPr="00990203" w:rsidRDefault="00E0732C" w:rsidP="00F37B8D">
                            <w:pPr>
                              <w:spacing w:after="0" w:line="240" w:lineRule="auto"/>
                              <w:jc w:val="center"/>
                              <w:rPr>
                                <w:rFonts w:ascii="Arial" w:hAnsi="Arial" w:cs="Arial"/>
                                <w:sz w:val="24"/>
                                <w:szCs w:val="24"/>
                              </w:rPr>
                            </w:pPr>
                            <w:r w:rsidRPr="00990203">
                              <w:rPr>
                                <w:rFonts w:ascii="Arial" w:hAnsi="Arial" w:cs="Arial"/>
                                <w:sz w:val="24"/>
                                <w:szCs w:val="24"/>
                              </w:rPr>
                              <w:t>1 quart</w:t>
                            </w:r>
                          </w:p>
                        </w:tc>
                        <w:tc>
                          <w:tcPr>
                            <w:tcW w:w="2144" w:type="dxa"/>
                            <w:tcBorders>
                              <w:top w:val="single" w:sz="18" w:space="0" w:color="000000"/>
                              <w:left w:val="single" w:sz="12" w:space="0" w:color="000000"/>
                              <w:bottom w:val="single" w:sz="8" w:space="0" w:color="000000"/>
                              <w:right w:val="single" w:sz="18" w:space="0" w:color="000000"/>
                            </w:tcBorders>
                            <w:vAlign w:val="center"/>
                            <w:hideMark/>
                          </w:tcPr>
                          <w:p w14:paraId="53120749" w14:textId="77777777" w:rsidR="00E0732C" w:rsidRPr="00990203" w:rsidRDefault="00E0732C" w:rsidP="00F37B8D">
                            <w:pPr>
                              <w:spacing w:after="0" w:line="240" w:lineRule="auto"/>
                              <w:jc w:val="center"/>
                              <w:rPr>
                                <w:rFonts w:ascii="Arial" w:hAnsi="Arial" w:cs="Arial"/>
                                <w:sz w:val="24"/>
                                <w:szCs w:val="24"/>
                              </w:rPr>
                            </w:pPr>
                            <w:r w:rsidRPr="00990203">
                              <w:rPr>
                                <w:rFonts w:ascii="Arial" w:hAnsi="Arial" w:cs="Arial"/>
                                <w:sz w:val="24"/>
                                <w:szCs w:val="24"/>
                              </w:rPr>
                              <w:t>2 minutes</w:t>
                            </w:r>
                          </w:p>
                        </w:tc>
                      </w:tr>
                      <w:tr w:rsidR="00E0732C" w:rsidRPr="00990203" w14:paraId="14EF6946" w14:textId="77777777">
                        <w:trPr>
                          <w:cantSplit/>
                          <w:trHeight w:val="372"/>
                          <w:jc w:val="center"/>
                        </w:trPr>
                        <w:tc>
                          <w:tcPr>
                            <w:tcW w:w="3119" w:type="dxa"/>
                            <w:vMerge/>
                            <w:tcBorders>
                              <w:top w:val="single" w:sz="18" w:space="0" w:color="000000"/>
                              <w:left w:val="single" w:sz="18" w:space="0" w:color="000000"/>
                              <w:bottom w:val="single" w:sz="18" w:space="0" w:color="000000"/>
                              <w:right w:val="single" w:sz="12" w:space="0" w:color="000000"/>
                            </w:tcBorders>
                            <w:vAlign w:val="center"/>
                            <w:hideMark/>
                          </w:tcPr>
                          <w:p w14:paraId="3ED37C27" w14:textId="77777777" w:rsidR="00E0732C" w:rsidRPr="00990203" w:rsidRDefault="00E0732C" w:rsidP="00F37B8D">
                            <w:pPr>
                              <w:spacing w:after="0" w:line="240" w:lineRule="auto"/>
                              <w:rPr>
                                <w:rFonts w:ascii="Arial" w:hAnsi="Arial" w:cs="Arial"/>
                                <w:b/>
                                <w:sz w:val="24"/>
                                <w:szCs w:val="24"/>
                              </w:rPr>
                            </w:pPr>
                          </w:p>
                        </w:tc>
                        <w:tc>
                          <w:tcPr>
                            <w:tcW w:w="2620" w:type="dxa"/>
                            <w:tcBorders>
                              <w:top w:val="nil"/>
                              <w:left w:val="single" w:sz="12" w:space="0" w:color="000000"/>
                              <w:bottom w:val="single" w:sz="18" w:space="0" w:color="000000"/>
                              <w:right w:val="single" w:sz="12" w:space="0" w:color="000000"/>
                            </w:tcBorders>
                            <w:vAlign w:val="center"/>
                            <w:hideMark/>
                          </w:tcPr>
                          <w:p w14:paraId="524EA92D" w14:textId="77777777" w:rsidR="00E0732C" w:rsidRPr="00990203" w:rsidRDefault="00E0732C" w:rsidP="00F37B8D">
                            <w:pPr>
                              <w:spacing w:after="0" w:line="240" w:lineRule="auto"/>
                              <w:jc w:val="center"/>
                              <w:rPr>
                                <w:rFonts w:ascii="Arial" w:hAnsi="Arial" w:cs="Arial"/>
                                <w:b/>
                                <w:sz w:val="24"/>
                                <w:szCs w:val="24"/>
                              </w:rPr>
                            </w:pPr>
                            <w:r w:rsidRPr="00990203">
                              <w:rPr>
                                <w:rFonts w:ascii="Arial" w:hAnsi="Arial" w:cs="Arial"/>
                                <w:b/>
                                <w:sz w:val="24"/>
                                <w:szCs w:val="24"/>
                              </w:rPr>
                              <w:t xml:space="preserve">2 </w:t>
                            </w:r>
                            <w:r w:rsidRPr="00990203">
                              <w:rPr>
                                <w:rFonts w:ascii="Arial" w:hAnsi="Arial" w:cs="Arial"/>
                                <w:b/>
                                <w:color w:val="000000"/>
                                <w:sz w:val="24"/>
                                <w:szCs w:val="24"/>
                              </w:rPr>
                              <w:t>teaspoons</w:t>
                            </w:r>
                          </w:p>
                        </w:tc>
                        <w:tc>
                          <w:tcPr>
                            <w:tcW w:w="2426" w:type="dxa"/>
                            <w:tcBorders>
                              <w:top w:val="nil"/>
                              <w:left w:val="single" w:sz="12" w:space="0" w:color="000000"/>
                              <w:bottom w:val="single" w:sz="18" w:space="0" w:color="000000"/>
                              <w:right w:val="single" w:sz="12" w:space="0" w:color="000000"/>
                            </w:tcBorders>
                            <w:vAlign w:val="center"/>
                            <w:hideMark/>
                          </w:tcPr>
                          <w:p w14:paraId="2EBD085A" w14:textId="77777777" w:rsidR="00E0732C" w:rsidRPr="00990203" w:rsidRDefault="00E0732C" w:rsidP="00F37B8D">
                            <w:pPr>
                              <w:spacing w:after="0" w:line="240" w:lineRule="auto"/>
                              <w:jc w:val="center"/>
                              <w:rPr>
                                <w:rFonts w:ascii="Arial" w:hAnsi="Arial" w:cs="Arial"/>
                                <w:sz w:val="24"/>
                                <w:szCs w:val="24"/>
                              </w:rPr>
                            </w:pPr>
                            <w:r w:rsidRPr="00990203">
                              <w:rPr>
                                <w:rFonts w:ascii="Arial" w:hAnsi="Arial" w:cs="Arial"/>
                                <w:sz w:val="24"/>
                                <w:szCs w:val="24"/>
                              </w:rPr>
                              <w:t>1 gallon</w:t>
                            </w:r>
                          </w:p>
                        </w:tc>
                        <w:tc>
                          <w:tcPr>
                            <w:tcW w:w="2144" w:type="dxa"/>
                            <w:tcBorders>
                              <w:top w:val="single" w:sz="8" w:space="0" w:color="000000"/>
                              <w:left w:val="single" w:sz="12" w:space="0" w:color="000000"/>
                              <w:bottom w:val="single" w:sz="18" w:space="0" w:color="000000"/>
                              <w:right w:val="single" w:sz="18" w:space="0" w:color="000000"/>
                            </w:tcBorders>
                            <w:vAlign w:val="center"/>
                            <w:hideMark/>
                          </w:tcPr>
                          <w:p w14:paraId="24F638D7" w14:textId="77777777" w:rsidR="00E0732C" w:rsidRPr="00990203" w:rsidRDefault="00E0732C" w:rsidP="00F37B8D">
                            <w:pPr>
                              <w:spacing w:after="0" w:line="240" w:lineRule="auto"/>
                              <w:jc w:val="center"/>
                              <w:rPr>
                                <w:rFonts w:ascii="Arial" w:hAnsi="Arial" w:cs="Arial"/>
                                <w:sz w:val="24"/>
                                <w:szCs w:val="24"/>
                              </w:rPr>
                            </w:pPr>
                            <w:r w:rsidRPr="00990203">
                              <w:rPr>
                                <w:rFonts w:ascii="Arial" w:hAnsi="Arial" w:cs="Arial"/>
                                <w:sz w:val="24"/>
                                <w:szCs w:val="24"/>
                              </w:rPr>
                              <w:t>2 minutes</w:t>
                            </w:r>
                          </w:p>
                        </w:tc>
                      </w:tr>
                      <w:tr w:rsidR="00E0732C" w14:paraId="79B547C1" w14:textId="77777777">
                        <w:trPr>
                          <w:cantSplit/>
                          <w:trHeight w:val="372"/>
                          <w:jc w:val="center"/>
                        </w:trPr>
                        <w:tc>
                          <w:tcPr>
                            <w:tcW w:w="3119" w:type="dxa"/>
                            <w:vMerge w:val="restart"/>
                            <w:tcBorders>
                              <w:top w:val="single" w:sz="18" w:space="0" w:color="000000"/>
                              <w:left w:val="single" w:sz="18" w:space="0" w:color="000000"/>
                              <w:bottom w:val="single" w:sz="18" w:space="0" w:color="000000"/>
                              <w:right w:val="single" w:sz="12" w:space="0" w:color="000000"/>
                            </w:tcBorders>
                            <w:vAlign w:val="center"/>
                            <w:hideMark/>
                          </w:tcPr>
                          <w:p w14:paraId="3FA65BC0" w14:textId="77777777" w:rsidR="00E0732C" w:rsidRPr="00F37B8D" w:rsidRDefault="00E0732C" w:rsidP="00F37B8D">
                            <w:pPr>
                              <w:snapToGrid w:val="0"/>
                              <w:spacing w:after="0" w:line="240" w:lineRule="auto"/>
                              <w:jc w:val="center"/>
                              <w:rPr>
                                <w:rFonts w:ascii="Arial" w:hAnsi="Arial" w:cs="Arial"/>
                                <w:b/>
                                <w:sz w:val="24"/>
                                <w:szCs w:val="24"/>
                              </w:rPr>
                            </w:pPr>
                            <w:r w:rsidRPr="00F37B8D">
                              <w:rPr>
                                <w:rFonts w:ascii="Arial" w:hAnsi="Arial" w:cs="Arial"/>
                                <w:b/>
                                <w:sz w:val="24"/>
                                <w:szCs w:val="24"/>
                              </w:rPr>
                              <w:t>2.75%</w:t>
                            </w:r>
                          </w:p>
                        </w:tc>
                        <w:tc>
                          <w:tcPr>
                            <w:tcW w:w="2620" w:type="dxa"/>
                            <w:tcBorders>
                              <w:top w:val="single" w:sz="18" w:space="0" w:color="000000"/>
                              <w:left w:val="single" w:sz="12" w:space="0" w:color="000000"/>
                              <w:bottom w:val="single" w:sz="4" w:space="0" w:color="000000"/>
                              <w:right w:val="single" w:sz="12" w:space="0" w:color="000000"/>
                            </w:tcBorders>
                            <w:vAlign w:val="center"/>
                            <w:hideMark/>
                          </w:tcPr>
                          <w:p w14:paraId="6C1AACDD" w14:textId="77777777" w:rsidR="00E0732C" w:rsidRPr="00F37B8D" w:rsidRDefault="00E0732C" w:rsidP="00F37B8D">
                            <w:pPr>
                              <w:spacing w:after="0" w:line="240" w:lineRule="auto"/>
                              <w:jc w:val="center"/>
                              <w:rPr>
                                <w:rFonts w:ascii="Arial" w:hAnsi="Arial" w:cs="Arial"/>
                                <w:b/>
                                <w:sz w:val="24"/>
                                <w:szCs w:val="24"/>
                              </w:rPr>
                            </w:pPr>
                            <w:r w:rsidRPr="00F37B8D">
                              <w:rPr>
                                <w:rFonts w:ascii="Arial" w:hAnsi="Arial" w:cs="Arial"/>
                                <w:b/>
                                <w:sz w:val="24"/>
                                <w:szCs w:val="24"/>
                              </w:rPr>
                              <w:t xml:space="preserve">1 </w:t>
                            </w:r>
                            <w:r w:rsidRPr="00F37B8D">
                              <w:rPr>
                                <w:rFonts w:ascii="Arial" w:hAnsi="Arial" w:cs="Arial"/>
                                <w:b/>
                                <w:color w:val="000000"/>
                                <w:sz w:val="24"/>
                                <w:szCs w:val="24"/>
                              </w:rPr>
                              <w:t>teaspoon</w:t>
                            </w:r>
                          </w:p>
                        </w:tc>
                        <w:tc>
                          <w:tcPr>
                            <w:tcW w:w="2426" w:type="dxa"/>
                            <w:tcBorders>
                              <w:top w:val="single" w:sz="18" w:space="0" w:color="000000"/>
                              <w:left w:val="single" w:sz="12" w:space="0" w:color="000000"/>
                              <w:bottom w:val="single" w:sz="4" w:space="0" w:color="000000"/>
                              <w:right w:val="single" w:sz="12" w:space="0" w:color="000000"/>
                            </w:tcBorders>
                            <w:vAlign w:val="center"/>
                            <w:hideMark/>
                          </w:tcPr>
                          <w:p w14:paraId="56668B80" w14:textId="77777777" w:rsidR="00E0732C" w:rsidRPr="00F37B8D" w:rsidRDefault="00E0732C" w:rsidP="00F37B8D">
                            <w:pPr>
                              <w:spacing w:after="0" w:line="240" w:lineRule="auto"/>
                              <w:jc w:val="center"/>
                              <w:rPr>
                                <w:rFonts w:ascii="Arial" w:hAnsi="Arial" w:cs="Arial"/>
                                <w:sz w:val="24"/>
                                <w:szCs w:val="24"/>
                              </w:rPr>
                            </w:pPr>
                            <w:r w:rsidRPr="00F37B8D">
                              <w:rPr>
                                <w:rFonts w:ascii="Arial" w:hAnsi="Arial" w:cs="Arial"/>
                                <w:sz w:val="24"/>
                                <w:szCs w:val="24"/>
                              </w:rPr>
                              <w:t>1 quart</w:t>
                            </w:r>
                          </w:p>
                        </w:tc>
                        <w:tc>
                          <w:tcPr>
                            <w:tcW w:w="2144" w:type="dxa"/>
                            <w:tcBorders>
                              <w:top w:val="single" w:sz="18" w:space="0" w:color="000000"/>
                              <w:left w:val="single" w:sz="12" w:space="0" w:color="000000"/>
                              <w:bottom w:val="single" w:sz="4" w:space="0" w:color="000000"/>
                              <w:right w:val="single" w:sz="18" w:space="0" w:color="000000"/>
                            </w:tcBorders>
                            <w:vAlign w:val="center"/>
                            <w:hideMark/>
                          </w:tcPr>
                          <w:p w14:paraId="37029906" w14:textId="77777777" w:rsidR="00E0732C" w:rsidRPr="00F37B8D" w:rsidRDefault="00E0732C" w:rsidP="00F37B8D">
                            <w:pPr>
                              <w:spacing w:after="0" w:line="240" w:lineRule="auto"/>
                              <w:jc w:val="center"/>
                              <w:rPr>
                                <w:rFonts w:ascii="Arial" w:hAnsi="Arial" w:cs="Arial"/>
                                <w:sz w:val="24"/>
                                <w:szCs w:val="24"/>
                              </w:rPr>
                            </w:pPr>
                            <w:r w:rsidRPr="00F37B8D">
                              <w:rPr>
                                <w:rFonts w:ascii="Arial" w:hAnsi="Arial" w:cs="Arial"/>
                                <w:sz w:val="24"/>
                                <w:szCs w:val="24"/>
                              </w:rPr>
                              <w:t>2 minutes</w:t>
                            </w:r>
                          </w:p>
                        </w:tc>
                      </w:tr>
                      <w:tr w:rsidR="00E0732C" w14:paraId="37A96466" w14:textId="77777777">
                        <w:trPr>
                          <w:cantSplit/>
                          <w:trHeight w:val="372"/>
                          <w:jc w:val="center"/>
                        </w:trPr>
                        <w:tc>
                          <w:tcPr>
                            <w:tcW w:w="3119" w:type="dxa"/>
                            <w:vMerge/>
                            <w:tcBorders>
                              <w:top w:val="single" w:sz="18" w:space="0" w:color="000000"/>
                              <w:left w:val="single" w:sz="18" w:space="0" w:color="000000"/>
                              <w:bottom w:val="single" w:sz="18" w:space="0" w:color="000000"/>
                              <w:right w:val="single" w:sz="12" w:space="0" w:color="000000"/>
                            </w:tcBorders>
                            <w:vAlign w:val="center"/>
                            <w:hideMark/>
                          </w:tcPr>
                          <w:p w14:paraId="3A8EA961" w14:textId="77777777" w:rsidR="00E0732C" w:rsidRDefault="00E0732C" w:rsidP="00F37B8D">
                            <w:pPr>
                              <w:spacing w:after="0" w:line="240" w:lineRule="auto"/>
                              <w:rPr>
                                <w:rFonts w:cs="Arial"/>
                                <w:b/>
                                <w:szCs w:val="24"/>
                              </w:rPr>
                            </w:pPr>
                          </w:p>
                        </w:tc>
                        <w:tc>
                          <w:tcPr>
                            <w:tcW w:w="2620" w:type="dxa"/>
                            <w:tcBorders>
                              <w:top w:val="nil"/>
                              <w:left w:val="single" w:sz="12" w:space="0" w:color="000000"/>
                              <w:bottom w:val="single" w:sz="18" w:space="0" w:color="000000"/>
                              <w:right w:val="single" w:sz="12" w:space="0" w:color="000000"/>
                            </w:tcBorders>
                            <w:vAlign w:val="center"/>
                            <w:hideMark/>
                          </w:tcPr>
                          <w:p w14:paraId="0E04C83B" w14:textId="77777777" w:rsidR="00E0732C" w:rsidRPr="00F37B8D" w:rsidRDefault="00E0732C" w:rsidP="00F37B8D">
                            <w:pPr>
                              <w:spacing w:after="0" w:line="240" w:lineRule="auto"/>
                              <w:jc w:val="center"/>
                              <w:rPr>
                                <w:rFonts w:ascii="Arial" w:hAnsi="Arial" w:cs="Arial"/>
                                <w:b/>
                                <w:sz w:val="24"/>
                                <w:szCs w:val="24"/>
                              </w:rPr>
                            </w:pPr>
                            <w:r w:rsidRPr="00F37B8D">
                              <w:rPr>
                                <w:rFonts w:ascii="Arial" w:hAnsi="Arial" w:cs="Arial"/>
                                <w:b/>
                                <w:sz w:val="24"/>
                                <w:szCs w:val="24"/>
                              </w:rPr>
                              <w:t>1 tablespoon</w:t>
                            </w:r>
                          </w:p>
                        </w:tc>
                        <w:tc>
                          <w:tcPr>
                            <w:tcW w:w="2426" w:type="dxa"/>
                            <w:tcBorders>
                              <w:top w:val="nil"/>
                              <w:left w:val="single" w:sz="12" w:space="0" w:color="000000"/>
                              <w:bottom w:val="single" w:sz="18" w:space="0" w:color="000000"/>
                              <w:right w:val="single" w:sz="12" w:space="0" w:color="000000"/>
                            </w:tcBorders>
                            <w:vAlign w:val="center"/>
                            <w:hideMark/>
                          </w:tcPr>
                          <w:p w14:paraId="688238AD" w14:textId="77777777" w:rsidR="00E0732C" w:rsidRPr="00F37B8D" w:rsidRDefault="00E0732C" w:rsidP="00F37B8D">
                            <w:pPr>
                              <w:spacing w:after="0" w:line="240" w:lineRule="auto"/>
                              <w:jc w:val="center"/>
                              <w:rPr>
                                <w:rFonts w:ascii="Arial" w:hAnsi="Arial" w:cs="Arial"/>
                                <w:sz w:val="24"/>
                                <w:szCs w:val="24"/>
                              </w:rPr>
                            </w:pPr>
                            <w:r w:rsidRPr="00F37B8D">
                              <w:rPr>
                                <w:rFonts w:ascii="Arial" w:hAnsi="Arial" w:cs="Arial"/>
                                <w:sz w:val="24"/>
                                <w:szCs w:val="24"/>
                              </w:rPr>
                              <w:t>1 gallon</w:t>
                            </w:r>
                          </w:p>
                        </w:tc>
                        <w:tc>
                          <w:tcPr>
                            <w:tcW w:w="2144" w:type="dxa"/>
                            <w:tcBorders>
                              <w:top w:val="nil"/>
                              <w:left w:val="single" w:sz="12" w:space="0" w:color="000000"/>
                              <w:bottom w:val="single" w:sz="18" w:space="0" w:color="000000"/>
                              <w:right w:val="single" w:sz="18" w:space="0" w:color="000000"/>
                            </w:tcBorders>
                            <w:vAlign w:val="center"/>
                            <w:hideMark/>
                          </w:tcPr>
                          <w:p w14:paraId="66C53C5B" w14:textId="77777777" w:rsidR="00E0732C" w:rsidRPr="00F37B8D" w:rsidRDefault="00E0732C" w:rsidP="00F37B8D">
                            <w:pPr>
                              <w:spacing w:after="0" w:line="240" w:lineRule="auto"/>
                              <w:jc w:val="center"/>
                              <w:rPr>
                                <w:rFonts w:ascii="Arial" w:hAnsi="Arial" w:cs="Arial"/>
                                <w:sz w:val="24"/>
                                <w:szCs w:val="24"/>
                              </w:rPr>
                            </w:pPr>
                            <w:r w:rsidRPr="00F37B8D">
                              <w:rPr>
                                <w:rFonts w:ascii="Arial" w:hAnsi="Arial" w:cs="Arial"/>
                                <w:sz w:val="24"/>
                                <w:szCs w:val="24"/>
                              </w:rPr>
                              <w:t>2 minutes</w:t>
                            </w:r>
                          </w:p>
                        </w:tc>
                      </w:tr>
                    </w:tbl>
                    <w:p w14:paraId="787D61C3" w14:textId="77777777" w:rsidR="00E0732C" w:rsidRDefault="00E0732C" w:rsidP="00990203">
                      <w:pPr>
                        <w:jc w:val="center"/>
                      </w:pPr>
                    </w:p>
                  </w:txbxContent>
                </v:textbox>
                <w10:wrap type="square"/>
              </v:shape>
            </w:pict>
          </mc:Fallback>
        </mc:AlternateContent>
      </w:r>
      <w:r w:rsidRPr="00D97F47">
        <w:rPr>
          <w:noProof/>
        </w:rPr>
        <mc:AlternateContent>
          <mc:Choice Requires="wps">
            <w:drawing>
              <wp:anchor distT="45720" distB="45720" distL="114300" distR="114300" simplePos="0" relativeHeight="251658241" behindDoc="0" locked="0" layoutInCell="1" allowOverlap="1" wp14:anchorId="7DBC5A82" wp14:editId="471BBBB6">
                <wp:simplePos x="0" y="0"/>
                <wp:positionH relativeFrom="column">
                  <wp:posOffset>-314325</wp:posOffset>
                </wp:positionH>
                <wp:positionV relativeFrom="paragraph">
                  <wp:posOffset>3232150</wp:posOffset>
                </wp:positionV>
                <wp:extent cx="6846570" cy="2943225"/>
                <wp:effectExtent l="19050" t="19050" r="1143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2943225"/>
                        </a:xfrm>
                        <a:prstGeom prst="rect">
                          <a:avLst/>
                        </a:prstGeom>
                        <a:solidFill>
                          <a:srgbClr val="FFFFFF"/>
                        </a:solidFill>
                        <a:ln w="28575">
                          <a:solidFill>
                            <a:srgbClr val="FF0000"/>
                          </a:solidFill>
                          <a:miter lim="800000"/>
                          <a:headEnd/>
                          <a:tailEnd/>
                        </a:ln>
                      </wps:spPr>
                      <wps:txbx>
                        <w:txbxContent>
                          <w:p w14:paraId="45685282" w14:textId="77777777" w:rsidR="00E0732C" w:rsidRPr="00F37B8D" w:rsidRDefault="00E0732C" w:rsidP="00990203">
                            <w:pPr>
                              <w:spacing w:before="120"/>
                              <w:jc w:val="center"/>
                              <w:rPr>
                                <w:rFonts w:ascii="Arial" w:hAnsi="Arial" w:cs="Arial"/>
                                <w:b/>
                                <w:sz w:val="28"/>
                                <w:szCs w:val="28"/>
                                <w:u w:val="single"/>
                              </w:rPr>
                            </w:pPr>
                            <w:r w:rsidRPr="00F37B8D">
                              <w:rPr>
                                <w:rFonts w:ascii="Arial" w:hAnsi="Arial" w:cs="Arial"/>
                                <w:b/>
                                <w:color w:val="FF0000"/>
                                <w:sz w:val="28"/>
                                <w:szCs w:val="28"/>
                                <w:u w:val="single"/>
                              </w:rPr>
                              <w:t>Disinfecting</w:t>
                            </w:r>
                            <w:r w:rsidRPr="00F37B8D">
                              <w:rPr>
                                <w:rFonts w:ascii="Arial" w:hAnsi="Arial" w:cs="Arial"/>
                                <w:b/>
                                <w:sz w:val="28"/>
                                <w:szCs w:val="28"/>
                                <w:u w:val="single"/>
                              </w:rPr>
                              <w:t xml:space="preserve"> using bleach concentrations of sodium hypochlorite 2.75 – 8.3%</w:t>
                            </w:r>
                          </w:p>
                          <w:tbl>
                            <w:tblPr>
                              <w:tblW w:w="0" w:type="auto"/>
                              <w:tblInd w:w="67" w:type="dxa"/>
                              <w:tblLayout w:type="fixed"/>
                              <w:tblLook w:val="04A0" w:firstRow="1" w:lastRow="0" w:firstColumn="1" w:lastColumn="0" w:noHBand="0" w:noVBand="1"/>
                            </w:tblPr>
                            <w:tblGrid>
                              <w:gridCol w:w="3076"/>
                              <w:gridCol w:w="2529"/>
                              <w:gridCol w:w="2407"/>
                              <w:gridCol w:w="2310"/>
                            </w:tblGrid>
                            <w:tr w:rsidR="00E0732C" w:rsidRPr="00990203" w14:paraId="6ACAD41D" w14:textId="77777777">
                              <w:trPr>
                                <w:trHeight w:val="843"/>
                              </w:trPr>
                              <w:tc>
                                <w:tcPr>
                                  <w:tcW w:w="3076" w:type="dxa"/>
                                  <w:tcBorders>
                                    <w:top w:val="single" w:sz="18" w:space="0" w:color="000000"/>
                                    <w:left w:val="single" w:sz="18" w:space="0" w:color="000000"/>
                                    <w:bottom w:val="single" w:sz="18" w:space="0" w:color="000000"/>
                                    <w:right w:val="single" w:sz="18" w:space="0" w:color="000000"/>
                                  </w:tcBorders>
                                  <w:hideMark/>
                                </w:tcPr>
                                <w:p w14:paraId="4E321CF8" w14:textId="77777777" w:rsidR="00E0732C" w:rsidRPr="00990203" w:rsidRDefault="00E0732C" w:rsidP="00F37B8D">
                                  <w:pPr>
                                    <w:spacing w:after="0" w:line="240" w:lineRule="auto"/>
                                    <w:jc w:val="center"/>
                                    <w:rPr>
                                      <w:rFonts w:ascii="Arial" w:hAnsi="Arial" w:cs="Arial"/>
                                      <w:sz w:val="24"/>
                                      <w:szCs w:val="24"/>
                                    </w:rPr>
                                  </w:pPr>
                                  <w:r w:rsidRPr="00990203">
                                    <w:rPr>
                                      <w:rFonts w:ascii="Arial" w:hAnsi="Arial" w:cs="Arial"/>
                                      <w:sz w:val="24"/>
                                      <w:szCs w:val="24"/>
                                    </w:rPr>
                                    <w:t xml:space="preserve">Solution for </w:t>
                                  </w:r>
                                  <w:r w:rsidRPr="00990203">
                                    <w:rPr>
                                      <w:rFonts w:ascii="Arial" w:hAnsi="Arial" w:cs="Arial"/>
                                      <w:b/>
                                      <w:color w:val="FF0000"/>
                                      <w:sz w:val="24"/>
                                      <w:szCs w:val="24"/>
                                    </w:rPr>
                                    <w:t>disinfecting</w:t>
                                  </w:r>
                                  <w:r w:rsidRPr="00990203">
                                    <w:rPr>
                                      <w:rFonts w:ascii="Arial" w:hAnsi="Arial" w:cs="Arial"/>
                                      <w:sz w:val="24"/>
                                      <w:szCs w:val="24"/>
                                    </w:rPr>
                                    <w:t xml:space="preserve"> for Body Fluids, Bathrooms and Diapering</w:t>
                                  </w:r>
                                </w:p>
                              </w:tc>
                              <w:tc>
                                <w:tcPr>
                                  <w:tcW w:w="2529" w:type="dxa"/>
                                  <w:tcBorders>
                                    <w:top w:val="single" w:sz="18" w:space="0" w:color="000000"/>
                                    <w:left w:val="single" w:sz="18" w:space="0" w:color="000000"/>
                                    <w:bottom w:val="single" w:sz="18" w:space="0" w:color="000000"/>
                                    <w:right w:val="single" w:sz="18" w:space="0" w:color="000000"/>
                                  </w:tcBorders>
                                  <w:vAlign w:val="center"/>
                                  <w:hideMark/>
                                </w:tcPr>
                                <w:p w14:paraId="738E2477" w14:textId="77777777" w:rsidR="00E0732C" w:rsidRPr="00990203" w:rsidRDefault="00E0732C" w:rsidP="00F37B8D">
                                  <w:pPr>
                                    <w:spacing w:after="0" w:line="240" w:lineRule="auto"/>
                                    <w:jc w:val="center"/>
                                    <w:rPr>
                                      <w:rFonts w:ascii="Arial" w:hAnsi="Arial" w:cs="Arial"/>
                                      <w:b/>
                                      <w:sz w:val="24"/>
                                      <w:szCs w:val="24"/>
                                    </w:rPr>
                                  </w:pPr>
                                  <w:r w:rsidRPr="00990203">
                                    <w:rPr>
                                      <w:rFonts w:ascii="Arial" w:hAnsi="Arial" w:cs="Arial"/>
                                      <w:b/>
                                      <w:sz w:val="24"/>
                                      <w:szCs w:val="24"/>
                                    </w:rPr>
                                    <w:t>Amount of Bleach</w:t>
                                  </w:r>
                                </w:p>
                              </w:tc>
                              <w:tc>
                                <w:tcPr>
                                  <w:tcW w:w="2407" w:type="dxa"/>
                                  <w:tcBorders>
                                    <w:top w:val="single" w:sz="18" w:space="0" w:color="000000"/>
                                    <w:left w:val="single" w:sz="18" w:space="0" w:color="000000"/>
                                    <w:bottom w:val="single" w:sz="18" w:space="0" w:color="000000"/>
                                    <w:right w:val="single" w:sz="18" w:space="0" w:color="000000"/>
                                  </w:tcBorders>
                                  <w:vAlign w:val="center"/>
                                  <w:hideMark/>
                                </w:tcPr>
                                <w:p w14:paraId="2F19E949" w14:textId="77777777" w:rsidR="00E0732C" w:rsidRPr="00990203" w:rsidRDefault="00E0732C" w:rsidP="00F37B8D">
                                  <w:pPr>
                                    <w:spacing w:after="0" w:line="240" w:lineRule="auto"/>
                                    <w:jc w:val="center"/>
                                    <w:rPr>
                                      <w:rFonts w:ascii="Arial" w:hAnsi="Arial" w:cs="Arial"/>
                                      <w:b/>
                                      <w:sz w:val="24"/>
                                      <w:szCs w:val="24"/>
                                    </w:rPr>
                                  </w:pPr>
                                  <w:r w:rsidRPr="00990203">
                                    <w:rPr>
                                      <w:rFonts w:ascii="Arial" w:hAnsi="Arial" w:cs="Arial"/>
                                      <w:b/>
                                      <w:sz w:val="24"/>
                                      <w:szCs w:val="24"/>
                                    </w:rPr>
                                    <w:t>Amount of Water</w:t>
                                  </w:r>
                                </w:p>
                              </w:tc>
                              <w:tc>
                                <w:tcPr>
                                  <w:tcW w:w="2310" w:type="dxa"/>
                                  <w:tcBorders>
                                    <w:top w:val="single" w:sz="18" w:space="0" w:color="000000"/>
                                    <w:left w:val="single" w:sz="18" w:space="0" w:color="000000"/>
                                    <w:bottom w:val="single" w:sz="18" w:space="0" w:color="000000"/>
                                    <w:right w:val="single" w:sz="18" w:space="0" w:color="000000"/>
                                  </w:tcBorders>
                                  <w:vAlign w:val="center"/>
                                  <w:hideMark/>
                                </w:tcPr>
                                <w:p w14:paraId="10175955" w14:textId="77777777" w:rsidR="00E0732C" w:rsidRPr="00990203" w:rsidRDefault="00E0732C" w:rsidP="00F37B8D">
                                  <w:pPr>
                                    <w:spacing w:after="0" w:line="240" w:lineRule="auto"/>
                                    <w:jc w:val="center"/>
                                    <w:rPr>
                                      <w:rFonts w:ascii="Arial" w:hAnsi="Arial" w:cs="Arial"/>
                                      <w:sz w:val="24"/>
                                      <w:szCs w:val="24"/>
                                    </w:rPr>
                                  </w:pPr>
                                  <w:r w:rsidRPr="00990203">
                                    <w:rPr>
                                      <w:rFonts w:ascii="Arial" w:hAnsi="Arial" w:cs="Arial"/>
                                      <w:b/>
                                      <w:sz w:val="24"/>
                                      <w:szCs w:val="24"/>
                                    </w:rPr>
                                    <w:t>Contact time</w:t>
                                  </w:r>
                                </w:p>
                              </w:tc>
                            </w:tr>
                            <w:tr w:rsidR="00E0732C" w:rsidRPr="00990203" w14:paraId="204DC352" w14:textId="77777777">
                              <w:trPr>
                                <w:cantSplit/>
                                <w:trHeight w:val="382"/>
                              </w:trPr>
                              <w:tc>
                                <w:tcPr>
                                  <w:tcW w:w="3076" w:type="dxa"/>
                                  <w:vMerge w:val="restart"/>
                                  <w:tcBorders>
                                    <w:top w:val="single" w:sz="18" w:space="0" w:color="000000"/>
                                    <w:left w:val="single" w:sz="18" w:space="0" w:color="000000"/>
                                    <w:bottom w:val="single" w:sz="18" w:space="0" w:color="000000"/>
                                    <w:right w:val="single" w:sz="12" w:space="0" w:color="000000"/>
                                  </w:tcBorders>
                                  <w:vAlign w:val="center"/>
                                  <w:hideMark/>
                                </w:tcPr>
                                <w:p w14:paraId="02384C42" w14:textId="24D8AB91" w:rsidR="00E0732C" w:rsidRPr="00F37B8D" w:rsidRDefault="00E0732C" w:rsidP="00F37B8D">
                                  <w:pPr>
                                    <w:spacing w:after="0" w:line="240" w:lineRule="auto"/>
                                    <w:jc w:val="center"/>
                                    <w:rPr>
                                      <w:rFonts w:ascii="Arial" w:hAnsi="Arial" w:cs="Arial"/>
                                      <w:b/>
                                      <w:sz w:val="24"/>
                                      <w:szCs w:val="24"/>
                                    </w:rPr>
                                  </w:pPr>
                                  <w:r>
                                    <w:rPr>
                                      <w:rFonts w:ascii="Arial" w:hAnsi="Arial" w:cs="Arial"/>
                                      <w:b/>
                                      <w:sz w:val="24"/>
                                      <w:szCs w:val="24"/>
                                    </w:rPr>
                                    <w:t>7</w:t>
                                  </w:r>
                                  <w:r w:rsidRPr="00F37B8D">
                                    <w:rPr>
                                      <w:rFonts w:ascii="Arial" w:hAnsi="Arial" w:cs="Arial"/>
                                      <w:b/>
                                      <w:sz w:val="24"/>
                                      <w:szCs w:val="24"/>
                                    </w:rPr>
                                    <w:t>.25-8.3%</w:t>
                                  </w:r>
                                </w:p>
                              </w:tc>
                              <w:tc>
                                <w:tcPr>
                                  <w:tcW w:w="2529" w:type="dxa"/>
                                  <w:tcBorders>
                                    <w:top w:val="single" w:sz="18" w:space="0" w:color="000000"/>
                                    <w:left w:val="single" w:sz="12" w:space="0" w:color="000000"/>
                                    <w:bottom w:val="single" w:sz="4" w:space="0" w:color="000000"/>
                                    <w:right w:val="single" w:sz="12" w:space="0" w:color="000000"/>
                                  </w:tcBorders>
                                  <w:vAlign w:val="center"/>
                                  <w:hideMark/>
                                </w:tcPr>
                                <w:p w14:paraId="44D22CDC" w14:textId="77777777" w:rsidR="00E0732C" w:rsidRPr="00F37B8D" w:rsidRDefault="00E0732C" w:rsidP="00F37B8D">
                                  <w:pPr>
                                    <w:spacing w:after="0" w:line="240" w:lineRule="auto"/>
                                    <w:jc w:val="center"/>
                                    <w:rPr>
                                      <w:rFonts w:ascii="Arial" w:hAnsi="Arial" w:cs="Arial"/>
                                      <w:b/>
                                      <w:sz w:val="24"/>
                                      <w:szCs w:val="24"/>
                                      <w:u w:val="single"/>
                                    </w:rPr>
                                  </w:pPr>
                                  <w:r w:rsidRPr="00F37B8D">
                                    <w:rPr>
                                      <w:rFonts w:ascii="Arial" w:hAnsi="Arial" w:cs="Arial"/>
                                      <w:b/>
                                      <w:sz w:val="24"/>
                                      <w:szCs w:val="24"/>
                                    </w:rPr>
                                    <w:t>1½ teaspoons</w:t>
                                  </w:r>
                                </w:p>
                              </w:tc>
                              <w:tc>
                                <w:tcPr>
                                  <w:tcW w:w="2407" w:type="dxa"/>
                                  <w:tcBorders>
                                    <w:top w:val="single" w:sz="18" w:space="0" w:color="000000"/>
                                    <w:left w:val="single" w:sz="12" w:space="0" w:color="000000"/>
                                    <w:bottom w:val="single" w:sz="4" w:space="0" w:color="000000"/>
                                    <w:right w:val="single" w:sz="12" w:space="0" w:color="000000"/>
                                  </w:tcBorders>
                                  <w:vAlign w:val="center"/>
                                  <w:hideMark/>
                                </w:tcPr>
                                <w:p w14:paraId="4E0FC632" w14:textId="77777777" w:rsidR="00E0732C" w:rsidRPr="00F37B8D" w:rsidRDefault="00E0732C" w:rsidP="00F37B8D">
                                  <w:pPr>
                                    <w:spacing w:after="0" w:line="240" w:lineRule="auto"/>
                                    <w:jc w:val="center"/>
                                    <w:rPr>
                                      <w:rFonts w:ascii="Arial" w:hAnsi="Arial" w:cs="Arial"/>
                                      <w:sz w:val="24"/>
                                      <w:szCs w:val="24"/>
                                    </w:rPr>
                                  </w:pPr>
                                  <w:r w:rsidRPr="00F37B8D">
                                    <w:rPr>
                                      <w:rFonts w:ascii="Arial" w:hAnsi="Arial" w:cs="Arial"/>
                                      <w:sz w:val="24"/>
                                      <w:szCs w:val="24"/>
                                    </w:rPr>
                                    <w:t>1 quart</w:t>
                                  </w:r>
                                </w:p>
                              </w:tc>
                              <w:tc>
                                <w:tcPr>
                                  <w:tcW w:w="2310" w:type="dxa"/>
                                  <w:tcBorders>
                                    <w:top w:val="single" w:sz="18" w:space="0" w:color="000000"/>
                                    <w:left w:val="single" w:sz="12" w:space="0" w:color="000000"/>
                                    <w:bottom w:val="single" w:sz="4" w:space="0" w:color="000000"/>
                                    <w:right w:val="single" w:sz="18" w:space="0" w:color="000000"/>
                                  </w:tcBorders>
                                  <w:vAlign w:val="center"/>
                                  <w:hideMark/>
                                </w:tcPr>
                                <w:p w14:paraId="4E334793" w14:textId="77777777" w:rsidR="00E0732C" w:rsidRPr="00F37B8D" w:rsidRDefault="00E0732C" w:rsidP="00F37B8D">
                                  <w:pPr>
                                    <w:spacing w:after="0" w:line="240" w:lineRule="auto"/>
                                    <w:jc w:val="center"/>
                                    <w:rPr>
                                      <w:rFonts w:ascii="Arial" w:hAnsi="Arial" w:cs="Arial"/>
                                      <w:sz w:val="24"/>
                                      <w:szCs w:val="24"/>
                                    </w:rPr>
                                  </w:pPr>
                                  <w:r w:rsidRPr="00F37B8D">
                                    <w:rPr>
                                      <w:rFonts w:ascii="Arial" w:hAnsi="Arial" w:cs="Arial"/>
                                      <w:sz w:val="24"/>
                                      <w:szCs w:val="24"/>
                                    </w:rPr>
                                    <w:t>2 minutes</w:t>
                                  </w:r>
                                </w:p>
                              </w:tc>
                            </w:tr>
                            <w:tr w:rsidR="00E0732C" w:rsidRPr="00990203" w14:paraId="3AEE71AA" w14:textId="77777777">
                              <w:trPr>
                                <w:cantSplit/>
                                <w:trHeight w:val="388"/>
                              </w:trPr>
                              <w:tc>
                                <w:tcPr>
                                  <w:tcW w:w="3076" w:type="dxa"/>
                                  <w:vMerge/>
                                  <w:tcBorders>
                                    <w:top w:val="single" w:sz="18" w:space="0" w:color="000000"/>
                                    <w:left w:val="single" w:sz="18" w:space="0" w:color="000000"/>
                                    <w:bottom w:val="single" w:sz="18" w:space="0" w:color="000000"/>
                                    <w:right w:val="single" w:sz="12" w:space="0" w:color="000000"/>
                                  </w:tcBorders>
                                  <w:vAlign w:val="center"/>
                                  <w:hideMark/>
                                </w:tcPr>
                                <w:p w14:paraId="624AF05C" w14:textId="77777777" w:rsidR="00E0732C" w:rsidRPr="00F37B8D" w:rsidRDefault="00E0732C" w:rsidP="00F37B8D">
                                  <w:pPr>
                                    <w:spacing w:after="0" w:line="240" w:lineRule="auto"/>
                                    <w:rPr>
                                      <w:rFonts w:ascii="Arial" w:hAnsi="Arial" w:cs="Arial"/>
                                      <w:b/>
                                      <w:sz w:val="24"/>
                                      <w:szCs w:val="24"/>
                                    </w:rPr>
                                  </w:pPr>
                                </w:p>
                              </w:tc>
                              <w:tc>
                                <w:tcPr>
                                  <w:tcW w:w="2529" w:type="dxa"/>
                                  <w:tcBorders>
                                    <w:top w:val="single" w:sz="4" w:space="0" w:color="000000"/>
                                    <w:left w:val="single" w:sz="12" w:space="0" w:color="000000"/>
                                    <w:bottom w:val="single" w:sz="18" w:space="0" w:color="000000"/>
                                    <w:right w:val="single" w:sz="12" w:space="0" w:color="000000"/>
                                  </w:tcBorders>
                                  <w:vAlign w:val="center"/>
                                  <w:hideMark/>
                                </w:tcPr>
                                <w:p w14:paraId="6FF3F5E0" w14:textId="77777777" w:rsidR="00E0732C" w:rsidRPr="00F37B8D" w:rsidRDefault="00E0732C" w:rsidP="00F37B8D">
                                  <w:pPr>
                                    <w:spacing w:after="0" w:line="240" w:lineRule="auto"/>
                                    <w:jc w:val="center"/>
                                    <w:rPr>
                                      <w:rFonts w:ascii="Arial" w:hAnsi="Arial" w:cs="Arial"/>
                                      <w:b/>
                                      <w:sz w:val="24"/>
                                      <w:szCs w:val="24"/>
                                    </w:rPr>
                                  </w:pPr>
                                  <w:r w:rsidRPr="00F37B8D">
                                    <w:rPr>
                                      <w:rFonts w:ascii="Arial" w:hAnsi="Arial" w:cs="Arial"/>
                                      <w:b/>
                                      <w:sz w:val="24"/>
                                      <w:szCs w:val="24"/>
                                    </w:rPr>
                                    <w:t>2 tablespoons</w:t>
                                  </w:r>
                                </w:p>
                              </w:tc>
                              <w:tc>
                                <w:tcPr>
                                  <w:tcW w:w="2407" w:type="dxa"/>
                                  <w:tcBorders>
                                    <w:top w:val="single" w:sz="4" w:space="0" w:color="000000"/>
                                    <w:left w:val="single" w:sz="12" w:space="0" w:color="000000"/>
                                    <w:bottom w:val="single" w:sz="18" w:space="0" w:color="000000"/>
                                    <w:right w:val="single" w:sz="12" w:space="0" w:color="000000"/>
                                  </w:tcBorders>
                                  <w:vAlign w:val="center"/>
                                  <w:hideMark/>
                                </w:tcPr>
                                <w:p w14:paraId="7D2C8742" w14:textId="77777777" w:rsidR="00E0732C" w:rsidRPr="00F37B8D" w:rsidRDefault="00E0732C" w:rsidP="00F37B8D">
                                  <w:pPr>
                                    <w:spacing w:after="0" w:line="240" w:lineRule="auto"/>
                                    <w:jc w:val="center"/>
                                    <w:rPr>
                                      <w:rFonts w:ascii="Arial" w:hAnsi="Arial" w:cs="Arial"/>
                                      <w:sz w:val="24"/>
                                      <w:szCs w:val="24"/>
                                    </w:rPr>
                                  </w:pPr>
                                  <w:r w:rsidRPr="00F37B8D">
                                    <w:rPr>
                                      <w:rFonts w:ascii="Arial" w:hAnsi="Arial" w:cs="Arial"/>
                                      <w:sz w:val="24"/>
                                      <w:szCs w:val="24"/>
                                    </w:rPr>
                                    <w:t>1 gallon</w:t>
                                  </w:r>
                                </w:p>
                              </w:tc>
                              <w:tc>
                                <w:tcPr>
                                  <w:tcW w:w="2310" w:type="dxa"/>
                                  <w:tcBorders>
                                    <w:top w:val="single" w:sz="4" w:space="0" w:color="000000"/>
                                    <w:left w:val="single" w:sz="12" w:space="0" w:color="000000"/>
                                    <w:bottom w:val="single" w:sz="18" w:space="0" w:color="000000"/>
                                    <w:right w:val="single" w:sz="18" w:space="0" w:color="000000"/>
                                  </w:tcBorders>
                                  <w:vAlign w:val="center"/>
                                  <w:hideMark/>
                                </w:tcPr>
                                <w:p w14:paraId="304DFCF8" w14:textId="77777777" w:rsidR="00E0732C" w:rsidRPr="00F37B8D" w:rsidRDefault="00E0732C" w:rsidP="00F37B8D">
                                  <w:pPr>
                                    <w:spacing w:after="0" w:line="240" w:lineRule="auto"/>
                                    <w:jc w:val="center"/>
                                    <w:rPr>
                                      <w:rFonts w:ascii="Arial" w:hAnsi="Arial" w:cs="Arial"/>
                                      <w:sz w:val="24"/>
                                      <w:szCs w:val="24"/>
                                    </w:rPr>
                                  </w:pPr>
                                  <w:r w:rsidRPr="00F37B8D">
                                    <w:rPr>
                                      <w:rFonts w:ascii="Arial" w:hAnsi="Arial" w:cs="Arial"/>
                                      <w:sz w:val="24"/>
                                      <w:szCs w:val="24"/>
                                    </w:rPr>
                                    <w:t>2 minutes</w:t>
                                  </w:r>
                                </w:p>
                              </w:tc>
                            </w:tr>
                            <w:tr w:rsidR="00E0732C" w:rsidRPr="00990203" w14:paraId="5FFB2323" w14:textId="77777777">
                              <w:trPr>
                                <w:cantSplit/>
                                <w:trHeight w:val="388"/>
                              </w:trPr>
                              <w:tc>
                                <w:tcPr>
                                  <w:tcW w:w="3076" w:type="dxa"/>
                                  <w:vMerge w:val="restart"/>
                                  <w:tcBorders>
                                    <w:top w:val="single" w:sz="18" w:space="0" w:color="000000"/>
                                    <w:left w:val="single" w:sz="18" w:space="0" w:color="000000"/>
                                    <w:bottom w:val="single" w:sz="18" w:space="0" w:color="000000"/>
                                    <w:right w:val="single" w:sz="12" w:space="0" w:color="000000"/>
                                  </w:tcBorders>
                                  <w:vAlign w:val="center"/>
                                  <w:hideMark/>
                                </w:tcPr>
                                <w:p w14:paraId="688B49BE" w14:textId="77777777" w:rsidR="00E0732C" w:rsidRPr="00F37B8D" w:rsidRDefault="00E0732C" w:rsidP="00F37B8D">
                                  <w:pPr>
                                    <w:snapToGrid w:val="0"/>
                                    <w:spacing w:after="0" w:line="240" w:lineRule="auto"/>
                                    <w:jc w:val="center"/>
                                    <w:rPr>
                                      <w:rFonts w:ascii="Arial" w:hAnsi="Arial" w:cs="Arial"/>
                                      <w:b/>
                                      <w:sz w:val="24"/>
                                      <w:szCs w:val="24"/>
                                    </w:rPr>
                                  </w:pPr>
                                  <w:r w:rsidRPr="00F37B8D">
                                    <w:rPr>
                                      <w:rFonts w:ascii="Arial" w:hAnsi="Arial" w:cs="Arial"/>
                                      <w:b/>
                                      <w:sz w:val="24"/>
                                      <w:szCs w:val="24"/>
                                    </w:rPr>
                                    <w:t>5.25-6.25%</w:t>
                                  </w:r>
                                </w:p>
                              </w:tc>
                              <w:tc>
                                <w:tcPr>
                                  <w:tcW w:w="2529" w:type="dxa"/>
                                  <w:tcBorders>
                                    <w:top w:val="single" w:sz="18" w:space="0" w:color="000000"/>
                                    <w:left w:val="single" w:sz="12" w:space="0" w:color="000000"/>
                                    <w:bottom w:val="single" w:sz="4" w:space="0" w:color="000000"/>
                                    <w:right w:val="single" w:sz="12" w:space="0" w:color="000000"/>
                                  </w:tcBorders>
                                  <w:vAlign w:val="center"/>
                                  <w:hideMark/>
                                </w:tcPr>
                                <w:p w14:paraId="4298E6B3" w14:textId="77777777" w:rsidR="00E0732C" w:rsidRPr="00F37B8D" w:rsidRDefault="00E0732C" w:rsidP="00F37B8D">
                                  <w:pPr>
                                    <w:spacing w:after="0" w:line="240" w:lineRule="auto"/>
                                    <w:jc w:val="center"/>
                                    <w:rPr>
                                      <w:rFonts w:ascii="Arial" w:hAnsi="Arial" w:cs="Arial"/>
                                      <w:b/>
                                      <w:sz w:val="24"/>
                                      <w:szCs w:val="24"/>
                                    </w:rPr>
                                  </w:pPr>
                                  <w:r w:rsidRPr="00F37B8D">
                                    <w:rPr>
                                      <w:rFonts w:ascii="Arial" w:hAnsi="Arial" w:cs="Arial"/>
                                      <w:b/>
                                      <w:sz w:val="24"/>
                                      <w:szCs w:val="24"/>
                                    </w:rPr>
                                    <w:t xml:space="preserve">2¼ </w:t>
                                  </w:r>
                                  <w:r w:rsidRPr="00F37B8D">
                                    <w:rPr>
                                      <w:rFonts w:ascii="Arial" w:hAnsi="Arial" w:cs="Arial"/>
                                      <w:b/>
                                      <w:color w:val="000000"/>
                                      <w:sz w:val="24"/>
                                      <w:szCs w:val="24"/>
                                    </w:rPr>
                                    <w:t>teaspoons</w:t>
                                  </w:r>
                                </w:p>
                              </w:tc>
                              <w:tc>
                                <w:tcPr>
                                  <w:tcW w:w="2407" w:type="dxa"/>
                                  <w:tcBorders>
                                    <w:top w:val="single" w:sz="18" w:space="0" w:color="000000"/>
                                    <w:left w:val="single" w:sz="12" w:space="0" w:color="000000"/>
                                    <w:bottom w:val="single" w:sz="4" w:space="0" w:color="000000"/>
                                    <w:right w:val="single" w:sz="12" w:space="0" w:color="000000"/>
                                  </w:tcBorders>
                                  <w:vAlign w:val="center"/>
                                  <w:hideMark/>
                                </w:tcPr>
                                <w:p w14:paraId="7ED73159" w14:textId="77777777" w:rsidR="00E0732C" w:rsidRPr="00F37B8D" w:rsidRDefault="00E0732C" w:rsidP="00F37B8D">
                                  <w:pPr>
                                    <w:spacing w:after="0" w:line="240" w:lineRule="auto"/>
                                    <w:jc w:val="center"/>
                                    <w:rPr>
                                      <w:rFonts w:ascii="Arial" w:hAnsi="Arial" w:cs="Arial"/>
                                      <w:sz w:val="24"/>
                                      <w:szCs w:val="24"/>
                                    </w:rPr>
                                  </w:pPr>
                                  <w:r w:rsidRPr="00F37B8D">
                                    <w:rPr>
                                      <w:rFonts w:ascii="Arial" w:hAnsi="Arial" w:cs="Arial"/>
                                      <w:sz w:val="24"/>
                                      <w:szCs w:val="24"/>
                                    </w:rPr>
                                    <w:t>1 quart</w:t>
                                  </w:r>
                                </w:p>
                              </w:tc>
                              <w:tc>
                                <w:tcPr>
                                  <w:tcW w:w="2310" w:type="dxa"/>
                                  <w:tcBorders>
                                    <w:top w:val="single" w:sz="18" w:space="0" w:color="000000"/>
                                    <w:left w:val="single" w:sz="12" w:space="0" w:color="000000"/>
                                    <w:bottom w:val="single" w:sz="4" w:space="0" w:color="000000"/>
                                    <w:right w:val="single" w:sz="18" w:space="0" w:color="000000"/>
                                  </w:tcBorders>
                                  <w:vAlign w:val="center"/>
                                  <w:hideMark/>
                                </w:tcPr>
                                <w:p w14:paraId="208D18BF" w14:textId="77777777" w:rsidR="00E0732C" w:rsidRPr="00F37B8D" w:rsidRDefault="00E0732C" w:rsidP="00F37B8D">
                                  <w:pPr>
                                    <w:spacing w:after="0" w:line="240" w:lineRule="auto"/>
                                    <w:jc w:val="center"/>
                                    <w:rPr>
                                      <w:rFonts w:ascii="Arial" w:hAnsi="Arial" w:cs="Arial"/>
                                      <w:sz w:val="24"/>
                                      <w:szCs w:val="24"/>
                                    </w:rPr>
                                  </w:pPr>
                                  <w:r w:rsidRPr="00F37B8D">
                                    <w:rPr>
                                      <w:rFonts w:ascii="Arial" w:hAnsi="Arial" w:cs="Arial"/>
                                      <w:sz w:val="24"/>
                                      <w:szCs w:val="24"/>
                                    </w:rPr>
                                    <w:t>2 minutes</w:t>
                                  </w:r>
                                </w:p>
                              </w:tc>
                            </w:tr>
                            <w:tr w:rsidR="00E0732C" w:rsidRPr="00990203" w14:paraId="3561FD4A" w14:textId="77777777">
                              <w:trPr>
                                <w:cantSplit/>
                                <w:trHeight w:val="388"/>
                              </w:trPr>
                              <w:tc>
                                <w:tcPr>
                                  <w:tcW w:w="3076" w:type="dxa"/>
                                  <w:vMerge/>
                                  <w:tcBorders>
                                    <w:top w:val="single" w:sz="18" w:space="0" w:color="000000"/>
                                    <w:left w:val="single" w:sz="18" w:space="0" w:color="000000"/>
                                    <w:bottom w:val="single" w:sz="18" w:space="0" w:color="000000"/>
                                    <w:right w:val="single" w:sz="12" w:space="0" w:color="000000"/>
                                  </w:tcBorders>
                                  <w:vAlign w:val="center"/>
                                  <w:hideMark/>
                                </w:tcPr>
                                <w:p w14:paraId="407FE80E" w14:textId="77777777" w:rsidR="00E0732C" w:rsidRPr="00F37B8D" w:rsidRDefault="00E0732C" w:rsidP="00F37B8D">
                                  <w:pPr>
                                    <w:spacing w:after="0" w:line="240" w:lineRule="auto"/>
                                    <w:rPr>
                                      <w:rFonts w:ascii="Arial" w:hAnsi="Arial" w:cs="Arial"/>
                                      <w:b/>
                                      <w:sz w:val="24"/>
                                      <w:szCs w:val="24"/>
                                    </w:rPr>
                                  </w:pPr>
                                </w:p>
                              </w:tc>
                              <w:tc>
                                <w:tcPr>
                                  <w:tcW w:w="2529" w:type="dxa"/>
                                  <w:tcBorders>
                                    <w:top w:val="nil"/>
                                    <w:left w:val="single" w:sz="12" w:space="0" w:color="000000"/>
                                    <w:bottom w:val="single" w:sz="18" w:space="0" w:color="000000"/>
                                    <w:right w:val="single" w:sz="12" w:space="0" w:color="000000"/>
                                  </w:tcBorders>
                                  <w:vAlign w:val="center"/>
                                  <w:hideMark/>
                                </w:tcPr>
                                <w:p w14:paraId="05F641F9" w14:textId="77777777" w:rsidR="00E0732C" w:rsidRPr="00F37B8D" w:rsidRDefault="00E0732C" w:rsidP="00F37B8D">
                                  <w:pPr>
                                    <w:spacing w:after="0" w:line="240" w:lineRule="auto"/>
                                    <w:jc w:val="center"/>
                                    <w:rPr>
                                      <w:rFonts w:ascii="Arial" w:hAnsi="Arial" w:cs="Arial"/>
                                      <w:b/>
                                      <w:sz w:val="24"/>
                                      <w:szCs w:val="24"/>
                                    </w:rPr>
                                  </w:pPr>
                                  <w:r w:rsidRPr="00F37B8D">
                                    <w:rPr>
                                      <w:rFonts w:ascii="Arial" w:hAnsi="Arial" w:cs="Arial"/>
                                      <w:b/>
                                      <w:sz w:val="24"/>
                                      <w:szCs w:val="24"/>
                                    </w:rPr>
                                    <w:t>3 tablespoons</w:t>
                                  </w:r>
                                </w:p>
                              </w:tc>
                              <w:tc>
                                <w:tcPr>
                                  <w:tcW w:w="2407" w:type="dxa"/>
                                  <w:tcBorders>
                                    <w:top w:val="nil"/>
                                    <w:left w:val="single" w:sz="12" w:space="0" w:color="000000"/>
                                    <w:bottom w:val="single" w:sz="18" w:space="0" w:color="000000"/>
                                    <w:right w:val="single" w:sz="12" w:space="0" w:color="000000"/>
                                  </w:tcBorders>
                                  <w:vAlign w:val="center"/>
                                  <w:hideMark/>
                                </w:tcPr>
                                <w:p w14:paraId="534D9B9D" w14:textId="77777777" w:rsidR="00E0732C" w:rsidRPr="00F37B8D" w:rsidRDefault="00E0732C" w:rsidP="00F37B8D">
                                  <w:pPr>
                                    <w:spacing w:after="0" w:line="240" w:lineRule="auto"/>
                                    <w:jc w:val="center"/>
                                    <w:rPr>
                                      <w:rFonts w:ascii="Arial" w:hAnsi="Arial" w:cs="Arial"/>
                                      <w:sz w:val="24"/>
                                      <w:szCs w:val="24"/>
                                    </w:rPr>
                                  </w:pPr>
                                  <w:r w:rsidRPr="00F37B8D">
                                    <w:rPr>
                                      <w:rFonts w:ascii="Arial" w:hAnsi="Arial" w:cs="Arial"/>
                                      <w:sz w:val="24"/>
                                      <w:szCs w:val="24"/>
                                    </w:rPr>
                                    <w:t>1 gallon</w:t>
                                  </w:r>
                                </w:p>
                              </w:tc>
                              <w:tc>
                                <w:tcPr>
                                  <w:tcW w:w="2310" w:type="dxa"/>
                                  <w:tcBorders>
                                    <w:top w:val="nil"/>
                                    <w:left w:val="single" w:sz="12" w:space="0" w:color="000000"/>
                                    <w:bottom w:val="single" w:sz="18" w:space="0" w:color="000000"/>
                                    <w:right w:val="single" w:sz="18" w:space="0" w:color="000000"/>
                                  </w:tcBorders>
                                  <w:vAlign w:val="center"/>
                                  <w:hideMark/>
                                </w:tcPr>
                                <w:p w14:paraId="6357ABAD" w14:textId="77777777" w:rsidR="00E0732C" w:rsidRPr="00F37B8D" w:rsidRDefault="00E0732C" w:rsidP="00F37B8D">
                                  <w:pPr>
                                    <w:spacing w:after="0" w:line="240" w:lineRule="auto"/>
                                    <w:jc w:val="center"/>
                                    <w:rPr>
                                      <w:rFonts w:ascii="Arial" w:hAnsi="Arial" w:cs="Arial"/>
                                      <w:sz w:val="24"/>
                                      <w:szCs w:val="24"/>
                                    </w:rPr>
                                  </w:pPr>
                                  <w:r w:rsidRPr="00F37B8D">
                                    <w:rPr>
                                      <w:rFonts w:ascii="Arial" w:hAnsi="Arial" w:cs="Arial"/>
                                      <w:sz w:val="24"/>
                                      <w:szCs w:val="24"/>
                                    </w:rPr>
                                    <w:t>2 minutes</w:t>
                                  </w:r>
                                </w:p>
                              </w:tc>
                            </w:tr>
                            <w:tr w:rsidR="00E0732C" w:rsidRPr="00990203" w14:paraId="111F2CA0" w14:textId="77777777">
                              <w:trPr>
                                <w:cantSplit/>
                                <w:trHeight w:val="442"/>
                              </w:trPr>
                              <w:tc>
                                <w:tcPr>
                                  <w:tcW w:w="3076" w:type="dxa"/>
                                  <w:vMerge w:val="restart"/>
                                  <w:tcBorders>
                                    <w:top w:val="single" w:sz="18" w:space="0" w:color="000000"/>
                                    <w:left w:val="single" w:sz="18" w:space="0" w:color="000000"/>
                                    <w:bottom w:val="single" w:sz="18" w:space="0" w:color="000000"/>
                                    <w:right w:val="single" w:sz="12" w:space="0" w:color="000000"/>
                                  </w:tcBorders>
                                  <w:vAlign w:val="center"/>
                                  <w:hideMark/>
                                </w:tcPr>
                                <w:p w14:paraId="0B3ED9E0" w14:textId="77777777" w:rsidR="00E0732C" w:rsidRPr="00F37B8D" w:rsidRDefault="00E0732C" w:rsidP="00F37B8D">
                                  <w:pPr>
                                    <w:snapToGrid w:val="0"/>
                                    <w:spacing w:after="0" w:line="240" w:lineRule="auto"/>
                                    <w:jc w:val="center"/>
                                    <w:rPr>
                                      <w:rFonts w:ascii="Arial" w:hAnsi="Arial" w:cs="Arial"/>
                                      <w:b/>
                                      <w:sz w:val="24"/>
                                      <w:szCs w:val="24"/>
                                    </w:rPr>
                                  </w:pPr>
                                  <w:r w:rsidRPr="00F37B8D">
                                    <w:rPr>
                                      <w:rFonts w:ascii="Arial" w:hAnsi="Arial" w:cs="Arial"/>
                                      <w:b/>
                                      <w:sz w:val="24"/>
                                      <w:szCs w:val="24"/>
                                    </w:rPr>
                                    <w:t>2.75%</w:t>
                                  </w:r>
                                </w:p>
                              </w:tc>
                              <w:tc>
                                <w:tcPr>
                                  <w:tcW w:w="2529" w:type="dxa"/>
                                  <w:tcBorders>
                                    <w:top w:val="single" w:sz="18" w:space="0" w:color="000000"/>
                                    <w:left w:val="single" w:sz="12" w:space="0" w:color="000000"/>
                                    <w:bottom w:val="single" w:sz="4" w:space="0" w:color="000000"/>
                                    <w:right w:val="single" w:sz="12" w:space="0" w:color="000000"/>
                                  </w:tcBorders>
                                  <w:vAlign w:val="center"/>
                                  <w:hideMark/>
                                </w:tcPr>
                                <w:p w14:paraId="05391FA0" w14:textId="77777777" w:rsidR="00E0732C" w:rsidRPr="00F37B8D" w:rsidRDefault="00E0732C" w:rsidP="00F37B8D">
                                  <w:pPr>
                                    <w:spacing w:after="0" w:line="240" w:lineRule="auto"/>
                                    <w:jc w:val="center"/>
                                    <w:rPr>
                                      <w:rFonts w:ascii="Arial" w:hAnsi="Arial" w:cs="Arial"/>
                                      <w:b/>
                                      <w:sz w:val="24"/>
                                      <w:szCs w:val="24"/>
                                    </w:rPr>
                                  </w:pPr>
                                  <w:r w:rsidRPr="00F37B8D">
                                    <w:rPr>
                                      <w:rFonts w:ascii="Arial" w:hAnsi="Arial" w:cs="Arial"/>
                                      <w:b/>
                                      <w:sz w:val="24"/>
                                      <w:szCs w:val="24"/>
                                    </w:rPr>
                                    <w:t>1½ tablespoons</w:t>
                                  </w:r>
                                </w:p>
                              </w:tc>
                              <w:tc>
                                <w:tcPr>
                                  <w:tcW w:w="2407" w:type="dxa"/>
                                  <w:tcBorders>
                                    <w:top w:val="single" w:sz="18" w:space="0" w:color="000000"/>
                                    <w:left w:val="single" w:sz="12" w:space="0" w:color="000000"/>
                                    <w:bottom w:val="single" w:sz="4" w:space="0" w:color="000000"/>
                                    <w:right w:val="single" w:sz="12" w:space="0" w:color="000000"/>
                                  </w:tcBorders>
                                  <w:vAlign w:val="center"/>
                                  <w:hideMark/>
                                </w:tcPr>
                                <w:p w14:paraId="7B7EE7E8" w14:textId="77777777" w:rsidR="00E0732C" w:rsidRPr="00F37B8D" w:rsidRDefault="00E0732C" w:rsidP="00F37B8D">
                                  <w:pPr>
                                    <w:spacing w:after="0" w:line="240" w:lineRule="auto"/>
                                    <w:jc w:val="center"/>
                                    <w:rPr>
                                      <w:rFonts w:ascii="Arial" w:hAnsi="Arial" w:cs="Arial"/>
                                      <w:sz w:val="24"/>
                                      <w:szCs w:val="24"/>
                                    </w:rPr>
                                  </w:pPr>
                                  <w:r w:rsidRPr="00F37B8D">
                                    <w:rPr>
                                      <w:rFonts w:ascii="Arial" w:hAnsi="Arial" w:cs="Arial"/>
                                      <w:sz w:val="24"/>
                                      <w:szCs w:val="24"/>
                                    </w:rPr>
                                    <w:t>1 quart</w:t>
                                  </w:r>
                                </w:p>
                              </w:tc>
                              <w:tc>
                                <w:tcPr>
                                  <w:tcW w:w="2310" w:type="dxa"/>
                                  <w:tcBorders>
                                    <w:top w:val="single" w:sz="18" w:space="0" w:color="000000"/>
                                    <w:left w:val="single" w:sz="12" w:space="0" w:color="000000"/>
                                    <w:bottom w:val="single" w:sz="4" w:space="0" w:color="000000"/>
                                    <w:right w:val="single" w:sz="18" w:space="0" w:color="000000"/>
                                  </w:tcBorders>
                                  <w:vAlign w:val="center"/>
                                  <w:hideMark/>
                                </w:tcPr>
                                <w:p w14:paraId="4E93A49E" w14:textId="77777777" w:rsidR="00E0732C" w:rsidRPr="00F37B8D" w:rsidRDefault="00E0732C" w:rsidP="00F37B8D">
                                  <w:pPr>
                                    <w:spacing w:after="0" w:line="240" w:lineRule="auto"/>
                                    <w:jc w:val="center"/>
                                    <w:rPr>
                                      <w:rFonts w:ascii="Arial" w:hAnsi="Arial" w:cs="Arial"/>
                                      <w:sz w:val="24"/>
                                      <w:szCs w:val="24"/>
                                    </w:rPr>
                                  </w:pPr>
                                  <w:r w:rsidRPr="00F37B8D">
                                    <w:rPr>
                                      <w:rFonts w:ascii="Arial" w:hAnsi="Arial" w:cs="Arial"/>
                                      <w:sz w:val="24"/>
                                      <w:szCs w:val="24"/>
                                    </w:rPr>
                                    <w:t>2 minutes</w:t>
                                  </w:r>
                                </w:p>
                              </w:tc>
                            </w:tr>
                            <w:tr w:rsidR="00E0732C" w14:paraId="6EC9B53D" w14:textId="77777777">
                              <w:trPr>
                                <w:cantSplit/>
                                <w:trHeight w:val="388"/>
                              </w:trPr>
                              <w:tc>
                                <w:tcPr>
                                  <w:tcW w:w="3076" w:type="dxa"/>
                                  <w:vMerge/>
                                  <w:tcBorders>
                                    <w:top w:val="single" w:sz="18" w:space="0" w:color="000000"/>
                                    <w:left w:val="single" w:sz="18" w:space="0" w:color="000000"/>
                                    <w:bottom w:val="single" w:sz="18" w:space="0" w:color="000000"/>
                                    <w:right w:val="single" w:sz="12" w:space="0" w:color="000000"/>
                                  </w:tcBorders>
                                  <w:vAlign w:val="center"/>
                                  <w:hideMark/>
                                </w:tcPr>
                                <w:p w14:paraId="73FFA6D3" w14:textId="77777777" w:rsidR="00E0732C" w:rsidRPr="00F37B8D" w:rsidRDefault="00E0732C" w:rsidP="00F37B8D">
                                  <w:pPr>
                                    <w:spacing w:after="0" w:line="240" w:lineRule="auto"/>
                                    <w:rPr>
                                      <w:rFonts w:ascii="Arial" w:hAnsi="Arial" w:cs="Arial"/>
                                      <w:b/>
                                      <w:sz w:val="24"/>
                                      <w:szCs w:val="24"/>
                                    </w:rPr>
                                  </w:pPr>
                                </w:p>
                              </w:tc>
                              <w:tc>
                                <w:tcPr>
                                  <w:tcW w:w="2529" w:type="dxa"/>
                                  <w:tcBorders>
                                    <w:top w:val="nil"/>
                                    <w:left w:val="single" w:sz="12" w:space="0" w:color="000000"/>
                                    <w:bottom w:val="single" w:sz="18" w:space="0" w:color="000000"/>
                                    <w:right w:val="single" w:sz="12" w:space="0" w:color="000000"/>
                                  </w:tcBorders>
                                  <w:vAlign w:val="center"/>
                                  <w:hideMark/>
                                </w:tcPr>
                                <w:p w14:paraId="31AFEF67" w14:textId="77777777" w:rsidR="00E0732C" w:rsidRPr="00F37B8D" w:rsidRDefault="00E0732C" w:rsidP="00F37B8D">
                                  <w:pPr>
                                    <w:spacing w:after="0" w:line="240" w:lineRule="auto"/>
                                    <w:jc w:val="center"/>
                                    <w:rPr>
                                      <w:rFonts w:ascii="Arial" w:hAnsi="Arial" w:cs="Arial"/>
                                      <w:b/>
                                      <w:i/>
                                      <w:sz w:val="24"/>
                                      <w:szCs w:val="24"/>
                                    </w:rPr>
                                  </w:pPr>
                                  <w:r w:rsidRPr="00F37B8D">
                                    <w:rPr>
                                      <w:rFonts w:ascii="Arial" w:hAnsi="Arial" w:cs="Arial"/>
                                      <w:b/>
                                      <w:sz w:val="24"/>
                                      <w:szCs w:val="24"/>
                                    </w:rPr>
                                    <w:t xml:space="preserve">⅓ cup </w:t>
                                  </w:r>
                                  <w:r w:rsidRPr="00F37B8D">
                                    <w:rPr>
                                      <w:rFonts w:ascii="Arial" w:hAnsi="Arial" w:cs="Arial"/>
                                      <w:b/>
                                      <w:i/>
                                      <w:sz w:val="24"/>
                                      <w:szCs w:val="24"/>
                                    </w:rPr>
                                    <w:t>plus</w:t>
                                  </w:r>
                                </w:p>
                                <w:p w14:paraId="45801AE9" w14:textId="77777777" w:rsidR="00E0732C" w:rsidRPr="00F37B8D" w:rsidRDefault="00E0732C" w:rsidP="00F37B8D">
                                  <w:pPr>
                                    <w:spacing w:after="0" w:line="240" w:lineRule="auto"/>
                                    <w:jc w:val="center"/>
                                    <w:rPr>
                                      <w:rFonts w:ascii="Arial" w:hAnsi="Arial" w:cs="Arial"/>
                                      <w:b/>
                                      <w:sz w:val="24"/>
                                      <w:szCs w:val="24"/>
                                    </w:rPr>
                                  </w:pPr>
                                  <w:r w:rsidRPr="00F37B8D">
                                    <w:rPr>
                                      <w:rFonts w:ascii="Arial" w:hAnsi="Arial" w:cs="Arial"/>
                                      <w:b/>
                                      <w:sz w:val="24"/>
                                      <w:szCs w:val="24"/>
                                    </w:rPr>
                                    <w:t>1 tablespoon</w:t>
                                  </w:r>
                                </w:p>
                              </w:tc>
                              <w:tc>
                                <w:tcPr>
                                  <w:tcW w:w="2407" w:type="dxa"/>
                                  <w:tcBorders>
                                    <w:top w:val="nil"/>
                                    <w:left w:val="single" w:sz="12" w:space="0" w:color="000000"/>
                                    <w:bottom w:val="single" w:sz="18" w:space="0" w:color="000000"/>
                                    <w:right w:val="single" w:sz="12" w:space="0" w:color="000000"/>
                                  </w:tcBorders>
                                  <w:vAlign w:val="center"/>
                                  <w:hideMark/>
                                </w:tcPr>
                                <w:p w14:paraId="5E9523FA" w14:textId="77777777" w:rsidR="00E0732C" w:rsidRPr="00F37B8D" w:rsidRDefault="00E0732C" w:rsidP="00F37B8D">
                                  <w:pPr>
                                    <w:spacing w:after="0" w:line="240" w:lineRule="auto"/>
                                    <w:jc w:val="center"/>
                                    <w:rPr>
                                      <w:rFonts w:ascii="Arial" w:hAnsi="Arial" w:cs="Arial"/>
                                      <w:sz w:val="24"/>
                                      <w:szCs w:val="24"/>
                                    </w:rPr>
                                  </w:pPr>
                                  <w:r w:rsidRPr="00F37B8D">
                                    <w:rPr>
                                      <w:rFonts w:ascii="Arial" w:hAnsi="Arial" w:cs="Arial"/>
                                      <w:sz w:val="24"/>
                                      <w:szCs w:val="24"/>
                                    </w:rPr>
                                    <w:t>1 gallon</w:t>
                                  </w:r>
                                </w:p>
                              </w:tc>
                              <w:tc>
                                <w:tcPr>
                                  <w:tcW w:w="2310" w:type="dxa"/>
                                  <w:tcBorders>
                                    <w:top w:val="nil"/>
                                    <w:left w:val="single" w:sz="12" w:space="0" w:color="000000"/>
                                    <w:bottom w:val="single" w:sz="18" w:space="0" w:color="000000"/>
                                    <w:right w:val="single" w:sz="18" w:space="0" w:color="000000"/>
                                  </w:tcBorders>
                                  <w:vAlign w:val="center"/>
                                  <w:hideMark/>
                                </w:tcPr>
                                <w:p w14:paraId="1A9204AA" w14:textId="77777777" w:rsidR="00E0732C" w:rsidRPr="00F37B8D" w:rsidRDefault="00E0732C" w:rsidP="00F37B8D">
                                  <w:pPr>
                                    <w:spacing w:after="0" w:line="240" w:lineRule="auto"/>
                                    <w:jc w:val="center"/>
                                    <w:rPr>
                                      <w:rFonts w:ascii="Arial" w:hAnsi="Arial" w:cs="Arial"/>
                                      <w:sz w:val="24"/>
                                      <w:szCs w:val="24"/>
                                    </w:rPr>
                                  </w:pPr>
                                  <w:r w:rsidRPr="00F37B8D">
                                    <w:rPr>
                                      <w:rFonts w:ascii="Arial" w:hAnsi="Arial" w:cs="Arial"/>
                                      <w:sz w:val="24"/>
                                      <w:szCs w:val="24"/>
                                    </w:rPr>
                                    <w:t>2 minutes</w:t>
                                  </w:r>
                                </w:p>
                              </w:tc>
                            </w:tr>
                          </w:tbl>
                          <w:p w14:paraId="4B3AC9F0" w14:textId="77777777" w:rsidR="00E0732C" w:rsidRDefault="00E0732C" w:rsidP="009902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BC5A82" id="Text Box 6" o:spid="_x0000_s1027" type="#_x0000_t202" style="position:absolute;left:0;text-align:left;margin-left:-24.75pt;margin-top:254.5pt;width:539.1pt;height:23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" strokecolor="red" strokeweight="2.25pt">
                <v:textbox>
                  <w:txbxContent>
                    <w:p w14:paraId="45685282" w14:textId="77777777" w:rsidR="00E0732C" w:rsidRPr="00F37B8D" w:rsidRDefault="00E0732C" w:rsidP="00990203">
                      <w:pPr>
                        <w:spacing w:before="120"/>
                        <w:jc w:val="center"/>
                        <w:rPr>
                          <w:rFonts w:ascii="Arial" w:hAnsi="Arial" w:cs="Arial"/>
                          <w:b/>
                          <w:sz w:val="28"/>
                          <w:szCs w:val="28"/>
                          <w:u w:val="single"/>
                        </w:rPr>
                      </w:pPr>
                      <w:r w:rsidRPr="00F37B8D">
                        <w:rPr>
                          <w:rFonts w:ascii="Arial" w:hAnsi="Arial" w:cs="Arial"/>
                          <w:b/>
                          <w:color w:val="FF0000"/>
                          <w:sz w:val="28"/>
                          <w:szCs w:val="28"/>
                          <w:u w:val="single"/>
                        </w:rPr>
                        <w:t>Disinfecting</w:t>
                      </w:r>
                      <w:r w:rsidRPr="00F37B8D">
                        <w:rPr>
                          <w:rFonts w:ascii="Arial" w:hAnsi="Arial" w:cs="Arial"/>
                          <w:b/>
                          <w:sz w:val="28"/>
                          <w:szCs w:val="28"/>
                          <w:u w:val="single"/>
                        </w:rPr>
                        <w:t xml:space="preserve"> using bleach concentrations of sodium hypochlorite 2.75 – 8.3%</w:t>
                      </w:r>
                    </w:p>
                    <w:tbl>
                      <w:tblPr>
                        <w:tblW w:w="0" w:type="auto"/>
                        <w:tblInd w:w="67" w:type="dxa"/>
                        <w:tblLayout w:type="fixed"/>
                        <w:tblLook w:val="04A0" w:firstRow="1" w:lastRow="0" w:firstColumn="1" w:lastColumn="0" w:noHBand="0" w:noVBand="1"/>
                      </w:tblPr>
                      <w:tblGrid>
                        <w:gridCol w:w="3076"/>
                        <w:gridCol w:w="2529"/>
                        <w:gridCol w:w="2407"/>
                        <w:gridCol w:w="2310"/>
                      </w:tblGrid>
                      <w:tr w:rsidR="00E0732C" w:rsidRPr="00990203" w14:paraId="6ACAD41D" w14:textId="77777777">
                        <w:trPr>
                          <w:trHeight w:val="843"/>
                        </w:trPr>
                        <w:tc>
                          <w:tcPr>
                            <w:tcW w:w="3076" w:type="dxa"/>
                            <w:tcBorders>
                              <w:top w:val="single" w:sz="18" w:space="0" w:color="000000"/>
                              <w:left w:val="single" w:sz="18" w:space="0" w:color="000000"/>
                              <w:bottom w:val="single" w:sz="18" w:space="0" w:color="000000"/>
                              <w:right w:val="single" w:sz="18" w:space="0" w:color="000000"/>
                            </w:tcBorders>
                            <w:hideMark/>
                          </w:tcPr>
                          <w:p w14:paraId="4E321CF8" w14:textId="77777777" w:rsidR="00E0732C" w:rsidRPr="00990203" w:rsidRDefault="00E0732C" w:rsidP="00F37B8D">
                            <w:pPr>
                              <w:spacing w:after="0" w:line="240" w:lineRule="auto"/>
                              <w:jc w:val="center"/>
                              <w:rPr>
                                <w:rFonts w:ascii="Arial" w:hAnsi="Arial" w:cs="Arial"/>
                                <w:sz w:val="24"/>
                                <w:szCs w:val="24"/>
                              </w:rPr>
                            </w:pPr>
                            <w:r w:rsidRPr="00990203">
                              <w:rPr>
                                <w:rFonts w:ascii="Arial" w:hAnsi="Arial" w:cs="Arial"/>
                                <w:sz w:val="24"/>
                                <w:szCs w:val="24"/>
                              </w:rPr>
                              <w:t xml:space="preserve">Solution for </w:t>
                            </w:r>
                            <w:r w:rsidRPr="00990203">
                              <w:rPr>
                                <w:rFonts w:ascii="Arial" w:hAnsi="Arial" w:cs="Arial"/>
                                <w:b/>
                                <w:color w:val="FF0000"/>
                                <w:sz w:val="24"/>
                                <w:szCs w:val="24"/>
                              </w:rPr>
                              <w:t>disinfecting</w:t>
                            </w:r>
                            <w:r w:rsidRPr="00990203">
                              <w:rPr>
                                <w:rFonts w:ascii="Arial" w:hAnsi="Arial" w:cs="Arial"/>
                                <w:sz w:val="24"/>
                                <w:szCs w:val="24"/>
                              </w:rPr>
                              <w:t xml:space="preserve"> for Body Fluids, Bathrooms and Diapering</w:t>
                            </w:r>
                          </w:p>
                        </w:tc>
                        <w:tc>
                          <w:tcPr>
                            <w:tcW w:w="2529" w:type="dxa"/>
                            <w:tcBorders>
                              <w:top w:val="single" w:sz="18" w:space="0" w:color="000000"/>
                              <w:left w:val="single" w:sz="18" w:space="0" w:color="000000"/>
                              <w:bottom w:val="single" w:sz="18" w:space="0" w:color="000000"/>
                              <w:right w:val="single" w:sz="18" w:space="0" w:color="000000"/>
                            </w:tcBorders>
                            <w:vAlign w:val="center"/>
                            <w:hideMark/>
                          </w:tcPr>
                          <w:p w14:paraId="738E2477" w14:textId="77777777" w:rsidR="00E0732C" w:rsidRPr="00990203" w:rsidRDefault="00E0732C" w:rsidP="00F37B8D">
                            <w:pPr>
                              <w:spacing w:after="0" w:line="240" w:lineRule="auto"/>
                              <w:jc w:val="center"/>
                              <w:rPr>
                                <w:rFonts w:ascii="Arial" w:hAnsi="Arial" w:cs="Arial"/>
                                <w:b/>
                                <w:sz w:val="24"/>
                                <w:szCs w:val="24"/>
                              </w:rPr>
                            </w:pPr>
                            <w:r w:rsidRPr="00990203">
                              <w:rPr>
                                <w:rFonts w:ascii="Arial" w:hAnsi="Arial" w:cs="Arial"/>
                                <w:b/>
                                <w:sz w:val="24"/>
                                <w:szCs w:val="24"/>
                              </w:rPr>
                              <w:t>Amount of Bleach</w:t>
                            </w:r>
                          </w:p>
                        </w:tc>
                        <w:tc>
                          <w:tcPr>
                            <w:tcW w:w="2407" w:type="dxa"/>
                            <w:tcBorders>
                              <w:top w:val="single" w:sz="18" w:space="0" w:color="000000"/>
                              <w:left w:val="single" w:sz="18" w:space="0" w:color="000000"/>
                              <w:bottom w:val="single" w:sz="18" w:space="0" w:color="000000"/>
                              <w:right w:val="single" w:sz="18" w:space="0" w:color="000000"/>
                            </w:tcBorders>
                            <w:vAlign w:val="center"/>
                            <w:hideMark/>
                          </w:tcPr>
                          <w:p w14:paraId="2F19E949" w14:textId="77777777" w:rsidR="00E0732C" w:rsidRPr="00990203" w:rsidRDefault="00E0732C" w:rsidP="00F37B8D">
                            <w:pPr>
                              <w:spacing w:after="0" w:line="240" w:lineRule="auto"/>
                              <w:jc w:val="center"/>
                              <w:rPr>
                                <w:rFonts w:ascii="Arial" w:hAnsi="Arial" w:cs="Arial"/>
                                <w:b/>
                                <w:sz w:val="24"/>
                                <w:szCs w:val="24"/>
                              </w:rPr>
                            </w:pPr>
                            <w:r w:rsidRPr="00990203">
                              <w:rPr>
                                <w:rFonts w:ascii="Arial" w:hAnsi="Arial" w:cs="Arial"/>
                                <w:b/>
                                <w:sz w:val="24"/>
                                <w:szCs w:val="24"/>
                              </w:rPr>
                              <w:t>Amount of Water</w:t>
                            </w:r>
                          </w:p>
                        </w:tc>
                        <w:tc>
                          <w:tcPr>
                            <w:tcW w:w="2310" w:type="dxa"/>
                            <w:tcBorders>
                              <w:top w:val="single" w:sz="18" w:space="0" w:color="000000"/>
                              <w:left w:val="single" w:sz="18" w:space="0" w:color="000000"/>
                              <w:bottom w:val="single" w:sz="18" w:space="0" w:color="000000"/>
                              <w:right w:val="single" w:sz="18" w:space="0" w:color="000000"/>
                            </w:tcBorders>
                            <w:vAlign w:val="center"/>
                            <w:hideMark/>
                          </w:tcPr>
                          <w:p w14:paraId="10175955" w14:textId="77777777" w:rsidR="00E0732C" w:rsidRPr="00990203" w:rsidRDefault="00E0732C" w:rsidP="00F37B8D">
                            <w:pPr>
                              <w:spacing w:after="0" w:line="240" w:lineRule="auto"/>
                              <w:jc w:val="center"/>
                              <w:rPr>
                                <w:rFonts w:ascii="Arial" w:hAnsi="Arial" w:cs="Arial"/>
                                <w:sz w:val="24"/>
                                <w:szCs w:val="24"/>
                              </w:rPr>
                            </w:pPr>
                            <w:r w:rsidRPr="00990203">
                              <w:rPr>
                                <w:rFonts w:ascii="Arial" w:hAnsi="Arial" w:cs="Arial"/>
                                <w:b/>
                                <w:sz w:val="24"/>
                                <w:szCs w:val="24"/>
                              </w:rPr>
                              <w:t>Contact time</w:t>
                            </w:r>
                          </w:p>
                        </w:tc>
                      </w:tr>
                      <w:tr w:rsidR="00E0732C" w:rsidRPr="00990203" w14:paraId="204DC352" w14:textId="77777777">
                        <w:trPr>
                          <w:cantSplit/>
                          <w:trHeight w:val="382"/>
                        </w:trPr>
                        <w:tc>
                          <w:tcPr>
                            <w:tcW w:w="3076" w:type="dxa"/>
                            <w:vMerge w:val="restart"/>
                            <w:tcBorders>
                              <w:top w:val="single" w:sz="18" w:space="0" w:color="000000"/>
                              <w:left w:val="single" w:sz="18" w:space="0" w:color="000000"/>
                              <w:bottom w:val="single" w:sz="18" w:space="0" w:color="000000"/>
                              <w:right w:val="single" w:sz="12" w:space="0" w:color="000000"/>
                            </w:tcBorders>
                            <w:vAlign w:val="center"/>
                            <w:hideMark/>
                          </w:tcPr>
                          <w:p w14:paraId="02384C42" w14:textId="24D8AB91" w:rsidR="00E0732C" w:rsidRPr="00F37B8D" w:rsidRDefault="00E0732C" w:rsidP="00F37B8D">
                            <w:pPr>
                              <w:spacing w:after="0" w:line="240" w:lineRule="auto"/>
                              <w:jc w:val="center"/>
                              <w:rPr>
                                <w:rFonts w:ascii="Arial" w:hAnsi="Arial" w:cs="Arial"/>
                                <w:b/>
                                <w:sz w:val="24"/>
                                <w:szCs w:val="24"/>
                              </w:rPr>
                            </w:pPr>
                            <w:r>
                              <w:rPr>
                                <w:rFonts w:ascii="Arial" w:hAnsi="Arial" w:cs="Arial"/>
                                <w:b/>
                                <w:sz w:val="24"/>
                                <w:szCs w:val="24"/>
                              </w:rPr>
                              <w:t>7</w:t>
                            </w:r>
                            <w:r w:rsidRPr="00F37B8D">
                              <w:rPr>
                                <w:rFonts w:ascii="Arial" w:hAnsi="Arial" w:cs="Arial"/>
                                <w:b/>
                                <w:sz w:val="24"/>
                                <w:szCs w:val="24"/>
                              </w:rPr>
                              <w:t>.25-8.3%</w:t>
                            </w:r>
                          </w:p>
                        </w:tc>
                        <w:tc>
                          <w:tcPr>
                            <w:tcW w:w="2529" w:type="dxa"/>
                            <w:tcBorders>
                              <w:top w:val="single" w:sz="18" w:space="0" w:color="000000"/>
                              <w:left w:val="single" w:sz="12" w:space="0" w:color="000000"/>
                              <w:bottom w:val="single" w:sz="4" w:space="0" w:color="000000"/>
                              <w:right w:val="single" w:sz="12" w:space="0" w:color="000000"/>
                            </w:tcBorders>
                            <w:vAlign w:val="center"/>
                            <w:hideMark/>
                          </w:tcPr>
                          <w:p w14:paraId="44D22CDC" w14:textId="77777777" w:rsidR="00E0732C" w:rsidRPr="00F37B8D" w:rsidRDefault="00E0732C" w:rsidP="00F37B8D">
                            <w:pPr>
                              <w:spacing w:after="0" w:line="240" w:lineRule="auto"/>
                              <w:jc w:val="center"/>
                              <w:rPr>
                                <w:rFonts w:ascii="Arial" w:hAnsi="Arial" w:cs="Arial"/>
                                <w:b/>
                                <w:sz w:val="24"/>
                                <w:szCs w:val="24"/>
                                <w:u w:val="single"/>
                              </w:rPr>
                            </w:pPr>
                            <w:r w:rsidRPr="00F37B8D">
                              <w:rPr>
                                <w:rFonts w:ascii="Arial" w:hAnsi="Arial" w:cs="Arial"/>
                                <w:b/>
                                <w:sz w:val="24"/>
                                <w:szCs w:val="24"/>
                              </w:rPr>
                              <w:t>1½ teaspoons</w:t>
                            </w:r>
                          </w:p>
                        </w:tc>
                        <w:tc>
                          <w:tcPr>
                            <w:tcW w:w="2407" w:type="dxa"/>
                            <w:tcBorders>
                              <w:top w:val="single" w:sz="18" w:space="0" w:color="000000"/>
                              <w:left w:val="single" w:sz="12" w:space="0" w:color="000000"/>
                              <w:bottom w:val="single" w:sz="4" w:space="0" w:color="000000"/>
                              <w:right w:val="single" w:sz="12" w:space="0" w:color="000000"/>
                            </w:tcBorders>
                            <w:vAlign w:val="center"/>
                            <w:hideMark/>
                          </w:tcPr>
                          <w:p w14:paraId="4E0FC632" w14:textId="77777777" w:rsidR="00E0732C" w:rsidRPr="00F37B8D" w:rsidRDefault="00E0732C" w:rsidP="00F37B8D">
                            <w:pPr>
                              <w:spacing w:after="0" w:line="240" w:lineRule="auto"/>
                              <w:jc w:val="center"/>
                              <w:rPr>
                                <w:rFonts w:ascii="Arial" w:hAnsi="Arial" w:cs="Arial"/>
                                <w:sz w:val="24"/>
                                <w:szCs w:val="24"/>
                              </w:rPr>
                            </w:pPr>
                            <w:r w:rsidRPr="00F37B8D">
                              <w:rPr>
                                <w:rFonts w:ascii="Arial" w:hAnsi="Arial" w:cs="Arial"/>
                                <w:sz w:val="24"/>
                                <w:szCs w:val="24"/>
                              </w:rPr>
                              <w:t>1 quart</w:t>
                            </w:r>
                          </w:p>
                        </w:tc>
                        <w:tc>
                          <w:tcPr>
                            <w:tcW w:w="2310" w:type="dxa"/>
                            <w:tcBorders>
                              <w:top w:val="single" w:sz="18" w:space="0" w:color="000000"/>
                              <w:left w:val="single" w:sz="12" w:space="0" w:color="000000"/>
                              <w:bottom w:val="single" w:sz="4" w:space="0" w:color="000000"/>
                              <w:right w:val="single" w:sz="18" w:space="0" w:color="000000"/>
                            </w:tcBorders>
                            <w:vAlign w:val="center"/>
                            <w:hideMark/>
                          </w:tcPr>
                          <w:p w14:paraId="4E334793" w14:textId="77777777" w:rsidR="00E0732C" w:rsidRPr="00F37B8D" w:rsidRDefault="00E0732C" w:rsidP="00F37B8D">
                            <w:pPr>
                              <w:spacing w:after="0" w:line="240" w:lineRule="auto"/>
                              <w:jc w:val="center"/>
                              <w:rPr>
                                <w:rFonts w:ascii="Arial" w:hAnsi="Arial" w:cs="Arial"/>
                                <w:sz w:val="24"/>
                                <w:szCs w:val="24"/>
                              </w:rPr>
                            </w:pPr>
                            <w:r w:rsidRPr="00F37B8D">
                              <w:rPr>
                                <w:rFonts w:ascii="Arial" w:hAnsi="Arial" w:cs="Arial"/>
                                <w:sz w:val="24"/>
                                <w:szCs w:val="24"/>
                              </w:rPr>
                              <w:t>2 minutes</w:t>
                            </w:r>
                          </w:p>
                        </w:tc>
                      </w:tr>
                      <w:tr w:rsidR="00E0732C" w:rsidRPr="00990203" w14:paraId="3AEE71AA" w14:textId="77777777">
                        <w:trPr>
                          <w:cantSplit/>
                          <w:trHeight w:val="388"/>
                        </w:trPr>
                        <w:tc>
                          <w:tcPr>
                            <w:tcW w:w="3076" w:type="dxa"/>
                            <w:vMerge/>
                            <w:tcBorders>
                              <w:top w:val="single" w:sz="18" w:space="0" w:color="000000"/>
                              <w:left w:val="single" w:sz="18" w:space="0" w:color="000000"/>
                              <w:bottom w:val="single" w:sz="18" w:space="0" w:color="000000"/>
                              <w:right w:val="single" w:sz="12" w:space="0" w:color="000000"/>
                            </w:tcBorders>
                            <w:vAlign w:val="center"/>
                            <w:hideMark/>
                          </w:tcPr>
                          <w:p w14:paraId="624AF05C" w14:textId="77777777" w:rsidR="00E0732C" w:rsidRPr="00F37B8D" w:rsidRDefault="00E0732C" w:rsidP="00F37B8D">
                            <w:pPr>
                              <w:spacing w:after="0" w:line="240" w:lineRule="auto"/>
                              <w:rPr>
                                <w:rFonts w:ascii="Arial" w:hAnsi="Arial" w:cs="Arial"/>
                                <w:b/>
                                <w:sz w:val="24"/>
                                <w:szCs w:val="24"/>
                              </w:rPr>
                            </w:pPr>
                          </w:p>
                        </w:tc>
                        <w:tc>
                          <w:tcPr>
                            <w:tcW w:w="2529" w:type="dxa"/>
                            <w:tcBorders>
                              <w:top w:val="single" w:sz="4" w:space="0" w:color="000000"/>
                              <w:left w:val="single" w:sz="12" w:space="0" w:color="000000"/>
                              <w:bottom w:val="single" w:sz="18" w:space="0" w:color="000000"/>
                              <w:right w:val="single" w:sz="12" w:space="0" w:color="000000"/>
                            </w:tcBorders>
                            <w:vAlign w:val="center"/>
                            <w:hideMark/>
                          </w:tcPr>
                          <w:p w14:paraId="6FF3F5E0" w14:textId="77777777" w:rsidR="00E0732C" w:rsidRPr="00F37B8D" w:rsidRDefault="00E0732C" w:rsidP="00F37B8D">
                            <w:pPr>
                              <w:spacing w:after="0" w:line="240" w:lineRule="auto"/>
                              <w:jc w:val="center"/>
                              <w:rPr>
                                <w:rFonts w:ascii="Arial" w:hAnsi="Arial" w:cs="Arial"/>
                                <w:b/>
                                <w:sz w:val="24"/>
                                <w:szCs w:val="24"/>
                              </w:rPr>
                            </w:pPr>
                            <w:r w:rsidRPr="00F37B8D">
                              <w:rPr>
                                <w:rFonts w:ascii="Arial" w:hAnsi="Arial" w:cs="Arial"/>
                                <w:b/>
                                <w:sz w:val="24"/>
                                <w:szCs w:val="24"/>
                              </w:rPr>
                              <w:t>2 tablespoons</w:t>
                            </w:r>
                          </w:p>
                        </w:tc>
                        <w:tc>
                          <w:tcPr>
                            <w:tcW w:w="2407" w:type="dxa"/>
                            <w:tcBorders>
                              <w:top w:val="single" w:sz="4" w:space="0" w:color="000000"/>
                              <w:left w:val="single" w:sz="12" w:space="0" w:color="000000"/>
                              <w:bottom w:val="single" w:sz="18" w:space="0" w:color="000000"/>
                              <w:right w:val="single" w:sz="12" w:space="0" w:color="000000"/>
                            </w:tcBorders>
                            <w:vAlign w:val="center"/>
                            <w:hideMark/>
                          </w:tcPr>
                          <w:p w14:paraId="7D2C8742" w14:textId="77777777" w:rsidR="00E0732C" w:rsidRPr="00F37B8D" w:rsidRDefault="00E0732C" w:rsidP="00F37B8D">
                            <w:pPr>
                              <w:spacing w:after="0" w:line="240" w:lineRule="auto"/>
                              <w:jc w:val="center"/>
                              <w:rPr>
                                <w:rFonts w:ascii="Arial" w:hAnsi="Arial" w:cs="Arial"/>
                                <w:sz w:val="24"/>
                                <w:szCs w:val="24"/>
                              </w:rPr>
                            </w:pPr>
                            <w:r w:rsidRPr="00F37B8D">
                              <w:rPr>
                                <w:rFonts w:ascii="Arial" w:hAnsi="Arial" w:cs="Arial"/>
                                <w:sz w:val="24"/>
                                <w:szCs w:val="24"/>
                              </w:rPr>
                              <w:t>1 gallon</w:t>
                            </w:r>
                          </w:p>
                        </w:tc>
                        <w:tc>
                          <w:tcPr>
                            <w:tcW w:w="2310" w:type="dxa"/>
                            <w:tcBorders>
                              <w:top w:val="single" w:sz="4" w:space="0" w:color="000000"/>
                              <w:left w:val="single" w:sz="12" w:space="0" w:color="000000"/>
                              <w:bottom w:val="single" w:sz="18" w:space="0" w:color="000000"/>
                              <w:right w:val="single" w:sz="18" w:space="0" w:color="000000"/>
                            </w:tcBorders>
                            <w:vAlign w:val="center"/>
                            <w:hideMark/>
                          </w:tcPr>
                          <w:p w14:paraId="304DFCF8" w14:textId="77777777" w:rsidR="00E0732C" w:rsidRPr="00F37B8D" w:rsidRDefault="00E0732C" w:rsidP="00F37B8D">
                            <w:pPr>
                              <w:spacing w:after="0" w:line="240" w:lineRule="auto"/>
                              <w:jc w:val="center"/>
                              <w:rPr>
                                <w:rFonts w:ascii="Arial" w:hAnsi="Arial" w:cs="Arial"/>
                                <w:sz w:val="24"/>
                                <w:szCs w:val="24"/>
                              </w:rPr>
                            </w:pPr>
                            <w:r w:rsidRPr="00F37B8D">
                              <w:rPr>
                                <w:rFonts w:ascii="Arial" w:hAnsi="Arial" w:cs="Arial"/>
                                <w:sz w:val="24"/>
                                <w:szCs w:val="24"/>
                              </w:rPr>
                              <w:t>2 minutes</w:t>
                            </w:r>
                          </w:p>
                        </w:tc>
                      </w:tr>
                      <w:tr w:rsidR="00E0732C" w:rsidRPr="00990203" w14:paraId="5FFB2323" w14:textId="77777777">
                        <w:trPr>
                          <w:cantSplit/>
                          <w:trHeight w:val="388"/>
                        </w:trPr>
                        <w:tc>
                          <w:tcPr>
                            <w:tcW w:w="3076" w:type="dxa"/>
                            <w:vMerge w:val="restart"/>
                            <w:tcBorders>
                              <w:top w:val="single" w:sz="18" w:space="0" w:color="000000"/>
                              <w:left w:val="single" w:sz="18" w:space="0" w:color="000000"/>
                              <w:bottom w:val="single" w:sz="18" w:space="0" w:color="000000"/>
                              <w:right w:val="single" w:sz="12" w:space="0" w:color="000000"/>
                            </w:tcBorders>
                            <w:vAlign w:val="center"/>
                            <w:hideMark/>
                          </w:tcPr>
                          <w:p w14:paraId="688B49BE" w14:textId="77777777" w:rsidR="00E0732C" w:rsidRPr="00F37B8D" w:rsidRDefault="00E0732C" w:rsidP="00F37B8D">
                            <w:pPr>
                              <w:snapToGrid w:val="0"/>
                              <w:spacing w:after="0" w:line="240" w:lineRule="auto"/>
                              <w:jc w:val="center"/>
                              <w:rPr>
                                <w:rFonts w:ascii="Arial" w:hAnsi="Arial" w:cs="Arial"/>
                                <w:b/>
                                <w:sz w:val="24"/>
                                <w:szCs w:val="24"/>
                              </w:rPr>
                            </w:pPr>
                            <w:r w:rsidRPr="00F37B8D">
                              <w:rPr>
                                <w:rFonts w:ascii="Arial" w:hAnsi="Arial" w:cs="Arial"/>
                                <w:b/>
                                <w:sz w:val="24"/>
                                <w:szCs w:val="24"/>
                              </w:rPr>
                              <w:t>5.25-6.25%</w:t>
                            </w:r>
                          </w:p>
                        </w:tc>
                        <w:tc>
                          <w:tcPr>
                            <w:tcW w:w="2529" w:type="dxa"/>
                            <w:tcBorders>
                              <w:top w:val="single" w:sz="18" w:space="0" w:color="000000"/>
                              <w:left w:val="single" w:sz="12" w:space="0" w:color="000000"/>
                              <w:bottom w:val="single" w:sz="4" w:space="0" w:color="000000"/>
                              <w:right w:val="single" w:sz="12" w:space="0" w:color="000000"/>
                            </w:tcBorders>
                            <w:vAlign w:val="center"/>
                            <w:hideMark/>
                          </w:tcPr>
                          <w:p w14:paraId="4298E6B3" w14:textId="77777777" w:rsidR="00E0732C" w:rsidRPr="00F37B8D" w:rsidRDefault="00E0732C" w:rsidP="00F37B8D">
                            <w:pPr>
                              <w:spacing w:after="0" w:line="240" w:lineRule="auto"/>
                              <w:jc w:val="center"/>
                              <w:rPr>
                                <w:rFonts w:ascii="Arial" w:hAnsi="Arial" w:cs="Arial"/>
                                <w:b/>
                                <w:sz w:val="24"/>
                                <w:szCs w:val="24"/>
                              </w:rPr>
                            </w:pPr>
                            <w:r w:rsidRPr="00F37B8D">
                              <w:rPr>
                                <w:rFonts w:ascii="Arial" w:hAnsi="Arial" w:cs="Arial"/>
                                <w:b/>
                                <w:sz w:val="24"/>
                                <w:szCs w:val="24"/>
                              </w:rPr>
                              <w:t xml:space="preserve">2¼ </w:t>
                            </w:r>
                            <w:r w:rsidRPr="00F37B8D">
                              <w:rPr>
                                <w:rFonts w:ascii="Arial" w:hAnsi="Arial" w:cs="Arial"/>
                                <w:b/>
                                <w:color w:val="000000"/>
                                <w:sz w:val="24"/>
                                <w:szCs w:val="24"/>
                              </w:rPr>
                              <w:t>teaspoons</w:t>
                            </w:r>
                          </w:p>
                        </w:tc>
                        <w:tc>
                          <w:tcPr>
                            <w:tcW w:w="2407" w:type="dxa"/>
                            <w:tcBorders>
                              <w:top w:val="single" w:sz="18" w:space="0" w:color="000000"/>
                              <w:left w:val="single" w:sz="12" w:space="0" w:color="000000"/>
                              <w:bottom w:val="single" w:sz="4" w:space="0" w:color="000000"/>
                              <w:right w:val="single" w:sz="12" w:space="0" w:color="000000"/>
                            </w:tcBorders>
                            <w:vAlign w:val="center"/>
                            <w:hideMark/>
                          </w:tcPr>
                          <w:p w14:paraId="7ED73159" w14:textId="77777777" w:rsidR="00E0732C" w:rsidRPr="00F37B8D" w:rsidRDefault="00E0732C" w:rsidP="00F37B8D">
                            <w:pPr>
                              <w:spacing w:after="0" w:line="240" w:lineRule="auto"/>
                              <w:jc w:val="center"/>
                              <w:rPr>
                                <w:rFonts w:ascii="Arial" w:hAnsi="Arial" w:cs="Arial"/>
                                <w:sz w:val="24"/>
                                <w:szCs w:val="24"/>
                              </w:rPr>
                            </w:pPr>
                            <w:r w:rsidRPr="00F37B8D">
                              <w:rPr>
                                <w:rFonts w:ascii="Arial" w:hAnsi="Arial" w:cs="Arial"/>
                                <w:sz w:val="24"/>
                                <w:szCs w:val="24"/>
                              </w:rPr>
                              <w:t>1 quart</w:t>
                            </w:r>
                          </w:p>
                        </w:tc>
                        <w:tc>
                          <w:tcPr>
                            <w:tcW w:w="2310" w:type="dxa"/>
                            <w:tcBorders>
                              <w:top w:val="single" w:sz="18" w:space="0" w:color="000000"/>
                              <w:left w:val="single" w:sz="12" w:space="0" w:color="000000"/>
                              <w:bottom w:val="single" w:sz="4" w:space="0" w:color="000000"/>
                              <w:right w:val="single" w:sz="18" w:space="0" w:color="000000"/>
                            </w:tcBorders>
                            <w:vAlign w:val="center"/>
                            <w:hideMark/>
                          </w:tcPr>
                          <w:p w14:paraId="208D18BF" w14:textId="77777777" w:rsidR="00E0732C" w:rsidRPr="00F37B8D" w:rsidRDefault="00E0732C" w:rsidP="00F37B8D">
                            <w:pPr>
                              <w:spacing w:after="0" w:line="240" w:lineRule="auto"/>
                              <w:jc w:val="center"/>
                              <w:rPr>
                                <w:rFonts w:ascii="Arial" w:hAnsi="Arial" w:cs="Arial"/>
                                <w:sz w:val="24"/>
                                <w:szCs w:val="24"/>
                              </w:rPr>
                            </w:pPr>
                            <w:r w:rsidRPr="00F37B8D">
                              <w:rPr>
                                <w:rFonts w:ascii="Arial" w:hAnsi="Arial" w:cs="Arial"/>
                                <w:sz w:val="24"/>
                                <w:szCs w:val="24"/>
                              </w:rPr>
                              <w:t>2 minutes</w:t>
                            </w:r>
                          </w:p>
                        </w:tc>
                      </w:tr>
                      <w:tr w:rsidR="00E0732C" w:rsidRPr="00990203" w14:paraId="3561FD4A" w14:textId="77777777">
                        <w:trPr>
                          <w:cantSplit/>
                          <w:trHeight w:val="388"/>
                        </w:trPr>
                        <w:tc>
                          <w:tcPr>
                            <w:tcW w:w="3076" w:type="dxa"/>
                            <w:vMerge/>
                            <w:tcBorders>
                              <w:top w:val="single" w:sz="18" w:space="0" w:color="000000"/>
                              <w:left w:val="single" w:sz="18" w:space="0" w:color="000000"/>
                              <w:bottom w:val="single" w:sz="18" w:space="0" w:color="000000"/>
                              <w:right w:val="single" w:sz="12" w:space="0" w:color="000000"/>
                            </w:tcBorders>
                            <w:vAlign w:val="center"/>
                            <w:hideMark/>
                          </w:tcPr>
                          <w:p w14:paraId="407FE80E" w14:textId="77777777" w:rsidR="00E0732C" w:rsidRPr="00F37B8D" w:rsidRDefault="00E0732C" w:rsidP="00F37B8D">
                            <w:pPr>
                              <w:spacing w:after="0" w:line="240" w:lineRule="auto"/>
                              <w:rPr>
                                <w:rFonts w:ascii="Arial" w:hAnsi="Arial" w:cs="Arial"/>
                                <w:b/>
                                <w:sz w:val="24"/>
                                <w:szCs w:val="24"/>
                              </w:rPr>
                            </w:pPr>
                          </w:p>
                        </w:tc>
                        <w:tc>
                          <w:tcPr>
                            <w:tcW w:w="2529" w:type="dxa"/>
                            <w:tcBorders>
                              <w:top w:val="nil"/>
                              <w:left w:val="single" w:sz="12" w:space="0" w:color="000000"/>
                              <w:bottom w:val="single" w:sz="18" w:space="0" w:color="000000"/>
                              <w:right w:val="single" w:sz="12" w:space="0" w:color="000000"/>
                            </w:tcBorders>
                            <w:vAlign w:val="center"/>
                            <w:hideMark/>
                          </w:tcPr>
                          <w:p w14:paraId="05F641F9" w14:textId="77777777" w:rsidR="00E0732C" w:rsidRPr="00F37B8D" w:rsidRDefault="00E0732C" w:rsidP="00F37B8D">
                            <w:pPr>
                              <w:spacing w:after="0" w:line="240" w:lineRule="auto"/>
                              <w:jc w:val="center"/>
                              <w:rPr>
                                <w:rFonts w:ascii="Arial" w:hAnsi="Arial" w:cs="Arial"/>
                                <w:b/>
                                <w:sz w:val="24"/>
                                <w:szCs w:val="24"/>
                              </w:rPr>
                            </w:pPr>
                            <w:r w:rsidRPr="00F37B8D">
                              <w:rPr>
                                <w:rFonts w:ascii="Arial" w:hAnsi="Arial" w:cs="Arial"/>
                                <w:b/>
                                <w:sz w:val="24"/>
                                <w:szCs w:val="24"/>
                              </w:rPr>
                              <w:t>3 tablespoons</w:t>
                            </w:r>
                          </w:p>
                        </w:tc>
                        <w:tc>
                          <w:tcPr>
                            <w:tcW w:w="2407" w:type="dxa"/>
                            <w:tcBorders>
                              <w:top w:val="nil"/>
                              <w:left w:val="single" w:sz="12" w:space="0" w:color="000000"/>
                              <w:bottom w:val="single" w:sz="18" w:space="0" w:color="000000"/>
                              <w:right w:val="single" w:sz="12" w:space="0" w:color="000000"/>
                            </w:tcBorders>
                            <w:vAlign w:val="center"/>
                            <w:hideMark/>
                          </w:tcPr>
                          <w:p w14:paraId="534D9B9D" w14:textId="77777777" w:rsidR="00E0732C" w:rsidRPr="00F37B8D" w:rsidRDefault="00E0732C" w:rsidP="00F37B8D">
                            <w:pPr>
                              <w:spacing w:after="0" w:line="240" w:lineRule="auto"/>
                              <w:jc w:val="center"/>
                              <w:rPr>
                                <w:rFonts w:ascii="Arial" w:hAnsi="Arial" w:cs="Arial"/>
                                <w:sz w:val="24"/>
                                <w:szCs w:val="24"/>
                              </w:rPr>
                            </w:pPr>
                            <w:r w:rsidRPr="00F37B8D">
                              <w:rPr>
                                <w:rFonts w:ascii="Arial" w:hAnsi="Arial" w:cs="Arial"/>
                                <w:sz w:val="24"/>
                                <w:szCs w:val="24"/>
                              </w:rPr>
                              <w:t>1 gallon</w:t>
                            </w:r>
                          </w:p>
                        </w:tc>
                        <w:tc>
                          <w:tcPr>
                            <w:tcW w:w="2310" w:type="dxa"/>
                            <w:tcBorders>
                              <w:top w:val="nil"/>
                              <w:left w:val="single" w:sz="12" w:space="0" w:color="000000"/>
                              <w:bottom w:val="single" w:sz="18" w:space="0" w:color="000000"/>
                              <w:right w:val="single" w:sz="18" w:space="0" w:color="000000"/>
                            </w:tcBorders>
                            <w:vAlign w:val="center"/>
                            <w:hideMark/>
                          </w:tcPr>
                          <w:p w14:paraId="6357ABAD" w14:textId="77777777" w:rsidR="00E0732C" w:rsidRPr="00F37B8D" w:rsidRDefault="00E0732C" w:rsidP="00F37B8D">
                            <w:pPr>
                              <w:spacing w:after="0" w:line="240" w:lineRule="auto"/>
                              <w:jc w:val="center"/>
                              <w:rPr>
                                <w:rFonts w:ascii="Arial" w:hAnsi="Arial" w:cs="Arial"/>
                                <w:sz w:val="24"/>
                                <w:szCs w:val="24"/>
                              </w:rPr>
                            </w:pPr>
                            <w:r w:rsidRPr="00F37B8D">
                              <w:rPr>
                                <w:rFonts w:ascii="Arial" w:hAnsi="Arial" w:cs="Arial"/>
                                <w:sz w:val="24"/>
                                <w:szCs w:val="24"/>
                              </w:rPr>
                              <w:t>2 minutes</w:t>
                            </w:r>
                          </w:p>
                        </w:tc>
                      </w:tr>
                      <w:tr w:rsidR="00E0732C" w:rsidRPr="00990203" w14:paraId="111F2CA0" w14:textId="77777777">
                        <w:trPr>
                          <w:cantSplit/>
                          <w:trHeight w:val="442"/>
                        </w:trPr>
                        <w:tc>
                          <w:tcPr>
                            <w:tcW w:w="3076" w:type="dxa"/>
                            <w:vMerge w:val="restart"/>
                            <w:tcBorders>
                              <w:top w:val="single" w:sz="18" w:space="0" w:color="000000"/>
                              <w:left w:val="single" w:sz="18" w:space="0" w:color="000000"/>
                              <w:bottom w:val="single" w:sz="18" w:space="0" w:color="000000"/>
                              <w:right w:val="single" w:sz="12" w:space="0" w:color="000000"/>
                            </w:tcBorders>
                            <w:vAlign w:val="center"/>
                            <w:hideMark/>
                          </w:tcPr>
                          <w:p w14:paraId="0B3ED9E0" w14:textId="77777777" w:rsidR="00E0732C" w:rsidRPr="00F37B8D" w:rsidRDefault="00E0732C" w:rsidP="00F37B8D">
                            <w:pPr>
                              <w:snapToGrid w:val="0"/>
                              <w:spacing w:after="0" w:line="240" w:lineRule="auto"/>
                              <w:jc w:val="center"/>
                              <w:rPr>
                                <w:rFonts w:ascii="Arial" w:hAnsi="Arial" w:cs="Arial"/>
                                <w:b/>
                                <w:sz w:val="24"/>
                                <w:szCs w:val="24"/>
                              </w:rPr>
                            </w:pPr>
                            <w:r w:rsidRPr="00F37B8D">
                              <w:rPr>
                                <w:rFonts w:ascii="Arial" w:hAnsi="Arial" w:cs="Arial"/>
                                <w:b/>
                                <w:sz w:val="24"/>
                                <w:szCs w:val="24"/>
                              </w:rPr>
                              <w:t>2.75%</w:t>
                            </w:r>
                          </w:p>
                        </w:tc>
                        <w:tc>
                          <w:tcPr>
                            <w:tcW w:w="2529" w:type="dxa"/>
                            <w:tcBorders>
                              <w:top w:val="single" w:sz="18" w:space="0" w:color="000000"/>
                              <w:left w:val="single" w:sz="12" w:space="0" w:color="000000"/>
                              <w:bottom w:val="single" w:sz="4" w:space="0" w:color="000000"/>
                              <w:right w:val="single" w:sz="12" w:space="0" w:color="000000"/>
                            </w:tcBorders>
                            <w:vAlign w:val="center"/>
                            <w:hideMark/>
                          </w:tcPr>
                          <w:p w14:paraId="05391FA0" w14:textId="77777777" w:rsidR="00E0732C" w:rsidRPr="00F37B8D" w:rsidRDefault="00E0732C" w:rsidP="00F37B8D">
                            <w:pPr>
                              <w:spacing w:after="0" w:line="240" w:lineRule="auto"/>
                              <w:jc w:val="center"/>
                              <w:rPr>
                                <w:rFonts w:ascii="Arial" w:hAnsi="Arial" w:cs="Arial"/>
                                <w:b/>
                                <w:sz w:val="24"/>
                                <w:szCs w:val="24"/>
                              </w:rPr>
                            </w:pPr>
                            <w:r w:rsidRPr="00F37B8D">
                              <w:rPr>
                                <w:rFonts w:ascii="Arial" w:hAnsi="Arial" w:cs="Arial"/>
                                <w:b/>
                                <w:sz w:val="24"/>
                                <w:szCs w:val="24"/>
                              </w:rPr>
                              <w:t>1½ tablespoons</w:t>
                            </w:r>
                          </w:p>
                        </w:tc>
                        <w:tc>
                          <w:tcPr>
                            <w:tcW w:w="2407" w:type="dxa"/>
                            <w:tcBorders>
                              <w:top w:val="single" w:sz="18" w:space="0" w:color="000000"/>
                              <w:left w:val="single" w:sz="12" w:space="0" w:color="000000"/>
                              <w:bottom w:val="single" w:sz="4" w:space="0" w:color="000000"/>
                              <w:right w:val="single" w:sz="12" w:space="0" w:color="000000"/>
                            </w:tcBorders>
                            <w:vAlign w:val="center"/>
                            <w:hideMark/>
                          </w:tcPr>
                          <w:p w14:paraId="7B7EE7E8" w14:textId="77777777" w:rsidR="00E0732C" w:rsidRPr="00F37B8D" w:rsidRDefault="00E0732C" w:rsidP="00F37B8D">
                            <w:pPr>
                              <w:spacing w:after="0" w:line="240" w:lineRule="auto"/>
                              <w:jc w:val="center"/>
                              <w:rPr>
                                <w:rFonts w:ascii="Arial" w:hAnsi="Arial" w:cs="Arial"/>
                                <w:sz w:val="24"/>
                                <w:szCs w:val="24"/>
                              </w:rPr>
                            </w:pPr>
                            <w:r w:rsidRPr="00F37B8D">
                              <w:rPr>
                                <w:rFonts w:ascii="Arial" w:hAnsi="Arial" w:cs="Arial"/>
                                <w:sz w:val="24"/>
                                <w:szCs w:val="24"/>
                              </w:rPr>
                              <w:t>1 quart</w:t>
                            </w:r>
                          </w:p>
                        </w:tc>
                        <w:tc>
                          <w:tcPr>
                            <w:tcW w:w="2310" w:type="dxa"/>
                            <w:tcBorders>
                              <w:top w:val="single" w:sz="18" w:space="0" w:color="000000"/>
                              <w:left w:val="single" w:sz="12" w:space="0" w:color="000000"/>
                              <w:bottom w:val="single" w:sz="4" w:space="0" w:color="000000"/>
                              <w:right w:val="single" w:sz="18" w:space="0" w:color="000000"/>
                            </w:tcBorders>
                            <w:vAlign w:val="center"/>
                            <w:hideMark/>
                          </w:tcPr>
                          <w:p w14:paraId="4E93A49E" w14:textId="77777777" w:rsidR="00E0732C" w:rsidRPr="00F37B8D" w:rsidRDefault="00E0732C" w:rsidP="00F37B8D">
                            <w:pPr>
                              <w:spacing w:after="0" w:line="240" w:lineRule="auto"/>
                              <w:jc w:val="center"/>
                              <w:rPr>
                                <w:rFonts w:ascii="Arial" w:hAnsi="Arial" w:cs="Arial"/>
                                <w:sz w:val="24"/>
                                <w:szCs w:val="24"/>
                              </w:rPr>
                            </w:pPr>
                            <w:r w:rsidRPr="00F37B8D">
                              <w:rPr>
                                <w:rFonts w:ascii="Arial" w:hAnsi="Arial" w:cs="Arial"/>
                                <w:sz w:val="24"/>
                                <w:szCs w:val="24"/>
                              </w:rPr>
                              <w:t>2 minutes</w:t>
                            </w:r>
                          </w:p>
                        </w:tc>
                      </w:tr>
                      <w:tr w:rsidR="00E0732C" w14:paraId="6EC9B53D" w14:textId="77777777">
                        <w:trPr>
                          <w:cantSplit/>
                          <w:trHeight w:val="388"/>
                        </w:trPr>
                        <w:tc>
                          <w:tcPr>
                            <w:tcW w:w="3076" w:type="dxa"/>
                            <w:vMerge/>
                            <w:tcBorders>
                              <w:top w:val="single" w:sz="18" w:space="0" w:color="000000"/>
                              <w:left w:val="single" w:sz="18" w:space="0" w:color="000000"/>
                              <w:bottom w:val="single" w:sz="18" w:space="0" w:color="000000"/>
                              <w:right w:val="single" w:sz="12" w:space="0" w:color="000000"/>
                            </w:tcBorders>
                            <w:vAlign w:val="center"/>
                            <w:hideMark/>
                          </w:tcPr>
                          <w:p w14:paraId="73FFA6D3" w14:textId="77777777" w:rsidR="00E0732C" w:rsidRPr="00F37B8D" w:rsidRDefault="00E0732C" w:rsidP="00F37B8D">
                            <w:pPr>
                              <w:spacing w:after="0" w:line="240" w:lineRule="auto"/>
                              <w:rPr>
                                <w:rFonts w:ascii="Arial" w:hAnsi="Arial" w:cs="Arial"/>
                                <w:b/>
                                <w:sz w:val="24"/>
                                <w:szCs w:val="24"/>
                              </w:rPr>
                            </w:pPr>
                          </w:p>
                        </w:tc>
                        <w:tc>
                          <w:tcPr>
                            <w:tcW w:w="2529" w:type="dxa"/>
                            <w:tcBorders>
                              <w:top w:val="nil"/>
                              <w:left w:val="single" w:sz="12" w:space="0" w:color="000000"/>
                              <w:bottom w:val="single" w:sz="18" w:space="0" w:color="000000"/>
                              <w:right w:val="single" w:sz="12" w:space="0" w:color="000000"/>
                            </w:tcBorders>
                            <w:vAlign w:val="center"/>
                            <w:hideMark/>
                          </w:tcPr>
                          <w:p w14:paraId="31AFEF67" w14:textId="77777777" w:rsidR="00E0732C" w:rsidRPr="00F37B8D" w:rsidRDefault="00E0732C" w:rsidP="00F37B8D">
                            <w:pPr>
                              <w:spacing w:after="0" w:line="240" w:lineRule="auto"/>
                              <w:jc w:val="center"/>
                              <w:rPr>
                                <w:rFonts w:ascii="Arial" w:hAnsi="Arial" w:cs="Arial"/>
                                <w:b/>
                                <w:i/>
                                <w:sz w:val="24"/>
                                <w:szCs w:val="24"/>
                              </w:rPr>
                            </w:pPr>
                            <w:r w:rsidRPr="00F37B8D">
                              <w:rPr>
                                <w:rFonts w:ascii="Arial" w:hAnsi="Arial" w:cs="Arial"/>
                                <w:b/>
                                <w:sz w:val="24"/>
                                <w:szCs w:val="24"/>
                              </w:rPr>
                              <w:t xml:space="preserve">⅓ cup </w:t>
                            </w:r>
                            <w:r w:rsidRPr="00F37B8D">
                              <w:rPr>
                                <w:rFonts w:ascii="Arial" w:hAnsi="Arial" w:cs="Arial"/>
                                <w:b/>
                                <w:i/>
                                <w:sz w:val="24"/>
                                <w:szCs w:val="24"/>
                              </w:rPr>
                              <w:t>plus</w:t>
                            </w:r>
                          </w:p>
                          <w:p w14:paraId="45801AE9" w14:textId="77777777" w:rsidR="00E0732C" w:rsidRPr="00F37B8D" w:rsidRDefault="00E0732C" w:rsidP="00F37B8D">
                            <w:pPr>
                              <w:spacing w:after="0" w:line="240" w:lineRule="auto"/>
                              <w:jc w:val="center"/>
                              <w:rPr>
                                <w:rFonts w:ascii="Arial" w:hAnsi="Arial" w:cs="Arial"/>
                                <w:b/>
                                <w:sz w:val="24"/>
                                <w:szCs w:val="24"/>
                              </w:rPr>
                            </w:pPr>
                            <w:r w:rsidRPr="00F37B8D">
                              <w:rPr>
                                <w:rFonts w:ascii="Arial" w:hAnsi="Arial" w:cs="Arial"/>
                                <w:b/>
                                <w:sz w:val="24"/>
                                <w:szCs w:val="24"/>
                              </w:rPr>
                              <w:t>1 tablespoon</w:t>
                            </w:r>
                          </w:p>
                        </w:tc>
                        <w:tc>
                          <w:tcPr>
                            <w:tcW w:w="2407" w:type="dxa"/>
                            <w:tcBorders>
                              <w:top w:val="nil"/>
                              <w:left w:val="single" w:sz="12" w:space="0" w:color="000000"/>
                              <w:bottom w:val="single" w:sz="18" w:space="0" w:color="000000"/>
                              <w:right w:val="single" w:sz="12" w:space="0" w:color="000000"/>
                            </w:tcBorders>
                            <w:vAlign w:val="center"/>
                            <w:hideMark/>
                          </w:tcPr>
                          <w:p w14:paraId="5E9523FA" w14:textId="77777777" w:rsidR="00E0732C" w:rsidRPr="00F37B8D" w:rsidRDefault="00E0732C" w:rsidP="00F37B8D">
                            <w:pPr>
                              <w:spacing w:after="0" w:line="240" w:lineRule="auto"/>
                              <w:jc w:val="center"/>
                              <w:rPr>
                                <w:rFonts w:ascii="Arial" w:hAnsi="Arial" w:cs="Arial"/>
                                <w:sz w:val="24"/>
                                <w:szCs w:val="24"/>
                              </w:rPr>
                            </w:pPr>
                            <w:r w:rsidRPr="00F37B8D">
                              <w:rPr>
                                <w:rFonts w:ascii="Arial" w:hAnsi="Arial" w:cs="Arial"/>
                                <w:sz w:val="24"/>
                                <w:szCs w:val="24"/>
                              </w:rPr>
                              <w:t>1 gallon</w:t>
                            </w:r>
                          </w:p>
                        </w:tc>
                        <w:tc>
                          <w:tcPr>
                            <w:tcW w:w="2310" w:type="dxa"/>
                            <w:tcBorders>
                              <w:top w:val="nil"/>
                              <w:left w:val="single" w:sz="12" w:space="0" w:color="000000"/>
                              <w:bottom w:val="single" w:sz="18" w:space="0" w:color="000000"/>
                              <w:right w:val="single" w:sz="18" w:space="0" w:color="000000"/>
                            </w:tcBorders>
                            <w:vAlign w:val="center"/>
                            <w:hideMark/>
                          </w:tcPr>
                          <w:p w14:paraId="1A9204AA" w14:textId="77777777" w:rsidR="00E0732C" w:rsidRPr="00F37B8D" w:rsidRDefault="00E0732C" w:rsidP="00F37B8D">
                            <w:pPr>
                              <w:spacing w:after="0" w:line="240" w:lineRule="auto"/>
                              <w:jc w:val="center"/>
                              <w:rPr>
                                <w:rFonts w:ascii="Arial" w:hAnsi="Arial" w:cs="Arial"/>
                                <w:sz w:val="24"/>
                                <w:szCs w:val="24"/>
                              </w:rPr>
                            </w:pPr>
                            <w:r w:rsidRPr="00F37B8D">
                              <w:rPr>
                                <w:rFonts w:ascii="Arial" w:hAnsi="Arial" w:cs="Arial"/>
                                <w:sz w:val="24"/>
                                <w:szCs w:val="24"/>
                              </w:rPr>
                              <w:t>2 minutes</w:t>
                            </w:r>
                          </w:p>
                        </w:tc>
                      </w:tr>
                    </w:tbl>
                    <w:p w14:paraId="4B3AC9F0" w14:textId="77777777" w:rsidR="00E0732C" w:rsidRDefault="00E0732C" w:rsidP="00990203"/>
                  </w:txbxContent>
                </v:textbox>
                <w10:wrap type="square"/>
              </v:shape>
            </w:pict>
          </mc:Fallback>
        </mc:AlternateContent>
      </w:r>
      <w:r w:rsidR="00990203" w:rsidRPr="00990203">
        <w:rPr>
          <w:rFonts w:ascii="Arial" w:hAnsi="Arial" w:cs="Arial"/>
          <w:sz w:val="24"/>
          <w:szCs w:val="24"/>
        </w:rPr>
        <w:t>(Adapted from WA DOH Guidelines for Mixing Bleach Solutions, 9/2015)</w:t>
      </w:r>
    </w:p>
    <w:p w14:paraId="2C8A4CE9" w14:textId="77777777" w:rsidR="000557EA" w:rsidRDefault="000557EA" w:rsidP="000557EA">
      <w:pPr>
        <w:rPr>
          <w:rFonts w:ascii="Arial" w:hAnsi="Arial" w:cs="Arial"/>
          <w:b/>
          <w:sz w:val="24"/>
          <w:szCs w:val="24"/>
        </w:rPr>
      </w:pPr>
    </w:p>
    <w:p w14:paraId="50B55971" w14:textId="77777777" w:rsidR="00F2385C" w:rsidRPr="00990203" w:rsidRDefault="00F2385C" w:rsidP="00F2385C">
      <w:pPr>
        <w:spacing w:after="0"/>
        <w:rPr>
          <w:rFonts w:ascii="Arial" w:hAnsi="Arial" w:cs="Arial"/>
          <w:b/>
          <w:sz w:val="24"/>
          <w:szCs w:val="24"/>
        </w:rPr>
      </w:pPr>
      <w:r w:rsidRPr="00990203">
        <w:rPr>
          <w:rFonts w:ascii="Arial" w:hAnsi="Arial" w:cs="Arial"/>
          <w:b/>
          <w:sz w:val="24"/>
          <w:szCs w:val="24"/>
        </w:rPr>
        <w:t>Note: Use only plain</w:t>
      </w:r>
      <w:r>
        <w:rPr>
          <w:rFonts w:ascii="Arial" w:hAnsi="Arial" w:cs="Arial"/>
          <w:b/>
          <w:sz w:val="24"/>
          <w:szCs w:val="24"/>
        </w:rPr>
        <w:t>,</w:t>
      </w:r>
      <w:r w:rsidRPr="00990203">
        <w:rPr>
          <w:rFonts w:ascii="Arial" w:hAnsi="Arial" w:cs="Arial"/>
          <w:b/>
          <w:sz w:val="24"/>
          <w:szCs w:val="24"/>
        </w:rPr>
        <w:t xml:space="preserve"> unscented bleach. Please ensure that the concentration of bleach matches labels on classroom spray bottles.</w:t>
      </w:r>
    </w:p>
    <w:p w14:paraId="3D478AF6" w14:textId="27E3AC3C" w:rsidR="009E720D" w:rsidRDefault="009E720D">
      <w:pPr>
        <w:rPr>
          <w:rFonts w:ascii="Arial" w:hAnsi="Arial" w:cs="Arial"/>
          <w:b/>
          <w:sz w:val="24"/>
          <w:szCs w:val="24"/>
        </w:rPr>
      </w:pPr>
      <w:r>
        <w:rPr>
          <w:rFonts w:ascii="Arial" w:hAnsi="Arial" w:cs="Arial"/>
          <w:b/>
          <w:sz w:val="24"/>
          <w:szCs w:val="24"/>
        </w:rPr>
        <w:br w:type="page"/>
      </w:r>
    </w:p>
    <w:p w14:paraId="7CAAE33E" w14:textId="77777777" w:rsidR="003F20C7" w:rsidRDefault="00F44B6E" w:rsidP="00DC4A9A">
      <w:pPr>
        <w:pStyle w:val="Heading3"/>
        <w:rPr>
          <w:b w:val="0"/>
        </w:rPr>
      </w:pPr>
      <w:r>
        <w:lastRenderedPageBreak/>
        <w:t xml:space="preserve">Bleach </w:t>
      </w:r>
      <w:r w:rsidR="003F20C7">
        <w:t>Preparation</w:t>
      </w:r>
    </w:p>
    <w:p w14:paraId="42DCC699" w14:textId="77777777" w:rsidR="00990203" w:rsidRDefault="000557EA" w:rsidP="005E3316">
      <w:pPr>
        <w:pStyle w:val="ListParagraph"/>
        <w:numPr>
          <w:ilvl w:val="0"/>
          <w:numId w:val="5"/>
        </w:numPr>
        <w:rPr>
          <w:rFonts w:cs="Arial"/>
          <w:sz w:val="24"/>
          <w:szCs w:val="24"/>
        </w:rPr>
      </w:pPr>
      <w:r w:rsidRPr="003F20C7">
        <w:rPr>
          <w:rFonts w:cs="Arial"/>
          <w:sz w:val="24"/>
          <w:szCs w:val="24"/>
        </w:rPr>
        <w:t>Bleach solutions are prepared using</w:t>
      </w:r>
      <w:r w:rsidR="003F20C7" w:rsidRPr="003F20C7">
        <w:rPr>
          <w:rFonts w:cs="Arial"/>
          <w:sz w:val="24"/>
          <w:szCs w:val="24"/>
        </w:rPr>
        <w:t xml:space="preserve"> the</w:t>
      </w:r>
      <w:r w:rsidRPr="003F20C7">
        <w:rPr>
          <w:rFonts w:cs="Arial"/>
          <w:sz w:val="24"/>
          <w:szCs w:val="24"/>
        </w:rPr>
        <w:t xml:space="preserve"> </w:t>
      </w:r>
      <w:r w:rsidR="003F20C7">
        <w:rPr>
          <w:rFonts w:cs="Arial"/>
          <w:sz w:val="24"/>
          <w:szCs w:val="24"/>
        </w:rPr>
        <w:t xml:space="preserve">correct proportions on the </w:t>
      </w:r>
      <w:r w:rsidRPr="003F20C7">
        <w:rPr>
          <w:rFonts w:cs="Arial"/>
          <w:sz w:val="24"/>
          <w:szCs w:val="24"/>
        </w:rPr>
        <w:t>“Method for Mixing Bleach”</w:t>
      </w:r>
      <w:r w:rsidR="003F20C7">
        <w:rPr>
          <w:rFonts w:cs="Arial"/>
          <w:sz w:val="24"/>
          <w:szCs w:val="24"/>
        </w:rPr>
        <w:t xml:space="preserve"> table</w:t>
      </w:r>
      <w:r w:rsidRPr="003F20C7">
        <w:rPr>
          <w:rFonts w:cs="Arial"/>
          <w:sz w:val="24"/>
          <w:szCs w:val="24"/>
        </w:rPr>
        <w:t xml:space="preserve"> (see table on </w:t>
      </w:r>
      <w:r w:rsidR="003F20C7" w:rsidRPr="003F20C7">
        <w:rPr>
          <w:rFonts w:cs="Arial"/>
          <w:sz w:val="24"/>
          <w:szCs w:val="24"/>
        </w:rPr>
        <w:t xml:space="preserve">previous </w:t>
      </w:r>
      <w:r w:rsidRPr="003F20C7">
        <w:rPr>
          <w:rFonts w:cs="Arial"/>
          <w:sz w:val="24"/>
          <w:szCs w:val="24"/>
        </w:rPr>
        <w:t>page).</w:t>
      </w:r>
    </w:p>
    <w:p w14:paraId="2ABBA5D6" w14:textId="77777777" w:rsidR="003F20C7" w:rsidRPr="003F20C7" w:rsidRDefault="003F20C7" w:rsidP="003F20C7">
      <w:pPr>
        <w:pStyle w:val="ListParagraph"/>
        <w:rPr>
          <w:rFonts w:cs="Arial"/>
          <w:sz w:val="24"/>
          <w:szCs w:val="24"/>
        </w:rPr>
      </w:pPr>
    </w:p>
    <w:p w14:paraId="7BD5DCCD" w14:textId="77777777" w:rsidR="0092657B" w:rsidRPr="00BB2494" w:rsidRDefault="0092657B" w:rsidP="005E3316">
      <w:pPr>
        <w:pStyle w:val="ListParagraph"/>
        <w:numPr>
          <w:ilvl w:val="0"/>
          <w:numId w:val="5"/>
        </w:numPr>
        <w:rPr>
          <w:rFonts w:cs="Arial"/>
          <w:sz w:val="24"/>
          <w:szCs w:val="24"/>
        </w:rPr>
      </w:pPr>
      <w:r w:rsidRPr="00BB2494">
        <w:rPr>
          <w:rFonts w:cs="Arial"/>
          <w:sz w:val="24"/>
          <w:szCs w:val="24"/>
        </w:rPr>
        <w:t>To avoid cross-contamination, two sets of spray bottles are used</w:t>
      </w:r>
      <w:r>
        <w:rPr>
          <w:rFonts w:cs="Arial"/>
          <w:sz w:val="24"/>
          <w:szCs w:val="24"/>
        </w:rPr>
        <w:t>: one</w:t>
      </w:r>
      <w:r w:rsidRPr="00BB2494">
        <w:rPr>
          <w:rFonts w:cs="Arial"/>
          <w:sz w:val="24"/>
          <w:szCs w:val="24"/>
        </w:rPr>
        <w:t xml:space="preserve"> set for disinfecting bottles and one set for sanitizing bottles. </w:t>
      </w:r>
    </w:p>
    <w:p w14:paraId="5684B169" w14:textId="77777777" w:rsidR="0092657B" w:rsidRDefault="0092657B" w:rsidP="0092657B">
      <w:pPr>
        <w:spacing w:after="0" w:line="240" w:lineRule="auto"/>
        <w:ind w:left="720"/>
        <w:rPr>
          <w:rFonts w:ascii="Arial" w:hAnsi="Arial" w:cs="Arial"/>
          <w:sz w:val="24"/>
          <w:szCs w:val="24"/>
        </w:rPr>
      </w:pPr>
    </w:p>
    <w:p w14:paraId="78B892A2" w14:textId="1E0E664F" w:rsidR="00BE6857" w:rsidRPr="00DC4A9A" w:rsidRDefault="0092657B" w:rsidP="005E3316">
      <w:pPr>
        <w:numPr>
          <w:ilvl w:val="0"/>
          <w:numId w:val="5"/>
        </w:numPr>
        <w:spacing w:after="0" w:line="240" w:lineRule="auto"/>
        <w:rPr>
          <w:rFonts w:ascii="Arial" w:hAnsi="Arial" w:cs="Arial"/>
          <w:iCs/>
          <w:sz w:val="24"/>
          <w:szCs w:val="24"/>
        </w:rPr>
      </w:pPr>
      <w:r w:rsidRPr="00990203">
        <w:rPr>
          <w:rFonts w:ascii="Arial" w:hAnsi="Arial" w:cs="Arial"/>
          <w:sz w:val="24"/>
          <w:szCs w:val="24"/>
        </w:rPr>
        <w:t xml:space="preserve">Bleach solutions are prepared </w:t>
      </w:r>
      <w:sdt>
        <w:sdtPr>
          <w:rPr>
            <w:rFonts w:ascii="Arial" w:hAnsi="Arial" w:cs="Arial"/>
            <w:sz w:val="24"/>
            <w:szCs w:val="24"/>
          </w:rPr>
          <w:id w:val="270437022"/>
          <w:placeholder>
            <w:docPart w:val="670909F4281F4B428FEE5A19C618F77D"/>
          </w:placeholder>
          <w:showingPlcHdr/>
        </w:sdtPr>
        <w:sdtContent>
          <w:r w:rsidR="00743A11">
            <w:rPr>
              <w:rStyle w:val="PlaceholderText"/>
              <w:rFonts w:ascii="Arial" w:hAnsi="Arial" w:cs="Arial"/>
              <w:sz w:val="24"/>
              <w:szCs w:val="24"/>
              <w:highlight w:val="yellow"/>
            </w:rPr>
            <w:t>Click here to enter text</w:t>
          </w:r>
        </w:sdtContent>
      </w:sdt>
      <w:r w:rsidRPr="00990203">
        <w:rPr>
          <w:rFonts w:ascii="Arial" w:hAnsi="Arial" w:cs="Arial"/>
          <w:sz w:val="24"/>
          <w:szCs w:val="24"/>
        </w:rPr>
        <w:t xml:space="preserve"> </w:t>
      </w:r>
      <w:r w:rsidRPr="00DC4A9A">
        <w:rPr>
          <w:rFonts w:ascii="Arial" w:hAnsi="Arial" w:cs="Arial"/>
          <w:iCs/>
          <w:sz w:val="20"/>
          <w:szCs w:val="20"/>
        </w:rPr>
        <w:t>(where).</w:t>
      </w:r>
      <w:r w:rsidRPr="00DC4A9A">
        <w:rPr>
          <w:rFonts w:ascii="Arial" w:hAnsi="Arial" w:cs="Arial"/>
          <w:iCs/>
          <w:sz w:val="24"/>
          <w:szCs w:val="24"/>
        </w:rPr>
        <w:t xml:space="preserve"> The preferred place to prepare bleach solutions is in a laundry or utility room. If not available, solutions may be prepared in a bathroom or kitchen.</w:t>
      </w:r>
    </w:p>
    <w:p w14:paraId="2977A836" w14:textId="77777777" w:rsidR="00BE6857" w:rsidRPr="00DC4A9A" w:rsidRDefault="00BE6857" w:rsidP="00BE6857">
      <w:pPr>
        <w:spacing w:after="0" w:line="240" w:lineRule="auto"/>
        <w:ind w:left="720"/>
        <w:rPr>
          <w:rFonts w:ascii="Arial" w:hAnsi="Arial" w:cs="Arial"/>
          <w:sz w:val="24"/>
          <w:szCs w:val="24"/>
        </w:rPr>
      </w:pPr>
    </w:p>
    <w:p w14:paraId="3B96FC9C" w14:textId="66A7D414" w:rsidR="0092657B" w:rsidRPr="00C02908" w:rsidRDefault="00E77847" w:rsidP="00BE6857">
      <w:pPr>
        <w:pStyle w:val="ListParagraph"/>
        <w:numPr>
          <w:ilvl w:val="0"/>
          <w:numId w:val="5"/>
        </w:numPr>
        <w:rPr>
          <w:rFonts w:eastAsiaTheme="minorHAnsi" w:cs="Arial"/>
          <w:b/>
          <w:bCs/>
          <w:sz w:val="24"/>
          <w:szCs w:val="24"/>
        </w:rPr>
      </w:pPr>
      <w:r w:rsidRPr="00C02908">
        <w:rPr>
          <w:rFonts w:cs="Arial"/>
          <w:b/>
          <w:bCs/>
          <w:sz w:val="24"/>
          <w:szCs w:val="24"/>
        </w:rPr>
        <w:t xml:space="preserve">It </w:t>
      </w:r>
      <w:r w:rsidR="00A9134F" w:rsidRPr="00C02908">
        <w:rPr>
          <w:rFonts w:cs="Arial"/>
          <w:b/>
          <w:bCs/>
          <w:sz w:val="24"/>
          <w:szCs w:val="24"/>
        </w:rPr>
        <w:t xml:space="preserve">is </w:t>
      </w:r>
      <w:r w:rsidRPr="00C02908">
        <w:rPr>
          <w:rFonts w:cs="Arial"/>
          <w:b/>
          <w:bCs/>
          <w:sz w:val="24"/>
          <w:szCs w:val="24"/>
        </w:rPr>
        <w:t>best practice to mix the bleach in a gallon-sized container then fill classroom spray bottles from the bleach solution in gallon-sized container</w:t>
      </w:r>
      <w:r w:rsidR="00BE6857" w:rsidRPr="00C02908">
        <w:rPr>
          <w:rFonts w:eastAsiaTheme="minorHAnsi" w:cs="Arial"/>
          <w:b/>
          <w:bCs/>
          <w:sz w:val="24"/>
          <w:szCs w:val="24"/>
        </w:rPr>
        <w:t>.</w:t>
      </w:r>
    </w:p>
    <w:p w14:paraId="2A65C2FE" w14:textId="77777777" w:rsidR="0092657B" w:rsidRPr="00DC4A9A" w:rsidRDefault="0092657B" w:rsidP="0092657B">
      <w:pPr>
        <w:spacing w:after="0" w:line="240" w:lineRule="auto"/>
        <w:ind w:left="720"/>
        <w:rPr>
          <w:rFonts w:ascii="Arial" w:hAnsi="Arial" w:cs="Arial"/>
          <w:sz w:val="24"/>
          <w:szCs w:val="24"/>
        </w:rPr>
      </w:pPr>
    </w:p>
    <w:p w14:paraId="1CF64758" w14:textId="38147889" w:rsidR="00990203" w:rsidRPr="00DC4A9A" w:rsidRDefault="00990203" w:rsidP="005E3316">
      <w:pPr>
        <w:numPr>
          <w:ilvl w:val="0"/>
          <w:numId w:val="5"/>
        </w:numPr>
        <w:spacing w:after="0" w:line="240" w:lineRule="auto"/>
        <w:rPr>
          <w:rFonts w:ascii="Arial" w:hAnsi="Arial" w:cs="Arial"/>
          <w:sz w:val="24"/>
          <w:szCs w:val="24"/>
        </w:rPr>
      </w:pPr>
      <w:r w:rsidRPr="00DC4A9A">
        <w:rPr>
          <w:rFonts w:ascii="Arial" w:hAnsi="Arial" w:cs="Arial"/>
          <w:sz w:val="24"/>
          <w:szCs w:val="24"/>
        </w:rPr>
        <w:t xml:space="preserve">Bleach solutions are made up daily by </w:t>
      </w:r>
      <w:sdt>
        <w:sdtPr>
          <w:rPr>
            <w:rFonts w:ascii="Arial" w:hAnsi="Arial" w:cs="Arial"/>
            <w:sz w:val="24"/>
            <w:szCs w:val="24"/>
          </w:rPr>
          <w:id w:val="-1591161545"/>
          <w:placeholder>
            <w:docPart w:val="EA8A0B65F0FB455F9C6A46C77EAE7020"/>
          </w:placeholder>
        </w:sdtPr>
        <w:sdtContent>
          <w:sdt>
            <w:sdtPr>
              <w:rPr>
                <w:rFonts w:ascii="Arial" w:hAnsi="Arial" w:cs="Arial"/>
                <w:sz w:val="24"/>
                <w:szCs w:val="24"/>
              </w:rPr>
              <w:id w:val="191434902"/>
              <w:placeholder>
                <w:docPart w:val="F9F3404542FA487B9528B2D1A7ABBAA2"/>
              </w:placeholder>
              <w:showingPlcHdr/>
            </w:sdtPr>
            <w:sdtEndPr>
              <w:rPr>
                <w:highlight w:val="yellow"/>
              </w:rPr>
            </w:sdtEndPr>
            <w:sdtContent>
              <w:r w:rsidR="008E06C6" w:rsidRPr="00DC4A9A">
                <w:rPr>
                  <w:rStyle w:val="PlaceholderText"/>
                  <w:rFonts w:ascii="Arial" w:hAnsi="Arial" w:cs="Arial"/>
                  <w:sz w:val="24"/>
                  <w:szCs w:val="24"/>
                  <w:highlight w:val="yellow"/>
                </w:rPr>
                <w:t>Click here to enter names</w:t>
              </w:r>
            </w:sdtContent>
          </w:sdt>
        </w:sdtContent>
      </w:sdt>
      <w:r w:rsidRPr="00DC4A9A">
        <w:rPr>
          <w:rFonts w:ascii="Arial" w:hAnsi="Arial" w:cs="Arial"/>
          <w:sz w:val="24"/>
          <w:szCs w:val="24"/>
        </w:rPr>
        <w:t xml:space="preserve"> </w:t>
      </w:r>
      <w:r w:rsidRPr="00DC4A9A">
        <w:rPr>
          <w:rFonts w:ascii="Arial" w:hAnsi="Arial" w:cs="Arial"/>
          <w:sz w:val="20"/>
          <w:szCs w:val="20"/>
        </w:rPr>
        <w:t>(</w:t>
      </w:r>
      <w:r w:rsidR="00DE756C" w:rsidRPr="00DC4A9A">
        <w:rPr>
          <w:rFonts w:ascii="Arial" w:hAnsi="Arial" w:cs="Arial"/>
          <w:sz w:val="20"/>
          <w:szCs w:val="20"/>
        </w:rPr>
        <w:t>whom – full name and position/role</w:t>
      </w:r>
      <w:r w:rsidRPr="00DC4A9A">
        <w:rPr>
          <w:rFonts w:ascii="Arial" w:hAnsi="Arial" w:cs="Arial"/>
          <w:sz w:val="20"/>
          <w:szCs w:val="20"/>
        </w:rPr>
        <w:t>),</w:t>
      </w:r>
      <w:r w:rsidRPr="00DC4A9A">
        <w:rPr>
          <w:rFonts w:ascii="Arial" w:hAnsi="Arial" w:cs="Arial"/>
          <w:sz w:val="24"/>
          <w:szCs w:val="24"/>
        </w:rPr>
        <w:t xml:space="preserve"> using protective equipment. It is required by Labor and Industries that workers have an emergency eye wash station and wear personal protective equipment. This includes safety goggles, rubber gloves, and an apron. Using correct measuring tools is required. It is recommended that two people are designated to mix bleach at the center. This creates consistency in the process and reduces employee exposure to undiluted bleach.</w:t>
      </w:r>
    </w:p>
    <w:p w14:paraId="2F1BAFDF" w14:textId="77777777" w:rsidR="00990203" w:rsidRPr="00DC4A9A" w:rsidRDefault="00990203" w:rsidP="00990203">
      <w:pPr>
        <w:pStyle w:val="ListParagraph"/>
        <w:rPr>
          <w:rFonts w:cs="Arial"/>
          <w:sz w:val="24"/>
          <w:szCs w:val="24"/>
        </w:rPr>
      </w:pPr>
    </w:p>
    <w:tbl>
      <w:tblPr>
        <w:tblStyle w:val="TableGrid"/>
        <w:tblW w:w="10260" w:type="dxa"/>
        <w:tblInd w:w="-455" w:type="dxa"/>
        <w:tblLook w:val="04A0" w:firstRow="1" w:lastRow="0" w:firstColumn="1" w:lastColumn="0" w:noHBand="0" w:noVBand="1"/>
      </w:tblPr>
      <w:tblGrid>
        <w:gridCol w:w="10260"/>
      </w:tblGrid>
      <w:tr w:rsidR="004164DF" w:rsidRPr="004164DF" w14:paraId="6CC67781" w14:textId="77777777" w:rsidTr="00F532ED">
        <w:tc>
          <w:tcPr>
            <w:tcW w:w="10260" w:type="dxa"/>
          </w:tcPr>
          <w:p w14:paraId="2AF0A3BE" w14:textId="4A349AB0" w:rsidR="004164DF" w:rsidRPr="004164DF" w:rsidRDefault="00447888" w:rsidP="00F532ED">
            <w:pPr>
              <w:ind w:left="-23"/>
              <w:jc w:val="center"/>
              <w:rPr>
                <w:rFonts w:ascii="Arial" w:hAnsi="Arial" w:cs="Arial"/>
                <w:i/>
                <w:sz w:val="20"/>
                <w:szCs w:val="20"/>
              </w:rPr>
            </w:pPr>
            <w:r>
              <w:rPr>
                <w:rFonts w:ascii="Arial" w:hAnsi="Arial" w:cs="Arial"/>
                <w:i/>
                <w:sz w:val="20"/>
                <w:szCs w:val="20"/>
              </w:rPr>
              <w:t>For more information, r</w:t>
            </w:r>
            <w:r w:rsidR="004164DF" w:rsidRPr="004164DF">
              <w:rPr>
                <w:rFonts w:ascii="Arial" w:hAnsi="Arial" w:cs="Arial"/>
                <w:i/>
                <w:sz w:val="20"/>
                <w:szCs w:val="20"/>
              </w:rPr>
              <w:t xml:space="preserve">efer to “Bleach Solution Preparation Procedure” </w:t>
            </w:r>
            <w:r>
              <w:rPr>
                <w:rFonts w:ascii="Arial" w:hAnsi="Arial" w:cs="Arial"/>
                <w:i/>
                <w:sz w:val="20"/>
                <w:szCs w:val="20"/>
              </w:rPr>
              <w:t>and the</w:t>
            </w:r>
            <w:r w:rsidR="004164DF" w:rsidRPr="004164DF">
              <w:rPr>
                <w:rFonts w:ascii="Arial" w:hAnsi="Arial" w:cs="Arial"/>
                <w:i/>
                <w:sz w:val="20"/>
                <w:szCs w:val="20"/>
              </w:rPr>
              <w:t xml:space="preserve"> “3</w:t>
            </w:r>
            <w:r w:rsidR="00405AE0">
              <w:rPr>
                <w:rFonts w:ascii="Arial" w:hAnsi="Arial" w:cs="Arial"/>
                <w:i/>
                <w:sz w:val="20"/>
                <w:szCs w:val="20"/>
              </w:rPr>
              <w:t>-</w:t>
            </w:r>
            <w:r w:rsidR="004164DF" w:rsidRPr="004164DF">
              <w:rPr>
                <w:rFonts w:ascii="Arial" w:hAnsi="Arial" w:cs="Arial"/>
                <w:i/>
                <w:sz w:val="20"/>
                <w:szCs w:val="20"/>
              </w:rPr>
              <w:t>Step Cleaning Method” poster</w:t>
            </w:r>
            <w:r>
              <w:rPr>
                <w:rFonts w:ascii="Arial" w:hAnsi="Arial" w:cs="Arial"/>
                <w:i/>
                <w:sz w:val="20"/>
                <w:szCs w:val="20"/>
              </w:rPr>
              <w:t xml:space="preserve">, which are both </w:t>
            </w:r>
            <w:r w:rsidR="004164DF" w:rsidRPr="004164DF">
              <w:rPr>
                <w:rFonts w:ascii="Arial" w:hAnsi="Arial" w:cs="Arial"/>
                <w:i/>
                <w:sz w:val="20"/>
                <w:szCs w:val="20"/>
              </w:rPr>
              <w:t>available o</w:t>
            </w:r>
            <w:r w:rsidR="004E168C">
              <w:rPr>
                <w:rFonts w:ascii="Arial" w:hAnsi="Arial" w:cs="Arial"/>
                <w:i/>
                <w:sz w:val="20"/>
                <w:szCs w:val="20"/>
              </w:rPr>
              <w:t>n the Child Care Health P</w:t>
            </w:r>
            <w:r w:rsidR="00F532ED">
              <w:rPr>
                <w:rFonts w:ascii="Arial" w:hAnsi="Arial" w:cs="Arial"/>
                <w:i/>
                <w:sz w:val="20"/>
                <w:szCs w:val="20"/>
              </w:rPr>
              <w:t>rogram (CCHP)</w:t>
            </w:r>
            <w:r>
              <w:rPr>
                <w:rFonts w:ascii="Arial" w:hAnsi="Arial" w:cs="Arial"/>
                <w:i/>
                <w:sz w:val="20"/>
                <w:szCs w:val="20"/>
              </w:rPr>
              <w:t xml:space="preserve"> </w:t>
            </w:r>
            <w:hyperlink r:id="rId11" w:history="1">
              <w:r w:rsidR="004164DF" w:rsidRPr="004164DF">
                <w:rPr>
                  <w:rStyle w:val="Hyperlink"/>
                  <w:rFonts w:ascii="Arial" w:hAnsi="Arial" w:cs="Arial"/>
                  <w:i/>
                  <w:sz w:val="20"/>
                  <w:szCs w:val="20"/>
                </w:rPr>
                <w:t>website</w:t>
              </w:r>
            </w:hyperlink>
            <w:r w:rsidR="004164DF" w:rsidRPr="004164DF">
              <w:rPr>
                <w:rFonts w:ascii="Arial" w:hAnsi="Arial" w:cs="Arial"/>
                <w:i/>
                <w:sz w:val="20"/>
                <w:szCs w:val="20"/>
              </w:rPr>
              <w:t>.</w:t>
            </w:r>
          </w:p>
        </w:tc>
      </w:tr>
    </w:tbl>
    <w:p w14:paraId="40A0A7AE" w14:textId="77777777" w:rsidR="00C525F2" w:rsidRPr="00F44B6E" w:rsidRDefault="00990203" w:rsidP="00683769">
      <w:pPr>
        <w:pStyle w:val="Heading1"/>
      </w:pPr>
      <w:r w:rsidRPr="00F44B6E">
        <w:t>Cleaning, Sanitizing &amp; Disinfecting Specific Areas and Items</w:t>
      </w:r>
    </w:p>
    <w:p w14:paraId="6E4D93C7" w14:textId="77777777" w:rsidR="00990203" w:rsidRPr="00594150" w:rsidRDefault="00990203" w:rsidP="00683769">
      <w:pPr>
        <w:pStyle w:val="Heading3"/>
      </w:pPr>
      <w:r w:rsidRPr="00594150">
        <w:t>Bathrooms</w:t>
      </w:r>
    </w:p>
    <w:p w14:paraId="312B23C4" w14:textId="77777777" w:rsidR="00990203" w:rsidRPr="00990203" w:rsidRDefault="00990203" w:rsidP="00037A5B">
      <w:pPr>
        <w:numPr>
          <w:ilvl w:val="0"/>
          <w:numId w:val="6"/>
        </w:numPr>
        <w:tabs>
          <w:tab w:val="clear" w:pos="360"/>
          <w:tab w:val="num" w:pos="1080"/>
        </w:tabs>
        <w:spacing w:after="60" w:line="240" w:lineRule="auto"/>
        <w:ind w:left="1080"/>
        <w:rPr>
          <w:rFonts w:ascii="Arial" w:hAnsi="Arial" w:cs="Arial"/>
          <w:sz w:val="24"/>
          <w:szCs w:val="24"/>
        </w:rPr>
      </w:pPr>
      <w:r w:rsidRPr="00990203">
        <w:rPr>
          <w:rFonts w:ascii="Arial" w:hAnsi="Arial" w:cs="Arial"/>
          <w:sz w:val="24"/>
          <w:szCs w:val="24"/>
        </w:rPr>
        <w:t>Sinks, counters, and floors are cleaned, rinsed, and</w:t>
      </w:r>
      <w:r w:rsidRPr="00990203">
        <w:rPr>
          <w:rFonts w:ascii="Arial" w:hAnsi="Arial" w:cs="Arial"/>
          <w:i/>
          <w:sz w:val="24"/>
          <w:szCs w:val="24"/>
        </w:rPr>
        <w:t xml:space="preserve"> </w:t>
      </w:r>
      <w:r w:rsidRPr="00990203">
        <w:rPr>
          <w:rFonts w:ascii="Arial" w:hAnsi="Arial" w:cs="Arial"/>
          <w:sz w:val="24"/>
          <w:szCs w:val="24"/>
        </w:rPr>
        <w:t>disinfected daily or more often if necessary.</w:t>
      </w:r>
    </w:p>
    <w:p w14:paraId="5F07F463" w14:textId="509D9667" w:rsidR="00990203" w:rsidRDefault="00990203" w:rsidP="00037A5B">
      <w:pPr>
        <w:numPr>
          <w:ilvl w:val="0"/>
          <w:numId w:val="6"/>
        </w:numPr>
        <w:tabs>
          <w:tab w:val="clear" w:pos="360"/>
          <w:tab w:val="num" w:pos="1080"/>
        </w:tabs>
        <w:spacing w:after="0" w:line="240" w:lineRule="auto"/>
        <w:ind w:left="1080"/>
        <w:rPr>
          <w:rFonts w:ascii="Arial" w:hAnsi="Arial" w:cs="Arial"/>
          <w:sz w:val="24"/>
          <w:szCs w:val="24"/>
          <w:u w:val="single"/>
        </w:rPr>
      </w:pPr>
      <w:r w:rsidRPr="00990203">
        <w:rPr>
          <w:rFonts w:ascii="Arial" w:hAnsi="Arial" w:cs="Arial"/>
          <w:sz w:val="24"/>
          <w:szCs w:val="24"/>
        </w:rPr>
        <w:t>Toilets are cleaned, rinsed, and</w:t>
      </w:r>
      <w:r w:rsidRPr="00990203">
        <w:rPr>
          <w:rFonts w:ascii="Arial" w:hAnsi="Arial" w:cs="Arial"/>
          <w:i/>
          <w:sz w:val="24"/>
          <w:szCs w:val="24"/>
        </w:rPr>
        <w:t xml:space="preserve"> </w:t>
      </w:r>
      <w:r w:rsidRPr="00990203">
        <w:rPr>
          <w:rFonts w:ascii="Arial" w:hAnsi="Arial" w:cs="Arial"/>
          <w:sz w:val="24"/>
          <w:szCs w:val="24"/>
        </w:rPr>
        <w:t xml:space="preserve">disinfected daily or more often if necessary.  Toilet seats </w:t>
      </w:r>
      <w:r w:rsidR="00E40084">
        <w:rPr>
          <w:rFonts w:ascii="Arial" w:hAnsi="Arial" w:cs="Arial"/>
          <w:sz w:val="24"/>
          <w:szCs w:val="24"/>
        </w:rPr>
        <w:t xml:space="preserve">are </w:t>
      </w:r>
      <w:r w:rsidRPr="00990203">
        <w:rPr>
          <w:rFonts w:ascii="Arial" w:hAnsi="Arial" w:cs="Arial"/>
          <w:sz w:val="24"/>
          <w:szCs w:val="24"/>
        </w:rPr>
        <w:t>kept sanitary throughout the day and cleaned immediately if visibly soiled.</w:t>
      </w:r>
    </w:p>
    <w:p w14:paraId="4F37602B" w14:textId="77777777" w:rsidR="00BC1532" w:rsidRPr="00BC1532" w:rsidRDefault="00BC1532" w:rsidP="00037A5B">
      <w:pPr>
        <w:spacing w:after="0" w:line="240" w:lineRule="auto"/>
        <w:ind w:left="1080"/>
        <w:rPr>
          <w:rFonts w:ascii="Arial" w:hAnsi="Arial" w:cs="Arial"/>
          <w:sz w:val="24"/>
          <w:szCs w:val="24"/>
          <w:u w:val="single"/>
        </w:rPr>
      </w:pPr>
    </w:p>
    <w:p w14:paraId="1A71222C" w14:textId="77777777" w:rsidR="00990203" w:rsidRPr="00990203" w:rsidRDefault="00990203" w:rsidP="00683769">
      <w:pPr>
        <w:pStyle w:val="Heading3"/>
      </w:pPr>
      <w:r w:rsidRPr="00990203">
        <w:t xml:space="preserve">Cots and mats </w:t>
      </w:r>
    </w:p>
    <w:p w14:paraId="0138AF94" w14:textId="77777777" w:rsidR="00990203" w:rsidRDefault="00990203" w:rsidP="00037A5B">
      <w:pPr>
        <w:numPr>
          <w:ilvl w:val="0"/>
          <w:numId w:val="7"/>
        </w:numPr>
        <w:tabs>
          <w:tab w:val="clear" w:pos="720"/>
          <w:tab w:val="num" w:pos="1080"/>
        </w:tabs>
        <w:spacing w:after="0" w:line="240" w:lineRule="auto"/>
        <w:ind w:left="1080"/>
        <w:rPr>
          <w:rFonts w:ascii="Arial" w:hAnsi="Arial" w:cs="Arial"/>
          <w:sz w:val="24"/>
          <w:szCs w:val="24"/>
        </w:rPr>
      </w:pPr>
      <w:r w:rsidRPr="00990203">
        <w:rPr>
          <w:rFonts w:ascii="Arial" w:hAnsi="Arial" w:cs="Arial"/>
          <w:sz w:val="24"/>
          <w:szCs w:val="24"/>
        </w:rPr>
        <w:t xml:space="preserve">Cots and mats are washed, rinsed, and sanitized weekly, before use by a different child, after a child has been ill, </w:t>
      </w:r>
      <w:r w:rsidRPr="00990203">
        <w:rPr>
          <w:rFonts w:ascii="Arial" w:hAnsi="Arial" w:cs="Arial"/>
          <w:b/>
          <w:sz w:val="24"/>
          <w:szCs w:val="24"/>
        </w:rPr>
        <w:t>and</w:t>
      </w:r>
      <w:r w:rsidRPr="00990203">
        <w:rPr>
          <w:rFonts w:ascii="Arial" w:hAnsi="Arial" w:cs="Arial"/>
          <w:sz w:val="24"/>
          <w:szCs w:val="24"/>
        </w:rPr>
        <w:t xml:space="preserve"> as needed.</w:t>
      </w:r>
    </w:p>
    <w:p w14:paraId="76B48014" w14:textId="77777777" w:rsidR="00BC1532" w:rsidRPr="00BC1532" w:rsidRDefault="00BC1532" w:rsidP="00037A5B">
      <w:pPr>
        <w:spacing w:after="0" w:line="240" w:lineRule="auto"/>
        <w:ind w:left="1080"/>
        <w:rPr>
          <w:rFonts w:ascii="Arial" w:hAnsi="Arial" w:cs="Arial"/>
          <w:sz w:val="24"/>
          <w:szCs w:val="24"/>
        </w:rPr>
      </w:pPr>
    </w:p>
    <w:p w14:paraId="05A26BC4" w14:textId="77777777" w:rsidR="00990203" w:rsidRPr="00990203" w:rsidRDefault="00990203" w:rsidP="00683769">
      <w:pPr>
        <w:pStyle w:val="Heading3"/>
      </w:pPr>
      <w:r w:rsidRPr="00990203">
        <w:t xml:space="preserve">Door handles </w:t>
      </w:r>
    </w:p>
    <w:p w14:paraId="430CFDD1" w14:textId="77777777" w:rsidR="00990203" w:rsidRPr="00990203" w:rsidRDefault="00990203" w:rsidP="00037A5B">
      <w:pPr>
        <w:numPr>
          <w:ilvl w:val="0"/>
          <w:numId w:val="7"/>
        </w:numPr>
        <w:tabs>
          <w:tab w:val="clear" w:pos="720"/>
          <w:tab w:val="num" w:pos="1080"/>
        </w:tabs>
        <w:spacing w:after="0" w:line="240" w:lineRule="auto"/>
        <w:ind w:left="1080"/>
        <w:rPr>
          <w:rFonts w:ascii="Arial" w:hAnsi="Arial" w:cs="Arial"/>
          <w:sz w:val="24"/>
          <w:szCs w:val="24"/>
        </w:rPr>
      </w:pPr>
      <w:r w:rsidRPr="00990203">
        <w:rPr>
          <w:rFonts w:ascii="Arial" w:hAnsi="Arial" w:cs="Arial"/>
          <w:sz w:val="24"/>
          <w:szCs w:val="24"/>
        </w:rPr>
        <w:t>Door handles are cleaned, rinsed, and disinfected daily, or more often when children or staff members are ill.</w:t>
      </w:r>
    </w:p>
    <w:p w14:paraId="64721CEE" w14:textId="77777777" w:rsidR="00990203" w:rsidRPr="00AD42C3" w:rsidRDefault="00990203" w:rsidP="00037A5B">
      <w:pPr>
        <w:spacing w:after="0" w:line="240" w:lineRule="auto"/>
        <w:ind w:left="360"/>
        <w:rPr>
          <w:rFonts w:ascii="Arial" w:hAnsi="Arial" w:cs="Arial"/>
          <w:bCs/>
          <w:sz w:val="24"/>
          <w:szCs w:val="24"/>
        </w:rPr>
      </w:pPr>
    </w:p>
    <w:p w14:paraId="08CCC6C8" w14:textId="77777777" w:rsidR="00990203" w:rsidRPr="00990203" w:rsidRDefault="00990203" w:rsidP="00683769">
      <w:pPr>
        <w:pStyle w:val="Heading3"/>
      </w:pPr>
      <w:r w:rsidRPr="00990203">
        <w:t>Drinking Fountains</w:t>
      </w:r>
    </w:p>
    <w:p w14:paraId="21AAE988" w14:textId="75DCF940" w:rsidR="00990203" w:rsidRPr="00975D36" w:rsidRDefault="005B0A8C" w:rsidP="00975D36">
      <w:pPr>
        <w:numPr>
          <w:ilvl w:val="0"/>
          <w:numId w:val="7"/>
        </w:numPr>
        <w:tabs>
          <w:tab w:val="clear" w:pos="720"/>
          <w:tab w:val="num" w:pos="1080"/>
        </w:tabs>
        <w:spacing w:after="0" w:line="240" w:lineRule="auto"/>
        <w:ind w:left="1080"/>
        <w:rPr>
          <w:rFonts w:ascii="Arial" w:hAnsi="Arial" w:cs="Arial"/>
          <w:sz w:val="24"/>
          <w:szCs w:val="24"/>
        </w:rPr>
      </w:pPr>
      <w:r>
        <w:rPr>
          <w:rFonts w:ascii="Arial" w:hAnsi="Arial" w:cs="Arial"/>
          <w:sz w:val="24"/>
          <w:szCs w:val="24"/>
        </w:rPr>
        <w:t>D</w:t>
      </w:r>
      <w:r w:rsidR="00990203" w:rsidRPr="00990203">
        <w:rPr>
          <w:rFonts w:ascii="Arial" w:hAnsi="Arial" w:cs="Arial"/>
          <w:sz w:val="24"/>
          <w:szCs w:val="24"/>
        </w:rPr>
        <w:t>rinking fountains are cleaned, rinsed, and disinfected daily or as needed.</w:t>
      </w:r>
    </w:p>
    <w:p w14:paraId="75B67043" w14:textId="77777777" w:rsidR="00A018AB" w:rsidRPr="00AD42C3" w:rsidRDefault="00A018AB" w:rsidP="00F44B6E">
      <w:pPr>
        <w:spacing w:after="0"/>
        <w:ind w:left="360"/>
        <w:rPr>
          <w:rFonts w:ascii="Arial" w:hAnsi="Arial" w:cs="Arial"/>
          <w:bCs/>
          <w:sz w:val="24"/>
          <w:szCs w:val="24"/>
        </w:rPr>
      </w:pPr>
    </w:p>
    <w:p w14:paraId="34CDD1EF" w14:textId="78AF3CA5" w:rsidR="00990203" w:rsidRPr="00990203" w:rsidRDefault="00990203" w:rsidP="00683769">
      <w:pPr>
        <w:pStyle w:val="Heading3"/>
      </w:pPr>
      <w:r w:rsidRPr="00990203">
        <w:lastRenderedPageBreak/>
        <w:t>Floors</w:t>
      </w:r>
    </w:p>
    <w:p w14:paraId="56FB9B42" w14:textId="56FEAA80" w:rsidR="00990203" w:rsidRPr="00990203" w:rsidRDefault="00990203" w:rsidP="00037A5B">
      <w:pPr>
        <w:numPr>
          <w:ilvl w:val="0"/>
          <w:numId w:val="7"/>
        </w:numPr>
        <w:tabs>
          <w:tab w:val="clear" w:pos="720"/>
          <w:tab w:val="num" w:pos="1080"/>
        </w:tabs>
        <w:spacing w:after="0" w:line="240" w:lineRule="auto"/>
        <w:ind w:left="1080"/>
        <w:rPr>
          <w:rFonts w:ascii="Arial" w:hAnsi="Arial" w:cs="Arial"/>
          <w:sz w:val="24"/>
          <w:szCs w:val="24"/>
        </w:rPr>
      </w:pPr>
      <w:r w:rsidRPr="00990203">
        <w:rPr>
          <w:rFonts w:ascii="Arial" w:hAnsi="Arial" w:cs="Arial"/>
          <w:sz w:val="24"/>
          <w:szCs w:val="24"/>
        </w:rPr>
        <w:t>Solid-surface floors are swept, washed, rinsed, and sanitized daily.</w:t>
      </w:r>
    </w:p>
    <w:p w14:paraId="0D80203A" w14:textId="5DD5639D" w:rsidR="00990203" w:rsidRPr="00990203" w:rsidRDefault="00990203" w:rsidP="00037A5B">
      <w:pPr>
        <w:numPr>
          <w:ilvl w:val="0"/>
          <w:numId w:val="7"/>
        </w:numPr>
        <w:tabs>
          <w:tab w:val="clear" w:pos="720"/>
          <w:tab w:val="num" w:pos="1080"/>
        </w:tabs>
        <w:spacing w:after="60" w:line="240" w:lineRule="auto"/>
        <w:ind w:left="1080"/>
        <w:rPr>
          <w:rFonts w:ascii="Arial" w:hAnsi="Arial" w:cs="Arial"/>
          <w:sz w:val="24"/>
          <w:szCs w:val="24"/>
        </w:rPr>
      </w:pPr>
      <w:r w:rsidRPr="00990203">
        <w:rPr>
          <w:rFonts w:ascii="Arial" w:hAnsi="Arial" w:cs="Arial"/>
          <w:sz w:val="24"/>
          <w:szCs w:val="24"/>
        </w:rPr>
        <w:t xml:space="preserve">Carpets and rugs in all areas are vacuumed daily and cleaned using a carpet shampoo machine or steam cleaner every six months or as necessary. Carpets are not vacuumed when children are present </w:t>
      </w:r>
      <w:r w:rsidRPr="00602416">
        <w:rPr>
          <w:rFonts w:ascii="Arial" w:hAnsi="Arial" w:cs="Arial"/>
          <w:i/>
          <w:sz w:val="20"/>
          <w:szCs w:val="20"/>
        </w:rPr>
        <w:t>(due to noise and dust).</w:t>
      </w:r>
    </w:p>
    <w:p w14:paraId="0760FE1B" w14:textId="77777777" w:rsidR="00990203" w:rsidRDefault="00990203" w:rsidP="00037A5B">
      <w:pPr>
        <w:numPr>
          <w:ilvl w:val="0"/>
          <w:numId w:val="7"/>
        </w:numPr>
        <w:tabs>
          <w:tab w:val="clear" w:pos="720"/>
          <w:tab w:val="num" w:pos="1080"/>
        </w:tabs>
        <w:spacing w:after="60" w:line="240" w:lineRule="auto"/>
        <w:ind w:left="1080"/>
        <w:rPr>
          <w:rFonts w:ascii="Arial" w:hAnsi="Arial" w:cs="Arial"/>
          <w:sz w:val="24"/>
          <w:szCs w:val="24"/>
        </w:rPr>
      </w:pPr>
      <w:r w:rsidRPr="00990203">
        <w:rPr>
          <w:rFonts w:ascii="Arial" w:hAnsi="Arial" w:cs="Arial"/>
          <w:sz w:val="24"/>
          <w:szCs w:val="24"/>
        </w:rPr>
        <w:t>If caring for infants, large rugs and/or carpets are cleaned using a carpet shampoo machine or steam-cleaned at least once per month or more often if visible stains are present.</w:t>
      </w:r>
    </w:p>
    <w:p w14:paraId="2F010BA8" w14:textId="77777777" w:rsidR="003F20C7" w:rsidRPr="003F20C7" w:rsidRDefault="003F20C7" w:rsidP="00037A5B">
      <w:pPr>
        <w:pStyle w:val="ListParagraph"/>
        <w:numPr>
          <w:ilvl w:val="0"/>
          <w:numId w:val="7"/>
        </w:numPr>
        <w:tabs>
          <w:tab w:val="clear" w:pos="720"/>
          <w:tab w:val="num" w:pos="1080"/>
        </w:tabs>
        <w:spacing w:after="60"/>
        <w:ind w:left="1080"/>
        <w:rPr>
          <w:sz w:val="24"/>
          <w:szCs w:val="24"/>
        </w:rPr>
      </w:pPr>
      <w:r w:rsidRPr="003F20C7">
        <w:rPr>
          <w:sz w:val="24"/>
          <w:szCs w:val="24"/>
        </w:rPr>
        <w:t>Carpets or area rugs soiled with bodily fluids must be cleaned and disinfected with high heat or an EPA registered product. An early learning provider must limit exposure to blood and body fluids during cleanup.</w:t>
      </w:r>
    </w:p>
    <w:p w14:paraId="5628E833" w14:textId="77777777" w:rsidR="00BB2494" w:rsidRDefault="00BB2494" w:rsidP="00037A5B">
      <w:pPr>
        <w:spacing w:after="0" w:line="240" w:lineRule="auto"/>
        <w:ind w:left="360"/>
        <w:rPr>
          <w:rFonts w:ascii="Arial" w:hAnsi="Arial" w:cs="Arial"/>
          <w:b/>
          <w:sz w:val="24"/>
          <w:szCs w:val="24"/>
        </w:rPr>
      </w:pPr>
    </w:p>
    <w:p w14:paraId="7A60C0E5" w14:textId="77777777" w:rsidR="00990203" w:rsidRPr="00990203" w:rsidRDefault="00990203" w:rsidP="00683769">
      <w:pPr>
        <w:pStyle w:val="Heading3"/>
      </w:pPr>
      <w:r w:rsidRPr="00990203">
        <w:t>Furniture</w:t>
      </w:r>
    </w:p>
    <w:p w14:paraId="6CD4FF42" w14:textId="77777777" w:rsidR="00990203" w:rsidRPr="00990203" w:rsidRDefault="00990203" w:rsidP="00037A5B">
      <w:pPr>
        <w:numPr>
          <w:ilvl w:val="0"/>
          <w:numId w:val="8"/>
        </w:numPr>
        <w:tabs>
          <w:tab w:val="clear" w:pos="720"/>
          <w:tab w:val="num" w:pos="1080"/>
        </w:tabs>
        <w:spacing w:after="60" w:line="240" w:lineRule="auto"/>
        <w:ind w:left="1080"/>
        <w:rPr>
          <w:rFonts w:ascii="Arial" w:hAnsi="Arial" w:cs="Arial"/>
          <w:sz w:val="24"/>
          <w:szCs w:val="24"/>
        </w:rPr>
      </w:pPr>
      <w:r w:rsidRPr="00990203">
        <w:rPr>
          <w:rFonts w:ascii="Arial" w:hAnsi="Arial" w:cs="Arial"/>
          <w:sz w:val="24"/>
          <w:szCs w:val="24"/>
        </w:rPr>
        <w:t>Upholstered furniture is vacuumed daily and cleaned using a carpet shampoo machine or steam cleaner twice a year or as necessary.</w:t>
      </w:r>
    </w:p>
    <w:p w14:paraId="425180BC" w14:textId="5E5B618A" w:rsidR="00990203" w:rsidRPr="00990203" w:rsidRDefault="00990203" w:rsidP="00037A5B">
      <w:pPr>
        <w:numPr>
          <w:ilvl w:val="0"/>
          <w:numId w:val="8"/>
        </w:numPr>
        <w:tabs>
          <w:tab w:val="clear" w:pos="720"/>
          <w:tab w:val="num" w:pos="1080"/>
        </w:tabs>
        <w:spacing w:after="60" w:line="240" w:lineRule="auto"/>
        <w:ind w:left="1080"/>
        <w:rPr>
          <w:rFonts w:ascii="Arial" w:hAnsi="Arial" w:cs="Arial"/>
          <w:i/>
          <w:sz w:val="24"/>
          <w:szCs w:val="24"/>
        </w:rPr>
      </w:pPr>
      <w:r w:rsidRPr="00990203">
        <w:rPr>
          <w:rFonts w:ascii="Arial" w:hAnsi="Arial" w:cs="Arial"/>
          <w:sz w:val="24"/>
          <w:szCs w:val="24"/>
        </w:rPr>
        <w:t xml:space="preserve">Painted furniture is kept free of paint chips. No bare wood is exposed; paint is touched up as necessary. </w:t>
      </w:r>
      <w:r w:rsidRPr="00602416">
        <w:rPr>
          <w:rFonts w:ascii="Arial" w:hAnsi="Arial" w:cs="Arial"/>
          <w:i/>
          <w:sz w:val="20"/>
          <w:szCs w:val="20"/>
        </w:rPr>
        <w:t>(Bare wood cannot be adequately cleaned and</w:t>
      </w:r>
      <w:r w:rsidRPr="00602416">
        <w:rPr>
          <w:rFonts w:ascii="Arial" w:hAnsi="Arial" w:cs="Arial"/>
          <w:b/>
          <w:sz w:val="20"/>
          <w:szCs w:val="20"/>
        </w:rPr>
        <w:t xml:space="preserve"> </w:t>
      </w:r>
      <w:r w:rsidRPr="00602416">
        <w:rPr>
          <w:rFonts w:ascii="Arial" w:hAnsi="Arial" w:cs="Arial"/>
          <w:sz w:val="20"/>
          <w:szCs w:val="20"/>
        </w:rPr>
        <w:t>sanitized</w:t>
      </w:r>
      <w:r w:rsidRPr="00602416">
        <w:rPr>
          <w:rFonts w:ascii="Arial" w:hAnsi="Arial" w:cs="Arial"/>
          <w:i/>
          <w:sz w:val="20"/>
          <w:szCs w:val="20"/>
        </w:rPr>
        <w:t>.)</w:t>
      </w:r>
    </w:p>
    <w:p w14:paraId="4BC48C94" w14:textId="77777777" w:rsidR="00990203" w:rsidRPr="00990203" w:rsidRDefault="00990203" w:rsidP="00037A5B">
      <w:pPr>
        <w:spacing w:after="0" w:line="240" w:lineRule="auto"/>
        <w:ind w:left="360"/>
        <w:rPr>
          <w:rFonts w:ascii="Arial" w:hAnsi="Arial" w:cs="Arial"/>
          <w:sz w:val="24"/>
          <w:szCs w:val="24"/>
        </w:rPr>
      </w:pPr>
    </w:p>
    <w:p w14:paraId="4E51F344" w14:textId="77777777" w:rsidR="00990203" w:rsidRPr="00990203" w:rsidRDefault="00990203" w:rsidP="00683769">
      <w:pPr>
        <w:pStyle w:val="Heading3"/>
      </w:pPr>
      <w:r w:rsidRPr="00990203">
        <w:t>Garbage</w:t>
      </w:r>
    </w:p>
    <w:p w14:paraId="38EE47F4" w14:textId="77777777" w:rsidR="00990203" w:rsidRPr="00990203" w:rsidRDefault="00990203" w:rsidP="00037A5B">
      <w:pPr>
        <w:numPr>
          <w:ilvl w:val="0"/>
          <w:numId w:val="9"/>
        </w:numPr>
        <w:tabs>
          <w:tab w:val="clear" w:pos="720"/>
          <w:tab w:val="num" w:pos="1080"/>
        </w:tabs>
        <w:spacing w:after="60" w:line="240" w:lineRule="auto"/>
        <w:ind w:left="1080"/>
        <w:rPr>
          <w:rFonts w:ascii="Arial" w:hAnsi="Arial" w:cs="Arial"/>
          <w:sz w:val="24"/>
          <w:szCs w:val="24"/>
        </w:rPr>
      </w:pPr>
      <w:r w:rsidRPr="00990203">
        <w:rPr>
          <w:rFonts w:ascii="Arial" w:hAnsi="Arial" w:cs="Arial"/>
          <w:sz w:val="24"/>
          <w:szCs w:val="24"/>
        </w:rPr>
        <w:t>Garbage cans are lined with disposable bags and are emptied daily or when full.</w:t>
      </w:r>
    </w:p>
    <w:p w14:paraId="284B23B9" w14:textId="72B9E45D" w:rsidR="00990203" w:rsidRDefault="00990203" w:rsidP="00037A5B">
      <w:pPr>
        <w:numPr>
          <w:ilvl w:val="0"/>
          <w:numId w:val="9"/>
        </w:numPr>
        <w:tabs>
          <w:tab w:val="clear" w:pos="720"/>
          <w:tab w:val="num" w:pos="1080"/>
        </w:tabs>
        <w:spacing w:after="60" w:line="240" w:lineRule="auto"/>
        <w:ind w:left="1080"/>
        <w:rPr>
          <w:rFonts w:ascii="Arial" w:hAnsi="Arial" w:cs="Arial"/>
          <w:sz w:val="24"/>
          <w:szCs w:val="24"/>
        </w:rPr>
      </w:pPr>
      <w:r w:rsidRPr="00990203">
        <w:rPr>
          <w:rFonts w:ascii="Arial" w:hAnsi="Arial" w:cs="Arial"/>
          <w:sz w:val="24"/>
          <w:szCs w:val="24"/>
        </w:rPr>
        <w:t>Outside surfaces of garbage cans are cleaned, rinsed, and disinfected daily. Inside surfaces of garbage cans are cleaned, rinsed, and disinfected as needed.</w:t>
      </w:r>
    </w:p>
    <w:p w14:paraId="65A64001" w14:textId="77777777" w:rsidR="00990203" w:rsidRPr="00BC1532" w:rsidRDefault="00990203" w:rsidP="00037A5B">
      <w:pPr>
        <w:numPr>
          <w:ilvl w:val="0"/>
          <w:numId w:val="9"/>
        </w:numPr>
        <w:tabs>
          <w:tab w:val="clear" w:pos="720"/>
          <w:tab w:val="num" w:pos="1080"/>
        </w:tabs>
        <w:spacing w:after="60" w:line="240" w:lineRule="auto"/>
        <w:ind w:left="1080"/>
        <w:rPr>
          <w:rFonts w:ascii="Arial" w:hAnsi="Arial" w:cs="Arial"/>
          <w:sz w:val="24"/>
          <w:szCs w:val="24"/>
        </w:rPr>
      </w:pPr>
      <w:r w:rsidRPr="00BC1532">
        <w:rPr>
          <w:rFonts w:ascii="Arial" w:hAnsi="Arial" w:cs="Arial"/>
          <w:sz w:val="24"/>
          <w:szCs w:val="24"/>
        </w:rPr>
        <w:t>Food-waste cans must have tight-fitting lids and be hands-free.  Garbage cans for p</w:t>
      </w:r>
      <w:r w:rsidR="00BC1532" w:rsidRPr="00BC1532">
        <w:rPr>
          <w:rFonts w:ascii="Arial" w:hAnsi="Arial" w:cs="Arial"/>
          <w:sz w:val="24"/>
          <w:szCs w:val="24"/>
        </w:rPr>
        <w:t>aper towels must be hands-free.</w:t>
      </w:r>
    </w:p>
    <w:p w14:paraId="35F2515D" w14:textId="77777777" w:rsidR="00990203" w:rsidRPr="00990203" w:rsidRDefault="00990203" w:rsidP="00BC1532">
      <w:pPr>
        <w:spacing w:after="0" w:line="240" w:lineRule="auto"/>
        <w:ind w:left="360"/>
        <w:rPr>
          <w:rFonts w:ascii="Arial" w:hAnsi="Arial" w:cs="Arial"/>
          <w:sz w:val="24"/>
          <w:szCs w:val="24"/>
        </w:rPr>
      </w:pPr>
    </w:p>
    <w:p w14:paraId="2C281EF3" w14:textId="77777777" w:rsidR="00990203" w:rsidRPr="00990203" w:rsidRDefault="00990203" w:rsidP="00683769">
      <w:pPr>
        <w:pStyle w:val="Heading3"/>
      </w:pPr>
      <w:r w:rsidRPr="00990203">
        <w:t>Kitchen</w:t>
      </w:r>
    </w:p>
    <w:p w14:paraId="1A3812AB" w14:textId="77777777" w:rsidR="00990203" w:rsidRPr="00990203" w:rsidRDefault="00990203" w:rsidP="00037A5B">
      <w:pPr>
        <w:numPr>
          <w:ilvl w:val="0"/>
          <w:numId w:val="10"/>
        </w:numPr>
        <w:tabs>
          <w:tab w:val="num" w:pos="1080"/>
        </w:tabs>
        <w:spacing w:after="60" w:line="240" w:lineRule="auto"/>
        <w:ind w:left="1080"/>
        <w:rPr>
          <w:rFonts w:ascii="Arial" w:hAnsi="Arial" w:cs="Arial"/>
          <w:sz w:val="24"/>
          <w:szCs w:val="24"/>
        </w:rPr>
      </w:pPr>
      <w:r w:rsidRPr="00990203">
        <w:rPr>
          <w:rFonts w:ascii="Arial" w:hAnsi="Arial" w:cs="Arial"/>
          <w:sz w:val="24"/>
          <w:szCs w:val="24"/>
        </w:rPr>
        <w:t>Kitchen counters and sinks are cleaned, rinsed, and</w:t>
      </w:r>
      <w:r w:rsidRPr="00990203">
        <w:rPr>
          <w:rFonts w:ascii="Arial" w:hAnsi="Arial" w:cs="Arial"/>
          <w:b/>
          <w:sz w:val="24"/>
          <w:szCs w:val="24"/>
        </w:rPr>
        <w:t xml:space="preserve"> </w:t>
      </w:r>
      <w:r w:rsidRPr="00990203">
        <w:rPr>
          <w:rFonts w:ascii="Arial" w:hAnsi="Arial" w:cs="Arial"/>
          <w:sz w:val="24"/>
          <w:szCs w:val="24"/>
        </w:rPr>
        <w:t>sanitized daily.</w:t>
      </w:r>
    </w:p>
    <w:p w14:paraId="7430DB0C" w14:textId="607ABFF1" w:rsidR="00990203" w:rsidRPr="00990203" w:rsidRDefault="00990203" w:rsidP="00037A5B">
      <w:pPr>
        <w:numPr>
          <w:ilvl w:val="0"/>
          <w:numId w:val="10"/>
        </w:numPr>
        <w:tabs>
          <w:tab w:val="num" w:pos="1080"/>
        </w:tabs>
        <w:spacing w:after="60" w:line="240" w:lineRule="auto"/>
        <w:ind w:left="1080"/>
        <w:rPr>
          <w:rFonts w:ascii="Arial" w:hAnsi="Arial" w:cs="Arial"/>
          <w:sz w:val="24"/>
          <w:szCs w:val="24"/>
        </w:rPr>
      </w:pPr>
      <w:r w:rsidRPr="00990203">
        <w:rPr>
          <w:rFonts w:ascii="Arial" w:hAnsi="Arial" w:cs="Arial"/>
          <w:sz w:val="24"/>
          <w:szCs w:val="24"/>
        </w:rPr>
        <w:t>Food preparation surfaces are cleaned, rinsed, and sanitized before and after each use.</w:t>
      </w:r>
    </w:p>
    <w:p w14:paraId="11504CA7" w14:textId="4CA80330" w:rsidR="00990203" w:rsidRPr="00990203" w:rsidRDefault="00990203" w:rsidP="00037A5B">
      <w:pPr>
        <w:numPr>
          <w:ilvl w:val="0"/>
          <w:numId w:val="10"/>
        </w:numPr>
        <w:tabs>
          <w:tab w:val="num" w:pos="1080"/>
        </w:tabs>
        <w:spacing w:after="60" w:line="240" w:lineRule="auto"/>
        <w:ind w:left="1080"/>
        <w:rPr>
          <w:rFonts w:ascii="Arial" w:hAnsi="Arial" w:cs="Arial"/>
          <w:sz w:val="24"/>
          <w:szCs w:val="24"/>
        </w:rPr>
      </w:pPr>
      <w:r w:rsidRPr="00990203">
        <w:rPr>
          <w:rFonts w:ascii="Arial" w:hAnsi="Arial" w:cs="Arial"/>
          <w:sz w:val="24"/>
          <w:szCs w:val="24"/>
        </w:rPr>
        <w:t>Equipment (such as blenders, can openers, and cutting boards) is washed, rinsed, and</w:t>
      </w:r>
      <w:r w:rsidRPr="00990203">
        <w:rPr>
          <w:rFonts w:ascii="Arial" w:hAnsi="Arial" w:cs="Arial"/>
          <w:b/>
          <w:sz w:val="24"/>
          <w:szCs w:val="24"/>
        </w:rPr>
        <w:t xml:space="preserve"> </w:t>
      </w:r>
      <w:r w:rsidRPr="00990203">
        <w:rPr>
          <w:rFonts w:ascii="Arial" w:hAnsi="Arial" w:cs="Arial"/>
          <w:sz w:val="24"/>
          <w:szCs w:val="24"/>
        </w:rPr>
        <w:t>sanitized</w:t>
      </w:r>
      <w:r w:rsidRPr="00990203">
        <w:rPr>
          <w:rFonts w:ascii="Arial" w:hAnsi="Arial" w:cs="Arial"/>
          <w:b/>
          <w:sz w:val="24"/>
          <w:szCs w:val="24"/>
        </w:rPr>
        <w:t xml:space="preserve"> </w:t>
      </w:r>
      <w:r w:rsidRPr="00990203">
        <w:rPr>
          <w:rFonts w:ascii="Arial" w:hAnsi="Arial" w:cs="Arial"/>
          <w:sz w:val="24"/>
          <w:szCs w:val="24"/>
        </w:rPr>
        <w:t>after each use.</w:t>
      </w:r>
      <w:r w:rsidR="00E40084">
        <w:rPr>
          <w:rFonts w:ascii="Arial" w:hAnsi="Arial" w:cs="Arial"/>
          <w:sz w:val="24"/>
          <w:szCs w:val="24"/>
        </w:rPr>
        <w:t xml:space="preserve"> No wooden cutting boards are used.</w:t>
      </w:r>
    </w:p>
    <w:p w14:paraId="50996EB8" w14:textId="77777777" w:rsidR="00990203" w:rsidRPr="00990203" w:rsidRDefault="00990203" w:rsidP="00037A5B">
      <w:pPr>
        <w:numPr>
          <w:ilvl w:val="0"/>
          <w:numId w:val="10"/>
        </w:numPr>
        <w:tabs>
          <w:tab w:val="num" w:pos="1080"/>
        </w:tabs>
        <w:spacing w:after="60" w:line="240" w:lineRule="auto"/>
        <w:ind w:left="1080"/>
        <w:rPr>
          <w:rFonts w:ascii="Arial" w:hAnsi="Arial" w:cs="Arial"/>
          <w:sz w:val="24"/>
          <w:szCs w:val="24"/>
        </w:rPr>
      </w:pPr>
      <w:r w:rsidRPr="00990203">
        <w:rPr>
          <w:rFonts w:ascii="Arial" w:hAnsi="Arial" w:cs="Arial"/>
          <w:sz w:val="24"/>
          <w:szCs w:val="24"/>
        </w:rPr>
        <w:t>Refrigerators and freezers are cleaned, rinsed, and sanitized monthly or as needed.</w:t>
      </w:r>
    </w:p>
    <w:p w14:paraId="293970B2" w14:textId="1B679A71" w:rsidR="00990203" w:rsidRDefault="00990203" w:rsidP="00037A5B">
      <w:pPr>
        <w:numPr>
          <w:ilvl w:val="0"/>
          <w:numId w:val="10"/>
        </w:numPr>
        <w:tabs>
          <w:tab w:val="num" w:pos="1080"/>
        </w:tabs>
        <w:spacing w:after="60" w:line="240" w:lineRule="auto"/>
        <w:ind w:left="1080"/>
        <w:rPr>
          <w:rFonts w:ascii="Arial" w:hAnsi="Arial" w:cs="Arial"/>
          <w:sz w:val="24"/>
          <w:szCs w:val="24"/>
        </w:rPr>
      </w:pPr>
      <w:r w:rsidRPr="00990203">
        <w:rPr>
          <w:rFonts w:ascii="Arial" w:hAnsi="Arial" w:cs="Arial"/>
          <w:sz w:val="24"/>
          <w:szCs w:val="24"/>
        </w:rPr>
        <w:t>Kitchen floors are swept, washed, rinse</w:t>
      </w:r>
      <w:r w:rsidR="009E13C0">
        <w:rPr>
          <w:rFonts w:ascii="Arial" w:hAnsi="Arial" w:cs="Arial"/>
          <w:sz w:val="24"/>
          <w:szCs w:val="24"/>
        </w:rPr>
        <w:t>d</w:t>
      </w:r>
      <w:r w:rsidRPr="00990203">
        <w:rPr>
          <w:rFonts w:ascii="Arial" w:hAnsi="Arial" w:cs="Arial"/>
          <w:sz w:val="24"/>
          <w:szCs w:val="24"/>
        </w:rPr>
        <w:t>, and sanitized daily.</w:t>
      </w:r>
    </w:p>
    <w:p w14:paraId="1BA52D11" w14:textId="77777777" w:rsidR="00BC1532" w:rsidRPr="00BC1532" w:rsidRDefault="00BC1532" w:rsidP="00975D36">
      <w:pPr>
        <w:spacing w:after="0" w:line="240" w:lineRule="auto"/>
        <w:rPr>
          <w:rFonts w:ascii="Arial" w:hAnsi="Arial" w:cs="Arial"/>
          <w:sz w:val="24"/>
          <w:szCs w:val="24"/>
        </w:rPr>
      </w:pPr>
    </w:p>
    <w:p w14:paraId="2ABE94D5" w14:textId="77777777" w:rsidR="00990203" w:rsidRPr="00990203" w:rsidRDefault="00990203" w:rsidP="00683769">
      <w:pPr>
        <w:pStyle w:val="Heading3"/>
      </w:pPr>
      <w:r w:rsidRPr="00990203">
        <w:t>Laundry</w:t>
      </w:r>
    </w:p>
    <w:p w14:paraId="6C6076EF" w14:textId="46D0A072" w:rsidR="00990203" w:rsidRPr="00990203" w:rsidRDefault="00990203" w:rsidP="00037A5B">
      <w:pPr>
        <w:pStyle w:val="ListParagraph"/>
        <w:numPr>
          <w:ilvl w:val="0"/>
          <w:numId w:val="15"/>
        </w:numPr>
        <w:spacing w:after="60"/>
        <w:ind w:left="1080"/>
        <w:rPr>
          <w:rFonts w:cs="Arial"/>
          <w:sz w:val="24"/>
          <w:szCs w:val="24"/>
        </w:rPr>
      </w:pPr>
      <w:r w:rsidRPr="00990203">
        <w:rPr>
          <w:rFonts w:cs="Arial"/>
          <w:sz w:val="24"/>
          <w:szCs w:val="24"/>
        </w:rPr>
        <w:t xml:space="preserve">Cloths used for cleaning or rinsing are laundered after </w:t>
      </w:r>
      <w:r w:rsidRPr="00990203">
        <w:rPr>
          <w:rFonts w:cs="Arial"/>
          <w:sz w:val="24"/>
          <w:szCs w:val="24"/>
          <w:u w:val="single"/>
        </w:rPr>
        <w:t>each</w:t>
      </w:r>
      <w:r w:rsidRPr="00990203">
        <w:rPr>
          <w:rFonts w:cs="Arial"/>
          <w:sz w:val="24"/>
          <w:szCs w:val="24"/>
        </w:rPr>
        <w:t xml:space="preserve"> use.</w:t>
      </w:r>
    </w:p>
    <w:p w14:paraId="4BBF9A92" w14:textId="77777777" w:rsidR="00990203" w:rsidRPr="00990203" w:rsidRDefault="00990203" w:rsidP="00037A5B">
      <w:pPr>
        <w:numPr>
          <w:ilvl w:val="0"/>
          <w:numId w:val="11"/>
        </w:numPr>
        <w:tabs>
          <w:tab w:val="num" w:pos="1080"/>
        </w:tabs>
        <w:spacing w:after="60" w:line="240" w:lineRule="auto"/>
        <w:ind w:left="1080"/>
        <w:rPr>
          <w:rFonts w:ascii="Arial" w:hAnsi="Arial" w:cs="Arial"/>
          <w:b/>
          <w:sz w:val="24"/>
          <w:szCs w:val="24"/>
        </w:rPr>
      </w:pPr>
      <w:r w:rsidRPr="00990203">
        <w:rPr>
          <w:rFonts w:ascii="Arial" w:hAnsi="Arial" w:cs="Arial"/>
          <w:sz w:val="24"/>
          <w:szCs w:val="24"/>
        </w:rPr>
        <w:t>Child care laundry is done on site or by a commercial service (it is not washed in a private home).</w:t>
      </w:r>
    </w:p>
    <w:p w14:paraId="1099B4AD" w14:textId="35BE3D6C" w:rsidR="00990203" w:rsidRDefault="00990203" w:rsidP="00037A5B">
      <w:pPr>
        <w:numPr>
          <w:ilvl w:val="0"/>
          <w:numId w:val="11"/>
        </w:numPr>
        <w:tabs>
          <w:tab w:val="num" w:pos="1080"/>
        </w:tabs>
        <w:spacing w:after="60" w:line="240" w:lineRule="auto"/>
        <w:ind w:left="1080"/>
        <w:rPr>
          <w:rFonts w:ascii="Arial" w:hAnsi="Arial" w:cs="Arial"/>
          <w:b/>
          <w:sz w:val="24"/>
          <w:szCs w:val="24"/>
        </w:rPr>
      </w:pPr>
      <w:r w:rsidRPr="00990203">
        <w:rPr>
          <w:rFonts w:ascii="Arial" w:hAnsi="Arial" w:cs="Arial"/>
          <w:sz w:val="24"/>
          <w:szCs w:val="24"/>
        </w:rPr>
        <w:lastRenderedPageBreak/>
        <w:t xml:space="preserve">Laundry is washed above </w:t>
      </w:r>
      <w:r w:rsidRPr="00C21E09">
        <w:rPr>
          <w:rFonts w:ascii="Arial" w:hAnsi="Arial" w:cs="Arial"/>
          <w:sz w:val="24"/>
          <w:szCs w:val="24"/>
        </w:rPr>
        <w:t>140⁰F</w:t>
      </w:r>
      <w:r w:rsidR="00C21E09" w:rsidRPr="00C21E09">
        <w:rPr>
          <w:rFonts w:ascii="Arial" w:hAnsi="Arial" w:cs="Arial"/>
          <w:sz w:val="24"/>
          <w:szCs w:val="24"/>
        </w:rPr>
        <w:t xml:space="preserve"> (60⁰C), </w:t>
      </w:r>
      <w:r w:rsidRPr="00C21E09">
        <w:rPr>
          <w:rFonts w:ascii="Arial" w:hAnsi="Arial" w:cs="Arial"/>
          <w:sz w:val="24"/>
          <w:szCs w:val="24"/>
        </w:rPr>
        <w:t>due</w:t>
      </w:r>
      <w:r w:rsidRPr="00990203">
        <w:rPr>
          <w:rFonts w:ascii="Arial" w:hAnsi="Arial" w:cs="Arial"/>
          <w:sz w:val="24"/>
          <w:szCs w:val="24"/>
        </w:rPr>
        <w:t xml:space="preserve"> to heat needed to sanitize items. If the hot water tank is set to </w:t>
      </w:r>
      <w:r w:rsidRPr="00C21E09">
        <w:rPr>
          <w:rFonts w:ascii="Arial" w:hAnsi="Arial" w:cs="Arial"/>
          <w:sz w:val="24"/>
          <w:szCs w:val="24"/>
        </w:rPr>
        <w:t>120⁰F</w:t>
      </w:r>
      <w:r w:rsidR="00C21E09" w:rsidRPr="00C21E09">
        <w:rPr>
          <w:rFonts w:ascii="Arial" w:hAnsi="Arial" w:cs="Arial"/>
          <w:sz w:val="24"/>
          <w:szCs w:val="24"/>
        </w:rPr>
        <w:t xml:space="preserve"> (48.9⁰C)</w:t>
      </w:r>
      <w:r w:rsidRPr="00C21E09">
        <w:rPr>
          <w:rFonts w:ascii="Arial" w:hAnsi="Arial" w:cs="Arial"/>
          <w:sz w:val="24"/>
          <w:szCs w:val="24"/>
        </w:rPr>
        <w:t>, then</w:t>
      </w:r>
      <w:r w:rsidRPr="00990203">
        <w:rPr>
          <w:rFonts w:ascii="Arial" w:hAnsi="Arial" w:cs="Arial"/>
          <w:sz w:val="24"/>
          <w:szCs w:val="24"/>
        </w:rPr>
        <w:t xml:space="preserve"> you must use bleach to sanitize laundry according to equipment manufacturer’s instructions.</w:t>
      </w:r>
    </w:p>
    <w:p w14:paraId="73B4F7F5" w14:textId="77777777" w:rsidR="00BC1532" w:rsidRPr="00AD42C3" w:rsidRDefault="00BC1532" w:rsidP="00AD42C3">
      <w:pPr>
        <w:spacing w:after="0" w:line="240" w:lineRule="auto"/>
        <w:ind w:left="1080" w:hanging="360"/>
        <w:rPr>
          <w:rFonts w:ascii="Arial" w:hAnsi="Arial" w:cs="Arial"/>
          <w:bCs/>
          <w:sz w:val="24"/>
          <w:szCs w:val="24"/>
        </w:rPr>
      </w:pPr>
    </w:p>
    <w:p w14:paraId="00996B2B" w14:textId="77777777" w:rsidR="00BC1532" w:rsidRPr="00990203" w:rsidRDefault="00BC1532" w:rsidP="00683769">
      <w:pPr>
        <w:pStyle w:val="Heading3"/>
      </w:pPr>
      <w:r w:rsidRPr="00990203">
        <w:t>Tables and high chairs</w:t>
      </w:r>
    </w:p>
    <w:p w14:paraId="18B0F929" w14:textId="1BDBB1A9" w:rsidR="00BC1532" w:rsidRPr="00990203" w:rsidRDefault="00BC1532" w:rsidP="00037A5B">
      <w:pPr>
        <w:numPr>
          <w:ilvl w:val="0"/>
          <w:numId w:val="12"/>
        </w:numPr>
        <w:tabs>
          <w:tab w:val="clear" w:pos="1440"/>
          <w:tab w:val="num" w:pos="1800"/>
        </w:tabs>
        <w:spacing w:after="0" w:line="240" w:lineRule="auto"/>
        <w:ind w:left="1080"/>
        <w:rPr>
          <w:rFonts w:ascii="Arial" w:hAnsi="Arial" w:cs="Arial"/>
          <w:sz w:val="24"/>
          <w:szCs w:val="24"/>
        </w:rPr>
      </w:pPr>
      <w:r w:rsidRPr="00990203">
        <w:rPr>
          <w:rFonts w:ascii="Arial" w:hAnsi="Arial" w:cs="Arial"/>
          <w:sz w:val="24"/>
          <w:szCs w:val="24"/>
        </w:rPr>
        <w:t>Tables are cleaned, rinsed, and</w:t>
      </w:r>
      <w:r w:rsidRPr="00990203">
        <w:rPr>
          <w:rFonts w:ascii="Arial" w:hAnsi="Arial" w:cs="Arial"/>
          <w:b/>
          <w:sz w:val="24"/>
          <w:szCs w:val="24"/>
        </w:rPr>
        <w:t xml:space="preserve"> </w:t>
      </w:r>
      <w:r w:rsidRPr="00990203">
        <w:rPr>
          <w:rFonts w:ascii="Arial" w:hAnsi="Arial" w:cs="Arial"/>
          <w:sz w:val="24"/>
          <w:szCs w:val="24"/>
        </w:rPr>
        <w:t>sanitized before and after snacks or meals.</w:t>
      </w:r>
    </w:p>
    <w:p w14:paraId="585357A3" w14:textId="77777777" w:rsidR="00594150" w:rsidRPr="00AD42C3" w:rsidRDefault="00594150" w:rsidP="00AD42C3">
      <w:pPr>
        <w:spacing w:after="0" w:line="240" w:lineRule="auto"/>
        <w:ind w:left="720"/>
        <w:rPr>
          <w:rFonts w:ascii="Arial" w:hAnsi="Arial" w:cs="Arial"/>
          <w:bCs/>
          <w:sz w:val="24"/>
          <w:szCs w:val="24"/>
        </w:rPr>
      </w:pPr>
    </w:p>
    <w:p w14:paraId="1055E0F8" w14:textId="77777777" w:rsidR="00990203" w:rsidRPr="00990203" w:rsidRDefault="00990203" w:rsidP="00683769">
      <w:pPr>
        <w:pStyle w:val="Heading3"/>
      </w:pPr>
      <w:r w:rsidRPr="00990203">
        <w:t>Mops</w:t>
      </w:r>
    </w:p>
    <w:p w14:paraId="49A456AC" w14:textId="77777777" w:rsidR="00990203" w:rsidRDefault="00990203" w:rsidP="00037A5B">
      <w:pPr>
        <w:numPr>
          <w:ilvl w:val="0"/>
          <w:numId w:val="12"/>
        </w:numPr>
        <w:tabs>
          <w:tab w:val="clear" w:pos="1440"/>
          <w:tab w:val="num" w:pos="1800"/>
        </w:tabs>
        <w:spacing w:after="0" w:line="240" w:lineRule="auto"/>
        <w:ind w:left="1080"/>
        <w:rPr>
          <w:rFonts w:ascii="Arial" w:hAnsi="Arial" w:cs="Arial"/>
          <w:b/>
          <w:sz w:val="24"/>
          <w:szCs w:val="24"/>
        </w:rPr>
      </w:pPr>
      <w:r w:rsidRPr="00990203">
        <w:rPr>
          <w:rFonts w:ascii="Arial" w:hAnsi="Arial" w:cs="Arial"/>
          <w:sz w:val="24"/>
          <w:szCs w:val="24"/>
        </w:rPr>
        <w:t>Mops are cleaned, rinsed, and disinfected in a utility sink, then air dried in an area with ventilation to the outside and inaccessible to children.</w:t>
      </w:r>
    </w:p>
    <w:p w14:paraId="409DD063" w14:textId="77777777" w:rsidR="00990203" w:rsidRPr="00990203" w:rsidRDefault="00990203" w:rsidP="00037A5B">
      <w:pPr>
        <w:spacing w:after="0" w:line="240" w:lineRule="auto"/>
        <w:ind w:left="720"/>
        <w:rPr>
          <w:rFonts w:ascii="Arial" w:hAnsi="Arial" w:cs="Arial"/>
          <w:sz w:val="24"/>
          <w:szCs w:val="24"/>
        </w:rPr>
      </w:pPr>
    </w:p>
    <w:p w14:paraId="01503FE2" w14:textId="77777777" w:rsidR="00990203" w:rsidRPr="00990203" w:rsidRDefault="00990203" w:rsidP="00683769">
      <w:pPr>
        <w:pStyle w:val="Heading3"/>
      </w:pPr>
      <w:r w:rsidRPr="00990203">
        <w:t>Toys</w:t>
      </w:r>
    </w:p>
    <w:p w14:paraId="7EAF7360" w14:textId="77777777" w:rsidR="00990203" w:rsidRPr="00990203" w:rsidRDefault="00990203" w:rsidP="00037A5B">
      <w:pPr>
        <w:numPr>
          <w:ilvl w:val="0"/>
          <w:numId w:val="13"/>
        </w:numPr>
        <w:tabs>
          <w:tab w:val="clear" w:pos="720"/>
          <w:tab w:val="num" w:pos="1080"/>
        </w:tabs>
        <w:spacing w:after="60" w:line="240" w:lineRule="auto"/>
        <w:ind w:left="1080"/>
        <w:rPr>
          <w:rFonts w:ascii="Arial" w:hAnsi="Arial" w:cs="Arial"/>
          <w:sz w:val="24"/>
          <w:szCs w:val="24"/>
        </w:rPr>
      </w:pPr>
      <w:r w:rsidRPr="00990203">
        <w:rPr>
          <w:rFonts w:ascii="Arial" w:hAnsi="Arial" w:cs="Arial"/>
          <w:sz w:val="24"/>
          <w:szCs w:val="24"/>
        </w:rPr>
        <w:t>Only washable toys are used.</w:t>
      </w:r>
    </w:p>
    <w:p w14:paraId="2BEA2582" w14:textId="77777777" w:rsidR="00990203" w:rsidRPr="00990203" w:rsidRDefault="00990203" w:rsidP="00037A5B">
      <w:pPr>
        <w:numPr>
          <w:ilvl w:val="0"/>
          <w:numId w:val="13"/>
        </w:numPr>
        <w:tabs>
          <w:tab w:val="clear" w:pos="720"/>
          <w:tab w:val="num" w:pos="1080"/>
        </w:tabs>
        <w:spacing w:after="60" w:line="240" w:lineRule="auto"/>
        <w:ind w:left="1080"/>
        <w:rPr>
          <w:rFonts w:ascii="Arial" w:hAnsi="Arial" w:cs="Arial"/>
          <w:sz w:val="24"/>
          <w:szCs w:val="24"/>
        </w:rPr>
      </w:pPr>
      <w:r w:rsidRPr="00990203">
        <w:rPr>
          <w:rFonts w:ascii="Arial" w:hAnsi="Arial" w:cs="Arial"/>
          <w:sz w:val="24"/>
          <w:szCs w:val="24"/>
        </w:rPr>
        <w:t>Cloth toys and dress-up clothes are laundered weekly and as necessary.</w:t>
      </w:r>
    </w:p>
    <w:p w14:paraId="50ADC65D" w14:textId="3EFEAD50" w:rsidR="00990203" w:rsidRPr="00990203" w:rsidRDefault="00990203" w:rsidP="00037A5B">
      <w:pPr>
        <w:numPr>
          <w:ilvl w:val="0"/>
          <w:numId w:val="12"/>
        </w:numPr>
        <w:tabs>
          <w:tab w:val="clear" w:pos="1440"/>
          <w:tab w:val="num" w:pos="1800"/>
        </w:tabs>
        <w:spacing w:after="60" w:line="240" w:lineRule="auto"/>
        <w:ind w:left="1080"/>
        <w:rPr>
          <w:rFonts w:ascii="Arial" w:hAnsi="Arial" w:cs="Arial"/>
          <w:sz w:val="24"/>
          <w:szCs w:val="24"/>
        </w:rPr>
      </w:pPr>
      <w:r w:rsidRPr="00990203">
        <w:rPr>
          <w:rFonts w:ascii="Arial" w:hAnsi="Arial" w:cs="Arial"/>
          <w:sz w:val="24"/>
          <w:szCs w:val="24"/>
        </w:rPr>
        <w:t>Pre-school and school-aged toys are washed, rinsed, and sanitized weekly and as necessary.</w:t>
      </w:r>
    </w:p>
    <w:p w14:paraId="359FCB55" w14:textId="563B60D5" w:rsidR="00990203" w:rsidRPr="00990203" w:rsidRDefault="00990203" w:rsidP="00037A5B">
      <w:pPr>
        <w:numPr>
          <w:ilvl w:val="0"/>
          <w:numId w:val="12"/>
        </w:numPr>
        <w:tabs>
          <w:tab w:val="clear" w:pos="1440"/>
          <w:tab w:val="num" w:pos="1800"/>
        </w:tabs>
        <w:spacing w:after="0" w:line="240" w:lineRule="auto"/>
        <w:ind w:left="1080"/>
        <w:rPr>
          <w:rFonts w:ascii="Arial" w:hAnsi="Arial" w:cs="Arial"/>
          <w:sz w:val="24"/>
          <w:szCs w:val="24"/>
        </w:rPr>
      </w:pPr>
      <w:r w:rsidRPr="00990203">
        <w:rPr>
          <w:rFonts w:ascii="Arial" w:hAnsi="Arial" w:cs="Arial"/>
          <w:sz w:val="24"/>
          <w:szCs w:val="24"/>
        </w:rPr>
        <w:t>Infant and toddler toys are washed, rinsed, and sanitized daily and as necessary.</w:t>
      </w:r>
    </w:p>
    <w:p w14:paraId="4E4844C9" w14:textId="77777777" w:rsidR="00990203" w:rsidRPr="00990203" w:rsidRDefault="00990203" w:rsidP="00F44B6E">
      <w:pPr>
        <w:spacing w:after="0"/>
        <w:ind w:left="1080"/>
        <w:rPr>
          <w:rFonts w:ascii="Arial" w:hAnsi="Arial" w:cs="Arial"/>
          <w:sz w:val="24"/>
          <w:szCs w:val="24"/>
        </w:rPr>
      </w:pPr>
    </w:p>
    <w:p w14:paraId="503F499F" w14:textId="77777777" w:rsidR="006345BA" w:rsidRPr="00FF2B84" w:rsidRDefault="006345BA" w:rsidP="006345BA">
      <w:pPr>
        <w:pStyle w:val="Heading3"/>
      </w:pPr>
      <w:r>
        <w:t xml:space="preserve">Sensory Play </w:t>
      </w:r>
      <w:r w:rsidRPr="00FF2B84">
        <w:t>Tables</w:t>
      </w:r>
    </w:p>
    <w:p w14:paraId="26F826EA" w14:textId="77777777" w:rsidR="006345BA" w:rsidRPr="006345BA" w:rsidRDefault="006345BA" w:rsidP="006345BA">
      <w:pPr>
        <w:numPr>
          <w:ilvl w:val="0"/>
          <w:numId w:val="14"/>
        </w:numPr>
        <w:tabs>
          <w:tab w:val="clear" w:pos="720"/>
          <w:tab w:val="num" w:pos="1080"/>
        </w:tabs>
        <w:spacing w:after="60" w:line="240" w:lineRule="auto"/>
        <w:ind w:left="1080"/>
        <w:rPr>
          <w:rFonts w:ascii="Arial" w:hAnsi="Arial" w:cs="Arial"/>
          <w:sz w:val="24"/>
          <w:szCs w:val="24"/>
        </w:rPr>
      </w:pPr>
      <w:r w:rsidRPr="006345BA">
        <w:rPr>
          <w:rFonts w:ascii="Arial" w:hAnsi="Arial" w:cs="Arial"/>
          <w:sz w:val="24"/>
          <w:szCs w:val="24"/>
        </w:rPr>
        <w:t>Children wash hands before and after sensory table play.</w:t>
      </w:r>
    </w:p>
    <w:p w14:paraId="18F9A3CB" w14:textId="77777777" w:rsidR="006345BA" w:rsidRPr="006345BA" w:rsidRDefault="006345BA" w:rsidP="006815D8">
      <w:pPr>
        <w:numPr>
          <w:ilvl w:val="0"/>
          <w:numId w:val="14"/>
        </w:numPr>
        <w:tabs>
          <w:tab w:val="clear" w:pos="720"/>
          <w:tab w:val="num" w:pos="1080"/>
        </w:tabs>
        <w:spacing w:after="0" w:line="240" w:lineRule="auto"/>
        <w:ind w:left="1080"/>
        <w:rPr>
          <w:rFonts w:ascii="Arial" w:hAnsi="Arial" w:cs="Arial"/>
          <w:sz w:val="24"/>
          <w:szCs w:val="24"/>
        </w:rPr>
      </w:pPr>
      <w:r w:rsidRPr="006345BA">
        <w:rPr>
          <w:rFonts w:ascii="Arial" w:hAnsi="Arial" w:cs="Arial"/>
          <w:sz w:val="24"/>
          <w:szCs w:val="24"/>
        </w:rPr>
        <w:t>Children with open cuts or sores on their hands should not use sensory tables.</w:t>
      </w:r>
    </w:p>
    <w:p w14:paraId="3C0D72D8" w14:textId="77777777" w:rsidR="006345BA" w:rsidRPr="000D7FFB" w:rsidRDefault="006345BA" w:rsidP="000D7FFB">
      <w:pPr>
        <w:spacing w:after="60" w:line="240" w:lineRule="auto"/>
        <w:rPr>
          <w:rFonts w:ascii="Arial" w:hAnsi="Arial" w:cs="Arial"/>
          <w:sz w:val="24"/>
          <w:szCs w:val="24"/>
        </w:rPr>
      </w:pPr>
    </w:p>
    <w:p w14:paraId="6AFBA8F9" w14:textId="77777777" w:rsidR="006345BA" w:rsidRPr="00BF01DC" w:rsidRDefault="006345BA" w:rsidP="006345BA">
      <w:pPr>
        <w:pStyle w:val="Heading3"/>
      </w:pPr>
      <w:r w:rsidRPr="00BF01DC">
        <w:t>Water Tables</w:t>
      </w:r>
    </w:p>
    <w:p w14:paraId="538E56DC" w14:textId="77777777" w:rsidR="006345BA" w:rsidRPr="006345BA" w:rsidRDefault="006345BA" w:rsidP="006345BA">
      <w:pPr>
        <w:numPr>
          <w:ilvl w:val="0"/>
          <w:numId w:val="14"/>
        </w:numPr>
        <w:tabs>
          <w:tab w:val="clear" w:pos="720"/>
          <w:tab w:val="num" w:pos="1170"/>
        </w:tabs>
        <w:spacing w:after="60" w:line="240" w:lineRule="auto"/>
        <w:ind w:left="1080"/>
        <w:rPr>
          <w:rFonts w:ascii="Arial" w:hAnsi="Arial" w:cs="Arial"/>
          <w:sz w:val="24"/>
          <w:szCs w:val="24"/>
        </w:rPr>
      </w:pPr>
      <w:r w:rsidRPr="006345BA">
        <w:rPr>
          <w:rFonts w:ascii="Arial" w:hAnsi="Arial" w:cs="Arial"/>
          <w:sz w:val="24"/>
          <w:szCs w:val="24"/>
        </w:rPr>
        <w:t>Water tables are not used during an illness outbreak.</w:t>
      </w:r>
    </w:p>
    <w:p w14:paraId="16A7203F" w14:textId="77777777" w:rsidR="006345BA" w:rsidRPr="006345BA" w:rsidRDefault="006345BA" w:rsidP="006345BA">
      <w:pPr>
        <w:numPr>
          <w:ilvl w:val="0"/>
          <w:numId w:val="14"/>
        </w:numPr>
        <w:tabs>
          <w:tab w:val="clear" w:pos="720"/>
          <w:tab w:val="num" w:pos="1170"/>
        </w:tabs>
        <w:spacing w:after="60" w:line="240" w:lineRule="auto"/>
        <w:ind w:left="1080"/>
        <w:rPr>
          <w:rFonts w:ascii="Arial" w:hAnsi="Arial" w:cs="Arial"/>
          <w:sz w:val="24"/>
          <w:szCs w:val="24"/>
        </w:rPr>
      </w:pPr>
      <w:r w:rsidRPr="006345BA">
        <w:rPr>
          <w:rFonts w:ascii="Arial" w:hAnsi="Arial" w:cs="Arial"/>
          <w:sz w:val="24"/>
          <w:szCs w:val="24"/>
        </w:rPr>
        <w:t>Children with open cuts or sores on their hands should not use water tables.</w:t>
      </w:r>
    </w:p>
    <w:p w14:paraId="248CE110" w14:textId="77777777" w:rsidR="006345BA" w:rsidRPr="006345BA" w:rsidRDefault="006345BA" w:rsidP="006345BA">
      <w:pPr>
        <w:numPr>
          <w:ilvl w:val="0"/>
          <w:numId w:val="14"/>
        </w:numPr>
        <w:spacing w:after="60" w:line="240" w:lineRule="auto"/>
        <w:ind w:left="1080"/>
        <w:rPr>
          <w:rFonts w:ascii="Arial" w:hAnsi="Arial" w:cs="Arial"/>
          <w:sz w:val="24"/>
          <w:szCs w:val="24"/>
        </w:rPr>
      </w:pPr>
      <w:r w:rsidRPr="006345BA">
        <w:rPr>
          <w:rFonts w:ascii="Arial" w:hAnsi="Arial" w:cs="Arial"/>
          <w:sz w:val="24"/>
          <w:szCs w:val="24"/>
        </w:rPr>
        <w:t>Water play tables, water toys, and equipment are cleaned and disinfected before a new group begins water play or at the end of the day.</w:t>
      </w:r>
    </w:p>
    <w:p w14:paraId="2CC61A43" w14:textId="77777777" w:rsidR="006345BA" w:rsidRPr="00AD42C3" w:rsidRDefault="006345BA" w:rsidP="006345BA">
      <w:pPr>
        <w:pStyle w:val="ListParagraph"/>
        <w:ind w:left="270"/>
        <w:rPr>
          <w:rFonts w:cs="Arial"/>
          <w:bCs/>
          <w:sz w:val="24"/>
          <w:szCs w:val="24"/>
        </w:rPr>
      </w:pPr>
    </w:p>
    <w:p w14:paraId="1CE13087" w14:textId="3B772C99" w:rsidR="00990203" w:rsidRDefault="00990203" w:rsidP="005E3316">
      <w:pPr>
        <w:pStyle w:val="ListParagraph"/>
        <w:numPr>
          <w:ilvl w:val="0"/>
          <w:numId w:val="16"/>
        </w:numPr>
        <w:ind w:left="270"/>
        <w:rPr>
          <w:rFonts w:cs="Arial"/>
          <w:b/>
          <w:sz w:val="24"/>
          <w:szCs w:val="24"/>
        </w:rPr>
      </w:pPr>
      <w:r w:rsidRPr="00990203">
        <w:rPr>
          <w:rFonts w:cs="Arial"/>
          <w:b/>
          <w:sz w:val="24"/>
          <w:szCs w:val="24"/>
        </w:rPr>
        <w:t>General cleaning of the entire facility is done as needed.</w:t>
      </w:r>
    </w:p>
    <w:p w14:paraId="060F5F7F" w14:textId="77777777" w:rsidR="00C525F2" w:rsidRPr="00AD42C3" w:rsidRDefault="00C525F2" w:rsidP="00C525F2">
      <w:pPr>
        <w:pStyle w:val="ListParagraph"/>
        <w:ind w:left="270"/>
        <w:rPr>
          <w:rFonts w:cs="Arial"/>
          <w:bCs/>
          <w:sz w:val="24"/>
          <w:szCs w:val="24"/>
        </w:rPr>
      </w:pPr>
    </w:p>
    <w:p w14:paraId="16CF444F" w14:textId="58AA96D1" w:rsidR="00990203" w:rsidRPr="00990203" w:rsidRDefault="00990203" w:rsidP="005E3316">
      <w:pPr>
        <w:pStyle w:val="ListParagraph"/>
        <w:numPr>
          <w:ilvl w:val="0"/>
          <w:numId w:val="16"/>
        </w:numPr>
        <w:ind w:left="270"/>
        <w:rPr>
          <w:rFonts w:cs="Arial"/>
          <w:b/>
          <w:sz w:val="24"/>
          <w:szCs w:val="24"/>
        </w:rPr>
      </w:pPr>
      <w:r w:rsidRPr="00990203">
        <w:rPr>
          <w:rFonts w:cs="Arial"/>
          <w:b/>
          <w:sz w:val="24"/>
          <w:szCs w:val="24"/>
        </w:rPr>
        <w:t>There are no strong odors of cleaning products in our facility.</w:t>
      </w:r>
    </w:p>
    <w:p w14:paraId="287C54E1" w14:textId="77777777" w:rsidR="00990203" w:rsidRPr="00AD42C3" w:rsidRDefault="00990203" w:rsidP="00BB2494">
      <w:pPr>
        <w:pStyle w:val="ListParagraph"/>
        <w:ind w:left="270"/>
        <w:rPr>
          <w:rFonts w:cs="Arial"/>
          <w:bCs/>
          <w:sz w:val="24"/>
          <w:szCs w:val="24"/>
        </w:rPr>
      </w:pPr>
    </w:p>
    <w:p w14:paraId="44D10ED5" w14:textId="6F69916E" w:rsidR="00990203" w:rsidRPr="00521070" w:rsidRDefault="00990203" w:rsidP="005E3316">
      <w:pPr>
        <w:pStyle w:val="ListParagraph"/>
        <w:numPr>
          <w:ilvl w:val="0"/>
          <w:numId w:val="16"/>
        </w:numPr>
        <w:ind w:left="270"/>
        <w:rPr>
          <w:rFonts w:cs="Arial"/>
          <w:bCs/>
          <w:sz w:val="24"/>
          <w:szCs w:val="24"/>
        </w:rPr>
      </w:pPr>
      <w:r w:rsidRPr="00990203">
        <w:rPr>
          <w:rFonts w:cs="Arial"/>
          <w:b/>
          <w:sz w:val="24"/>
          <w:szCs w:val="24"/>
        </w:rPr>
        <w:t>Air fresheners and room deodorizers are not used.</w:t>
      </w:r>
    </w:p>
    <w:p w14:paraId="3FFD17A1" w14:textId="77777777" w:rsidR="00521070" w:rsidRPr="00AD42C3" w:rsidRDefault="00521070" w:rsidP="00521070">
      <w:pPr>
        <w:pStyle w:val="ListParagraph"/>
        <w:ind w:left="270"/>
        <w:rPr>
          <w:rFonts w:cs="Arial"/>
          <w:bCs/>
          <w:sz w:val="24"/>
          <w:szCs w:val="24"/>
        </w:rPr>
      </w:pPr>
    </w:p>
    <w:tbl>
      <w:tblPr>
        <w:tblStyle w:val="TableGrid"/>
        <w:tblW w:w="0" w:type="auto"/>
        <w:jc w:val="center"/>
        <w:tblLook w:val="04A0" w:firstRow="1" w:lastRow="0" w:firstColumn="1" w:lastColumn="0" w:noHBand="0" w:noVBand="1"/>
      </w:tblPr>
      <w:tblGrid>
        <w:gridCol w:w="8088"/>
      </w:tblGrid>
      <w:tr w:rsidR="004164DF" w:rsidRPr="004164DF" w14:paraId="390D25FB" w14:textId="77777777" w:rsidTr="003F1585">
        <w:trPr>
          <w:trHeight w:val="413"/>
          <w:jc w:val="center"/>
        </w:trPr>
        <w:tc>
          <w:tcPr>
            <w:tcW w:w="0" w:type="auto"/>
            <w:vAlign w:val="center"/>
          </w:tcPr>
          <w:p w14:paraId="7D943048" w14:textId="410BBDDF" w:rsidR="004164DF" w:rsidRPr="004164DF" w:rsidRDefault="009F3565" w:rsidP="00F626B1">
            <w:pPr>
              <w:jc w:val="center"/>
              <w:rPr>
                <w:rFonts w:ascii="Arial" w:hAnsi="Arial" w:cs="Arial"/>
                <w:i/>
                <w:color w:val="0000FF"/>
                <w:sz w:val="20"/>
                <w:szCs w:val="20"/>
                <w:u w:val="single"/>
              </w:rPr>
            </w:pPr>
            <w:r>
              <w:rPr>
                <w:rFonts w:ascii="Arial" w:hAnsi="Arial" w:cs="Arial"/>
                <w:i/>
                <w:sz w:val="20"/>
                <w:szCs w:val="20"/>
              </w:rPr>
              <w:t>A cl</w:t>
            </w:r>
            <w:r w:rsidR="004164DF" w:rsidRPr="004164DF">
              <w:rPr>
                <w:rFonts w:ascii="Arial" w:hAnsi="Arial" w:cs="Arial"/>
                <w:i/>
                <w:sz w:val="20"/>
                <w:szCs w:val="20"/>
              </w:rPr>
              <w:t xml:space="preserve">eaning schedule and </w:t>
            </w:r>
            <w:r w:rsidR="00F626B1">
              <w:rPr>
                <w:rFonts w:ascii="Arial" w:hAnsi="Arial" w:cs="Arial"/>
                <w:i/>
                <w:sz w:val="20"/>
                <w:szCs w:val="20"/>
              </w:rPr>
              <w:t>a</w:t>
            </w:r>
            <w:r w:rsidR="004164DF" w:rsidRPr="004164DF">
              <w:rPr>
                <w:rFonts w:ascii="Arial" w:hAnsi="Arial" w:cs="Arial"/>
                <w:i/>
                <w:sz w:val="20"/>
                <w:szCs w:val="20"/>
              </w:rPr>
              <w:t xml:space="preserve"> handout for cleaning toys can be found on the </w:t>
            </w:r>
            <w:r w:rsidR="004164DF">
              <w:rPr>
                <w:rFonts w:ascii="Arial" w:hAnsi="Arial" w:cs="Arial"/>
                <w:i/>
                <w:sz w:val="20"/>
                <w:szCs w:val="20"/>
              </w:rPr>
              <w:t>CCHP</w:t>
            </w:r>
            <w:r w:rsidR="004164DF" w:rsidRPr="004164DF">
              <w:rPr>
                <w:rFonts w:ascii="Arial" w:hAnsi="Arial" w:cs="Arial"/>
                <w:i/>
                <w:sz w:val="20"/>
                <w:szCs w:val="20"/>
              </w:rPr>
              <w:t xml:space="preserve"> </w:t>
            </w:r>
            <w:hyperlink r:id="rId12" w:history="1">
              <w:r w:rsidR="004164DF" w:rsidRPr="004164DF">
                <w:rPr>
                  <w:rStyle w:val="Hyperlink"/>
                  <w:rFonts w:ascii="Arial" w:hAnsi="Arial" w:cs="Arial"/>
                  <w:i/>
                  <w:sz w:val="20"/>
                  <w:szCs w:val="20"/>
                </w:rPr>
                <w:t>website</w:t>
              </w:r>
            </w:hyperlink>
            <w:r w:rsidR="004164DF" w:rsidRPr="004164DF">
              <w:rPr>
                <w:rStyle w:val="Hyperlink"/>
                <w:rFonts w:ascii="Arial" w:hAnsi="Arial" w:cs="Arial"/>
                <w:i/>
                <w:sz w:val="20"/>
                <w:szCs w:val="20"/>
              </w:rPr>
              <w:t>.</w:t>
            </w:r>
          </w:p>
        </w:tc>
      </w:tr>
    </w:tbl>
    <w:p w14:paraId="6443DE6D" w14:textId="77777777" w:rsidR="00683769" w:rsidRDefault="00683769">
      <w:pPr>
        <w:rPr>
          <w:rFonts w:ascii="Arial" w:hAnsi="Arial" w:cs="Arial"/>
          <w:sz w:val="24"/>
          <w:szCs w:val="24"/>
        </w:rPr>
      </w:pPr>
      <w:r>
        <w:rPr>
          <w:rFonts w:ascii="Arial" w:hAnsi="Arial" w:cs="Arial"/>
          <w:sz w:val="24"/>
          <w:szCs w:val="24"/>
        </w:rPr>
        <w:br w:type="page"/>
      </w:r>
    </w:p>
    <w:p w14:paraId="1D53736F" w14:textId="77777777" w:rsidR="000C55CF" w:rsidRPr="000C55CF" w:rsidRDefault="000C55CF" w:rsidP="000C55CF">
      <w:pPr>
        <w:pStyle w:val="Heading1"/>
        <w:rPr>
          <w:rFonts w:cs="Arial"/>
          <w:b w:val="0"/>
          <w:szCs w:val="28"/>
        </w:rPr>
      </w:pPr>
      <w:bookmarkStart w:id="5" w:name="_Toc77777552"/>
      <w:r w:rsidRPr="000C55CF">
        <w:rPr>
          <w:rFonts w:cs="Arial"/>
          <w:szCs w:val="28"/>
        </w:rPr>
        <w:lastRenderedPageBreak/>
        <w:t>HAND HYGEINE</w:t>
      </w:r>
      <w:bookmarkEnd w:id="5"/>
    </w:p>
    <w:p w14:paraId="25801CBA" w14:textId="7E980407" w:rsidR="000C55CF" w:rsidRPr="008E6050" w:rsidRDefault="000C55CF" w:rsidP="000C55CF">
      <w:pPr>
        <w:pStyle w:val="Title"/>
        <w:spacing w:before="240"/>
        <w:jc w:val="left"/>
        <w:rPr>
          <w:b/>
          <w:sz w:val="24"/>
        </w:rPr>
      </w:pPr>
      <w:r>
        <w:rPr>
          <w:b/>
          <w:sz w:val="24"/>
        </w:rPr>
        <w:t>Liquid s</w:t>
      </w:r>
      <w:r w:rsidRPr="008E6050">
        <w:rPr>
          <w:b/>
          <w:sz w:val="24"/>
        </w:rPr>
        <w:t xml:space="preserve">oap, warm </w:t>
      </w:r>
      <w:r w:rsidR="00AC3122">
        <w:rPr>
          <w:b/>
          <w:sz w:val="24"/>
        </w:rPr>
        <w:t xml:space="preserve">running </w:t>
      </w:r>
      <w:r w:rsidRPr="008E6050">
        <w:rPr>
          <w:b/>
          <w:sz w:val="24"/>
        </w:rPr>
        <w:t>water</w:t>
      </w:r>
      <w:r>
        <w:rPr>
          <w:b/>
          <w:sz w:val="24"/>
        </w:rPr>
        <w:t xml:space="preserve"> (120</w:t>
      </w:r>
      <w:r w:rsidR="00AC3122">
        <w:rPr>
          <w:rFonts w:ascii="Calibri" w:hAnsi="Calibri"/>
          <w:b/>
          <w:sz w:val="24"/>
        </w:rPr>
        <w:t>⁰</w:t>
      </w:r>
      <w:r w:rsidRPr="00521070">
        <w:rPr>
          <w:rFonts w:cs="Arial"/>
          <w:b/>
          <w:sz w:val="24"/>
          <w:szCs w:val="24"/>
        </w:rPr>
        <w:t>F</w:t>
      </w:r>
      <w:r w:rsidR="00521070" w:rsidRPr="00521070">
        <w:rPr>
          <w:rFonts w:cs="Arial"/>
          <w:b/>
          <w:sz w:val="24"/>
          <w:szCs w:val="24"/>
        </w:rPr>
        <w:t xml:space="preserve"> </w:t>
      </w:r>
      <w:r w:rsidR="00521070" w:rsidRPr="00521070">
        <w:rPr>
          <w:rFonts w:cs="Arial"/>
          <w:b/>
          <w:bCs/>
          <w:sz w:val="24"/>
          <w:szCs w:val="24"/>
        </w:rPr>
        <w:t>(48.9⁰C</w:t>
      </w:r>
      <w:r w:rsidR="00521070">
        <w:rPr>
          <w:rFonts w:cs="Arial"/>
          <w:b/>
          <w:bCs/>
          <w:sz w:val="24"/>
          <w:szCs w:val="24"/>
        </w:rPr>
        <w:t>)</w:t>
      </w:r>
      <w:r w:rsidR="00521070" w:rsidRPr="00521070">
        <w:rPr>
          <w:rFonts w:cs="Arial"/>
          <w:b/>
          <w:bCs/>
          <w:sz w:val="24"/>
          <w:szCs w:val="24"/>
        </w:rPr>
        <w:t>,</w:t>
      </w:r>
      <w:r w:rsidRPr="00521070">
        <w:rPr>
          <w:rFonts w:cs="Arial"/>
          <w:b/>
          <w:sz w:val="24"/>
          <w:szCs w:val="24"/>
        </w:rPr>
        <w:t xml:space="preserve"> or below), and paper towels or single-use</w:t>
      </w:r>
      <w:r w:rsidR="00B072A0" w:rsidRPr="00521070">
        <w:rPr>
          <w:rFonts w:cs="Arial"/>
          <w:b/>
          <w:sz w:val="24"/>
          <w:szCs w:val="24"/>
        </w:rPr>
        <w:t xml:space="preserve"> </w:t>
      </w:r>
      <w:r w:rsidRPr="00521070">
        <w:rPr>
          <w:rFonts w:cs="Arial"/>
          <w:b/>
          <w:sz w:val="24"/>
          <w:szCs w:val="24"/>
        </w:rPr>
        <w:t>cloth towels are available for staff and children</w:t>
      </w:r>
      <w:r w:rsidRPr="008E6050">
        <w:rPr>
          <w:b/>
          <w:sz w:val="24"/>
        </w:rPr>
        <w:t xml:space="preserve"> at sinks, at all times.</w:t>
      </w:r>
    </w:p>
    <w:p w14:paraId="3EDAD646" w14:textId="77777777" w:rsidR="009053AC" w:rsidRDefault="009053AC" w:rsidP="00AC3122">
      <w:pPr>
        <w:pStyle w:val="Title"/>
        <w:jc w:val="left"/>
        <w:rPr>
          <w:sz w:val="24"/>
        </w:rPr>
      </w:pPr>
    </w:p>
    <w:p w14:paraId="6C5B18F0" w14:textId="77777777" w:rsidR="000C55CF" w:rsidRPr="00A34D8F" w:rsidRDefault="000C55CF" w:rsidP="009053AC">
      <w:pPr>
        <w:pStyle w:val="Title"/>
        <w:spacing w:after="60"/>
        <w:jc w:val="left"/>
        <w:rPr>
          <w:sz w:val="24"/>
        </w:rPr>
      </w:pPr>
      <w:r w:rsidRPr="00A34D8F">
        <w:rPr>
          <w:sz w:val="24"/>
        </w:rPr>
        <w:t xml:space="preserve">All </w:t>
      </w:r>
      <w:r w:rsidRPr="00A34D8F">
        <w:rPr>
          <w:b/>
          <w:sz w:val="24"/>
        </w:rPr>
        <w:t>staff</w:t>
      </w:r>
      <w:r w:rsidRPr="00A34D8F">
        <w:rPr>
          <w:sz w:val="24"/>
        </w:rPr>
        <w:t xml:space="preserve"> wash hands with soap and </w:t>
      </w:r>
      <w:r>
        <w:rPr>
          <w:sz w:val="24"/>
        </w:rPr>
        <w:t xml:space="preserve">running </w:t>
      </w:r>
      <w:r w:rsidRPr="00A34D8F">
        <w:rPr>
          <w:sz w:val="24"/>
        </w:rPr>
        <w:t>water</w:t>
      </w:r>
      <w:r w:rsidR="00831A89">
        <w:rPr>
          <w:sz w:val="24"/>
        </w:rPr>
        <w:t xml:space="preserve"> at the following times/circumstances</w:t>
      </w:r>
      <w:r w:rsidRPr="00A34D8F">
        <w:rPr>
          <w:sz w:val="24"/>
        </w:rPr>
        <w:t>:</w:t>
      </w:r>
    </w:p>
    <w:p w14:paraId="7DD8A366" w14:textId="77777777" w:rsidR="000C55CF" w:rsidRPr="005A0427" w:rsidRDefault="000C55CF" w:rsidP="00BC2D0D">
      <w:pPr>
        <w:pStyle w:val="Title"/>
        <w:numPr>
          <w:ilvl w:val="0"/>
          <w:numId w:val="41"/>
        </w:numPr>
        <w:spacing w:after="120"/>
        <w:jc w:val="left"/>
        <w:rPr>
          <w:sz w:val="24"/>
        </w:rPr>
      </w:pPr>
      <w:r w:rsidRPr="005A0427">
        <w:rPr>
          <w:sz w:val="24"/>
        </w:rPr>
        <w:t>Upon arrival at the site and when leaving at the end of the day</w:t>
      </w:r>
    </w:p>
    <w:p w14:paraId="7B0175C4" w14:textId="060BD76B" w:rsidR="000C55CF" w:rsidRPr="005A0427" w:rsidRDefault="000C55CF" w:rsidP="00BC2D0D">
      <w:pPr>
        <w:pStyle w:val="Title"/>
        <w:numPr>
          <w:ilvl w:val="0"/>
          <w:numId w:val="41"/>
        </w:numPr>
        <w:spacing w:after="120"/>
        <w:jc w:val="left"/>
        <w:rPr>
          <w:sz w:val="24"/>
        </w:rPr>
      </w:pPr>
      <w:r w:rsidRPr="005A0427">
        <w:rPr>
          <w:sz w:val="24"/>
        </w:rPr>
        <w:t>Before and after handling foods, cooking activities, eating</w:t>
      </w:r>
      <w:r w:rsidR="00EA36B5">
        <w:rPr>
          <w:sz w:val="24"/>
        </w:rPr>
        <w:t>,</w:t>
      </w:r>
      <w:r w:rsidRPr="005A0427">
        <w:rPr>
          <w:sz w:val="24"/>
        </w:rPr>
        <w:t xml:space="preserve"> or serving food</w:t>
      </w:r>
    </w:p>
    <w:p w14:paraId="020FC7D5" w14:textId="77777777" w:rsidR="000C55CF" w:rsidRPr="005A0427" w:rsidRDefault="000C55CF" w:rsidP="00BC2D0D">
      <w:pPr>
        <w:pStyle w:val="Title"/>
        <w:numPr>
          <w:ilvl w:val="0"/>
          <w:numId w:val="41"/>
        </w:numPr>
        <w:spacing w:after="120"/>
        <w:jc w:val="left"/>
        <w:rPr>
          <w:sz w:val="24"/>
        </w:rPr>
      </w:pPr>
      <w:r w:rsidRPr="005A0427">
        <w:rPr>
          <w:sz w:val="24"/>
        </w:rPr>
        <w:t>Before preparing bottles</w:t>
      </w:r>
    </w:p>
    <w:p w14:paraId="3271F1F3" w14:textId="77777777" w:rsidR="000C55CF" w:rsidRPr="005A0427" w:rsidRDefault="000C55CF" w:rsidP="00BC2D0D">
      <w:pPr>
        <w:pStyle w:val="Title"/>
        <w:numPr>
          <w:ilvl w:val="0"/>
          <w:numId w:val="41"/>
        </w:numPr>
        <w:spacing w:after="120"/>
        <w:jc w:val="left"/>
        <w:rPr>
          <w:sz w:val="24"/>
        </w:rPr>
      </w:pPr>
      <w:r w:rsidRPr="005A0427">
        <w:rPr>
          <w:sz w:val="24"/>
        </w:rPr>
        <w:t>After toileting self or children</w:t>
      </w:r>
    </w:p>
    <w:p w14:paraId="585BBA44" w14:textId="77777777" w:rsidR="000C55CF" w:rsidRPr="005A0427" w:rsidRDefault="000C55CF" w:rsidP="00BC2D0D">
      <w:pPr>
        <w:pStyle w:val="Title"/>
        <w:numPr>
          <w:ilvl w:val="0"/>
          <w:numId w:val="41"/>
        </w:numPr>
        <w:spacing w:after="120"/>
        <w:jc w:val="left"/>
        <w:rPr>
          <w:sz w:val="24"/>
        </w:rPr>
      </w:pPr>
      <w:r w:rsidRPr="005A0427">
        <w:rPr>
          <w:sz w:val="24"/>
        </w:rPr>
        <w:t>Before, during (with wet wipe - this step only), and after</w:t>
      </w:r>
      <w:r w:rsidRPr="005A0427">
        <w:rPr>
          <w:b/>
          <w:sz w:val="24"/>
        </w:rPr>
        <w:t xml:space="preserve"> </w:t>
      </w:r>
      <w:r w:rsidRPr="005A0427">
        <w:rPr>
          <w:sz w:val="24"/>
        </w:rPr>
        <w:t>diaper changing</w:t>
      </w:r>
    </w:p>
    <w:p w14:paraId="52059C04" w14:textId="77777777" w:rsidR="000C55CF" w:rsidRPr="005A0427" w:rsidRDefault="000C55CF" w:rsidP="00BC2D0D">
      <w:pPr>
        <w:pStyle w:val="Title"/>
        <w:numPr>
          <w:ilvl w:val="0"/>
          <w:numId w:val="41"/>
        </w:numPr>
        <w:spacing w:after="120"/>
        <w:jc w:val="left"/>
        <w:rPr>
          <w:sz w:val="24"/>
        </w:rPr>
      </w:pPr>
      <w:r w:rsidRPr="005A0427">
        <w:rPr>
          <w:sz w:val="24"/>
        </w:rPr>
        <w:t>After handling or coming in contact with body fluids such as mucus, blood, saliva, or urine</w:t>
      </w:r>
    </w:p>
    <w:p w14:paraId="3C3F3313" w14:textId="77777777" w:rsidR="000C55CF" w:rsidRPr="005A0427" w:rsidRDefault="000C55CF" w:rsidP="00BC2D0D">
      <w:pPr>
        <w:pStyle w:val="Title"/>
        <w:numPr>
          <w:ilvl w:val="0"/>
          <w:numId w:val="41"/>
        </w:numPr>
        <w:spacing w:after="120"/>
        <w:jc w:val="left"/>
        <w:rPr>
          <w:sz w:val="24"/>
        </w:rPr>
      </w:pPr>
      <w:r w:rsidRPr="005A0427">
        <w:rPr>
          <w:sz w:val="24"/>
        </w:rPr>
        <w:t>After giving first aid</w:t>
      </w:r>
    </w:p>
    <w:p w14:paraId="5F972FC6" w14:textId="77777777" w:rsidR="000C55CF" w:rsidRPr="005A0427" w:rsidRDefault="000C55CF" w:rsidP="00BC2D0D">
      <w:pPr>
        <w:pStyle w:val="Title"/>
        <w:numPr>
          <w:ilvl w:val="0"/>
          <w:numId w:val="41"/>
        </w:numPr>
        <w:spacing w:after="120"/>
        <w:jc w:val="left"/>
        <w:rPr>
          <w:sz w:val="24"/>
        </w:rPr>
      </w:pPr>
      <w:r w:rsidRPr="005A0427">
        <w:rPr>
          <w:sz w:val="24"/>
        </w:rPr>
        <w:t>Before and after giving medication, or applying topical ointments or creams</w:t>
      </w:r>
    </w:p>
    <w:p w14:paraId="4610B0E5" w14:textId="77777777" w:rsidR="000C55CF" w:rsidRPr="005A0427" w:rsidRDefault="000C55CF" w:rsidP="00BC2D0D">
      <w:pPr>
        <w:pStyle w:val="Title"/>
        <w:numPr>
          <w:ilvl w:val="0"/>
          <w:numId w:val="41"/>
        </w:numPr>
        <w:spacing w:after="120"/>
        <w:jc w:val="left"/>
        <w:rPr>
          <w:sz w:val="24"/>
        </w:rPr>
      </w:pPr>
      <w:r w:rsidRPr="005A0427">
        <w:rPr>
          <w:sz w:val="24"/>
        </w:rPr>
        <w:t>After attending to an ill child</w:t>
      </w:r>
    </w:p>
    <w:p w14:paraId="095F2599" w14:textId="77777777" w:rsidR="000C55CF" w:rsidRPr="005A0427" w:rsidRDefault="000C55CF" w:rsidP="00BC2D0D">
      <w:pPr>
        <w:pStyle w:val="Title"/>
        <w:numPr>
          <w:ilvl w:val="0"/>
          <w:numId w:val="41"/>
        </w:numPr>
        <w:spacing w:after="120"/>
        <w:jc w:val="left"/>
        <w:rPr>
          <w:sz w:val="24"/>
        </w:rPr>
      </w:pPr>
      <w:r w:rsidRPr="005A0427">
        <w:rPr>
          <w:sz w:val="24"/>
        </w:rPr>
        <w:t>After smoking or vaping</w:t>
      </w:r>
    </w:p>
    <w:p w14:paraId="22322158" w14:textId="77777777" w:rsidR="000C55CF" w:rsidRPr="005A0427" w:rsidRDefault="000C55CF" w:rsidP="00BC2D0D">
      <w:pPr>
        <w:pStyle w:val="Title"/>
        <w:numPr>
          <w:ilvl w:val="0"/>
          <w:numId w:val="41"/>
        </w:numPr>
        <w:spacing w:after="120"/>
        <w:jc w:val="left"/>
        <w:rPr>
          <w:sz w:val="24"/>
        </w:rPr>
      </w:pPr>
      <w:r w:rsidRPr="005A0427">
        <w:rPr>
          <w:sz w:val="24"/>
        </w:rPr>
        <w:t>After being outdoors and/or gardening activities</w:t>
      </w:r>
    </w:p>
    <w:p w14:paraId="783600BC" w14:textId="77777777" w:rsidR="000C55CF" w:rsidRPr="005A0427" w:rsidRDefault="000C55CF" w:rsidP="00BC2D0D">
      <w:pPr>
        <w:pStyle w:val="Title"/>
        <w:numPr>
          <w:ilvl w:val="0"/>
          <w:numId w:val="41"/>
        </w:numPr>
        <w:spacing w:after="120"/>
        <w:jc w:val="left"/>
        <w:rPr>
          <w:sz w:val="24"/>
        </w:rPr>
      </w:pPr>
      <w:r w:rsidRPr="005A0427">
        <w:rPr>
          <w:sz w:val="24"/>
        </w:rPr>
        <w:t>After handling or feeding animals, handling an animal’s toys or equipment, or cleaning up after animals</w:t>
      </w:r>
    </w:p>
    <w:p w14:paraId="4AC72F59" w14:textId="77777777" w:rsidR="000C55CF" w:rsidRPr="005A0427" w:rsidRDefault="000C55CF" w:rsidP="00BC2D0D">
      <w:pPr>
        <w:pStyle w:val="Title"/>
        <w:numPr>
          <w:ilvl w:val="0"/>
          <w:numId w:val="41"/>
        </w:numPr>
        <w:spacing w:after="120"/>
        <w:jc w:val="left"/>
        <w:rPr>
          <w:sz w:val="24"/>
        </w:rPr>
      </w:pPr>
      <w:r w:rsidRPr="005A0427">
        <w:rPr>
          <w:sz w:val="24"/>
        </w:rPr>
        <w:t>After handling garbage and garbage receptacles</w:t>
      </w:r>
    </w:p>
    <w:p w14:paraId="56703755" w14:textId="77777777" w:rsidR="000C55CF" w:rsidRPr="005A0427" w:rsidRDefault="000C55CF" w:rsidP="00BC2D0D">
      <w:pPr>
        <w:pStyle w:val="Title"/>
        <w:numPr>
          <w:ilvl w:val="0"/>
          <w:numId w:val="41"/>
        </w:numPr>
        <w:spacing w:after="120"/>
        <w:jc w:val="left"/>
        <w:rPr>
          <w:sz w:val="24"/>
        </w:rPr>
      </w:pPr>
      <w:r w:rsidRPr="005A0427">
        <w:rPr>
          <w:sz w:val="24"/>
        </w:rPr>
        <w:t>As needed or required by circumstances</w:t>
      </w:r>
    </w:p>
    <w:p w14:paraId="2A079517" w14:textId="77777777" w:rsidR="00AC3122" w:rsidRPr="00AD42C3" w:rsidRDefault="00AC3122" w:rsidP="00AC3122">
      <w:pPr>
        <w:pStyle w:val="Title"/>
        <w:jc w:val="left"/>
        <w:rPr>
          <w:bCs/>
          <w:sz w:val="24"/>
        </w:rPr>
      </w:pPr>
    </w:p>
    <w:p w14:paraId="7FEF6BB1" w14:textId="77777777" w:rsidR="000C55CF" w:rsidRDefault="000C55CF" w:rsidP="00AC3122">
      <w:pPr>
        <w:pStyle w:val="Title"/>
        <w:jc w:val="left"/>
        <w:rPr>
          <w:b/>
          <w:sz w:val="24"/>
        </w:rPr>
      </w:pPr>
      <w:r>
        <w:rPr>
          <w:b/>
          <w:sz w:val="24"/>
        </w:rPr>
        <w:t xml:space="preserve">Children </w:t>
      </w:r>
      <w:r w:rsidRPr="00A34D8F">
        <w:rPr>
          <w:sz w:val="24"/>
        </w:rPr>
        <w:t>are assisted or supervised in handwashing</w:t>
      </w:r>
      <w:r w:rsidR="00831A89">
        <w:rPr>
          <w:sz w:val="24"/>
        </w:rPr>
        <w:t xml:space="preserve"> at the following times/ circumstances</w:t>
      </w:r>
      <w:r w:rsidRPr="00A34D8F">
        <w:rPr>
          <w:sz w:val="24"/>
        </w:rPr>
        <w:t>:</w:t>
      </w:r>
    </w:p>
    <w:p w14:paraId="1F036B6D" w14:textId="77777777" w:rsidR="000C55CF" w:rsidRDefault="000C55CF" w:rsidP="00BC2D0D">
      <w:pPr>
        <w:pStyle w:val="Title"/>
        <w:numPr>
          <w:ilvl w:val="0"/>
          <w:numId w:val="42"/>
        </w:numPr>
        <w:spacing w:before="60" w:after="120"/>
        <w:jc w:val="left"/>
        <w:rPr>
          <w:sz w:val="24"/>
        </w:rPr>
      </w:pPr>
      <w:r>
        <w:rPr>
          <w:sz w:val="24"/>
        </w:rPr>
        <w:t>Upon arrival at the site and when leaving at the end of the day</w:t>
      </w:r>
    </w:p>
    <w:p w14:paraId="613CED77" w14:textId="77777777" w:rsidR="000C55CF" w:rsidRPr="00BE16B2" w:rsidRDefault="000C55CF" w:rsidP="00BC2D0D">
      <w:pPr>
        <w:pStyle w:val="Title"/>
        <w:numPr>
          <w:ilvl w:val="0"/>
          <w:numId w:val="42"/>
        </w:numPr>
        <w:spacing w:before="120" w:after="120"/>
        <w:jc w:val="left"/>
        <w:rPr>
          <w:sz w:val="24"/>
        </w:rPr>
      </w:pPr>
      <w:r>
        <w:rPr>
          <w:sz w:val="24"/>
        </w:rPr>
        <w:t xml:space="preserve">Before and after meals and snacks or </w:t>
      </w:r>
      <w:r w:rsidRPr="00BE16B2">
        <w:rPr>
          <w:sz w:val="24"/>
        </w:rPr>
        <w:t>food</w:t>
      </w:r>
      <w:r>
        <w:rPr>
          <w:sz w:val="24"/>
        </w:rPr>
        <w:t xml:space="preserve"> activities, </w:t>
      </w:r>
      <w:r w:rsidRPr="00BE16B2">
        <w:rPr>
          <w:sz w:val="24"/>
        </w:rPr>
        <w:t>including setting the table (in handwashing, not in food prep sink)</w:t>
      </w:r>
    </w:p>
    <w:p w14:paraId="796EE942" w14:textId="77777777" w:rsidR="000C55CF" w:rsidRDefault="000C55CF" w:rsidP="00BC2D0D">
      <w:pPr>
        <w:pStyle w:val="Title"/>
        <w:numPr>
          <w:ilvl w:val="0"/>
          <w:numId w:val="42"/>
        </w:numPr>
        <w:spacing w:before="120" w:after="120"/>
        <w:jc w:val="left"/>
        <w:rPr>
          <w:sz w:val="24"/>
        </w:rPr>
      </w:pPr>
      <w:r>
        <w:rPr>
          <w:sz w:val="24"/>
        </w:rPr>
        <w:t>After toileting or diapering</w:t>
      </w:r>
    </w:p>
    <w:p w14:paraId="2EF792EC" w14:textId="77777777" w:rsidR="000C55CF" w:rsidRDefault="000C55CF" w:rsidP="00BC2D0D">
      <w:pPr>
        <w:pStyle w:val="Title"/>
        <w:numPr>
          <w:ilvl w:val="0"/>
          <w:numId w:val="42"/>
        </w:numPr>
        <w:spacing w:before="120" w:after="120"/>
        <w:jc w:val="left"/>
        <w:rPr>
          <w:sz w:val="24"/>
        </w:rPr>
      </w:pPr>
      <w:r>
        <w:rPr>
          <w:sz w:val="24"/>
        </w:rPr>
        <w:t>After handling or coming in contact with body fluids such as mucus, blood, saliva or urine</w:t>
      </w:r>
    </w:p>
    <w:p w14:paraId="6ACC2AA5" w14:textId="77777777" w:rsidR="000C55CF" w:rsidRDefault="000C55CF" w:rsidP="00BC2D0D">
      <w:pPr>
        <w:pStyle w:val="Title"/>
        <w:numPr>
          <w:ilvl w:val="0"/>
          <w:numId w:val="42"/>
        </w:numPr>
        <w:spacing w:before="120" w:after="120"/>
        <w:jc w:val="left"/>
        <w:rPr>
          <w:sz w:val="24"/>
        </w:rPr>
      </w:pPr>
      <w:r>
        <w:rPr>
          <w:sz w:val="24"/>
        </w:rPr>
        <w:t xml:space="preserve">After outdoor play </w:t>
      </w:r>
      <w:r w:rsidRPr="00BE16B2">
        <w:rPr>
          <w:sz w:val="24"/>
        </w:rPr>
        <w:t>or gardening activities</w:t>
      </w:r>
    </w:p>
    <w:p w14:paraId="358CDDA6" w14:textId="77777777" w:rsidR="000C55CF" w:rsidRDefault="000C55CF" w:rsidP="00BC2D0D">
      <w:pPr>
        <w:pStyle w:val="Title"/>
        <w:numPr>
          <w:ilvl w:val="0"/>
          <w:numId w:val="42"/>
        </w:numPr>
        <w:spacing w:before="120" w:after="120"/>
        <w:jc w:val="left"/>
        <w:rPr>
          <w:sz w:val="24"/>
        </w:rPr>
      </w:pPr>
      <w:r>
        <w:rPr>
          <w:sz w:val="24"/>
        </w:rPr>
        <w:t>After touching animals and handling their toys or equipment</w:t>
      </w:r>
    </w:p>
    <w:p w14:paraId="781FFDBF" w14:textId="77777777" w:rsidR="000C55CF" w:rsidRDefault="000C55CF" w:rsidP="00BC2D0D">
      <w:pPr>
        <w:pStyle w:val="Title"/>
        <w:numPr>
          <w:ilvl w:val="0"/>
          <w:numId w:val="42"/>
        </w:numPr>
        <w:spacing w:before="120" w:after="120"/>
        <w:jc w:val="left"/>
        <w:rPr>
          <w:sz w:val="24"/>
        </w:rPr>
      </w:pPr>
      <w:r>
        <w:rPr>
          <w:sz w:val="24"/>
        </w:rPr>
        <w:t>Before and after water table or sensory play</w:t>
      </w:r>
    </w:p>
    <w:p w14:paraId="7E567D6C" w14:textId="77777777" w:rsidR="000C55CF" w:rsidRPr="00BE16B2" w:rsidRDefault="000C55CF" w:rsidP="00BC2D0D">
      <w:pPr>
        <w:pStyle w:val="Title"/>
        <w:numPr>
          <w:ilvl w:val="0"/>
          <w:numId w:val="42"/>
        </w:numPr>
        <w:spacing w:before="120" w:after="120"/>
        <w:jc w:val="left"/>
        <w:rPr>
          <w:sz w:val="24"/>
        </w:rPr>
      </w:pPr>
      <w:r w:rsidRPr="00BE16B2">
        <w:rPr>
          <w:sz w:val="24"/>
        </w:rPr>
        <w:t>As needed or required by circumstances</w:t>
      </w:r>
    </w:p>
    <w:p w14:paraId="57168DF2" w14:textId="77777777" w:rsidR="000C55CF" w:rsidRPr="00AC3122" w:rsidRDefault="000C55CF" w:rsidP="000C55CF">
      <w:pPr>
        <w:pStyle w:val="Title"/>
        <w:spacing w:before="240"/>
        <w:jc w:val="left"/>
        <w:rPr>
          <w:rFonts w:cs="Arial"/>
          <w:sz w:val="24"/>
          <w:szCs w:val="24"/>
        </w:rPr>
      </w:pPr>
      <w:r w:rsidRPr="00BE16B2">
        <w:rPr>
          <w:b/>
          <w:sz w:val="24"/>
        </w:rPr>
        <w:lastRenderedPageBreak/>
        <w:t>Hand Sanitizers</w:t>
      </w:r>
      <w:r w:rsidRPr="00BE16B2">
        <w:rPr>
          <w:sz w:val="24"/>
        </w:rPr>
        <w:t xml:space="preserve"> may be used by adults and children over 24 months of age </w:t>
      </w:r>
      <w:r w:rsidR="00AC3122">
        <w:rPr>
          <w:sz w:val="24"/>
        </w:rPr>
        <w:t>with</w:t>
      </w:r>
      <w:r w:rsidRPr="00BE16B2">
        <w:rPr>
          <w:sz w:val="24"/>
        </w:rPr>
        <w:t xml:space="preserve"> </w:t>
      </w:r>
      <w:r w:rsidRPr="00AC3122">
        <w:rPr>
          <w:rFonts w:cs="Arial"/>
          <w:sz w:val="24"/>
          <w:szCs w:val="24"/>
        </w:rPr>
        <w:t xml:space="preserve">proper supervision only when handwashing facilities are not </w:t>
      </w:r>
      <w:r w:rsidR="00AC3122">
        <w:rPr>
          <w:rFonts w:cs="Arial"/>
          <w:sz w:val="24"/>
          <w:szCs w:val="24"/>
        </w:rPr>
        <w:t xml:space="preserve">available </w:t>
      </w:r>
      <w:r w:rsidRPr="00AC3122">
        <w:rPr>
          <w:rFonts w:cs="Arial"/>
          <w:sz w:val="24"/>
          <w:szCs w:val="24"/>
        </w:rPr>
        <w:t xml:space="preserve">and hands are not visibly soiled. An alcohol-based hand sanitizer must contain </w:t>
      </w:r>
      <w:r w:rsidR="00AC3122">
        <w:rPr>
          <w:rFonts w:cs="Arial"/>
          <w:sz w:val="24"/>
          <w:szCs w:val="24"/>
        </w:rPr>
        <w:t>60 to 90%</w:t>
      </w:r>
      <w:r w:rsidRPr="00AC3122">
        <w:rPr>
          <w:rFonts w:cs="Arial"/>
          <w:sz w:val="24"/>
          <w:szCs w:val="24"/>
        </w:rPr>
        <w:t xml:space="preserve"> alcohol to be effective.</w:t>
      </w:r>
    </w:p>
    <w:p w14:paraId="1750648B" w14:textId="77777777" w:rsidR="00AC3122" w:rsidRDefault="00AC3122" w:rsidP="00AC3122">
      <w:pPr>
        <w:spacing w:after="0" w:line="240" w:lineRule="auto"/>
        <w:rPr>
          <w:rFonts w:ascii="Arial" w:hAnsi="Arial" w:cs="Arial"/>
          <w:sz w:val="24"/>
          <w:szCs w:val="24"/>
        </w:rPr>
      </w:pPr>
    </w:p>
    <w:p w14:paraId="022DE3FE" w14:textId="1E78B29D" w:rsidR="00594150" w:rsidRDefault="004E168C" w:rsidP="00564FD5">
      <w:pPr>
        <w:spacing w:after="120"/>
        <w:rPr>
          <w:rFonts w:ascii="Arial" w:hAnsi="Arial" w:cs="Arial"/>
          <w:sz w:val="24"/>
          <w:szCs w:val="24"/>
        </w:rPr>
      </w:pPr>
      <w:r>
        <w:rPr>
          <w:rFonts w:ascii="Arial" w:hAnsi="Arial" w:cs="Arial"/>
          <w:sz w:val="24"/>
          <w:szCs w:val="24"/>
        </w:rPr>
        <w:t>Hand sanitizers may not</w:t>
      </w:r>
      <w:r w:rsidR="000C55CF" w:rsidRPr="00AC3122">
        <w:rPr>
          <w:rFonts w:ascii="Arial" w:hAnsi="Arial" w:cs="Arial"/>
          <w:sz w:val="24"/>
          <w:szCs w:val="24"/>
        </w:rPr>
        <w:t xml:space="preserve"> be used in place of proper handwashing</w:t>
      </w:r>
      <w:r w:rsidR="00AC3122">
        <w:rPr>
          <w:rFonts w:ascii="Arial" w:hAnsi="Arial" w:cs="Arial"/>
          <w:sz w:val="24"/>
          <w:szCs w:val="24"/>
        </w:rPr>
        <w:t>,</w:t>
      </w:r>
      <w:r w:rsidR="000C55CF" w:rsidRPr="00AC3122">
        <w:rPr>
          <w:rFonts w:ascii="Arial" w:hAnsi="Arial" w:cs="Arial"/>
          <w:sz w:val="24"/>
          <w:szCs w:val="24"/>
        </w:rPr>
        <w:t xml:space="preserve"> as required above.</w:t>
      </w:r>
    </w:p>
    <w:p w14:paraId="3590434B" w14:textId="77777777" w:rsidR="00594150" w:rsidRDefault="00594150" w:rsidP="00831A89">
      <w:pPr>
        <w:spacing w:after="0"/>
        <w:rPr>
          <w:rFonts w:ascii="Arial" w:hAnsi="Arial" w:cs="Arial"/>
          <w:sz w:val="24"/>
          <w:szCs w:val="24"/>
        </w:rPr>
      </w:pPr>
    </w:p>
    <w:p w14:paraId="7A725AAE" w14:textId="77777777" w:rsidR="00162E4D" w:rsidRPr="00162E4D" w:rsidRDefault="00162E4D" w:rsidP="00683769">
      <w:pPr>
        <w:pStyle w:val="Heading3"/>
      </w:pPr>
      <w:r w:rsidRPr="00162E4D">
        <w:t>Handwashing Procedure</w:t>
      </w:r>
    </w:p>
    <w:p w14:paraId="100DAC2A" w14:textId="77777777" w:rsidR="00594150" w:rsidRPr="00162E4D" w:rsidRDefault="00594150" w:rsidP="00594150">
      <w:pPr>
        <w:pStyle w:val="Title"/>
        <w:jc w:val="left"/>
        <w:rPr>
          <w:sz w:val="24"/>
        </w:rPr>
      </w:pPr>
      <w:r w:rsidRPr="00162E4D">
        <w:rPr>
          <w:sz w:val="24"/>
        </w:rPr>
        <w:t>The following handwashing procedure is followed:</w:t>
      </w:r>
    </w:p>
    <w:p w14:paraId="779290E9" w14:textId="77777777" w:rsidR="00594150" w:rsidRPr="00AC3122" w:rsidRDefault="00594150" w:rsidP="00BC2D0D">
      <w:pPr>
        <w:pStyle w:val="Title"/>
        <w:numPr>
          <w:ilvl w:val="0"/>
          <w:numId w:val="38"/>
        </w:numPr>
        <w:tabs>
          <w:tab w:val="clear" w:pos="360"/>
        </w:tabs>
        <w:spacing w:before="60"/>
        <w:ind w:left="1080"/>
        <w:jc w:val="left"/>
        <w:rPr>
          <w:sz w:val="24"/>
        </w:rPr>
      </w:pPr>
      <w:r w:rsidRPr="00AC3122">
        <w:rPr>
          <w:sz w:val="24"/>
        </w:rPr>
        <w:t>Turn on water and adjust temperature.</w:t>
      </w:r>
    </w:p>
    <w:p w14:paraId="4CCE29B0" w14:textId="77777777" w:rsidR="00594150" w:rsidRPr="00AC3122" w:rsidRDefault="00594150" w:rsidP="00BC2D0D">
      <w:pPr>
        <w:pStyle w:val="Title"/>
        <w:numPr>
          <w:ilvl w:val="0"/>
          <w:numId w:val="38"/>
        </w:numPr>
        <w:tabs>
          <w:tab w:val="clear" w:pos="360"/>
        </w:tabs>
        <w:spacing w:before="160"/>
        <w:ind w:left="1080"/>
        <w:jc w:val="left"/>
        <w:rPr>
          <w:sz w:val="24"/>
        </w:rPr>
      </w:pPr>
      <w:r w:rsidRPr="00AC3122">
        <w:rPr>
          <w:sz w:val="24"/>
        </w:rPr>
        <w:t>Wet hands and apply a liberal amount of liquid soap.</w:t>
      </w:r>
    </w:p>
    <w:p w14:paraId="1C222646" w14:textId="77777777" w:rsidR="00594150" w:rsidRPr="00AC3122" w:rsidRDefault="00594150" w:rsidP="00BC2D0D">
      <w:pPr>
        <w:pStyle w:val="Title"/>
        <w:numPr>
          <w:ilvl w:val="0"/>
          <w:numId w:val="38"/>
        </w:numPr>
        <w:tabs>
          <w:tab w:val="clear" w:pos="360"/>
        </w:tabs>
        <w:spacing w:before="160"/>
        <w:ind w:left="1080"/>
        <w:jc w:val="left"/>
        <w:rPr>
          <w:sz w:val="24"/>
        </w:rPr>
      </w:pPr>
      <w:r w:rsidRPr="00AC3122">
        <w:rPr>
          <w:sz w:val="24"/>
        </w:rPr>
        <w:t>Rub hands in a wringing motion from wrists to fingertips for a</w:t>
      </w:r>
      <w:r>
        <w:rPr>
          <w:sz w:val="24"/>
        </w:rPr>
        <w:t xml:space="preserve">t least </w:t>
      </w:r>
      <w:r w:rsidRPr="00AC3122">
        <w:rPr>
          <w:sz w:val="24"/>
        </w:rPr>
        <w:t>20 seconds.</w:t>
      </w:r>
    </w:p>
    <w:p w14:paraId="6522FD08" w14:textId="77777777" w:rsidR="00594150" w:rsidRPr="00AC3122" w:rsidRDefault="00594150" w:rsidP="00BC2D0D">
      <w:pPr>
        <w:pStyle w:val="Title"/>
        <w:numPr>
          <w:ilvl w:val="0"/>
          <w:numId w:val="38"/>
        </w:numPr>
        <w:tabs>
          <w:tab w:val="clear" w:pos="360"/>
        </w:tabs>
        <w:spacing w:before="160"/>
        <w:ind w:left="1080"/>
        <w:jc w:val="left"/>
        <w:rPr>
          <w:sz w:val="24"/>
        </w:rPr>
      </w:pPr>
      <w:r w:rsidRPr="00AC3122">
        <w:rPr>
          <w:sz w:val="24"/>
        </w:rPr>
        <w:t>Rinse hands thoroughly.</w:t>
      </w:r>
    </w:p>
    <w:p w14:paraId="0A51FF31" w14:textId="77777777" w:rsidR="00594150" w:rsidRPr="00AC3122" w:rsidRDefault="00594150" w:rsidP="00BC2D0D">
      <w:pPr>
        <w:pStyle w:val="Title"/>
        <w:numPr>
          <w:ilvl w:val="0"/>
          <w:numId w:val="38"/>
        </w:numPr>
        <w:tabs>
          <w:tab w:val="clear" w:pos="360"/>
        </w:tabs>
        <w:spacing w:before="160"/>
        <w:ind w:left="1080"/>
        <w:jc w:val="left"/>
        <w:rPr>
          <w:sz w:val="24"/>
        </w:rPr>
      </w:pPr>
      <w:r w:rsidRPr="00AC3122">
        <w:rPr>
          <w:sz w:val="24"/>
        </w:rPr>
        <w:t>Dry hands using an individual paper towel, a single-use cloth towel, or a hand dryer.</w:t>
      </w:r>
    </w:p>
    <w:p w14:paraId="06B7A1C4" w14:textId="77777777" w:rsidR="00594150" w:rsidRPr="00AC3122" w:rsidRDefault="00594150" w:rsidP="00BC2D0D">
      <w:pPr>
        <w:pStyle w:val="Title"/>
        <w:numPr>
          <w:ilvl w:val="0"/>
          <w:numId w:val="38"/>
        </w:numPr>
        <w:tabs>
          <w:tab w:val="clear" w:pos="360"/>
        </w:tabs>
        <w:spacing w:before="160"/>
        <w:ind w:left="1080"/>
        <w:jc w:val="left"/>
        <w:rPr>
          <w:sz w:val="24"/>
        </w:rPr>
      </w:pPr>
      <w:r w:rsidRPr="00AC3122">
        <w:rPr>
          <w:sz w:val="24"/>
        </w:rPr>
        <w:t>Use hand-drying towel to turn off water faucet(s</w:t>
      </w:r>
      <w:r>
        <w:rPr>
          <w:sz w:val="24"/>
        </w:rPr>
        <w:t>) (</w:t>
      </w:r>
      <w:r w:rsidRPr="00AC3122">
        <w:rPr>
          <w:sz w:val="24"/>
        </w:rPr>
        <w:t>unless the faucet turns off automatically</w:t>
      </w:r>
      <w:r>
        <w:rPr>
          <w:sz w:val="24"/>
        </w:rPr>
        <w:t xml:space="preserve">) </w:t>
      </w:r>
      <w:r w:rsidRPr="00AC3122">
        <w:rPr>
          <w:sz w:val="24"/>
        </w:rPr>
        <w:t>and open any door knob/latch before properly discarding.</w:t>
      </w:r>
    </w:p>
    <w:p w14:paraId="4DC5A110" w14:textId="77777777" w:rsidR="00594150" w:rsidRPr="00831A89" w:rsidRDefault="00594150" w:rsidP="00BC2D0D">
      <w:pPr>
        <w:pStyle w:val="Title"/>
        <w:numPr>
          <w:ilvl w:val="0"/>
          <w:numId w:val="38"/>
        </w:numPr>
        <w:tabs>
          <w:tab w:val="clear" w:pos="360"/>
        </w:tabs>
        <w:spacing w:before="160"/>
        <w:ind w:left="1080"/>
        <w:jc w:val="left"/>
        <w:rPr>
          <w:rFonts w:cs="Arial"/>
          <w:sz w:val="24"/>
          <w:szCs w:val="24"/>
        </w:rPr>
      </w:pPr>
      <w:r w:rsidRPr="00831A89">
        <w:rPr>
          <w:rFonts w:cs="Arial"/>
          <w:sz w:val="24"/>
          <w:szCs w:val="24"/>
        </w:rPr>
        <w:t>Staff can apply lotion, if desired, to protect the integrity of skin.</w:t>
      </w:r>
    </w:p>
    <w:p w14:paraId="31C0B9E1" w14:textId="77777777" w:rsidR="00594150" w:rsidRPr="00831A89" w:rsidRDefault="00594150" w:rsidP="00594150">
      <w:pPr>
        <w:spacing w:after="0" w:line="240" w:lineRule="auto"/>
        <w:rPr>
          <w:rFonts w:ascii="Arial" w:hAnsi="Arial" w:cs="Arial"/>
          <w:sz w:val="24"/>
          <w:szCs w:val="24"/>
        </w:rPr>
      </w:pPr>
    </w:p>
    <w:p w14:paraId="49A7C920" w14:textId="501A2AA8" w:rsidR="00594150" w:rsidRPr="009053AC" w:rsidRDefault="00594150" w:rsidP="00594150">
      <w:pPr>
        <w:spacing w:after="0" w:line="240" w:lineRule="auto"/>
        <w:rPr>
          <w:rFonts w:ascii="Arial" w:hAnsi="Arial" w:cs="Arial"/>
          <w:sz w:val="24"/>
          <w:szCs w:val="24"/>
        </w:rPr>
      </w:pPr>
      <w:r w:rsidRPr="00831A89">
        <w:rPr>
          <w:rFonts w:ascii="Arial" w:hAnsi="Arial" w:cs="Arial"/>
          <w:sz w:val="24"/>
          <w:szCs w:val="24"/>
        </w:rPr>
        <w:t>Handwashing procedures are posted at each sink used for handwashing.</w:t>
      </w:r>
    </w:p>
    <w:p w14:paraId="44DBA90A" w14:textId="77777777" w:rsidR="000C55CF" w:rsidRPr="00831A89" w:rsidRDefault="000C55CF" w:rsidP="00831A89">
      <w:pPr>
        <w:spacing w:after="0"/>
        <w:rPr>
          <w:rFonts w:ascii="Arial" w:hAnsi="Arial" w:cs="Arial"/>
          <w:sz w:val="24"/>
          <w:szCs w:val="24"/>
        </w:rPr>
      </w:pPr>
      <w:r>
        <w:rPr>
          <w:b/>
        </w:rPr>
        <w:br w:type="page"/>
      </w:r>
    </w:p>
    <w:p w14:paraId="39F0CB5C" w14:textId="77777777" w:rsidR="00F44B6E" w:rsidRPr="0001073E" w:rsidRDefault="00F44B6E" w:rsidP="0001073E">
      <w:pPr>
        <w:pStyle w:val="Title"/>
        <w:outlineLvl w:val="0"/>
        <w:rPr>
          <w:rFonts w:cs="Arial"/>
          <w:b/>
          <w:sz w:val="28"/>
          <w:szCs w:val="28"/>
        </w:rPr>
      </w:pPr>
      <w:bookmarkStart w:id="6" w:name="_Toc77777553"/>
      <w:r w:rsidRPr="0001073E">
        <w:rPr>
          <w:rFonts w:cs="Arial"/>
          <w:b/>
          <w:sz w:val="28"/>
          <w:szCs w:val="28"/>
        </w:rPr>
        <w:lastRenderedPageBreak/>
        <w:t>POLICY AND PROCEDURE FOR EXCLUDING ILL CHILDREN</w:t>
      </w:r>
      <w:bookmarkEnd w:id="6"/>
    </w:p>
    <w:p w14:paraId="1B0E1928" w14:textId="77777777" w:rsidR="005443B7" w:rsidRDefault="005443B7" w:rsidP="00F44B6E">
      <w:pPr>
        <w:pStyle w:val="Title"/>
        <w:jc w:val="left"/>
        <w:rPr>
          <w:sz w:val="24"/>
        </w:rPr>
      </w:pPr>
    </w:p>
    <w:p w14:paraId="06E7D459" w14:textId="16E34A5F" w:rsidR="005443B7" w:rsidRPr="005443B7" w:rsidRDefault="005443B7" w:rsidP="005443B7">
      <w:pPr>
        <w:spacing w:after="0" w:line="240" w:lineRule="auto"/>
        <w:rPr>
          <w:rFonts w:ascii="Arial" w:hAnsi="Arial" w:cs="Arial"/>
          <w:sz w:val="24"/>
          <w:szCs w:val="24"/>
        </w:rPr>
      </w:pPr>
      <w:r>
        <w:rPr>
          <w:rFonts w:ascii="Arial" w:hAnsi="Arial" w:cs="Arial"/>
          <w:sz w:val="24"/>
          <w:szCs w:val="24"/>
          <w:shd w:val="clear" w:color="auto" w:fill="FFFFFF"/>
        </w:rPr>
        <w:t>A</w:t>
      </w:r>
      <w:r w:rsidRPr="005443B7">
        <w:rPr>
          <w:rFonts w:ascii="Arial" w:hAnsi="Arial" w:cs="Arial"/>
          <w:sz w:val="24"/>
          <w:szCs w:val="24"/>
          <w:shd w:val="clear" w:color="auto" w:fill="FFFFFF"/>
        </w:rPr>
        <w:t xml:space="preserve">ll children </w:t>
      </w:r>
      <w:r>
        <w:rPr>
          <w:rFonts w:ascii="Arial" w:hAnsi="Arial" w:cs="Arial"/>
          <w:sz w:val="24"/>
          <w:szCs w:val="24"/>
          <w:shd w:val="clear" w:color="auto" w:fill="FFFFFF"/>
        </w:rPr>
        <w:t xml:space="preserve">are observed </w:t>
      </w:r>
      <w:r w:rsidRPr="005443B7">
        <w:rPr>
          <w:rFonts w:ascii="Arial" w:hAnsi="Arial" w:cs="Arial"/>
          <w:sz w:val="24"/>
          <w:szCs w:val="24"/>
          <w:shd w:val="clear" w:color="auto" w:fill="FFFFFF"/>
        </w:rPr>
        <w:t>for signs of illness when they arrive at the early learning program and throughout the day.</w:t>
      </w:r>
    </w:p>
    <w:p w14:paraId="06CA1262" w14:textId="77777777" w:rsidR="005443B7" w:rsidRDefault="005443B7" w:rsidP="00F44B6E">
      <w:pPr>
        <w:pStyle w:val="Title"/>
        <w:jc w:val="left"/>
        <w:rPr>
          <w:sz w:val="24"/>
        </w:rPr>
      </w:pPr>
    </w:p>
    <w:p w14:paraId="210F9413" w14:textId="77777777" w:rsidR="00F44B6E" w:rsidRPr="00765326" w:rsidRDefault="00F44B6E" w:rsidP="00765326">
      <w:pPr>
        <w:pStyle w:val="Title"/>
        <w:spacing w:after="240"/>
        <w:jc w:val="left"/>
        <w:rPr>
          <w:b/>
          <w:bCs/>
          <w:sz w:val="24"/>
        </w:rPr>
      </w:pPr>
      <w:r w:rsidRPr="00765326">
        <w:rPr>
          <w:b/>
          <w:bCs/>
          <w:sz w:val="24"/>
        </w:rPr>
        <w:t>Children with any of the following symptoms are not permitted to remain in care:</w:t>
      </w:r>
    </w:p>
    <w:p w14:paraId="12E0CC0B" w14:textId="33F2CE39" w:rsidR="00404942" w:rsidRPr="00404942" w:rsidRDefault="00F44B6E" w:rsidP="00404942">
      <w:pPr>
        <w:pStyle w:val="ListParagraph"/>
        <w:numPr>
          <w:ilvl w:val="0"/>
          <w:numId w:val="109"/>
        </w:numPr>
        <w:rPr>
          <w:sz w:val="24"/>
        </w:rPr>
      </w:pPr>
      <w:r w:rsidRPr="00B82B4C">
        <w:rPr>
          <w:rFonts w:cs="Arial"/>
          <w:b/>
          <w:sz w:val="24"/>
          <w:szCs w:val="24"/>
        </w:rPr>
        <w:t xml:space="preserve">Fever: </w:t>
      </w:r>
      <w:r w:rsidR="00404942" w:rsidRPr="00404942">
        <w:rPr>
          <w:bCs/>
          <w:sz w:val="24"/>
        </w:rPr>
        <w:t>A fever is defined by the American Academy of Pediatrics as 100.4</w:t>
      </w:r>
      <w:r w:rsidR="00404942" w:rsidRPr="00404942">
        <w:rPr>
          <w:rFonts w:cs="Arial"/>
          <w:bCs/>
          <w:sz w:val="24"/>
        </w:rPr>
        <w:t>˚</w:t>
      </w:r>
      <w:r w:rsidR="00404942" w:rsidRPr="00404942">
        <w:rPr>
          <w:bCs/>
          <w:sz w:val="24"/>
        </w:rPr>
        <w:t>F (38</w:t>
      </w:r>
      <w:r w:rsidR="00404942" w:rsidRPr="00404942">
        <w:rPr>
          <w:rFonts w:cs="Arial"/>
          <w:bCs/>
          <w:sz w:val="24"/>
        </w:rPr>
        <w:t>˚</w:t>
      </w:r>
      <w:r w:rsidR="00404942" w:rsidRPr="00404942">
        <w:rPr>
          <w:bCs/>
          <w:sz w:val="24"/>
        </w:rPr>
        <w:t xml:space="preserve">C) </w:t>
      </w:r>
      <w:r w:rsidR="00404942" w:rsidRPr="00404942">
        <w:rPr>
          <w:sz w:val="24"/>
        </w:rPr>
        <w:t>or above. Methods for taking a temperature include using a digital forehead scan thermometer (temporal scan) or digital thermometer placed under the arm (axillary method).</w:t>
      </w:r>
    </w:p>
    <w:p w14:paraId="55008103" w14:textId="3B72CF6D" w:rsidR="00404942" w:rsidRPr="00404942" w:rsidRDefault="00404942" w:rsidP="00404942">
      <w:pPr>
        <w:numPr>
          <w:ilvl w:val="1"/>
          <w:numId w:val="109"/>
        </w:numPr>
        <w:spacing w:after="0" w:line="240" w:lineRule="auto"/>
        <w:rPr>
          <w:rFonts w:ascii="Arial" w:eastAsia="Times New Roman" w:hAnsi="Arial" w:cs="Times New Roman"/>
          <w:sz w:val="24"/>
          <w:szCs w:val="20"/>
        </w:rPr>
      </w:pPr>
      <w:r w:rsidRPr="00404942">
        <w:rPr>
          <w:rFonts w:ascii="Arial" w:eastAsia="Times New Roman" w:hAnsi="Arial" w:cs="Times New Roman"/>
          <w:sz w:val="24"/>
          <w:szCs w:val="20"/>
        </w:rPr>
        <w:t xml:space="preserve">Children older than 2 months with a fever </w:t>
      </w:r>
      <w:r w:rsidRPr="00404942">
        <w:rPr>
          <w:rFonts w:ascii="Arial" w:eastAsia="Times New Roman" w:hAnsi="Arial" w:cs="Times New Roman"/>
          <w:b/>
          <w:iCs/>
          <w:sz w:val="24"/>
          <w:szCs w:val="20"/>
        </w:rPr>
        <w:t>accompanied by</w:t>
      </w:r>
      <w:r w:rsidRPr="00404942">
        <w:rPr>
          <w:rFonts w:ascii="Arial" w:eastAsia="Times New Roman" w:hAnsi="Arial" w:cs="Times New Roman"/>
          <w:sz w:val="24"/>
          <w:szCs w:val="20"/>
        </w:rPr>
        <w:t xml:space="preserve"> one or more of the following:</w:t>
      </w:r>
    </w:p>
    <w:p w14:paraId="0F6220B7" w14:textId="0B5E4B13" w:rsidR="00404942" w:rsidRPr="00404942" w:rsidRDefault="00404942" w:rsidP="00404942">
      <w:pPr>
        <w:numPr>
          <w:ilvl w:val="2"/>
          <w:numId w:val="109"/>
        </w:numPr>
        <w:spacing w:after="0" w:line="240" w:lineRule="auto"/>
        <w:rPr>
          <w:rFonts w:ascii="Arial" w:eastAsia="Times New Roman" w:hAnsi="Arial" w:cs="Times New Roman"/>
          <w:sz w:val="24"/>
          <w:szCs w:val="20"/>
        </w:rPr>
      </w:pPr>
      <w:r w:rsidRPr="00404942">
        <w:rPr>
          <w:rFonts w:ascii="Arial" w:eastAsia="Times New Roman" w:hAnsi="Arial" w:cs="Times New Roman"/>
          <w:sz w:val="24"/>
          <w:szCs w:val="20"/>
        </w:rPr>
        <w:t>Diarrhea or vomiting</w:t>
      </w:r>
    </w:p>
    <w:p w14:paraId="428DD10A" w14:textId="77777777" w:rsidR="00404942" w:rsidRPr="00404942" w:rsidRDefault="00404942" w:rsidP="00404942">
      <w:pPr>
        <w:numPr>
          <w:ilvl w:val="2"/>
          <w:numId w:val="109"/>
        </w:numPr>
        <w:spacing w:after="0" w:line="240" w:lineRule="auto"/>
        <w:rPr>
          <w:rFonts w:ascii="Arial" w:eastAsia="Times New Roman" w:hAnsi="Arial" w:cs="Times New Roman"/>
          <w:sz w:val="24"/>
          <w:szCs w:val="20"/>
        </w:rPr>
      </w:pPr>
      <w:r w:rsidRPr="00404942">
        <w:rPr>
          <w:rFonts w:ascii="Arial" w:eastAsia="Times New Roman" w:hAnsi="Arial" w:cs="Times New Roman"/>
          <w:sz w:val="24"/>
          <w:szCs w:val="20"/>
        </w:rPr>
        <w:t>Earache</w:t>
      </w:r>
    </w:p>
    <w:p w14:paraId="55994E30" w14:textId="4D355CB6" w:rsidR="00404942" w:rsidRPr="00404942" w:rsidRDefault="00404942" w:rsidP="00404942">
      <w:pPr>
        <w:numPr>
          <w:ilvl w:val="2"/>
          <w:numId w:val="109"/>
        </w:numPr>
        <w:spacing w:after="0" w:line="240" w:lineRule="auto"/>
        <w:rPr>
          <w:rFonts w:ascii="Arial" w:eastAsia="Times New Roman" w:hAnsi="Arial" w:cs="Times New Roman"/>
          <w:sz w:val="24"/>
          <w:szCs w:val="20"/>
        </w:rPr>
      </w:pPr>
      <w:r w:rsidRPr="00404942">
        <w:rPr>
          <w:rFonts w:ascii="Arial" w:eastAsia="Times New Roman" w:hAnsi="Arial" w:cs="Times New Roman"/>
          <w:sz w:val="24"/>
          <w:szCs w:val="20"/>
        </w:rPr>
        <w:t>Headache</w:t>
      </w:r>
    </w:p>
    <w:p w14:paraId="7559744E" w14:textId="489C696B" w:rsidR="00404942" w:rsidRPr="00404942" w:rsidRDefault="00404942" w:rsidP="00404942">
      <w:pPr>
        <w:numPr>
          <w:ilvl w:val="2"/>
          <w:numId w:val="109"/>
        </w:numPr>
        <w:spacing w:after="0" w:line="240" w:lineRule="auto"/>
        <w:rPr>
          <w:rFonts w:ascii="Arial" w:eastAsia="Times New Roman" w:hAnsi="Arial" w:cs="Times New Roman"/>
          <w:sz w:val="24"/>
          <w:szCs w:val="20"/>
        </w:rPr>
      </w:pPr>
      <w:r w:rsidRPr="00404942">
        <w:rPr>
          <w:rFonts w:ascii="Arial" w:eastAsia="Times New Roman" w:hAnsi="Arial" w:cs="Times New Roman"/>
          <w:sz w:val="24"/>
          <w:szCs w:val="20"/>
        </w:rPr>
        <w:t>Signs of irritability or confusion</w:t>
      </w:r>
    </w:p>
    <w:p w14:paraId="03CFD19F" w14:textId="729C1E42" w:rsidR="00404942" w:rsidRPr="00404942" w:rsidRDefault="00404942" w:rsidP="00404942">
      <w:pPr>
        <w:numPr>
          <w:ilvl w:val="2"/>
          <w:numId w:val="109"/>
        </w:numPr>
        <w:spacing w:after="0" w:line="240" w:lineRule="auto"/>
        <w:rPr>
          <w:rFonts w:ascii="Arial" w:eastAsia="Times New Roman" w:hAnsi="Arial" w:cs="Times New Roman"/>
          <w:sz w:val="24"/>
          <w:szCs w:val="20"/>
        </w:rPr>
      </w:pPr>
      <w:r w:rsidRPr="00404942">
        <w:rPr>
          <w:rFonts w:ascii="Arial" w:eastAsia="Times New Roman" w:hAnsi="Arial" w:cs="Times New Roman"/>
          <w:sz w:val="24"/>
          <w:szCs w:val="20"/>
        </w:rPr>
        <w:t>Sore throat</w:t>
      </w:r>
    </w:p>
    <w:p w14:paraId="56A968D9" w14:textId="75E55BD6" w:rsidR="00404942" w:rsidRPr="00404942" w:rsidRDefault="00404942" w:rsidP="00404942">
      <w:pPr>
        <w:numPr>
          <w:ilvl w:val="2"/>
          <w:numId w:val="109"/>
        </w:numPr>
        <w:spacing w:after="0" w:line="240" w:lineRule="auto"/>
        <w:rPr>
          <w:rFonts w:ascii="Arial" w:eastAsia="Times New Roman" w:hAnsi="Arial" w:cs="Times New Roman"/>
          <w:sz w:val="24"/>
          <w:szCs w:val="20"/>
        </w:rPr>
      </w:pPr>
      <w:r w:rsidRPr="00404942">
        <w:rPr>
          <w:rFonts w:ascii="Arial" w:eastAsia="Times New Roman" w:hAnsi="Arial" w:cs="Times New Roman"/>
          <w:sz w:val="24"/>
          <w:szCs w:val="20"/>
        </w:rPr>
        <w:t>Rash</w:t>
      </w:r>
    </w:p>
    <w:p w14:paraId="3C282D7D" w14:textId="23826BDD" w:rsidR="00404942" w:rsidRPr="00404942" w:rsidRDefault="00404942" w:rsidP="00404942">
      <w:pPr>
        <w:numPr>
          <w:ilvl w:val="2"/>
          <w:numId w:val="109"/>
        </w:numPr>
        <w:spacing w:after="0" w:line="240" w:lineRule="auto"/>
        <w:rPr>
          <w:rFonts w:ascii="Arial" w:eastAsia="Times New Roman" w:hAnsi="Arial" w:cs="Times New Roman"/>
          <w:sz w:val="24"/>
          <w:szCs w:val="20"/>
        </w:rPr>
      </w:pPr>
      <w:r w:rsidRPr="00404942">
        <w:rPr>
          <w:rFonts w:ascii="Arial" w:eastAsia="Times New Roman" w:hAnsi="Arial" w:cs="Times New Roman"/>
          <w:sz w:val="24"/>
          <w:szCs w:val="20"/>
        </w:rPr>
        <w:t>Fatigue, crankiness, or illness that limits participation in daily activities</w:t>
      </w:r>
      <w:r w:rsidR="00765326">
        <w:rPr>
          <w:rFonts w:ascii="Arial" w:eastAsia="Times New Roman" w:hAnsi="Arial" w:cs="Times New Roman"/>
          <w:sz w:val="24"/>
          <w:szCs w:val="20"/>
        </w:rPr>
        <w:t>.</w:t>
      </w:r>
    </w:p>
    <w:p w14:paraId="0B2345F9" w14:textId="0896980A" w:rsidR="005E3316" w:rsidRDefault="00404942" w:rsidP="00404942">
      <w:pPr>
        <w:numPr>
          <w:ilvl w:val="1"/>
          <w:numId w:val="109"/>
        </w:numPr>
        <w:spacing w:after="0" w:line="240" w:lineRule="auto"/>
        <w:rPr>
          <w:rFonts w:ascii="Arial" w:eastAsia="Times New Roman" w:hAnsi="Arial" w:cs="Times New Roman"/>
          <w:sz w:val="24"/>
          <w:szCs w:val="20"/>
        </w:rPr>
      </w:pPr>
      <w:r w:rsidRPr="00404942">
        <w:rPr>
          <w:rFonts w:ascii="Arial" w:eastAsia="Times New Roman" w:hAnsi="Arial" w:cs="Times New Roman"/>
          <w:sz w:val="24"/>
          <w:szCs w:val="20"/>
        </w:rPr>
        <w:t xml:space="preserve">Children 2 months or younger with a fever of </w:t>
      </w:r>
      <w:r w:rsidRPr="00B072A0">
        <w:rPr>
          <w:rFonts w:ascii="Arial" w:eastAsia="Times New Roman" w:hAnsi="Arial" w:cs="Arial"/>
          <w:sz w:val="24"/>
          <w:szCs w:val="20"/>
        </w:rPr>
        <w:t>100.4ºF</w:t>
      </w:r>
      <w:r w:rsidR="00B072A0" w:rsidRPr="00B072A0">
        <w:rPr>
          <w:rFonts w:ascii="Arial" w:eastAsia="Times New Roman" w:hAnsi="Arial" w:cs="Arial"/>
          <w:sz w:val="24"/>
          <w:szCs w:val="20"/>
        </w:rPr>
        <w:t xml:space="preserve"> </w:t>
      </w:r>
      <w:r w:rsidR="00B072A0" w:rsidRPr="00B072A0">
        <w:rPr>
          <w:rFonts w:ascii="Arial" w:hAnsi="Arial" w:cs="Arial"/>
          <w:bCs/>
          <w:sz w:val="24"/>
        </w:rPr>
        <w:t>(38˚C)</w:t>
      </w:r>
      <w:r w:rsidR="00B072A0" w:rsidRPr="00404942">
        <w:rPr>
          <w:bCs/>
          <w:sz w:val="24"/>
        </w:rPr>
        <w:t xml:space="preserve"> </w:t>
      </w:r>
      <w:r w:rsidRPr="00404942">
        <w:rPr>
          <w:rFonts w:ascii="Arial" w:eastAsia="Times New Roman" w:hAnsi="Arial" w:cs="Times New Roman"/>
          <w:sz w:val="24"/>
          <w:szCs w:val="20"/>
        </w:rPr>
        <w:t>or above should be seen by their health care provider before returning to care, regardless of accompanying symptoms.</w:t>
      </w:r>
    </w:p>
    <w:p w14:paraId="2FFF9B6F" w14:textId="77777777" w:rsidR="00404942" w:rsidRPr="00404942" w:rsidRDefault="00404942" w:rsidP="00404942">
      <w:pPr>
        <w:spacing w:after="0" w:line="240" w:lineRule="auto"/>
        <w:ind w:left="1440"/>
        <w:rPr>
          <w:rFonts w:ascii="Arial" w:eastAsia="Times New Roman" w:hAnsi="Arial" w:cs="Times New Roman"/>
          <w:sz w:val="24"/>
          <w:szCs w:val="20"/>
        </w:rPr>
      </w:pPr>
    </w:p>
    <w:p w14:paraId="63401455" w14:textId="77777777" w:rsidR="00F44B6E" w:rsidRPr="00244EBC" w:rsidRDefault="00F44B6E" w:rsidP="003961E7">
      <w:pPr>
        <w:pStyle w:val="Title"/>
        <w:ind w:left="720"/>
        <w:jc w:val="left"/>
        <w:rPr>
          <w:sz w:val="24"/>
        </w:rPr>
      </w:pPr>
      <w:r w:rsidRPr="00244EBC">
        <w:rPr>
          <w:b/>
          <w:sz w:val="24"/>
        </w:rPr>
        <w:t>No rectal or ear temperatures are taken.</w:t>
      </w:r>
      <w:r w:rsidR="00FC18D4" w:rsidRPr="00244EBC">
        <w:rPr>
          <w:b/>
          <w:sz w:val="24"/>
        </w:rPr>
        <w:t xml:space="preserve"> </w:t>
      </w:r>
      <w:r w:rsidRPr="00244EBC">
        <w:rPr>
          <w:sz w:val="24"/>
          <w:szCs w:val="24"/>
        </w:rPr>
        <w:t xml:space="preserve">Oral temperatures may be taken for preschool through school age children if single use covers are used over the </w:t>
      </w:r>
      <w:r w:rsidR="005E3316" w:rsidRPr="00244EBC">
        <w:rPr>
          <w:sz w:val="24"/>
          <w:szCs w:val="24"/>
        </w:rPr>
        <w:t xml:space="preserve">thermometer. </w:t>
      </w:r>
      <w:r w:rsidRPr="00244EBC">
        <w:rPr>
          <w:sz w:val="24"/>
          <w:szCs w:val="24"/>
        </w:rPr>
        <w:t xml:space="preserve">Glass thermometers contain mercury, a toxic substance, and are </w:t>
      </w:r>
      <w:r w:rsidR="00FC18D4" w:rsidRPr="00244EBC">
        <w:rPr>
          <w:sz w:val="24"/>
          <w:szCs w:val="24"/>
        </w:rPr>
        <w:t xml:space="preserve">therefore not </w:t>
      </w:r>
      <w:r w:rsidR="005E3316" w:rsidRPr="00244EBC">
        <w:rPr>
          <w:sz w:val="24"/>
          <w:szCs w:val="24"/>
        </w:rPr>
        <w:t xml:space="preserve">to </w:t>
      </w:r>
      <w:r w:rsidR="00FC18D4" w:rsidRPr="00244EBC">
        <w:rPr>
          <w:sz w:val="24"/>
          <w:szCs w:val="24"/>
        </w:rPr>
        <w:t>be used.</w:t>
      </w:r>
    </w:p>
    <w:p w14:paraId="2C58E788" w14:textId="77777777" w:rsidR="00F44B6E" w:rsidRPr="00637805" w:rsidRDefault="00F44B6E" w:rsidP="003961E7">
      <w:pPr>
        <w:pStyle w:val="Title"/>
        <w:numPr>
          <w:ilvl w:val="0"/>
          <w:numId w:val="25"/>
        </w:numPr>
        <w:spacing w:before="240"/>
        <w:jc w:val="left"/>
        <w:rPr>
          <w:i/>
          <w:sz w:val="24"/>
          <w:szCs w:val="24"/>
        </w:rPr>
      </w:pPr>
      <w:r w:rsidRPr="00637805">
        <w:rPr>
          <w:b/>
          <w:sz w:val="24"/>
          <w:szCs w:val="24"/>
        </w:rPr>
        <w:t xml:space="preserve">Vomiting: </w:t>
      </w:r>
      <w:r w:rsidRPr="00637805">
        <w:rPr>
          <w:sz w:val="24"/>
          <w:szCs w:val="24"/>
        </w:rPr>
        <w:t>2 or more occasions within the past 24 hours</w:t>
      </w:r>
    </w:p>
    <w:p w14:paraId="69B72066" w14:textId="77777777" w:rsidR="00F44B6E" w:rsidRPr="00B82B4C" w:rsidRDefault="00F44B6E" w:rsidP="003961E7">
      <w:pPr>
        <w:pStyle w:val="Title"/>
        <w:numPr>
          <w:ilvl w:val="0"/>
          <w:numId w:val="25"/>
        </w:numPr>
        <w:spacing w:before="240"/>
        <w:jc w:val="left"/>
        <w:rPr>
          <w:sz w:val="24"/>
        </w:rPr>
      </w:pPr>
      <w:r w:rsidRPr="00B82B4C">
        <w:rPr>
          <w:b/>
          <w:sz w:val="24"/>
        </w:rPr>
        <w:t xml:space="preserve">Diarrhea: </w:t>
      </w:r>
      <w:r w:rsidRPr="00B82B4C">
        <w:rPr>
          <w:sz w:val="24"/>
        </w:rPr>
        <w:t>2 or more loose or watery stools more than normal for the child in a 24 hour period; or any blood or mucus in stool</w:t>
      </w:r>
    </w:p>
    <w:p w14:paraId="3162DAA6" w14:textId="1D21C8F3" w:rsidR="00F44B6E" w:rsidRPr="00B82B4C" w:rsidRDefault="00F44B6E" w:rsidP="003961E7">
      <w:pPr>
        <w:pStyle w:val="Title"/>
        <w:numPr>
          <w:ilvl w:val="0"/>
          <w:numId w:val="25"/>
        </w:numPr>
        <w:spacing w:before="240"/>
        <w:jc w:val="left"/>
        <w:rPr>
          <w:rFonts w:cs="Arial"/>
          <w:sz w:val="24"/>
          <w:szCs w:val="24"/>
        </w:rPr>
      </w:pPr>
      <w:r w:rsidRPr="00B82B4C">
        <w:rPr>
          <w:rFonts w:cs="Arial"/>
          <w:b/>
          <w:sz w:val="24"/>
          <w:szCs w:val="24"/>
        </w:rPr>
        <w:t xml:space="preserve">Rash: </w:t>
      </w:r>
      <w:r w:rsidRPr="00B82B4C">
        <w:rPr>
          <w:rFonts w:cs="Arial"/>
          <w:sz w:val="24"/>
          <w:szCs w:val="24"/>
        </w:rPr>
        <w:t>Body rash (not related to allergic reaction, diapering, or heat)</w:t>
      </w:r>
    </w:p>
    <w:p w14:paraId="386AD3DE" w14:textId="77777777" w:rsidR="00F44B6E" w:rsidRPr="00B82B4C" w:rsidRDefault="00F44B6E" w:rsidP="003961E7">
      <w:pPr>
        <w:pStyle w:val="Title"/>
        <w:numPr>
          <w:ilvl w:val="0"/>
          <w:numId w:val="25"/>
        </w:numPr>
        <w:spacing w:before="240"/>
        <w:jc w:val="left"/>
        <w:rPr>
          <w:sz w:val="24"/>
        </w:rPr>
      </w:pPr>
      <w:r w:rsidRPr="00B82B4C">
        <w:rPr>
          <w:b/>
          <w:sz w:val="24"/>
        </w:rPr>
        <w:t>Open or oozing sores</w:t>
      </w:r>
      <w:r w:rsidRPr="00B82B4C">
        <w:rPr>
          <w:sz w:val="24"/>
        </w:rPr>
        <w:t xml:space="preserve"> (unless properly covered with a waterproof dressing </w:t>
      </w:r>
      <w:r w:rsidRPr="00B82B4C">
        <w:rPr>
          <w:b/>
          <w:sz w:val="24"/>
        </w:rPr>
        <w:t>and</w:t>
      </w:r>
      <w:r w:rsidRPr="00B82B4C">
        <w:rPr>
          <w:sz w:val="24"/>
        </w:rPr>
        <w:t xml:space="preserve"> 24 hours has passed since starting antibiotic treatment, if antibiotic treatment is necessary) or m</w:t>
      </w:r>
      <w:r w:rsidRPr="00B82B4C">
        <w:rPr>
          <w:rFonts w:cs="Arial"/>
          <w:sz w:val="24"/>
          <w:szCs w:val="24"/>
        </w:rPr>
        <w:t>outh sores with drooling</w:t>
      </w:r>
    </w:p>
    <w:p w14:paraId="754EC303" w14:textId="77777777" w:rsidR="00F44B6E" w:rsidRPr="00145B6B" w:rsidRDefault="00F44B6E" w:rsidP="003961E7">
      <w:pPr>
        <w:pStyle w:val="Title"/>
        <w:numPr>
          <w:ilvl w:val="0"/>
          <w:numId w:val="25"/>
        </w:numPr>
        <w:spacing w:before="240"/>
        <w:jc w:val="left"/>
        <w:rPr>
          <w:sz w:val="24"/>
        </w:rPr>
      </w:pPr>
      <w:r w:rsidRPr="00B82B4C">
        <w:rPr>
          <w:b/>
          <w:sz w:val="24"/>
        </w:rPr>
        <w:t xml:space="preserve">Lice: </w:t>
      </w:r>
      <w:r w:rsidRPr="00B82B4C">
        <w:rPr>
          <w:sz w:val="24"/>
        </w:rPr>
        <w:t>Children can remain in care until the end of the day</w:t>
      </w:r>
      <w:r>
        <w:rPr>
          <w:sz w:val="24"/>
        </w:rPr>
        <w:t xml:space="preserve"> head lice are found. Children may</w:t>
      </w:r>
      <w:r w:rsidRPr="00F052A8">
        <w:rPr>
          <w:sz w:val="24"/>
        </w:rPr>
        <w:t xml:space="preserve"> return after they have received their first treatment</w:t>
      </w:r>
      <w:r>
        <w:rPr>
          <w:sz w:val="24"/>
        </w:rPr>
        <w:t xml:space="preserve">. Parents should consult with a child’s health care provider for the best treatment plan for the child. The life cycle of a louse is about 25 to 30 days, so sometimes treatments need to be repeated 7 to 12 days after the first treatment to kill newly hatching lice. </w:t>
      </w:r>
    </w:p>
    <w:p w14:paraId="699C4259" w14:textId="77777777" w:rsidR="00F44B6E" w:rsidRPr="00F052A8" w:rsidRDefault="00F44B6E" w:rsidP="003961E7">
      <w:pPr>
        <w:pStyle w:val="Title"/>
        <w:numPr>
          <w:ilvl w:val="0"/>
          <w:numId w:val="25"/>
        </w:numPr>
        <w:spacing w:before="240"/>
        <w:jc w:val="left"/>
        <w:rPr>
          <w:sz w:val="24"/>
        </w:rPr>
      </w:pPr>
      <w:r w:rsidRPr="00F052A8">
        <w:rPr>
          <w:b/>
          <w:sz w:val="24"/>
        </w:rPr>
        <w:lastRenderedPageBreak/>
        <w:t>Scabies or ringworm:</w:t>
      </w:r>
      <w:r w:rsidRPr="00F052A8">
        <w:rPr>
          <w:sz w:val="24"/>
        </w:rPr>
        <w:t xml:space="preserve"> Children can remain in care until the end of the day scabies or ringworm are found</w:t>
      </w:r>
      <w:r>
        <w:rPr>
          <w:sz w:val="24"/>
        </w:rPr>
        <w:t>. A child with scabies may return</w:t>
      </w:r>
      <w:r w:rsidRPr="00F052A8">
        <w:rPr>
          <w:sz w:val="24"/>
        </w:rPr>
        <w:t xml:space="preserve"> after </w:t>
      </w:r>
      <w:r>
        <w:rPr>
          <w:sz w:val="24"/>
        </w:rPr>
        <w:t>he/she</w:t>
      </w:r>
      <w:r w:rsidRPr="00F052A8">
        <w:rPr>
          <w:sz w:val="24"/>
        </w:rPr>
        <w:t xml:space="preserve"> ha</w:t>
      </w:r>
      <w:r>
        <w:rPr>
          <w:sz w:val="24"/>
        </w:rPr>
        <w:t>s</w:t>
      </w:r>
      <w:r w:rsidRPr="00F052A8">
        <w:rPr>
          <w:sz w:val="24"/>
        </w:rPr>
        <w:t xml:space="preserve"> received </w:t>
      </w:r>
      <w:r>
        <w:rPr>
          <w:sz w:val="24"/>
        </w:rPr>
        <w:t xml:space="preserve">his/her </w:t>
      </w:r>
      <w:r w:rsidRPr="00F052A8">
        <w:rPr>
          <w:sz w:val="24"/>
        </w:rPr>
        <w:t>first treatment. Children should see their health care provider to be assessed and get an appropriate prescription for treatment and instructions on its proper use.</w:t>
      </w:r>
    </w:p>
    <w:p w14:paraId="2AAA3EB4" w14:textId="77777777" w:rsidR="00F44B6E" w:rsidRDefault="00F44B6E" w:rsidP="003961E7">
      <w:pPr>
        <w:pStyle w:val="Title"/>
        <w:numPr>
          <w:ilvl w:val="0"/>
          <w:numId w:val="25"/>
        </w:numPr>
        <w:spacing w:before="240"/>
        <w:jc w:val="left"/>
        <w:rPr>
          <w:sz w:val="24"/>
        </w:rPr>
      </w:pPr>
      <w:r>
        <w:rPr>
          <w:b/>
          <w:sz w:val="24"/>
        </w:rPr>
        <w:t>Sick appearance, not feeling well,</w:t>
      </w:r>
      <w:r>
        <w:rPr>
          <w:sz w:val="24"/>
        </w:rPr>
        <w:t xml:space="preserve"> </w:t>
      </w:r>
      <w:r>
        <w:rPr>
          <w:b/>
          <w:sz w:val="24"/>
        </w:rPr>
        <w:t>and/or not able to keep up with program activities</w:t>
      </w:r>
      <w:r w:rsidR="00FC18D4">
        <w:rPr>
          <w:b/>
          <w:sz w:val="24"/>
        </w:rPr>
        <w:t>.</w:t>
      </w:r>
    </w:p>
    <w:p w14:paraId="76644604" w14:textId="77777777" w:rsidR="00F44B6E" w:rsidRPr="00AD42C3" w:rsidRDefault="00F44B6E" w:rsidP="00F44B6E">
      <w:pPr>
        <w:pStyle w:val="Title"/>
        <w:jc w:val="left"/>
        <w:rPr>
          <w:bCs/>
          <w:sz w:val="24"/>
        </w:rPr>
      </w:pPr>
    </w:p>
    <w:p w14:paraId="7FDEF3B9" w14:textId="3426D078" w:rsidR="00F44B6E" w:rsidRPr="004204C7" w:rsidRDefault="00F44B6E" w:rsidP="00F44B6E">
      <w:pPr>
        <w:pStyle w:val="Title"/>
        <w:jc w:val="left"/>
        <w:rPr>
          <w:iCs/>
          <w:sz w:val="24"/>
        </w:rPr>
      </w:pPr>
      <w:r>
        <w:rPr>
          <w:sz w:val="24"/>
        </w:rPr>
        <w:t xml:space="preserve">Children with any of the above symptoms/conditions are separated from the group and cared </w:t>
      </w:r>
      <w:r w:rsidRPr="000F37D1">
        <w:rPr>
          <w:sz w:val="24"/>
        </w:rPr>
        <w:t xml:space="preserve">for </w:t>
      </w:r>
      <w:sdt>
        <w:sdtPr>
          <w:rPr>
            <w:sz w:val="24"/>
          </w:rPr>
          <w:id w:val="-524250707"/>
          <w:placeholder>
            <w:docPart w:val="95901C341C7A4D8EAE3979C16B5DDA62"/>
          </w:placeholder>
          <w:showingPlcHdr/>
        </w:sdtPr>
        <w:sdtEndPr>
          <w:rPr>
            <w:rFonts w:cs="Arial"/>
            <w:szCs w:val="24"/>
            <w:highlight w:val="yellow"/>
          </w:rPr>
        </w:sdtEndPr>
        <w:sdtContent>
          <w:r w:rsidR="00743A11" w:rsidRPr="00743A11">
            <w:rPr>
              <w:rStyle w:val="PlaceholderText"/>
              <w:rFonts w:cs="Arial"/>
              <w:sz w:val="24"/>
              <w:szCs w:val="24"/>
              <w:highlight w:val="yellow"/>
            </w:rPr>
            <w:t>Click here to enter text</w:t>
          </w:r>
        </w:sdtContent>
      </w:sdt>
      <w:r w:rsidR="00743A11">
        <w:rPr>
          <w:rFonts w:cs="Arial"/>
          <w:sz w:val="24"/>
          <w:szCs w:val="24"/>
        </w:rPr>
        <w:t xml:space="preserve"> </w:t>
      </w:r>
      <w:r w:rsidRPr="004204C7">
        <w:rPr>
          <w:iCs/>
          <w:sz w:val="20"/>
        </w:rPr>
        <w:t>(location)</w:t>
      </w:r>
      <w:r w:rsidRPr="004204C7">
        <w:rPr>
          <w:iCs/>
          <w:sz w:val="24"/>
          <w:szCs w:val="24"/>
        </w:rPr>
        <w:t>.</w:t>
      </w:r>
      <w:r w:rsidRPr="004204C7">
        <w:rPr>
          <w:iCs/>
          <w:sz w:val="20"/>
        </w:rPr>
        <w:t xml:space="preserve"> </w:t>
      </w:r>
      <w:r w:rsidRPr="004204C7">
        <w:rPr>
          <w:iCs/>
          <w:sz w:val="24"/>
        </w:rPr>
        <w:t>Parent/guardian or emergency contact is notified to pick up child.</w:t>
      </w:r>
    </w:p>
    <w:p w14:paraId="77CC2A44" w14:textId="77777777" w:rsidR="005443B7" w:rsidRPr="004204C7" w:rsidRDefault="005443B7" w:rsidP="00F44B6E">
      <w:pPr>
        <w:pStyle w:val="Title"/>
        <w:jc w:val="left"/>
        <w:rPr>
          <w:iCs/>
          <w:sz w:val="24"/>
        </w:rPr>
      </w:pPr>
    </w:p>
    <w:p w14:paraId="1FE07C34" w14:textId="50185C4A" w:rsidR="005443B7" w:rsidRPr="004204C7" w:rsidRDefault="005443B7" w:rsidP="00F44B6E">
      <w:pPr>
        <w:pStyle w:val="Title"/>
        <w:jc w:val="left"/>
        <w:rPr>
          <w:b/>
          <w:iCs/>
          <w:sz w:val="24"/>
        </w:rPr>
      </w:pPr>
      <w:r w:rsidRPr="004204C7">
        <w:rPr>
          <w:b/>
          <w:iCs/>
          <w:sz w:val="24"/>
        </w:rPr>
        <w:t>Following exclusion, children are readmitted to the program when they no longer have any of the above symptoms and/or Public Health exclusion guidelines for child care are met.</w:t>
      </w:r>
    </w:p>
    <w:p w14:paraId="124E9FBB" w14:textId="00BCA9C1" w:rsidR="00D31651" w:rsidRDefault="00F44B6E" w:rsidP="00F44B6E">
      <w:pPr>
        <w:pStyle w:val="Title"/>
        <w:spacing w:before="240"/>
        <w:jc w:val="left"/>
        <w:rPr>
          <w:iCs/>
          <w:sz w:val="20"/>
        </w:rPr>
      </w:pPr>
      <w:r w:rsidRPr="004204C7">
        <w:rPr>
          <w:iCs/>
          <w:sz w:val="24"/>
        </w:rPr>
        <w:t>We notify parents and guardians when their children may have been exposed to a communicable disease or condition (other than the common cold) and provide them with information a</w:t>
      </w:r>
      <w:r w:rsidR="007D5B8F" w:rsidRPr="004204C7">
        <w:rPr>
          <w:iCs/>
          <w:sz w:val="24"/>
        </w:rPr>
        <w:t>bout that disease or condition.</w:t>
      </w:r>
      <w:r w:rsidRPr="004204C7">
        <w:rPr>
          <w:iCs/>
          <w:sz w:val="24"/>
        </w:rPr>
        <w:t xml:space="preserve"> We notify parents and guardians of possible exposure by </w:t>
      </w:r>
      <w:sdt>
        <w:sdtPr>
          <w:rPr>
            <w:iCs/>
            <w:sz w:val="24"/>
          </w:rPr>
          <w:id w:val="1748761978"/>
          <w:placeholder>
            <w:docPart w:val="D9C253C36F734296B9F176A678A83D27"/>
          </w:placeholder>
          <w:showingPlcHdr/>
        </w:sdtPr>
        <w:sdtEndPr>
          <w:rPr>
            <w:rFonts w:cs="Arial"/>
            <w:szCs w:val="24"/>
            <w:highlight w:val="yellow"/>
          </w:rPr>
        </w:sdtEndPr>
        <w:sdtContent>
          <w:r w:rsidR="00743A11" w:rsidRPr="004204C7">
            <w:rPr>
              <w:rStyle w:val="PlaceholderText"/>
              <w:rFonts w:cs="Arial"/>
              <w:iCs/>
              <w:sz w:val="24"/>
              <w:szCs w:val="24"/>
              <w:highlight w:val="yellow"/>
            </w:rPr>
            <w:t>Click here to enter text</w:t>
          </w:r>
        </w:sdtContent>
      </w:sdt>
      <w:r w:rsidR="00743A11" w:rsidRPr="004204C7">
        <w:rPr>
          <w:iCs/>
          <w:sz w:val="20"/>
        </w:rPr>
        <w:t xml:space="preserve"> </w:t>
      </w:r>
      <w:r w:rsidRPr="004204C7">
        <w:rPr>
          <w:iCs/>
          <w:sz w:val="20"/>
        </w:rPr>
        <w:t xml:space="preserve">(emailed letter, printed letter, </w:t>
      </w:r>
      <w:r w:rsidR="007D5B8F" w:rsidRPr="004204C7">
        <w:rPr>
          <w:iCs/>
          <w:sz w:val="20"/>
        </w:rPr>
        <w:t>posted notice, or other means.)</w:t>
      </w:r>
    </w:p>
    <w:p w14:paraId="6BB5DC9D" w14:textId="77777777" w:rsidR="00D31651" w:rsidRDefault="00D31651" w:rsidP="00D31651">
      <w:pPr>
        <w:pStyle w:val="Title"/>
        <w:jc w:val="left"/>
        <w:rPr>
          <w:iCs/>
          <w:sz w:val="20"/>
        </w:rPr>
      </w:pPr>
    </w:p>
    <w:p w14:paraId="103C0073" w14:textId="60C90D94" w:rsidR="001C0E5E" w:rsidRPr="00765B77" w:rsidRDefault="00D31651" w:rsidP="00D31651">
      <w:pPr>
        <w:spacing w:after="0"/>
        <w:rPr>
          <w:rFonts w:ascii="Arial" w:hAnsi="Arial"/>
          <w:sz w:val="24"/>
        </w:rPr>
      </w:pPr>
      <w:r w:rsidRPr="00D31651">
        <w:rPr>
          <w:rFonts w:ascii="Arial" w:hAnsi="Arial"/>
          <w:sz w:val="24"/>
        </w:rPr>
        <w:t xml:space="preserve">We follow the WA DOH </w:t>
      </w:r>
      <w:hyperlink r:id="rId13">
        <w:r w:rsidRPr="00D31651">
          <w:rPr>
            <w:rFonts w:ascii="Arial" w:hAnsi="Arial"/>
            <w:color w:val="0000FF"/>
            <w:sz w:val="24"/>
            <w:szCs w:val="24"/>
            <w:u w:val="single"/>
          </w:rPr>
          <w:t>Guidance to Prevent and Respond to COVID-19 in K-12 Schools and Child Cares (wa.gov)</w:t>
        </w:r>
      </w:hyperlink>
      <w:r w:rsidRPr="00D31651">
        <w:rPr>
          <w:rFonts w:ascii="Arial" w:hAnsi="Arial"/>
          <w:color w:val="00B050"/>
          <w:sz w:val="24"/>
        </w:rPr>
        <w:t xml:space="preserve"> </w:t>
      </w:r>
      <w:r w:rsidRPr="00D31651">
        <w:rPr>
          <w:rFonts w:ascii="Arial" w:hAnsi="Arial"/>
          <w:sz w:val="24"/>
        </w:rPr>
        <w:t>for COVID-19 specific guidance and recommendations.</w:t>
      </w:r>
    </w:p>
    <w:p w14:paraId="0B150530" w14:textId="77777777" w:rsidR="004164DF" w:rsidRPr="009945EB" w:rsidRDefault="004164DF" w:rsidP="004164DF">
      <w:pPr>
        <w:pStyle w:val="Title"/>
        <w:jc w:val="left"/>
        <w:rPr>
          <w:sz w:val="24"/>
          <w:szCs w:val="24"/>
        </w:rPr>
      </w:pPr>
    </w:p>
    <w:tbl>
      <w:tblPr>
        <w:tblStyle w:val="TableGrid"/>
        <w:tblW w:w="0" w:type="auto"/>
        <w:tblLook w:val="04A0" w:firstRow="1" w:lastRow="0" w:firstColumn="1" w:lastColumn="0" w:noHBand="0" w:noVBand="1"/>
      </w:tblPr>
      <w:tblGrid>
        <w:gridCol w:w="9350"/>
      </w:tblGrid>
      <w:tr w:rsidR="004164DF" w14:paraId="1C5CE00D" w14:textId="77777777" w:rsidTr="004C2945">
        <w:trPr>
          <w:trHeight w:val="350"/>
        </w:trPr>
        <w:tc>
          <w:tcPr>
            <w:tcW w:w="9350" w:type="dxa"/>
            <w:vAlign w:val="center"/>
          </w:tcPr>
          <w:p w14:paraId="7CF69FC9" w14:textId="02AEE202" w:rsidR="004164DF" w:rsidRDefault="004164DF" w:rsidP="00F532ED">
            <w:pPr>
              <w:pStyle w:val="Title"/>
              <w:rPr>
                <w:rFonts w:cs="Arial"/>
                <w:i/>
                <w:sz w:val="22"/>
                <w:szCs w:val="22"/>
              </w:rPr>
            </w:pPr>
            <w:r w:rsidRPr="004164DF">
              <w:rPr>
                <w:rFonts w:cs="Arial"/>
                <w:i/>
                <w:sz w:val="20"/>
              </w:rPr>
              <w:t xml:space="preserve">Communicable Disease Fact Sheets are available on the </w:t>
            </w:r>
            <w:r w:rsidR="00A0262F">
              <w:rPr>
                <w:rFonts w:cs="Arial"/>
                <w:i/>
                <w:sz w:val="20"/>
              </w:rPr>
              <w:t>CCHP</w:t>
            </w:r>
            <w:r w:rsidRPr="004164DF">
              <w:rPr>
                <w:rFonts w:cs="Arial"/>
                <w:i/>
                <w:sz w:val="20"/>
              </w:rPr>
              <w:t xml:space="preserve"> </w:t>
            </w:r>
            <w:hyperlink r:id="rId14" w:history="1">
              <w:r w:rsidRPr="004164DF">
                <w:rPr>
                  <w:rStyle w:val="Hyperlink"/>
                  <w:rFonts w:cs="Arial"/>
                  <w:i/>
                  <w:sz w:val="20"/>
                </w:rPr>
                <w:t>website</w:t>
              </w:r>
            </w:hyperlink>
          </w:p>
        </w:tc>
      </w:tr>
    </w:tbl>
    <w:p w14:paraId="4DC970CF" w14:textId="77777777" w:rsidR="00F44B6E" w:rsidRPr="00B90F6F" w:rsidRDefault="00F44B6E" w:rsidP="00F44B6E">
      <w:pPr>
        <w:pStyle w:val="Title"/>
        <w:spacing w:before="240"/>
        <w:jc w:val="left"/>
        <w:rPr>
          <w:rFonts w:cs="Arial"/>
          <w:bCs/>
          <w:i/>
          <w:iCs/>
          <w:sz w:val="24"/>
          <w:szCs w:val="24"/>
        </w:rPr>
      </w:pPr>
      <w:r w:rsidRPr="007D3F81">
        <w:rPr>
          <w:rFonts w:cs="Arial"/>
          <w:bCs/>
          <w:sz w:val="24"/>
          <w:szCs w:val="24"/>
        </w:rPr>
        <w:t>When a child has illness symptoms or a condition, individual confidentiality is maintained, as</w:t>
      </w:r>
      <w:r>
        <w:rPr>
          <w:rFonts w:cs="Arial"/>
          <w:bCs/>
          <w:sz w:val="24"/>
          <w:szCs w:val="24"/>
        </w:rPr>
        <w:t xml:space="preserve"> not to single out </w:t>
      </w:r>
      <w:r w:rsidRPr="007D3F81">
        <w:rPr>
          <w:rFonts w:cs="Arial"/>
          <w:bCs/>
          <w:sz w:val="24"/>
          <w:szCs w:val="24"/>
        </w:rPr>
        <w:t>children and/or families.</w:t>
      </w:r>
    </w:p>
    <w:p w14:paraId="43F995B5" w14:textId="77777777" w:rsidR="00F44B6E" w:rsidRDefault="00F44B6E" w:rsidP="00F44B6E">
      <w:pPr>
        <w:pStyle w:val="Title"/>
        <w:ind w:left="360" w:hanging="360"/>
        <w:jc w:val="left"/>
        <w:rPr>
          <w:sz w:val="24"/>
        </w:rPr>
      </w:pPr>
    </w:p>
    <w:p w14:paraId="58F118CB" w14:textId="75016497" w:rsidR="00D37305" w:rsidRDefault="00F44B6E" w:rsidP="00F44B6E">
      <w:pPr>
        <w:pStyle w:val="Title"/>
        <w:jc w:val="left"/>
        <w:rPr>
          <w:sz w:val="24"/>
        </w:rPr>
      </w:pPr>
      <w:r w:rsidRPr="00DE5461">
        <w:rPr>
          <w:sz w:val="24"/>
        </w:rPr>
        <w:t>In order to keep track of contagious illnesses (other than the common cold), an Illness Log is kept. Each entry includes the child’s name, c</w:t>
      </w:r>
      <w:r>
        <w:rPr>
          <w:sz w:val="24"/>
        </w:rPr>
        <w:t>lassroom, and type of illness.</w:t>
      </w:r>
      <w:r w:rsidRPr="00DE5461">
        <w:rPr>
          <w:sz w:val="24"/>
        </w:rPr>
        <w:t xml:space="preserve"> We maintain confidentiality of this log</w:t>
      </w:r>
      <w:r>
        <w:rPr>
          <w:sz w:val="24"/>
        </w:rPr>
        <w:t>.</w:t>
      </w:r>
    </w:p>
    <w:p w14:paraId="32AF044A" w14:textId="77777777" w:rsidR="004C2945" w:rsidRPr="00971577" w:rsidRDefault="004C2945" w:rsidP="00F44B6E">
      <w:pPr>
        <w:pStyle w:val="Title"/>
        <w:jc w:val="left"/>
        <w:rPr>
          <w:i/>
          <w:sz w:val="24"/>
          <w:szCs w:val="24"/>
          <w:highlight w:val="cyan"/>
        </w:rPr>
      </w:pPr>
    </w:p>
    <w:tbl>
      <w:tblPr>
        <w:tblStyle w:val="TableGrid"/>
        <w:tblW w:w="0" w:type="auto"/>
        <w:tblLook w:val="04A0" w:firstRow="1" w:lastRow="0" w:firstColumn="1" w:lastColumn="0" w:noHBand="0" w:noVBand="1"/>
      </w:tblPr>
      <w:tblGrid>
        <w:gridCol w:w="9350"/>
      </w:tblGrid>
      <w:tr w:rsidR="00F2271D" w:rsidRPr="00F2271D" w14:paraId="5E92B46E" w14:textId="77777777" w:rsidTr="004C2945">
        <w:trPr>
          <w:trHeight w:val="368"/>
        </w:trPr>
        <w:tc>
          <w:tcPr>
            <w:tcW w:w="9350" w:type="dxa"/>
            <w:vAlign w:val="center"/>
          </w:tcPr>
          <w:p w14:paraId="4B5D8A62" w14:textId="55599CFC" w:rsidR="00F2271D" w:rsidRPr="00F2271D" w:rsidRDefault="00E565EF" w:rsidP="00F532ED">
            <w:pPr>
              <w:pStyle w:val="Title"/>
              <w:rPr>
                <w:i/>
                <w:sz w:val="22"/>
                <w:szCs w:val="22"/>
              </w:rPr>
            </w:pPr>
            <w:r>
              <w:rPr>
                <w:i/>
                <w:sz w:val="20"/>
              </w:rPr>
              <w:t xml:space="preserve">An </w:t>
            </w:r>
            <w:r w:rsidR="00F2271D" w:rsidRPr="00A0262F">
              <w:rPr>
                <w:i/>
                <w:sz w:val="20"/>
              </w:rPr>
              <w:t xml:space="preserve">“Illness Log” template is </w:t>
            </w:r>
            <w:r w:rsidR="00F2271D" w:rsidRPr="00A0262F">
              <w:rPr>
                <w:rFonts w:cs="Arial"/>
                <w:i/>
                <w:sz w:val="20"/>
              </w:rPr>
              <w:t>available</w:t>
            </w:r>
            <w:r w:rsidR="00F2271D" w:rsidRPr="00F2271D">
              <w:rPr>
                <w:rFonts w:cs="Arial"/>
                <w:i/>
                <w:sz w:val="20"/>
              </w:rPr>
              <w:t xml:space="preserve"> on the </w:t>
            </w:r>
            <w:r w:rsidR="00A0262F">
              <w:rPr>
                <w:rFonts w:cs="Arial"/>
                <w:i/>
                <w:sz w:val="20"/>
              </w:rPr>
              <w:t>CCHP</w:t>
            </w:r>
            <w:r w:rsidR="00F2271D" w:rsidRPr="00F2271D">
              <w:rPr>
                <w:rFonts w:cs="Arial"/>
                <w:i/>
                <w:sz w:val="20"/>
              </w:rPr>
              <w:t xml:space="preserve"> </w:t>
            </w:r>
            <w:hyperlink r:id="rId15" w:history="1">
              <w:r w:rsidR="00F2271D" w:rsidRPr="00F2271D">
                <w:rPr>
                  <w:rStyle w:val="Hyperlink"/>
                  <w:rFonts w:cs="Arial"/>
                  <w:i/>
                  <w:sz w:val="20"/>
                </w:rPr>
                <w:t>website</w:t>
              </w:r>
            </w:hyperlink>
            <w:r w:rsidR="00F2271D" w:rsidRPr="00F2271D">
              <w:rPr>
                <w:rFonts w:cs="Arial"/>
                <w:i/>
                <w:sz w:val="20"/>
              </w:rPr>
              <w:t>.</w:t>
            </w:r>
          </w:p>
        </w:tc>
      </w:tr>
    </w:tbl>
    <w:p w14:paraId="0F240C88" w14:textId="77777777" w:rsidR="009945EB" w:rsidRDefault="009945EB" w:rsidP="009945EB">
      <w:pPr>
        <w:spacing w:after="0" w:line="240" w:lineRule="auto"/>
        <w:rPr>
          <w:rFonts w:ascii="Arial" w:hAnsi="Arial" w:cs="Arial"/>
          <w:sz w:val="24"/>
          <w:szCs w:val="24"/>
        </w:rPr>
      </w:pPr>
    </w:p>
    <w:p w14:paraId="59E7B833" w14:textId="2FA2AF19" w:rsidR="004204C7" w:rsidRPr="00971577" w:rsidRDefault="00F44B6E" w:rsidP="009945EB">
      <w:pPr>
        <w:spacing w:after="0" w:line="240" w:lineRule="auto"/>
        <w:rPr>
          <w:rFonts w:ascii="Arial" w:hAnsi="Arial" w:cs="Arial"/>
          <w:b/>
          <w:sz w:val="24"/>
          <w:szCs w:val="24"/>
        </w:rPr>
      </w:pPr>
      <w:r w:rsidRPr="00602FF2">
        <w:rPr>
          <w:rFonts w:ascii="Arial" w:hAnsi="Arial" w:cs="Arial"/>
          <w:b/>
          <w:sz w:val="24"/>
          <w:szCs w:val="24"/>
        </w:rPr>
        <w:t>Staff members follow the same exclusion criteria as children.</w:t>
      </w:r>
      <w:r w:rsidR="004204C7">
        <w:rPr>
          <w:rFonts w:ascii="Arial" w:hAnsi="Arial" w:cs="Arial"/>
          <w:sz w:val="24"/>
          <w:szCs w:val="24"/>
        </w:rPr>
        <w:br w:type="page"/>
      </w:r>
    </w:p>
    <w:p w14:paraId="032EFCE5" w14:textId="76D33ED9" w:rsidR="008305C1" w:rsidRPr="004204C7" w:rsidRDefault="00D75A9C" w:rsidP="004204C7">
      <w:pPr>
        <w:pStyle w:val="Heading1"/>
        <w:spacing w:after="240"/>
        <w:rPr>
          <w:rStyle w:val="eop"/>
        </w:rPr>
      </w:pPr>
      <w:bookmarkStart w:id="7" w:name="_Toc77777554"/>
      <w:r w:rsidRPr="00D75A9C">
        <w:lastRenderedPageBreak/>
        <w:t>IMMUNIZATIONS</w:t>
      </w:r>
      <w:bookmarkEnd w:id="7"/>
    </w:p>
    <w:p w14:paraId="3CA8880D" w14:textId="17016659" w:rsidR="008305C1" w:rsidRPr="00040F60" w:rsidRDefault="008305C1" w:rsidP="008305C1">
      <w:pPr>
        <w:pStyle w:val="paragraph"/>
        <w:spacing w:before="0" w:beforeAutospacing="0" w:after="0" w:afterAutospacing="0"/>
        <w:textAlignment w:val="baseline"/>
        <w:rPr>
          <w:rFonts w:ascii="Arial" w:hAnsi="Arial" w:cs="Arial"/>
        </w:rPr>
      </w:pPr>
      <w:r w:rsidRPr="00040F60">
        <w:rPr>
          <w:rStyle w:val="normaltextrun"/>
          <w:rFonts w:ascii="Arial" w:hAnsi="Arial" w:cs="Arial"/>
        </w:rPr>
        <w:t>To protect all children and staff, children attending child care are required to</w:t>
      </w:r>
      <w:r w:rsidR="00971577">
        <w:rPr>
          <w:rStyle w:val="normaltextrun"/>
          <w:rFonts w:ascii="Arial" w:hAnsi="Arial" w:cs="Arial"/>
        </w:rPr>
        <w:t xml:space="preserve"> </w:t>
      </w:r>
      <w:r w:rsidRPr="00040F60">
        <w:rPr>
          <w:rStyle w:val="normaltextrun"/>
          <w:rFonts w:ascii="Arial" w:hAnsi="Arial" w:cs="Arial"/>
        </w:rPr>
        <w:t>be vaccinated or show proof of acquired immunity against the following vaccine-preventable diseases:</w:t>
      </w:r>
    </w:p>
    <w:p w14:paraId="287830AB" w14:textId="2BC02DC3" w:rsidR="008305C1" w:rsidRPr="00040F60" w:rsidRDefault="008305C1" w:rsidP="00BC2D0D">
      <w:pPr>
        <w:pStyle w:val="paragraph"/>
        <w:numPr>
          <w:ilvl w:val="0"/>
          <w:numId w:val="85"/>
        </w:numPr>
        <w:spacing w:before="0" w:beforeAutospacing="0" w:after="0" w:afterAutospacing="0"/>
        <w:ind w:left="360" w:firstLine="0"/>
        <w:textAlignment w:val="baseline"/>
        <w:rPr>
          <w:rFonts w:ascii="Arial" w:hAnsi="Arial" w:cs="Arial"/>
        </w:rPr>
      </w:pPr>
      <w:r w:rsidRPr="00040F60">
        <w:rPr>
          <w:rStyle w:val="normaltextrun"/>
          <w:rFonts w:ascii="Arial" w:hAnsi="Arial" w:cs="Arial"/>
        </w:rPr>
        <w:t>Diphtheria, Tetanus, Pertussis (DTaP/DT)</w:t>
      </w:r>
    </w:p>
    <w:p w14:paraId="25EFE7B7" w14:textId="06A86BFB" w:rsidR="008305C1" w:rsidRPr="00040F60" w:rsidRDefault="008305C1" w:rsidP="00BC2D0D">
      <w:pPr>
        <w:pStyle w:val="paragraph"/>
        <w:numPr>
          <w:ilvl w:val="0"/>
          <w:numId w:val="86"/>
        </w:numPr>
        <w:spacing w:before="0" w:beforeAutospacing="0" w:after="0" w:afterAutospacing="0"/>
        <w:ind w:left="360" w:firstLine="0"/>
        <w:textAlignment w:val="baseline"/>
        <w:rPr>
          <w:rFonts w:ascii="Arial" w:hAnsi="Arial" w:cs="Arial"/>
        </w:rPr>
      </w:pPr>
      <w:r w:rsidRPr="00040F60">
        <w:rPr>
          <w:rStyle w:val="normaltextrun"/>
          <w:rFonts w:ascii="Arial" w:hAnsi="Arial" w:cs="Arial"/>
        </w:rPr>
        <w:t>Polio (IPV)</w:t>
      </w:r>
    </w:p>
    <w:p w14:paraId="7F9917EA" w14:textId="77777777" w:rsidR="008305C1" w:rsidRPr="00040F60" w:rsidRDefault="008305C1" w:rsidP="00BC2D0D">
      <w:pPr>
        <w:pStyle w:val="paragraph"/>
        <w:numPr>
          <w:ilvl w:val="0"/>
          <w:numId w:val="86"/>
        </w:numPr>
        <w:spacing w:before="0" w:beforeAutospacing="0" w:after="0" w:afterAutospacing="0"/>
        <w:ind w:left="360" w:firstLine="0"/>
        <w:textAlignment w:val="baseline"/>
        <w:rPr>
          <w:rFonts w:ascii="Arial" w:hAnsi="Arial" w:cs="Arial"/>
        </w:rPr>
      </w:pPr>
      <w:r w:rsidRPr="00040F60">
        <w:rPr>
          <w:rStyle w:val="normaltextrun"/>
          <w:rFonts w:ascii="Arial" w:hAnsi="Arial" w:cs="Arial"/>
        </w:rPr>
        <w:t>Measles, Mumps, Rubella (MMR)</w:t>
      </w:r>
    </w:p>
    <w:p w14:paraId="2F37744E" w14:textId="0643435F" w:rsidR="008305C1" w:rsidRPr="00040F60" w:rsidRDefault="008305C1" w:rsidP="00BC2D0D">
      <w:pPr>
        <w:pStyle w:val="paragraph"/>
        <w:numPr>
          <w:ilvl w:val="0"/>
          <w:numId w:val="86"/>
        </w:numPr>
        <w:spacing w:before="0" w:beforeAutospacing="0" w:after="0" w:afterAutospacing="0"/>
        <w:ind w:left="360" w:firstLine="0"/>
        <w:textAlignment w:val="baseline"/>
        <w:rPr>
          <w:rFonts w:ascii="Arial" w:hAnsi="Arial" w:cs="Arial"/>
        </w:rPr>
      </w:pPr>
      <w:r w:rsidRPr="00040F60">
        <w:rPr>
          <w:rStyle w:val="normaltextrun"/>
          <w:rFonts w:ascii="Arial" w:hAnsi="Arial" w:cs="Arial"/>
        </w:rPr>
        <w:t>Hepatitis B</w:t>
      </w:r>
    </w:p>
    <w:p w14:paraId="7D759765" w14:textId="1F224E79" w:rsidR="008305C1" w:rsidRPr="004204C7" w:rsidRDefault="008305C1" w:rsidP="00BC2D0D">
      <w:pPr>
        <w:pStyle w:val="paragraph"/>
        <w:numPr>
          <w:ilvl w:val="0"/>
          <w:numId w:val="86"/>
        </w:numPr>
        <w:spacing w:before="0" w:beforeAutospacing="0" w:after="0" w:afterAutospacing="0"/>
        <w:ind w:left="360" w:firstLine="0"/>
        <w:textAlignment w:val="baseline"/>
        <w:rPr>
          <w:rFonts w:ascii="Arial" w:hAnsi="Arial" w:cs="Arial"/>
          <w:i/>
          <w:iCs/>
        </w:rPr>
      </w:pPr>
      <w:r w:rsidRPr="00040F60">
        <w:rPr>
          <w:rStyle w:val="spellingerror"/>
          <w:rFonts w:ascii="Arial" w:hAnsi="Arial" w:cs="Arial"/>
          <w:i/>
          <w:iCs/>
          <w:color w:val="000000"/>
        </w:rPr>
        <w:t>Haemophilus</w:t>
      </w:r>
      <w:r w:rsidR="00971577">
        <w:rPr>
          <w:rStyle w:val="normaltextrun"/>
          <w:rFonts w:ascii="Arial" w:hAnsi="Arial" w:cs="Arial"/>
          <w:i/>
          <w:iCs/>
          <w:color w:val="000000"/>
        </w:rPr>
        <w:t xml:space="preserve"> </w:t>
      </w:r>
      <w:r w:rsidRPr="00040F60">
        <w:rPr>
          <w:rStyle w:val="normaltextrun"/>
          <w:rFonts w:ascii="Arial" w:hAnsi="Arial" w:cs="Arial"/>
          <w:i/>
          <w:iCs/>
          <w:color w:val="000000"/>
        </w:rPr>
        <w:t>influenzae</w:t>
      </w:r>
      <w:r w:rsidR="00971577">
        <w:rPr>
          <w:rStyle w:val="normaltextrun"/>
          <w:rFonts w:ascii="Arial" w:hAnsi="Arial" w:cs="Arial"/>
        </w:rPr>
        <w:t xml:space="preserve"> </w:t>
      </w:r>
      <w:r w:rsidRPr="00040F60">
        <w:rPr>
          <w:rStyle w:val="normaltextrun"/>
          <w:rFonts w:ascii="Arial" w:hAnsi="Arial" w:cs="Arial"/>
        </w:rPr>
        <w:t>type b (Hib</w:t>
      </w:r>
      <w:r w:rsidRPr="004204C7">
        <w:rPr>
          <w:rStyle w:val="normaltextrun"/>
          <w:rFonts w:ascii="Arial" w:hAnsi="Arial" w:cs="Arial"/>
        </w:rPr>
        <w:t>)</w:t>
      </w:r>
      <w:r w:rsidR="00971577">
        <w:rPr>
          <w:rStyle w:val="normaltextrun"/>
          <w:rFonts w:ascii="Arial" w:hAnsi="Arial" w:cs="Arial"/>
        </w:rPr>
        <w:t xml:space="preserve"> </w:t>
      </w:r>
      <w:r w:rsidRPr="004204C7">
        <w:rPr>
          <w:rStyle w:val="normaltextrun"/>
          <w:rFonts w:ascii="Arial" w:hAnsi="Arial" w:cs="Arial"/>
        </w:rPr>
        <w:t>until age 5</w:t>
      </w:r>
    </w:p>
    <w:p w14:paraId="233DED56" w14:textId="03065562" w:rsidR="008305C1" w:rsidRPr="00040F60" w:rsidRDefault="008305C1" w:rsidP="00BC2D0D">
      <w:pPr>
        <w:pStyle w:val="paragraph"/>
        <w:numPr>
          <w:ilvl w:val="0"/>
          <w:numId w:val="86"/>
        </w:numPr>
        <w:spacing w:before="0" w:beforeAutospacing="0" w:after="0" w:afterAutospacing="0"/>
        <w:ind w:left="360" w:firstLine="0"/>
        <w:textAlignment w:val="baseline"/>
        <w:rPr>
          <w:rFonts w:ascii="Arial" w:hAnsi="Arial" w:cs="Arial"/>
        </w:rPr>
      </w:pPr>
      <w:r w:rsidRPr="00040F60">
        <w:rPr>
          <w:rStyle w:val="normaltextrun"/>
          <w:rFonts w:ascii="Arial" w:hAnsi="Arial" w:cs="Arial"/>
        </w:rPr>
        <w:t>Varicella (Chicken Pox)</w:t>
      </w:r>
    </w:p>
    <w:p w14:paraId="19C6C899" w14:textId="7EAAA232" w:rsidR="008305C1" w:rsidRPr="004204C7" w:rsidRDefault="008305C1" w:rsidP="00BC2D0D">
      <w:pPr>
        <w:pStyle w:val="paragraph"/>
        <w:numPr>
          <w:ilvl w:val="0"/>
          <w:numId w:val="87"/>
        </w:numPr>
        <w:spacing w:before="0" w:beforeAutospacing="0" w:after="0" w:afterAutospacing="0"/>
        <w:ind w:left="360" w:firstLine="0"/>
        <w:textAlignment w:val="baseline"/>
        <w:rPr>
          <w:rFonts w:ascii="Arial" w:hAnsi="Arial" w:cs="Arial"/>
        </w:rPr>
      </w:pPr>
      <w:r w:rsidRPr="00040F60">
        <w:rPr>
          <w:rStyle w:val="normaltextrun"/>
          <w:rFonts w:ascii="Arial" w:hAnsi="Arial" w:cs="Arial"/>
        </w:rPr>
        <w:t>Pneumococcal bacteria (PCV)</w:t>
      </w:r>
      <w:r w:rsidR="00971577">
        <w:rPr>
          <w:rStyle w:val="normaltextrun"/>
          <w:rFonts w:ascii="Arial" w:hAnsi="Arial" w:cs="Arial"/>
        </w:rPr>
        <w:t xml:space="preserve"> </w:t>
      </w:r>
      <w:r w:rsidRPr="004204C7">
        <w:rPr>
          <w:rStyle w:val="normaltextrun"/>
          <w:rFonts w:ascii="Arial" w:hAnsi="Arial" w:cs="Arial"/>
        </w:rPr>
        <w:t>until age 5</w:t>
      </w:r>
    </w:p>
    <w:p w14:paraId="7A0A4C94" w14:textId="77777777" w:rsidR="008305C1" w:rsidRPr="00040F60" w:rsidRDefault="008305C1" w:rsidP="008305C1">
      <w:pPr>
        <w:pStyle w:val="paragraph"/>
        <w:spacing w:before="0" w:beforeAutospacing="0" w:after="0" w:afterAutospacing="0"/>
        <w:textAlignment w:val="baseline"/>
        <w:rPr>
          <w:rStyle w:val="normaltextrun"/>
          <w:rFonts w:ascii="Arial" w:hAnsi="Arial" w:cs="Arial"/>
        </w:rPr>
      </w:pPr>
    </w:p>
    <w:p w14:paraId="7828B00A" w14:textId="48D69441" w:rsidR="008305C1" w:rsidRPr="00040F60" w:rsidRDefault="008305C1" w:rsidP="008305C1">
      <w:pPr>
        <w:pStyle w:val="paragraph"/>
        <w:spacing w:before="0" w:beforeAutospacing="0" w:after="0" w:afterAutospacing="0"/>
        <w:textAlignment w:val="baseline"/>
        <w:rPr>
          <w:rFonts w:ascii="Arial" w:hAnsi="Arial" w:cs="Arial"/>
        </w:rPr>
      </w:pPr>
      <w:r w:rsidRPr="00040F60">
        <w:rPr>
          <w:rStyle w:val="normaltextrun"/>
          <w:rFonts w:ascii="Arial" w:hAnsi="Arial" w:cs="Arial"/>
        </w:rPr>
        <w:t xml:space="preserve">Immunization records are reviewed and updated monthly by </w:t>
      </w:r>
      <w:r w:rsidRPr="00040F60">
        <w:rPr>
          <w:rStyle w:val="normaltextrun"/>
          <w:rFonts w:ascii="Arial" w:hAnsi="Arial" w:cs="Arial"/>
          <w:color w:val="808080"/>
          <w:shd w:val="clear" w:color="auto" w:fill="FFFF00"/>
        </w:rPr>
        <w:t>Click here to enter text</w:t>
      </w:r>
      <w:r w:rsidR="00971577">
        <w:rPr>
          <w:rStyle w:val="normaltextrun"/>
          <w:rFonts w:ascii="Arial" w:hAnsi="Arial" w:cs="Arial"/>
          <w:i/>
          <w:iCs/>
        </w:rPr>
        <w:t xml:space="preserve"> </w:t>
      </w:r>
      <w:r w:rsidRPr="004204C7">
        <w:rPr>
          <w:rStyle w:val="normaltextrun"/>
          <w:rFonts w:ascii="Arial" w:hAnsi="Arial" w:cs="Arial"/>
          <w:sz w:val="20"/>
          <w:szCs w:val="20"/>
        </w:rPr>
        <w:t>(</w:t>
      </w:r>
      <w:r w:rsidR="00DE756C" w:rsidRPr="004204C7">
        <w:rPr>
          <w:rStyle w:val="normaltextrun"/>
          <w:rFonts w:ascii="Arial" w:hAnsi="Arial" w:cs="Arial"/>
          <w:sz w:val="20"/>
          <w:szCs w:val="20"/>
        </w:rPr>
        <w:t>whom – full name and position/role</w:t>
      </w:r>
      <w:r w:rsidRPr="004204C7">
        <w:rPr>
          <w:rStyle w:val="normaltextrun"/>
          <w:rFonts w:ascii="Arial" w:hAnsi="Arial" w:cs="Arial"/>
          <w:sz w:val="20"/>
          <w:szCs w:val="20"/>
        </w:rPr>
        <w:t>)</w:t>
      </w:r>
      <w:r w:rsidRPr="00DE756C">
        <w:rPr>
          <w:rStyle w:val="normaltextrun"/>
          <w:rFonts w:ascii="Arial" w:hAnsi="Arial" w:cs="Arial"/>
          <w:i/>
          <w:iCs/>
          <w:sz w:val="20"/>
          <w:szCs w:val="20"/>
        </w:rPr>
        <w:t xml:space="preserve"> </w:t>
      </w:r>
      <w:r w:rsidRPr="00040F60">
        <w:rPr>
          <w:rStyle w:val="normaltextrun"/>
          <w:rFonts w:ascii="Arial" w:hAnsi="Arial" w:cs="Arial"/>
        </w:rPr>
        <w:t>to ensure all children and staff are up to date on all eligible immunizations</w:t>
      </w:r>
      <w:r w:rsidRPr="00040F60">
        <w:rPr>
          <w:rStyle w:val="normaltextrun"/>
          <w:rFonts w:ascii="Arial" w:hAnsi="Arial" w:cs="Arial"/>
          <w:i/>
          <w:iCs/>
        </w:rPr>
        <w:t>.</w:t>
      </w:r>
    </w:p>
    <w:p w14:paraId="4BF66D96" w14:textId="77777777" w:rsidR="008305C1" w:rsidRPr="00040F60" w:rsidRDefault="008305C1" w:rsidP="008305C1">
      <w:pPr>
        <w:pStyle w:val="paragraph"/>
        <w:shd w:val="clear" w:color="auto" w:fill="FFFFFF" w:themeFill="background1"/>
        <w:spacing w:before="0" w:beforeAutospacing="0" w:after="0" w:afterAutospacing="0"/>
        <w:textAlignment w:val="baseline"/>
        <w:rPr>
          <w:rStyle w:val="eop"/>
          <w:rFonts w:ascii="Arial" w:hAnsi="Arial" w:cs="Arial"/>
          <w:color w:val="000000"/>
        </w:rPr>
      </w:pPr>
    </w:p>
    <w:p w14:paraId="47D6FA5E" w14:textId="77777777" w:rsidR="008305C1" w:rsidRPr="00040F60" w:rsidRDefault="008305C1" w:rsidP="00EC0269">
      <w:pPr>
        <w:pStyle w:val="Heading3"/>
        <w:spacing w:after="240"/>
      </w:pPr>
      <w:r w:rsidRPr="5170268B">
        <w:rPr>
          <w:rStyle w:val="eop"/>
          <w:rFonts w:cs="Arial"/>
          <w:bCs/>
        </w:rPr>
        <w:t>Documentation and Reporting</w:t>
      </w:r>
    </w:p>
    <w:p w14:paraId="1D4FD10D" w14:textId="5760E172" w:rsidR="008305C1" w:rsidRPr="00EC0269" w:rsidRDefault="008305C1" w:rsidP="00EC0269">
      <w:pPr>
        <w:pStyle w:val="paragraph"/>
        <w:spacing w:before="0" w:beforeAutospacing="0" w:after="0" w:afterAutospacing="0"/>
        <w:textAlignment w:val="baseline"/>
        <w:rPr>
          <w:rFonts w:ascii="Arial" w:hAnsi="Arial" w:cs="Arial"/>
        </w:rPr>
      </w:pPr>
      <w:r w:rsidRPr="00E40737">
        <w:rPr>
          <w:rStyle w:val="normaltextrun"/>
          <w:rFonts w:ascii="Arial" w:hAnsi="Arial" w:cs="Arial"/>
          <w:b/>
          <w:bCs/>
          <w:color w:val="000000"/>
        </w:rPr>
        <w:t>As of August 1</w:t>
      </w:r>
      <w:r w:rsidRPr="00E40737">
        <w:rPr>
          <w:rStyle w:val="normaltextrun"/>
          <w:rFonts w:ascii="Arial" w:hAnsi="Arial" w:cs="Arial"/>
          <w:b/>
          <w:bCs/>
          <w:color w:val="000000"/>
          <w:vertAlign w:val="superscript"/>
        </w:rPr>
        <w:t>st</w:t>
      </w:r>
      <w:r w:rsidRPr="00E40737">
        <w:rPr>
          <w:rStyle w:val="normaltextrun"/>
          <w:rFonts w:ascii="Arial" w:hAnsi="Arial" w:cs="Arial"/>
          <w:b/>
          <w:bCs/>
          <w:color w:val="000000"/>
        </w:rPr>
        <w:t>, 2020,</w:t>
      </w:r>
      <w:r w:rsidRPr="00040F60">
        <w:rPr>
          <w:rStyle w:val="normaltextrun"/>
          <w:rFonts w:ascii="Arial" w:hAnsi="Arial" w:cs="Arial"/>
          <w:color w:val="000000"/>
        </w:rPr>
        <w:t xml:space="preserve"> </w:t>
      </w:r>
      <w:r w:rsidRPr="00040F60">
        <w:rPr>
          <w:rStyle w:val="normaltextrun"/>
          <w:rFonts w:ascii="Arial" w:hAnsi="Arial" w:cs="Arial"/>
        </w:rPr>
        <w:t xml:space="preserve">each child enrolled in our program is required to have </w:t>
      </w:r>
      <w:hyperlink r:id="rId16" w:tgtFrame="_blank" w:history="1">
        <w:r w:rsidRPr="00040F60">
          <w:rPr>
            <w:rStyle w:val="normaltextrun"/>
            <w:rFonts w:ascii="Arial" w:hAnsi="Arial" w:cs="Arial"/>
            <w:color w:val="0000FF"/>
            <w:u w:val="single"/>
          </w:rPr>
          <w:t>medically verified</w:t>
        </w:r>
      </w:hyperlink>
      <w:r w:rsidRPr="00040F60">
        <w:rPr>
          <w:rStyle w:val="normaltextrun"/>
          <w:rFonts w:ascii="Arial" w:hAnsi="Arial" w:cs="Arial"/>
          <w:color w:val="000000"/>
        </w:rPr>
        <w:t> d</w:t>
      </w:r>
      <w:r w:rsidRPr="00040F60">
        <w:rPr>
          <w:rStyle w:val="normaltextrun"/>
          <w:rFonts w:ascii="Arial" w:hAnsi="Arial" w:cs="Arial"/>
        </w:rPr>
        <w:t xml:space="preserve">ocumentation of immunizations </w:t>
      </w:r>
      <w:r w:rsidRPr="00040F60">
        <w:rPr>
          <w:rStyle w:val="normaltextrun"/>
          <w:rFonts w:ascii="Arial" w:hAnsi="Arial" w:cs="Arial"/>
          <w:i/>
          <w:iCs/>
        </w:rPr>
        <w:t>before</w:t>
      </w:r>
      <w:r w:rsidRPr="00040F60">
        <w:rPr>
          <w:rStyle w:val="normaltextrun"/>
          <w:rFonts w:ascii="Arial" w:hAnsi="Arial" w:cs="Arial"/>
        </w:rPr>
        <w:t xml:space="preserve"> attending. Any one of t</w:t>
      </w:r>
      <w:r w:rsidRPr="00040F60">
        <w:rPr>
          <w:rStyle w:val="normaltextrun"/>
          <w:rFonts w:ascii="Arial" w:hAnsi="Arial" w:cs="Arial"/>
          <w:color w:val="000000"/>
        </w:rPr>
        <w:t xml:space="preserve">he </w:t>
      </w:r>
      <w:r w:rsidRPr="00C54C06">
        <w:rPr>
          <w:rStyle w:val="normaltextrun"/>
          <w:rFonts w:ascii="Arial" w:hAnsi="Arial" w:cs="Arial"/>
          <w:color w:val="000000"/>
        </w:rPr>
        <w:t>following is an accepted form of documentation</w:t>
      </w:r>
      <w:r w:rsidRPr="00EC0269">
        <w:rPr>
          <w:rStyle w:val="normaltextrun"/>
          <w:rFonts w:ascii="Arial" w:hAnsi="Arial" w:cs="Arial"/>
        </w:rPr>
        <w:t>:</w:t>
      </w:r>
    </w:p>
    <w:p w14:paraId="3ACDE52D" w14:textId="77777777" w:rsidR="006518F1" w:rsidRDefault="008305C1" w:rsidP="006518F1">
      <w:pPr>
        <w:pStyle w:val="paragraph"/>
        <w:numPr>
          <w:ilvl w:val="0"/>
          <w:numId w:val="105"/>
        </w:numPr>
        <w:spacing w:before="0" w:beforeAutospacing="0" w:after="0" w:afterAutospacing="0"/>
        <w:ind w:right="-90"/>
        <w:textAlignment w:val="baseline"/>
        <w:rPr>
          <w:rFonts w:ascii="Arial" w:hAnsi="Arial" w:cs="Arial"/>
        </w:rPr>
      </w:pPr>
      <w:r w:rsidRPr="00C54C06">
        <w:rPr>
          <w:rStyle w:val="normaltextrun"/>
          <w:rFonts w:ascii="Arial" w:hAnsi="Arial" w:cs="Arial"/>
          <w:color w:val="000000"/>
        </w:rPr>
        <w:t>A Certificate of Immunization Status (CIS) printed from the Immunization Information System (IIS)</w:t>
      </w:r>
    </w:p>
    <w:p w14:paraId="7DB7C98A" w14:textId="510B5522" w:rsidR="008305C1" w:rsidRPr="006518F1" w:rsidRDefault="008305C1" w:rsidP="006518F1">
      <w:pPr>
        <w:pStyle w:val="paragraph"/>
        <w:numPr>
          <w:ilvl w:val="0"/>
          <w:numId w:val="105"/>
        </w:numPr>
        <w:spacing w:before="0" w:beforeAutospacing="0" w:after="0" w:afterAutospacing="0"/>
        <w:ind w:right="-90"/>
        <w:textAlignment w:val="baseline"/>
        <w:rPr>
          <w:rFonts w:ascii="Arial" w:hAnsi="Arial" w:cs="Arial"/>
        </w:rPr>
      </w:pPr>
      <w:r w:rsidRPr="006518F1">
        <w:rPr>
          <w:rStyle w:val="normaltextrun"/>
          <w:rFonts w:ascii="Arial" w:hAnsi="Arial" w:cs="Arial"/>
        </w:rPr>
        <w:t>A physical copy of the CIS form with a healthcare provider signature</w:t>
      </w:r>
    </w:p>
    <w:p w14:paraId="0EBBA64D" w14:textId="3AB5B6BE" w:rsidR="008305C1" w:rsidRPr="00C54C06" w:rsidRDefault="008305C1" w:rsidP="008C3FC1">
      <w:pPr>
        <w:pStyle w:val="paragraph"/>
        <w:numPr>
          <w:ilvl w:val="0"/>
          <w:numId w:val="105"/>
        </w:numPr>
        <w:spacing w:before="0" w:beforeAutospacing="0" w:after="0" w:afterAutospacing="0"/>
        <w:textAlignment w:val="baseline"/>
        <w:rPr>
          <w:rFonts w:ascii="Arial" w:hAnsi="Arial" w:cs="Arial"/>
        </w:rPr>
      </w:pPr>
      <w:r w:rsidRPr="00C54C06">
        <w:rPr>
          <w:rStyle w:val="normaltextrun"/>
          <w:rFonts w:ascii="Arial" w:hAnsi="Arial" w:cs="Arial"/>
        </w:rPr>
        <w:t>A physical copy of the CIS filled out and signed by the parent and verified and signed by child care or early learning program administrator. For this option, the CIS needs to have medical immunization records from a healthcare provider attached</w:t>
      </w:r>
    </w:p>
    <w:p w14:paraId="30A23C3D" w14:textId="7313D205" w:rsidR="008305C1" w:rsidRPr="00EC0269" w:rsidRDefault="008305C1" w:rsidP="008C3FC1">
      <w:pPr>
        <w:pStyle w:val="paragraph"/>
        <w:numPr>
          <w:ilvl w:val="0"/>
          <w:numId w:val="105"/>
        </w:numPr>
        <w:spacing w:before="0" w:beforeAutospacing="0" w:after="240" w:afterAutospacing="0"/>
        <w:textAlignment w:val="baseline"/>
        <w:rPr>
          <w:rFonts w:ascii="Arial" w:hAnsi="Arial" w:cs="Arial"/>
        </w:rPr>
      </w:pPr>
      <w:r w:rsidRPr="00C54C06">
        <w:rPr>
          <w:rStyle w:val="normaltextrun"/>
          <w:rFonts w:ascii="Arial" w:hAnsi="Arial" w:cs="Arial"/>
        </w:rPr>
        <w:t xml:space="preserve">A CIS printed from </w:t>
      </w:r>
      <w:hyperlink r:id="rId17" w:history="1">
        <w:r w:rsidRPr="00C54C06">
          <w:rPr>
            <w:rStyle w:val="Hyperlink"/>
            <w:rFonts w:ascii="Arial" w:hAnsi="Arial" w:cs="Arial"/>
          </w:rPr>
          <w:t>MyIR</w:t>
        </w:r>
      </w:hyperlink>
      <w:r w:rsidRPr="00C54C06">
        <w:rPr>
          <w:rStyle w:val="eop"/>
          <w:rFonts w:ascii="Arial" w:hAnsi="Arial" w:cs="Arial"/>
        </w:rPr>
        <w:t xml:space="preserve"> (families can create an account on MyIR and print this form themselves)</w:t>
      </w:r>
    </w:p>
    <w:tbl>
      <w:tblPr>
        <w:tblStyle w:val="TableGrid"/>
        <w:tblW w:w="0" w:type="auto"/>
        <w:tblInd w:w="-5" w:type="dxa"/>
        <w:tblLook w:val="04A0" w:firstRow="1" w:lastRow="0" w:firstColumn="1" w:lastColumn="0" w:noHBand="0" w:noVBand="1"/>
      </w:tblPr>
      <w:tblGrid>
        <w:gridCol w:w="9350"/>
      </w:tblGrid>
      <w:tr w:rsidR="008305C1" w:rsidRPr="00C7066E" w14:paraId="6CB0B318" w14:textId="77777777" w:rsidTr="008305C1">
        <w:trPr>
          <w:trHeight w:val="305"/>
        </w:trPr>
        <w:tc>
          <w:tcPr>
            <w:tcW w:w="9350" w:type="dxa"/>
            <w:vAlign w:val="center"/>
          </w:tcPr>
          <w:p w14:paraId="5AEDB7CA" w14:textId="77777777" w:rsidR="008305C1" w:rsidRPr="00C7066E" w:rsidRDefault="008305C1" w:rsidP="008305C1">
            <w:pPr>
              <w:jc w:val="center"/>
              <w:rPr>
                <w:rFonts w:ascii="Arial" w:hAnsi="Arial" w:cs="Arial"/>
                <w:sz w:val="24"/>
                <w:szCs w:val="24"/>
              </w:rPr>
            </w:pPr>
            <w:r w:rsidRPr="00C7066E">
              <w:rPr>
                <w:rFonts w:ascii="Arial" w:hAnsi="Arial" w:cs="Arial"/>
                <w:i/>
                <w:sz w:val="20"/>
                <w:szCs w:val="20"/>
              </w:rPr>
              <w:t xml:space="preserve">CIS forms are available on the </w:t>
            </w:r>
            <w:hyperlink r:id="rId18" w:history="1">
              <w:r w:rsidRPr="00C7066E">
                <w:rPr>
                  <w:rStyle w:val="Hyperlink"/>
                  <w:rFonts w:ascii="Arial" w:hAnsi="Arial" w:cs="Arial"/>
                  <w:i/>
                  <w:sz w:val="20"/>
                  <w:szCs w:val="20"/>
                </w:rPr>
                <w:t>WA DOH website</w:t>
              </w:r>
            </w:hyperlink>
          </w:p>
        </w:tc>
      </w:tr>
    </w:tbl>
    <w:p w14:paraId="2FA68AE3" w14:textId="77777777" w:rsidR="00EC0269" w:rsidRPr="00971577" w:rsidRDefault="00EC0269" w:rsidP="00AD42C3">
      <w:pPr>
        <w:spacing w:before="240" w:after="0"/>
        <w:contextualSpacing/>
        <w:rPr>
          <w:rFonts w:ascii="Arial" w:hAnsi="Arial" w:cs="Arial"/>
          <w:sz w:val="24"/>
          <w:szCs w:val="24"/>
        </w:rPr>
      </w:pPr>
    </w:p>
    <w:p w14:paraId="4C3CD2E4" w14:textId="26A5B19B" w:rsidR="008305C1" w:rsidRPr="00040F60" w:rsidRDefault="008305C1" w:rsidP="009D0DA3">
      <w:pPr>
        <w:spacing w:before="240" w:after="0"/>
        <w:contextualSpacing/>
        <w:rPr>
          <w:rStyle w:val="eop"/>
          <w:rFonts w:ascii="Arial" w:hAnsi="Arial" w:cs="Arial"/>
          <w:sz w:val="24"/>
          <w:szCs w:val="24"/>
        </w:rPr>
      </w:pPr>
      <w:r w:rsidRPr="5170268B">
        <w:rPr>
          <w:rFonts w:ascii="Arial" w:hAnsi="Arial" w:cs="Arial"/>
          <w:b/>
          <w:bCs/>
          <w:sz w:val="24"/>
          <w:szCs w:val="24"/>
        </w:rPr>
        <w:t>A new CIS form is required each year to re-certify the child’s immunization records.</w:t>
      </w:r>
      <w:r w:rsidR="00971577">
        <w:rPr>
          <w:rStyle w:val="normaltextrun"/>
          <w:rFonts w:ascii="Arial" w:hAnsi="Arial" w:cs="Arial"/>
          <w:sz w:val="24"/>
          <w:szCs w:val="24"/>
        </w:rPr>
        <w:t xml:space="preserve"> </w:t>
      </w:r>
      <w:r w:rsidRPr="5170268B">
        <w:rPr>
          <w:rStyle w:val="eop"/>
          <w:rFonts w:ascii="Arial" w:hAnsi="Arial" w:cs="Arial"/>
          <w:sz w:val="24"/>
          <w:szCs w:val="24"/>
        </w:rPr>
        <w:t xml:space="preserve">When a child disenrolls or transfers from our program, we return the original CIS or Certification of Exemption (COE) or a legible copy of the document to the parent/guardian. </w:t>
      </w:r>
      <w:r w:rsidRPr="5170268B">
        <w:rPr>
          <w:rStyle w:val="eop"/>
          <w:rFonts w:ascii="Arial" w:hAnsi="Arial" w:cs="Arial"/>
          <w:b/>
          <w:bCs/>
          <w:sz w:val="24"/>
          <w:szCs w:val="24"/>
        </w:rPr>
        <w:t>We cannot withhold this documentation for any reason.</w:t>
      </w:r>
    </w:p>
    <w:p w14:paraId="54733FE8" w14:textId="63D8DAF8" w:rsidR="008305C1" w:rsidRPr="00040F60" w:rsidRDefault="008305C1" w:rsidP="008C3FC1">
      <w:pPr>
        <w:pStyle w:val="paragraph"/>
        <w:numPr>
          <w:ilvl w:val="0"/>
          <w:numId w:val="105"/>
        </w:numPr>
        <w:spacing w:before="0" w:beforeAutospacing="0" w:after="0" w:afterAutospacing="0"/>
        <w:textAlignment w:val="baseline"/>
        <w:rPr>
          <w:rStyle w:val="eop"/>
          <w:rFonts w:ascii="Arial" w:hAnsi="Arial" w:cs="Arial"/>
          <w:color w:val="000000"/>
        </w:rPr>
      </w:pPr>
      <w:r w:rsidRPr="00040F60">
        <w:rPr>
          <w:rStyle w:val="normaltextrun"/>
          <w:rFonts w:ascii="Arial" w:hAnsi="Arial" w:cs="Arial"/>
        </w:rPr>
        <w:t>All employees and volunteers at the</w:t>
      </w:r>
      <w:r w:rsidR="00971577">
        <w:rPr>
          <w:rStyle w:val="normaltextrun"/>
          <w:rFonts w:ascii="Arial" w:hAnsi="Arial" w:cs="Arial"/>
        </w:rPr>
        <w:t xml:space="preserve"> </w:t>
      </w:r>
      <w:r w:rsidRPr="00040F60">
        <w:rPr>
          <w:rStyle w:val="normaltextrun"/>
          <w:rFonts w:ascii="Arial" w:hAnsi="Arial" w:cs="Arial"/>
        </w:rPr>
        <w:t>program</w:t>
      </w:r>
      <w:r w:rsidR="00971577">
        <w:rPr>
          <w:rStyle w:val="normaltextrun"/>
          <w:rFonts w:ascii="Arial" w:hAnsi="Arial" w:cs="Arial"/>
        </w:rPr>
        <w:t xml:space="preserve"> </w:t>
      </w:r>
      <w:r w:rsidRPr="00040F60">
        <w:rPr>
          <w:rStyle w:val="normaltextrun"/>
          <w:rFonts w:ascii="Arial" w:hAnsi="Arial" w:cs="Arial"/>
        </w:rPr>
        <w:t>are required to provide an immunization record indicating that they have received the MMR vaccine or proof of immunity.</w:t>
      </w:r>
      <w:r w:rsidR="00971577">
        <w:rPr>
          <w:rStyle w:val="normaltextrun"/>
          <w:rFonts w:ascii="Arial" w:hAnsi="Arial" w:cs="Arial"/>
        </w:rPr>
        <w:t xml:space="preserve"> </w:t>
      </w:r>
      <w:r w:rsidRPr="00040F60">
        <w:rPr>
          <w:rStyle w:val="normaltextrun"/>
          <w:rFonts w:ascii="Arial" w:hAnsi="Arial" w:cs="Arial"/>
        </w:rPr>
        <w:t xml:space="preserve">(See </w:t>
      </w:r>
      <w:r w:rsidRPr="00040F60">
        <w:rPr>
          <w:rStyle w:val="normaltextrun"/>
          <w:rFonts w:ascii="Arial" w:hAnsi="Arial" w:cs="Arial"/>
          <w:b/>
          <w:bCs/>
        </w:rPr>
        <w:t>STAFF HEALTH</w:t>
      </w:r>
      <w:r w:rsidRPr="00040F60">
        <w:rPr>
          <w:rStyle w:val="normaltextrun"/>
          <w:rFonts w:ascii="Arial" w:hAnsi="Arial" w:cs="Arial"/>
        </w:rPr>
        <w:t xml:space="preserve"> section for more information on staff requirements.)</w:t>
      </w:r>
    </w:p>
    <w:p w14:paraId="64679845" w14:textId="77777777" w:rsidR="008305C1" w:rsidRPr="00E624E6" w:rsidRDefault="008305C1" w:rsidP="008C3FC1">
      <w:pPr>
        <w:pStyle w:val="paragraph"/>
        <w:numPr>
          <w:ilvl w:val="0"/>
          <w:numId w:val="105"/>
        </w:numPr>
        <w:spacing w:before="0" w:beforeAutospacing="0" w:after="0" w:afterAutospacing="0"/>
        <w:textAlignment w:val="baseline"/>
        <w:rPr>
          <w:rStyle w:val="eop"/>
          <w:rFonts w:ascii="Arial" w:hAnsi="Arial" w:cs="Arial"/>
        </w:rPr>
      </w:pPr>
      <w:r w:rsidRPr="00E624E6">
        <w:rPr>
          <w:rStyle w:val="eop"/>
          <w:rFonts w:ascii="Arial" w:hAnsi="Arial" w:cs="Arial"/>
        </w:rPr>
        <w:t>We submit an immunization status report to DOH by November 1</w:t>
      </w:r>
      <w:r w:rsidRPr="00E624E6">
        <w:rPr>
          <w:rStyle w:val="eop"/>
          <w:rFonts w:ascii="Arial" w:hAnsi="Arial" w:cs="Arial"/>
          <w:vertAlign w:val="superscript"/>
        </w:rPr>
        <w:t>st</w:t>
      </w:r>
      <w:r w:rsidRPr="00E624E6">
        <w:rPr>
          <w:rStyle w:val="eop"/>
          <w:rFonts w:ascii="Arial" w:hAnsi="Arial" w:cs="Arial"/>
        </w:rPr>
        <w:t xml:space="preserve"> of each year (or 30 days after the first day of school if a program starts after October 1</w:t>
      </w:r>
      <w:r w:rsidRPr="00E624E6">
        <w:rPr>
          <w:rStyle w:val="eop"/>
          <w:rFonts w:ascii="Arial" w:hAnsi="Arial" w:cs="Arial"/>
          <w:vertAlign w:val="superscript"/>
        </w:rPr>
        <w:t>st</w:t>
      </w:r>
      <w:r w:rsidRPr="00E624E6">
        <w:rPr>
          <w:rStyle w:val="eop"/>
          <w:rFonts w:ascii="Arial" w:hAnsi="Arial" w:cs="Arial"/>
        </w:rPr>
        <w:t>).</w:t>
      </w:r>
    </w:p>
    <w:p w14:paraId="75498BF8" w14:textId="77777777" w:rsidR="008305C1" w:rsidRPr="00040F60" w:rsidRDefault="008305C1" w:rsidP="008305C1">
      <w:pPr>
        <w:pStyle w:val="paragraph"/>
        <w:spacing w:before="0" w:beforeAutospacing="0" w:after="0" w:afterAutospacing="0"/>
        <w:textAlignment w:val="baseline"/>
        <w:rPr>
          <w:rStyle w:val="normaltextrun"/>
          <w:rFonts w:ascii="Arial" w:hAnsi="Arial" w:cs="Arial"/>
          <w:color w:val="000000" w:themeColor="text1"/>
        </w:rPr>
      </w:pPr>
    </w:p>
    <w:p w14:paraId="218BA16E" w14:textId="77777777" w:rsidR="008305C1" w:rsidRPr="00040F60" w:rsidRDefault="008305C1" w:rsidP="008854CE">
      <w:pPr>
        <w:pStyle w:val="Heading3"/>
        <w:spacing w:after="240"/>
        <w:rPr>
          <w:rStyle w:val="normaltextrun"/>
          <w:rFonts w:cs="Arial"/>
          <w:b w:val="0"/>
          <w:bCs/>
          <w:color w:val="000000" w:themeColor="text1"/>
        </w:rPr>
      </w:pPr>
      <w:r w:rsidRPr="00040F60">
        <w:rPr>
          <w:rStyle w:val="normaltextrun"/>
          <w:rFonts w:cs="Arial"/>
          <w:bCs/>
          <w:color w:val="000000" w:themeColor="text1"/>
        </w:rPr>
        <w:lastRenderedPageBreak/>
        <w:t>Requirements for Attending Early Learning and Child Care Programs</w:t>
      </w:r>
    </w:p>
    <w:p w14:paraId="04BCC804" w14:textId="111EF42A" w:rsidR="008305C1" w:rsidRPr="00040F60" w:rsidRDefault="008305C1" w:rsidP="008854CE">
      <w:pPr>
        <w:pStyle w:val="paragraph"/>
        <w:spacing w:before="0" w:beforeAutospacing="0" w:after="0" w:afterAutospacing="0"/>
        <w:textAlignment w:val="baseline"/>
        <w:rPr>
          <w:rStyle w:val="normaltextrun"/>
          <w:rFonts w:ascii="Arial" w:hAnsi="Arial" w:cs="Arial"/>
          <w:color w:val="000000"/>
        </w:rPr>
      </w:pPr>
      <w:r w:rsidRPr="00040F60">
        <w:rPr>
          <w:rStyle w:val="normaltextrun"/>
          <w:rFonts w:ascii="Arial" w:hAnsi="Arial" w:cs="Arial"/>
          <w:color w:val="000000" w:themeColor="text1"/>
        </w:rPr>
        <w:t>A child may begin child care</w:t>
      </w:r>
      <w:r w:rsidR="00971577">
        <w:rPr>
          <w:rStyle w:val="normaltextrun"/>
          <w:rFonts w:ascii="Arial" w:hAnsi="Arial" w:cs="Arial"/>
          <w:color w:val="000000" w:themeColor="text1"/>
        </w:rPr>
        <w:t xml:space="preserve"> </w:t>
      </w:r>
      <w:r w:rsidRPr="00040F60">
        <w:rPr>
          <w:rStyle w:val="normaltextrun"/>
          <w:rFonts w:ascii="Arial" w:hAnsi="Arial" w:cs="Arial"/>
          <w:b/>
          <w:bCs/>
          <w:color w:val="000000" w:themeColor="text1"/>
        </w:rPr>
        <w:t>only if*</w:t>
      </w:r>
      <w:r w:rsidRPr="00040F60">
        <w:rPr>
          <w:rStyle w:val="normaltextrun"/>
          <w:rFonts w:ascii="Arial" w:hAnsi="Arial" w:cs="Arial"/>
          <w:color w:val="000000" w:themeColor="text1"/>
        </w:rPr>
        <w:t>:</w:t>
      </w:r>
    </w:p>
    <w:p w14:paraId="137729D5" w14:textId="77777777" w:rsidR="008854CE" w:rsidRDefault="008305C1" w:rsidP="008854CE">
      <w:pPr>
        <w:pStyle w:val="paragraph"/>
        <w:numPr>
          <w:ilvl w:val="0"/>
          <w:numId w:val="103"/>
        </w:numPr>
        <w:spacing w:before="0" w:beforeAutospacing="0" w:after="0" w:afterAutospacing="0"/>
        <w:textAlignment w:val="baseline"/>
        <w:rPr>
          <w:rFonts w:ascii="Arial" w:hAnsi="Arial" w:cs="Arial"/>
        </w:rPr>
      </w:pPr>
      <w:r w:rsidRPr="5170268B">
        <w:rPr>
          <w:rStyle w:val="normaltextrun"/>
          <w:rFonts w:ascii="Arial" w:hAnsi="Arial" w:cs="Arial"/>
          <w:color w:val="000000" w:themeColor="text1"/>
        </w:rPr>
        <w:t xml:space="preserve">They </w:t>
      </w:r>
      <w:r w:rsidRPr="5170268B">
        <w:rPr>
          <w:rFonts w:ascii="Arial" w:hAnsi="Arial" w:cs="Arial"/>
        </w:rPr>
        <w:t>get all the required vaccine doses they are eligible to receive, AND</w:t>
      </w:r>
    </w:p>
    <w:p w14:paraId="360ED894" w14:textId="62BD4E71" w:rsidR="008305C1" w:rsidRPr="008854CE" w:rsidRDefault="008305C1" w:rsidP="008854CE">
      <w:pPr>
        <w:pStyle w:val="paragraph"/>
        <w:numPr>
          <w:ilvl w:val="0"/>
          <w:numId w:val="103"/>
        </w:numPr>
        <w:spacing w:before="0" w:beforeAutospacing="0" w:after="0" w:afterAutospacing="0"/>
        <w:textAlignment w:val="baseline"/>
        <w:rPr>
          <w:rFonts w:ascii="Arial" w:hAnsi="Arial" w:cs="Arial"/>
        </w:rPr>
      </w:pPr>
      <w:r w:rsidRPr="008854CE">
        <w:rPr>
          <w:rFonts w:ascii="Arial" w:hAnsi="Arial" w:cs="Arial"/>
          <w:color w:val="000000"/>
          <w:shd w:val="clear" w:color="auto" w:fill="FFFFFF"/>
        </w:rPr>
        <w:t xml:space="preserve">The parent/guardian has submitted medically verified immunization records (see above) </w:t>
      </w:r>
      <w:r w:rsidRPr="008854CE">
        <w:rPr>
          <w:rFonts w:ascii="Arial" w:hAnsi="Arial" w:cs="Arial"/>
          <w:b/>
          <w:bCs/>
          <w:color w:val="000000"/>
          <w:shd w:val="clear" w:color="auto" w:fill="FFFFFF"/>
        </w:rPr>
        <w:t>on or before the first day</w:t>
      </w:r>
      <w:r w:rsidRPr="008854CE">
        <w:rPr>
          <w:rFonts w:ascii="Arial" w:hAnsi="Arial" w:cs="Arial"/>
          <w:color w:val="000000"/>
          <w:shd w:val="clear" w:color="auto" w:fill="FFFFFF"/>
        </w:rPr>
        <w:t xml:space="preserve"> of attendance. Children without immunization paperwork should not start child care until the paperwork is </w:t>
      </w:r>
      <w:r w:rsidRPr="008854CE">
        <w:rPr>
          <w:rFonts w:ascii="Arial" w:hAnsi="Arial" w:cs="Arial"/>
          <w:b/>
          <w:bCs/>
          <w:shd w:val="clear" w:color="auto" w:fill="FFFFFF"/>
        </w:rPr>
        <w:t>turned in</w:t>
      </w:r>
      <w:r w:rsidRPr="008854CE">
        <w:rPr>
          <w:rFonts w:ascii="Arial" w:hAnsi="Arial" w:cs="Arial"/>
          <w:shd w:val="clear" w:color="auto" w:fill="FFFFFF"/>
        </w:rPr>
        <w:t>.</w:t>
      </w:r>
    </w:p>
    <w:p w14:paraId="72976467" w14:textId="77777777" w:rsidR="008305C1" w:rsidRPr="008854CE" w:rsidRDefault="008305C1" w:rsidP="008305C1">
      <w:pPr>
        <w:pStyle w:val="paragraph"/>
        <w:shd w:val="clear" w:color="auto" w:fill="FFFFFF"/>
        <w:spacing w:before="0" w:beforeAutospacing="0" w:after="0" w:afterAutospacing="0"/>
        <w:ind w:left="360"/>
        <w:textAlignment w:val="baseline"/>
        <w:rPr>
          <w:rStyle w:val="normaltextrun"/>
          <w:rFonts w:ascii="Arial" w:hAnsi="Arial" w:cs="Arial"/>
        </w:rPr>
      </w:pPr>
    </w:p>
    <w:p w14:paraId="34F3BDED" w14:textId="6B89BC82" w:rsidR="008305C1" w:rsidRPr="008854CE" w:rsidRDefault="008305C1" w:rsidP="008305C1">
      <w:pPr>
        <w:pStyle w:val="paragraph"/>
        <w:shd w:val="clear" w:color="auto" w:fill="FFFFFF"/>
        <w:spacing w:before="0" w:beforeAutospacing="0" w:after="0" w:afterAutospacing="0"/>
        <w:ind w:left="720"/>
        <w:textAlignment w:val="baseline"/>
        <w:rPr>
          <w:rStyle w:val="normaltextrun"/>
          <w:rFonts w:ascii="Arial" w:hAnsi="Arial" w:cs="Arial"/>
        </w:rPr>
      </w:pPr>
      <w:r w:rsidRPr="008854CE">
        <w:rPr>
          <w:rStyle w:val="normaltextrun"/>
          <w:rFonts w:ascii="Arial" w:hAnsi="Arial" w:cs="Arial"/>
          <w:b/>
          <w:bCs/>
        </w:rPr>
        <w:t>*Foster Care or Homelessness Exception:</w:t>
      </w:r>
    </w:p>
    <w:p w14:paraId="05CA0657" w14:textId="77777777" w:rsidR="008305C1" w:rsidRPr="008854CE" w:rsidRDefault="008305C1" w:rsidP="008305C1">
      <w:pPr>
        <w:pStyle w:val="paragraph"/>
        <w:shd w:val="clear" w:color="auto" w:fill="FFFFFF" w:themeFill="background1"/>
        <w:spacing w:before="0" w:beforeAutospacing="0" w:after="0" w:afterAutospacing="0"/>
        <w:ind w:left="720"/>
        <w:textAlignment w:val="baseline"/>
        <w:rPr>
          <w:rStyle w:val="normaltextrun"/>
          <w:rFonts w:ascii="Arial" w:hAnsi="Arial" w:cs="Arial"/>
        </w:rPr>
      </w:pPr>
      <w:r w:rsidRPr="008854CE">
        <w:rPr>
          <w:rStyle w:val="normaltextrun"/>
          <w:rFonts w:ascii="Arial" w:hAnsi="Arial" w:cs="Arial"/>
        </w:rPr>
        <w:t>A child in foster care or who is identified as experiencing homelessness and is lacking medically verified immunization records MUST be enrolled immediately and allowed to participate in all program activities. The child’s family, caseworker, or health care provider must, however, offer written proof that they are in the process of obtaining the child’s immunization records.</w:t>
      </w:r>
    </w:p>
    <w:p w14:paraId="3261F7E5" w14:textId="77777777" w:rsidR="008305C1" w:rsidRPr="008854CE" w:rsidRDefault="008305C1" w:rsidP="008305C1">
      <w:pPr>
        <w:pStyle w:val="paragraph"/>
        <w:spacing w:before="0" w:beforeAutospacing="0" w:after="0" w:afterAutospacing="0"/>
        <w:ind w:left="360"/>
        <w:textAlignment w:val="baseline"/>
        <w:rPr>
          <w:rStyle w:val="normaltextrun"/>
          <w:rFonts w:ascii="Arial" w:hAnsi="Arial" w:cs="Arial"/>
        </w:rPr>
      </w:pPr>
    </w:p>
    <w:p w14:paraId="736FE02F" w14:textId="77777777" w:rsidR="008305C1" w:rsidRPr="008854CE" w:rsidRDefault="008305C1" w:rsidP="006518F1">
      <w:pPr>
        <w:pStyle w:val="Heading4"/>
        <w:rPr>
          <w:shd w:val="clear" w:color="auto" w:fill="FFFFFF"/>
        </w:rPr>
      </w:pPr>
      <w:r w:rsidRPr="008854CE">
        <w:rPr>
          <w:shd w:val="clear" w:color="auto" w:fill="FFFFFF"/>
        </w:rPr>
        <w:t>Attending While in Conditional Status:</w:t>
      </w:r>
    </w:p>
    <w:p w14:paraId="25F85CAB" w14:textId="77777777" w:rsidR="008305C1" w:rsidRPr="008854CE" w:rsidRDefault="008305C1" w:rsidP="006518F1">
      <w:pPr>
        <w:pStyle w:val="paragraph"/>
        <w:shd w:val="clear" w:color="auto" w:fill="FFFFFF" w:themeFill="background1"/>
        <w:spacing w:before="0" w:beforeAutospacing="0" w:after="0" w:afterAutospacing="0"/>
        <w:textAlignment w:val="baseline"/>
        <w:rPr>
          <w:rFonts w:ascii="Arial" w:hAnsi="Arial" w:cs="Arial"/>
        </w:rPr>
      </w:pPr>
      <w:r w:rsidRPr="008854CE">
        <w:rPr>
          <w:rFonts w:ascii="Arial" w:hAnsi="Arial" w:cs="Arial"/>
          <w:shd w:val="clear" w:color="auto" w:fill="FFFFFF"/>
        </w:rPr>
        <w:t xml:space="preserve">Children may attend child care while in </w:t>
      </w:r>
      <w:r w:rsidRPr="008854CE">
        <w:rPr>
          <w:rStyle w:val="normaltextrun"/>
          <w:rFonts w:ascii="Arial" w:hAnsi="Arial" w:cs="Arial"/>
          <w:b/>
          <w:bCs/>
        </w:rPr>
        <w:t xml:space="preserve">conditional status </w:t>
      </w:r>
      <w:r w:rsidRPr="008854CE">
        <w:rPr>
          <w:rStyle w:val="normaltextrun"/>
          <w:rFonts w:ascii="Arial" w:hAnsi="Arial" w:cs="Arial"/>
        </w:rPr>
        <w:t>if/when</w:t>
      </w:r>
      <w:r w:rsidRPr="008854CE">
        <w:rPr>
          <w:rFonts w:ascii="Arial" w:hAnsi="Arial" w:cs="Arial"/>
        </w:rPr>
        <w:t>:</w:t>
      </w:r>
    </w:p>
    <w:p w14:paraId="7FDD1558" w14:textId="5685CEC4" w:rsidR="008270B6" w:rsidRPr="008854CE" w:rsidRDefault="008270B6" w:rsidP="006518F1">
      <w:pPr>
        <w:pStyle w:val="paragraph"/>
        <w:numPr>
          <w:ilvl w:val="0"/>
          <w:numId w:val="104"/>
        </w:numPr>
        <w:shd w:val="clear" w:color="auto" w:fill="FFFFFF" w:themeFill="background1"/>
        <w:spacing w:before="0" w:beforeAutospacing="0" w:after="0" w:afterAutospacing="0"/>
        <w:textAlignment w:val="baseline"/>
        <w:rPr>
          <w:rStyle w:val="normaltextrun"/>
          <w:rFonts w:ascii="Arial" w:hAnsi="Arial" w:cs="Arial"/>
          <w:shd w:val="clear" w:color="auto" w:fill="FFFFFF"/>
        </w:rPr>
      </w:pPr>
      <w:r w:rsidRPr="008854CE">
        <w:rPr>
          <w:rFonts w:ascii="Arial" w:hAnsi="Arial" w:cs="Arial"/>
          <w:shd w:val="clear" w:color="auto" w:fill="FFFFFF"/>
        </w:rPr>
        <w:t xml:space="preserve">They have received all vaccine doses they are eligible to receive </w:t>
      </w:r>
      <w:r w:rsidRPr="008854CE">
        <w:rPr>
          <w:rFonts w:ascii="Arial" w:hAnsi="Arial" w:cs="Arial"/>
          <w:b/>
          <w:bCs/>
          <w:shd w:val="clear" w:color="auto" w:fill="FFFFFF"/>
        </w:rPr>
        <w:t>before</w:t>
      </w:r>
      <w:r w:rsidRPr="008854CE">
        <w:rPr>
          <w:rFonts w:ascii="Arial" w:hAnsi="Arial" w:cs="Arial"/>
          <w:shd w:val="clear" w:color="auto" w:fill="FFFFFF"/>
        </w:rPr>
        <w:t xml:space="preserve"> starting child care, however they need additional doses to complete the series.</w:t>
      </w:r>
    </w:p>
    <w:p w14:paraId="7A6A89F0" w14:textId="77777777" w:rsidR="008305C1" w:rsidRPr="008854CE" w:rsidRDefault="008305C1" w:rsidP="006518F1">
      <w:pPr>
        <w:pStyle w:val="paragraph"/>
        <w:numPr>
          <w:ilvl w:val="0"/>
          <w:numId w:val="104"/>
        </w:numPr>
        <w:shd w:val="clear" w:color="auto" w:fill="FFFFFF" w:themeFill="background1"/>
        <w:spacing w:before="0" w:beforeAutospacing="0" w:after="0" w:afterAutospacing="0"/>
        <w:textAlignment w:val="baseline"/>
        <w:rPr>
          <w:rStyle w:val="normaltextrun"/>
          <w:rFonts w:ascii="Arial" w:hAnsi="Arial" w:cs="Arial"/>
          <w:shd w:val="clear" w:color="auto" w:fill="FFFFFF"/>
        </w:rPr>
      </w:pPr>
      <w:r w:rsidRPr="008854CE">
        <w:rPr>
          <w:rStyle w:val="normaltextrun"/>
          <w:rFonts w:ascii="Arial" w:hAnsi="Arial" w:cs="Arial"/>
          <w:shd w:val="clear" w:color="auto" w:fill="FFFFFF"/>
        </w:rPr>
        <w:t>The parent/guardian must sign the Conditional Status statement on the CIS form.</w:t>
      </w:r>
    </w:p>
    <w:p w14:paraId="643AB472" w14:textId="26EC6906" w:rsidR="008305C1" w:rsidRPr="006518F1" w:rsidRDefault="008305C1" w:rsidP="006518F1">
      <w:pPr>
        <w:pStyle w:val="ListParagraph"/>
        <w:numPr>
          <w:ilvl w:val="0"/>
          <w:numId w:val="104"/>
        </w:numPr>
        <w:contextualSpacing/>
        <w:rPr>
          <w:rFonts w:cs="Arial"/>
          <w:sz w:val="24"/>
          <w:szCs w:val="24"/>
        </w:rPr>
      </w:pPr>
      <w:r w:rsidRPr="006518F1">
        <w:rPr>
          <w:rStyle w:val="normaltextrun"/>
          <w:rFonts w:cs="Arial"/>
          <w:sz w:val="24"/>
          <w:szCs w:val="24"/>
        </w:rPr>
        <w:t xml:space="preserve">Children may remain in care while waiting until the next dose becomes due, </w:t>
      </w:r>
      <w:r w:rsidRPr="006518F1">
        <w:rPr>
          <w:rStyle w:val="normaltextrun"/>
          <w:rFonts w:cs="Arial"/>
          <w:i/>
          <w:iCs/>
          <w:sz w:val="24"/>
          <w:szCs w:val="24"/>
        </w:rPr>
        <w:t>plus</w:t>
      </w:r>
      <w:r w:rsidRPr="006518F1">
        <w:rPr>
          <w:rStyle w:val="normaltextrun"/>
          <w:rFonts w:cs="Arial"/>
          <w:sz w:val="24"/>
          <w:szCs w:val="24"/>
        </w:rPr>
        <w:t xml:space="preserve"> 30 calendar days for the parent/guardian to turn in medically verified, updated records showing they received the missing dose(s).</w:t>
      </w:r>
    </w:p>
    <w:p w14:paraId="3B2967C9" w14:textId="77777777" w:rsidR="008305C1" w:rsidRPr="006518F1" w:rsidRDefault="008305C1" w:rsidP="006518F1">
      <w:pPr>
        <w:pStyle w:val="ListParagraph"/>
        <w:numPr>
          <w:ilvl w:val="0"/>
          <w:numId w:val="104"/>
        </w:numPr>
        <w:spacing w:after="240"/>
        <w:contextualSpacing/>
        <w:rPr>
          <w:rFonts w:cs="Arial"/>
          <w:sz w:val="24"/>
          <w:szCs w:val="24"/>
        </w:rPr>
      </w:pPr>
      <w:r w:rsidRPr="006518F1">
        <w:rPr>
          <w:rFonts w:cs="Arial"/>
          <w:b/>
          <w:bCs/>
          <w:sz w:val="24"/>
          <w:szCs w:val="24"/>
          <w:shd w:val="clear" w:color="auto" w:fill="FFFFFF"/>
        </w:rPr>
        <w:t>If the 30 days expire without updated records, the child must be excluded from further attendance.</w:t>
      </w:r>
    </w:p>
    <w:tbl>
      <w:tblPr>
        <w:tblStyle w:val="TableGrid"/>
        <w:tblW w:w="0" w:type="auto"/>
        <w:tblInd w:w="-5" w:type="dxa"/>
        <w:tblLook w:val="04A0" w:firstRow="1" w:lastRow="0" w:firstColumn="1" w:lastColumn="0" w:noHBand="0" w:noVBand="1"/>
      </w:tblPr>
      <w:tblGrid>
        <w:gridCol w:w="9350"/>
      </w:tblGrid>
      <w:tr w:rsidR="00E40737" w:rsidRPr="00C7066E" w14:paraId="116ED441" w14:textId="77777777" w:rsidTr="000D1501">
        <w:trPr>
          <w:trHeight w:val="305"/>
        </w:trPr>
        <w:tc>
          <w:tcPr>
            <w:tcW w:w="9350" w:type="dxa"/>
            <w:vAlign w:val="center"/>
          </w:tcPr>
          <w:p w14:paraId="22FB23DE" w14:textId="77777777" w:rsidR="006F1684" w:rsidRDefault="00E40737" w:rsidP="000D1501">
            <w:pPr>
              <w:pStyle w:val="paragraph"/>
              <w:spacing w:before="0" w:beforeAutospacing="0" w:after="0" w:afterAutospacing="0"/>
              <w:jc w:val="center"/>
              <w:textAlignment w:val="baseline"/>
              <w:rPr>
                <w:rFonts w:ascii="Arial" w:eastAsiaTheme="minorHAnsi" w:hAnsi="Arial" w:cs="Arial"/>
                <w:i/>
                <w:sz w:val="20"/>
                <w:szCs w:val="20"/>
              </w:rPr>
            </w:pPr>
            <w:r w:rsidRPr="00E40737">
              <w:rPr>
                <w:rFonts w:ascii="Arial" w:eastAsiaTheme="minorHAnsi" w:hAnsi="Arial" w:cs="Arial"/>
                <w:i/>
                <w:sz w:val="20"/>
                <w:szCs w:val="20"/>
              </w:rPr>
              <w:t>For examples and more information, reference:</w:t>
            </w:r>
          </w:p>
          <w:p w14:paraId="319738E7" w14:textId="1E223FED" w:rsidR="00E40737" w:rsidRPr="00E40737" w:rsidRDefault="00E40737" w:rsidP="000D1501">
            <w:pPr>
              <w:pStyle w:val="paragraph"/>
              <w:spacing w:before="0" w:beforeAutospacing="0" w:after="0" w:afterAutospacing="0"/>
              <w:jc w:val="center"/>
              <w:textAlignment w:val="baseline"/>
              <w:rPr>
                <w:rFonts w:ascii="Arial" w:hAnsi="Arial" w:cs="Arial"/>
                <w:i/>
                <w:color w:val="0000FF"/>
                <w:sz w:val="20"/>
                <w:szCs w:val="20"/>
                <w:u w:val="single"/>
              </w:rPr>
            </w:pPr>
            <w:r w:rsidRPr="00E40737">
              <w:rPr>
                <w:rStyle w:val="normaltextrun"/>
                <w:rFonts w:ascii="Arial" w:hAnsi="Arial" w:cs="Arial"/>
                <w:i/>
                <w:sz w:val="20"/>
                <w:szCs w:val="20"/>
              </w:rPr>
              <w:t xml:space="preserve"> </w:t>
            </w:r>
            <w:hyperlink r:id="rId19" w:history="1">
              <w:r w:rsidRPr="00E40737">
                <w:rPr>
                  <w:rStyle w:val="Hyperlink"/>
                  <w:rFonts w:ascii="Arial" w:hAnsi="Arial" w:cs="Arial"/>
                  <w:i/>
                  <w:sz w:val="20"/>
                  <w:szCs w:val="20"/>
                </w:rPr>
                <w:t>Frequently Asked Questions About Conditional Immunization Status (wa.gov)</w:t>
              </w:r>
            </w:hyperlink>
          </w:p>
        </w:tc>
      </w:tr>
    </w:tbl>
    <w:p w14:paraId="359A3DF4" w14:textId="77777777" w:rsidR="008305C1" w:rsidRPr="00040F60" w:rsidRDefault="008305C1" w:rsidP="008305C1">
      <w:pPr>
        <w:pStyle w:val="paragraph"/>
        <w:spacing w:before="0" w:beforeAutospacing="0" w:after="0" w:afterAutospacing="0"/>
        <w:textAlignment w:val="baseline"/>
        <w:rPr>
          <w:rFonts w:ascii="Arial" w:hAnsi="Arial" w:cs="Arial"/>
        </w:rPr>
      </w:pPr>
    </w:p>
    <w:p w14:paraId="79477B6D" w14:textId="439B1C87" w:rsidR="008305C1" w:rsidRPr="00040F60" w:rsidRDefault="008305C1" w:rsidP="008C3FC1">
      <w:pPr>
        <w:pStyle w:val="Heading3"/>
        <w:rPr>
          <w:bCs/>
        </w:rPr>
      </w:pPr>
      <w:r w:rsidRPr="00040F60">
        <w:rPr>
          <w:rStyle w:val="normaltextrun"/>
          <w:rFonts w:cs="Arial"/>
          <w:bCs/>
        </w:rPr>
        <w:t>Exemptions</w:t>
      </w:r>
      <w:r>
        <w:rPr>
          <w:rStyle w:val="normaltextrun"/>
          <w:rFonts w:cs="Arial"/>
          <w:bCs/>
        </w:rPr>
        <w:t xml:space="preserve"> </w:t>
      </w:r>
      <w:r w:rsidRPr="008C3FC1">
        <w:rPr>
          <w:rStyle w:val="normaltextrun"/>
          <w:rFonts w:cs="Arial"/>
          <w:b w:val="0"/>
          <w:bCs/>
        </w:rPr>
        <w:t>(please choose one below)</w:t>
      </w:r>
    </w:p>
    <w:p w14:paraId="4656F0DE" w14:textId="152350B0" w:rsidR="008305C1" w:rsidRDefault="00000000" w:rsidP="008305C1">
      <w:pPr>
        <w:spacing w:after="0" w:line="240" w:lineRule="auto"/>
        <w:rPr>
          <w:rStyle w:val="Hyperlink"/>
          <w:rFonts w:ascii="Arial" w:hAnsi="Arial" w:cs="Arial"/>
          <w:color w:val="auto"/>
          <w:sz w:val="24"/>
          <w:szCs w:val="24"/>
          <w:shd w:val="clear" w:color="auto" w:fill="FFFFFF"/>
        </w:rPr>
      </w:pPr>
      <w:sdt>
        <w:sdtPr>
          <w:rPr>
            <w:rFonts w:ascii="Arial" w:hAnsi="Arial" w:cs="Arial"/>
            <w:b/>
            <w:bCs/>
            <w:color w:val="0000FF"/>
            <w:sz w:val="24"/>
            <w:szCs w:val="24"/>
            <w:highlight w:val="yellow"/>
            <w:u w:val="single"/>
          </w:rPr>
          <w:id w:val="1220094306"/>
          <w14:checkbox>
            <w14:checked w14:val="0"/>
            <w14:checkedState w14:val="2612" w14:font="MS Gothic"/>
            <w14:uncheckedState w14:val="2610" w14:font="MS Gothic"/>
          </w14:checkbox>
        </w:sdtPr>
        <w:sdtContent>
          <w:r w:rsidR="008305C1" w:rsidRPr="00DE756C">
            <w:rPr>
              <w:rFonts w:ascii="Segoe UI Symbol" w:eastAsia="MS Gothic" w:hAnsi="Segoe UI Symbol" w:cs="Segoe UI Symbol"/>
              <w:b/>
              <w:bCs/>
              <w:sz w:val="24"/>
              <w:szCs w:val="24"/>
              <w:highlight w:val="yellow"/>
            </w:rPr>
            <w:t>☐</w:t>
          </w:r>
        </w:sdtContent>
      </w:sdt>
      <w:r w:rsidR="008305C1" w:rsidRPr="00040F60">
        <w:rPr>
          <w:rFonts w:ascii="Arial" w:hAnsi="Arial" w:cs="Arial"/>
          <w:b/>
          <w:bCs/>
          <w:sz w:val="24"/>
          <w:szCs w:val="24"/>
        </w:rPr>
        <w:t xml:space="preserve"> </w:t>
      </w:r>
      <w:r w:rsidR="006518F1">
        <w:rPr>
          <w:rFonts w:ascii="Arial" w:hAnsi="Arial" w:cs="Arial"/>
          <w:b/>
          <w:bCs/>
          <w:sz w:val="24"/>
          <w:szCs w:val="24"/>
        </w:rPr>
        <w:t xml:space="preserve"> </w:t>
      </w:r>
      <w:r w:rsidR="008305C1" w:rsidRPr="00E624E6">
        <w:rPr>
          <w:rFonts w:ascii="Arial" w:hAnsi="Arial" w:cs="Arial"/>
          <w:sz w:val="24"/>
          <w:szCs w:val="24"/>
        </w:rPr>
        <w:t>We have a written policy</w:t>
      </w:r>
      <w:r w:rsidR="008305C1" w:rsidRPr="00040F60">
        <w:rPr>
          <w:rFonts w:ascii="Arial" w:hAnsi="Arial" w:cs="Arial"/>
          <w:sz w:val="24"/>
          <w:szCs w:val="24"/>
        </w:rPr>
        <w:t xml:space="preserve"> </w:t>
      </w:r>
      <w:r w:rsidR="008305C1" w:rsidRPr="00040F60">
        <w:rPr>
          <w:rFonts w:ascii="Arial" w:hAnsi="Arial" w:cs="Arial"/>
          <w:sz w:val="24"/>
          <w:szCs w:val="24"/>
          <w:shd w:val="clear" w:color="auto" w:fill="FFFFFF"/>
        </w:rPr>
        <w:t xml:space="preserve">stating we </w:t>
      </w:r>
      <w:r w:rsidR="008305C1">
        <w:rPr>
          <w:rFonts w:ascii="Arial" w:hAnsi="Arial" w:cs="Arial"/>
          <w:b/>
          <w:bCs/>
          <w:sz w:val="24"/>
          <w:szCs w:val="24"/>
          <w:u w:val="single"/>
          <w:shd w:val="clear" w:color="auto" w:fill="FFFFFF"/>
        </w:rPr>
        <w:t>do</w:t>
      </w:r>
      <w:r w:rsidR="008305C1" w:rsidRPr="00E624E6">
        <w:rPr>
          <w:rFonts w:ascii="Arial" w:hAnsi="Arial" w:cs="Arial"/>
          <w:b/>
          <w:bCs/>
          <w:sz w:val="24"/>
          <w:szCs w:val="24"/>
          <w:u w:val="single"/>
          <w:shd w:val="clear" w:color="auto" w:fill="FFFFFF"/>
        </w:rPr>
        <w:t xml:space="preserve"> not</w:t>
      </w:r>
      <w:r w:rsidR="008305C1" w:rsidRPr="00040F60">
        <w:rPr>
          <w:rFonts w:ascii="Arial" w:hAnsi="Arial" w:cs="Arial"/>
          <w:sz w:val="24"/>
          <w:szCs w:val="24"/>
          <w:shd w:val="clear" w:color="auto" w:fill="FFFFFF"/>
        </w:rPr>
        <w:t xml:space="preserve"> accept children into our child care program who are exempted from immunization, </w:t>
      </w:r>
      <w:r w:rsidR="008305C1" w:rsidRPr="00E624E6">
        <w:rPr>
          <w:rFonts w:ascii="Arial" w:hAnsi="Arial" w:cs="Arial"/>
          <w:b/>
          <w:bCs/>
          <w:sz w:val="24"/>
          <w:szCs w:val="24"/>
          <w:shd w:val="clear" w:color="auto" w:fill="FFFFFF"/>
        </w:rPr>
        <w:t>unless it is due to</w:t>
      </w:r>
      <w:r w:rsidR="008305C1" w:rsidRPr="00040F60">
        <w:rPr>
          <w:rFonts w:ascii="Arial" w:hAnsi="Arial" w:cs="Arial"/>
          <w:sz w:val="24"/>
          <w:szCs w:val="24"/>
          <w:shd w:val="clear" w:color="auto" w:fill="FFFFFF"/>
        </w:rPr>
        <w:t xml:space="preserve"> a health condition protected by the ADA or WLAD and we have a completed COE signed by a licensed medical professional on file. (</w:t>
      </w:r>
      <w:hyperlink r:id="rId20" w:history="1">
        <w:r w:rsidR="008305C1" w:rsidRPr="00040F60">
          <w:rPr>
            <w:rStyle w:val="Hyperlink"/>
            <w:rFonts w:ascii="Arial" w:hAnsi="Arial" w:cs="Arial"/>
            <w:color w:val="auto"/>
            <w:sz w:val="24"/>
            <w:szCs w:val="24"/>
            <w:shd w:val="clear" w:color="auto" w:fill="FFFFFF"/>
          </w:rPr>
          <w:t>WAC 110-300-0210 (8))</w:t>
        </w:r>
      </w:hyperlink>
    </w:p>
    <w:p w14:paraId="347FCE6E" w14:textId="7FA26C18" w:rsidR="00E40737" w:rsidRPr="00E40737" w:rsidRDefault="00E40737" w:rsidP="00BC2D0D">
      <w:pPr>
        <w:pStyle w:val="paragraph"/>
        <w:numPr>
          <w:ilvl w:val="0"/>
          <w:numId w:val="92"/>
        </w:numPr>
        <w:spacing w:before="0" w:beforeAutospacing="0" w:after="0" w:afterAutospacing="0"/>
        <w:ind w:right="-90"/>
        <w:textAlignment w:val="baseline"/>
        <w:rPr>
          <w:rStyle w:val="Hyperlink"/>
          <w:rFonts w:ascii="Arial" w:hAnsi="Arial" w:cs="Arial"/>
          <w:color w:val="auto"/>
          <w:u w:val="none"/>
        </w:rPr>
      </w:pPr>
      <w:r w:rsidRPr="00040F60">
        <w:rPr>
          <w:rStyle w:val="normaltextrun"/>
          <w:rFonts w:ascii="Arial" w:hAnsi="Arial" w:cs="Arial"/>
        </w:rPr>
        <w:t>The child’s health care provider must sign the COE form for a</w:t>
      </w:r>
      <w:r>
        <w:rPr>
          <w:rStyle w:val="normaltextrun"/>
          <w:rFonts w:ascii="Arial" w:hAnsi="Arial" w:cs="Arial"/>
        </w:rPr>
        <w:t xml:space="preserve"> </w:t>
      </w:r>
      <w:r w:rsidRPr="00040F60">
        <w:rPr>
          <w:rStyle w:val="normaltextrun"/>
          <w:rFonts w:ascii="Arial" w:hAnsi="Arial" w:cs="Arial"/>
        </w:rPr>
        <w:t>medical</w:t>
      </w:r>
      <w:r w:rsidR="00BD3356">
        <w:rPr>
          <w:rStyle w:val="normaltextrun"/>
          <w:rFonts w:ascii="Arial" w:hAnsi="Arial" w:cs="Arial"/>
        </w:rPr>
        <w:t xml:space="preserve"> </w:t>
      </w:r>
      <w:r w:rsidRPr="00040F60">
        <w:rPr>
          <w:rStyle w:val="normaltextrun"/>
          <w:rFonts w:ascii="Arial" w:hAnsi="Arial" w:cs="Arial"/>
        </w:rPr>
        <w:t>exemption</w:t>
      </w:r>
      <w:r w:rsidRPr="00E624E6">
        <w:rPr>
          <w:rStyle w:val="normaltextrun"/>
          <w:rFonts w:ascii="Arial" w:hAnsi="Arial" w:cs="Arial"/>
        </w:rPr>
        <w:t>.</w:t>
      </w:r>
    </w:p>
    <w:p w14:paraId="106360A0" w14:textId="77777777" w:rsidR="008305C1" w:rsidRPr="00990FD3" w:rsidRDefault="008305C1" w:rsidP="008305C1">
      <w:pPr>
        <w:pStyle w:val="paragraph"/>
        <w:spacing w:before="0" w:beforeAutospacing="0" w:after="0" w:afterAutospacing="0"/>
        <w:textAlignment w:val="baseline"/>
        <w:rPr>
          <w:rFonts w:ascii="Arial" w:hAnsi="Arial" w:cs="Arial"/>
        </w:rPr>
      </w:pPr>
    </w:p>
    <w:p w14:paraId="4F7E83C9" w14:textId="34F6F3B4" w:rsidR="008305C1" w:rsidRPr="00040F60" w:rsidRDefault="00000000" w:rsidP="008305C1">
      <w:pPr>
        <w:pStyle w:val="paragraph"/>
        <w:spacing w:before="0" w:beforeAutospacing="0" w:after="0" w:afterAutospacing="0"/>
        <w:textAlignment w:val="baseline"/>
        <w:rPr>
          <w:rStyle w:val="normaltextrun"/>
          <w:rFonts w:ascii="Arial" w:hAnsi="Arial" w:cs="Arial"/>
        </w:rPr>
      </w:pPr>
      <w:sdt>
        <w:sdtPr>
          <w:rPr>
            <w:rFonts w:ascii="Arial" w:hAnsi="Arial" w:cs="Arial"/>
            <w:b/>
            <w:bCs/>
            <w:highlight w:val="yellow"/>
          </w:rPr>
          <w:id w:val="1249773571"/>
          <w:placeholder>
            <w:docPart w:val="CAF716004283435CBEF653876F893A5F"/>
          </w:placeholder>
          <w14:checkbox>
            <w14:checked w14:val="0"/>
            <w14:checkedState w14:val="2612" w14:font="MS Gothic"/>
            <w14:uncheckedState w14:val="2610" w14:font="MS Gothic"/>
          </w14:checkbox>
        </w:sdtPr>
        <w:sdtContent>
          <w:r w:rsidR="008305C1" w:rsidRPr="00DE756C">
            <w:rPr>
              <w:rFonts w:ascii="Segoe UI Symbol" w:eastAsia="MS Gothic" w:hAnsi="Segoe UI Symbol" w:cs="Segoe UI Symbol"/>
              <w:b/>
              <w:bCs/>
              <w:highlight w:val="yellow"/>
            </w:rPr>
            <w:t>☐</w:t>
          </w:r>
        </w:sdtContent>
      </w:sdt>
      <w:r w:rsidR="008305C1" w:rsidRPr="00040F60">
        <w:rPr>
          <w:rFonts w:ascii="Arial" w:hAnsi="Arial" w:cs="Arial"/>
          <w:b/>
          <w:bCs/>
        </w:rPr>
        <w:t xml:space="preserve">  </w:t>
      </w:r>
      <w:r w:rsidR="008305C1" w:rsidRPr="00040F60">
        <w:rPr>
          <w:rFonts w:ascii="Arial" w:hAnsi="Arial" w:cs="Arial"/>
        </w:rPr>
        <w:t xml:space="preserve">We </w:t>
      </w:r>
      <w:r w:rsidR="008305C1" w:rsidRPr="00040F60">
        <w:rPr>
          <w:rFonts w:ascii="Arial" w:hAnsi="Arial" w:cs="Arial"/>
          <w:shd w:val="clear" w:color="auto" w:fill="FFFFFF"/>
        </w:rPr>
        <w:t xml:space="preserve">accept children into care who may have an exemption from immunization. </w:t>
      </w:r>
      <w:r w:rsidR="008305C1" w:rsidRPr="00040F60">
        <w:rPr>
          <w:rStyle w:val="normaltextrun"/>
          <w:rFonts w:ascii="Arial" w:hAnsi="Arial" w:cs="Arial"/>
        </w:rPr>
        <w:t>If a parent/guardian chooses to exempt their child from immunization requirements, they must complete and sign the COE form, which accompanies</w:t>
      </w:r>
      <w:r w:rsidR="00BD3356">
        <w:rPr>
          <w:rStyle w:val="normaltextrun"/>
          <w:rFonts w:ascii="Arial" w:hAnsi="Arial" w:cs="Arial"/>
        </w:rPr>
        <w:t xml:space="preserve"> </w:t>
      </w:r>
      <w:r w:rsidR="008305C1" w:rsidRPr="00040F60">
        <w:rPr>
          <w:rStyle w:val="normaltextrun"/>
          <w:rFonts w:ascii="Arial" w:hAnsi="Arial" w:cs="Arial"/>
        </w:rPr>
        <w:t>the CIS form.</w:t>
      </w:r>
    </w:p>
    <w:p w14:paraId="43928F8F" w14:textId="16A0F5CE" w:rsidR="008305C1" w:rsidRDefault="008305C1" w:rsidP="00BC2D0D">
      <w:pPr>
        <w:pStyle w:val="paragraph"/>
        <w:numPr>
          <w:ilvl w:val="0"/>
          <w:numId w:val="92"/>
        </w:numPr>
        <w:spacing w:before="0" w:beforeAutospacing="0" w:after="0" w:afterAutospacing="0"/>
        <w:textAlignment w:val="baseline"/>
        <w:rPr>
          <w:rStyle w:val="normaltextrun"/>
          <w:rFonts w:ascii="Arial" w:hAnsi="Arial" w:cs="Arial"/>
        </w:rPr>
      </w:pPr>
      <w:r w:rsidRPr="00040F60">
        <w:rPr>
          <w:rStyle w:val="normaltextrun"/>
          <w:rFonts w:ascii="Arial" w:hAnsi="Arial" w:cs="Arial"/>
        </w:rPr>
        <w:t>The child’s health care provider must also sign the COE form for a medical, religious belief, or personal/philosophical</w:t>
      </w:r>
      <w:r w:rsidR="00BD3356">
        <w:rPr>
          <w:rStyle w:val="normaltextrun"/>
          <w:rFonts w:ascii="Arial" w:hAnsi="Arial" w:cs="Arial"/>
        </w:rPr>
        <w:t xml:space="preserve"> </w:t>
      </w:r>
      <w:r w:rsidRPr="00040F60">
        <w:rPr>
          <w:rStyle w:val="normaltextrun"/>
          <w:rFonts w:ascii="Arial" w:hAnsi="Arial" w:cs="Arial"/>
        </w:rPr>
        <w:t>exemption</w:t>
      </w:r>
      <w:r w:rsidRPr="00E624E6">
        <w:rPr>
          <w:rStyle w:val="normaltextrun"/>
          <w:rFonts w:ascii="Arial" w:hAnsi="Arial" w:cs="Arial"/>
        </w:rPr>
        <w:t>.</w:t>
      </w:r>
    </w:p>
    <w:p w14:paraId="689A3D1C" w14:textId="5935BA91" w:rsidR="008305C1" w:rsidRPr="00040F60" w:rsidRDefault="008305C1" w:rsidP="00BC2D0D">
      <w:pPr>
        <w:pStyle w:val="paragraph"/>
        <w:numPr>
          <w:ilvl w:val="0"/>
          <w:numId w:val="92"/>
        </w:numPr>
        <w:spacing w:before="0" w:beforeAutospacing="0" w:after="0" w:afterAutospacing="0"/>
        <w:textAlignment w:val="baseline"/>
        <w:rPr>
          <w:rStyle w:val="eop"/>
          <w:rFonts w:ascii="Arial" w:hAnsi="Arial" w:cs="Arial"/>
        </w:rPr>
      </w:pPr>
      <w:r w:rsidRPr="00E624E6">
        <w:rPr>
          <w:rStyle w:val="normaltextrun"/>
          <w:rFonts w:ascii="Arial" w:hAnsi="Arial" w:cs="Arial"/>
        </w:rPr>
        <w:t>A health care provider’s signature is not required for a</w:t>
      </w:r>
      <w:r w:rsidR="00BD3356">
        <w:rPr>
          <w:rStyle w:val="normaltextrun"/>
          <w:rFonts w:ascii="Arial" w:hAnsi="Arial" w:cs="Arial"/>
        </w:rPr>
        <w:t xml:space="preserve"> </w:t>
      </w:r>
      <w:r w:rsidRPr="00E624E6">
        <w:rPr>
          <w:rStyle w:val="normaltextrun"/>
          <w:rFonts w:ascii="Arial" w:hAnsi="Arial" w:cs="Arial"/>
        </w:rPr>
        <w:t>“religious membership” exemption</w:t>
      </w:r>
      <w:r w:rsidRPr="00040F60">
        <w:rPr>
          <w:rStyle w:val="normaltextrun"/>
          <w:rFonts w:ascii="Arial" w:hAnsi="Arial" w:cs="Arial"/>
        </w:rPr>
        <w:t>.</w:t>
      </w:r>
    </w:p>
    <w:p w14:paraId="0027450D" w14:textId="62DFBF2D" w:rsidR="008305C1" w:rsidRPr="00040F60" w:rsidRDefault="008305C1" w:rsidP="00BC2D0D">
      <w:pPr>
        <w:pStyle w:val="paragraph"/>
        <w:numPr>
          <w:ilvl w:val="0"/>
          <w:numId w:val="92"/>
        </w:numPr>
        <w:spacing w:before="0" w:beforeAutospacing="0" w:after="0" w:afterAutospacing="0"/>
        <w:textAlignment w:val="baseline"/>
        <w:rPr>
          <w:rFonts w:ascii="Arial" w:hAnsi="Arial" w:cs="Arial"/>
        </w:rPr>
      </w:pPr>
      <w:r w:rsidRPr="00040F60">
        <w:rPr>
          <w:rStyle w:val="normaltextrun"/>
          <w:rFonts w:ascii="Arial" w:hAnsi="Arial" w:cs="Arial"/>
          <w:b/>
          <w:bCs/>
        </w:rPr>
        <w:t>As of July, 2019 personal and philosophic exemptions for the MMR vaccine are not permitted, per WA state law.</w:t>
      </w:r>
      <w:r w:rsidRPr="00040F60">
        <w:rPr>
          <w:rStyle w:val="normaltextrun"/>
          <w:rFonts w:ascii="Arial" w:hAnsi="Arial" w:cs="Arial"/>
        </w:rPr>
        <w:t xml:space="preserve"> Only medical and religious exemptions for MMR are allowed.</w:t>
      </w:r>
    </w:p>
    <w:p w14:paraId="7D90AA15" w14:textId="3CB60EBE" w:rsidR="008305C1" w:rsidRPr="00040F60" w:rsidRDefault="008305C1" w:rsidP="008305C1">
      <w:pPr>
        <w:pStyle w:val="paragraph"/>
        <w:spacing w:before="0" w:beforeAutospacing="0" w:after="0" w:afterAutospacing="0"/>
        <w:textAlignment w:val="baseline"/>
        <w:rPr>
          <w:rFonts w:ascii="Arial" w:hAnsi="Arial" w:cs="Arial"/>
        </w:rPr>
      </w:pPr>
    </w:p>
    <w:p w14:paraId="31D9E7D5" w14:textId="28F24432" w:rsidR="008305C1" w:rsidRPr="00040F60" w:rsidRDefault="008305C1" w:rsidP="008305C1">
      <w:pPr>
        <w:pStyle w:val="paragraph"/>
        <w:spacing w:before="0" w:beforeAutospacing="0" w:after="0" w:afterAutospacing="0"/>
        <w:textAlignment w:val="baseline"/>
        <w:rPr>
          <w:rStyle w:val="eop"/>
          <w:rFonts w:ascii="Arial" w:hAnsi="Arial" w:cs="Arial"/>
        </w:rPr>
      </w:pPr>
      <w:r w:rsidRPr="00E624E6">
        <w:rPr>
          <w:rStyle w:val="normaltextrun"/>
          <w:rFonts w:ascii="Arial" w:hAnsi="Arial" w:cs="Arial"/>
        </w:rPr>
        <w:t>A current list of exempted</w:t>
      </w:r>
      <w:r w:rsidRPr="00040F60">
        <w:rPr>
          <w:rStyle w:val="normaltextrun"/>
          <w:rFonts w:ascii="Arial" w:hAnsi="Arial" w:cs="Arial"/>
        </w:rPr>
        <w:t xml:space="preserve"> children</w:t>
      </w:r>
      <w:r w:rsidR="00161204">
        <w:rPr>
          <w:rStyle w:val="normaltextrun"/>
          <w:rFonts w:ascii="Arial" w:hAnsi="Arial" w:cs="Arial"/>
        </w:rPr>
        <w:t xml:space="preserve"> </w:t>
      </w:r>
      <w:r w:rsidRPr="00040F60">
        <w:rPr>
          <w:rStyle w:val="normaltextrun"/>
          <w:rFonts w:ascii="Arial" w:hAnsi="Arial" w:cs="Arial"/>
        </w:rPr>
        <w:t>is</w:t>
      </w:r>
      <w:r w:rsidRPr="00040F60">
        <w:rPr>
          <w:rStyle w:val="normaltextrun"/>
          <w:rFonts w:ascii="Arial" w:hAnsi="Arial" w:cs="Arial"/>
          <w:b/>
          <w:bCs/>
        </w:rPr>
        <w:t xml:space="preserve"> </w:t>
      </w:r>
      <w:r w:rsidRPr="00040F60">
        <w:rPr>
          <w:rStyle w:val="normaltextrun"/>
          <w:rFonts w:ascii="Arial" w:hAnsi="Arial" w:cs="Arial"/>
        </w:rPr>
        <w:t xml:space="preserve">maintained </w:t>
      </w:r>
      <w:r w:rsidRPr="00040F60">
        <w:rPr>
          <w:rStyle w:val="normaltextrun"/>
          <w:rFonts w:ascii="Arial" w:hAnsi="Arial" w:cs="Arial"/>
          <w:b/>
          <w:bCs/>
        </w:rPr>
        <w:t>at all times.</w:t>
      </w:r>
    </w:p>
    <w:p w14:paraId="0F9FB684" w14:textId="2F60705B" w:rsidR="008305C1" w:rsidRPr="00040F60" w:rsidRDefault="008305C1" w:rsidP="008305C1">
      <w:pPr>
        <w:pStyle w:val="paragraph"/>
        <w:spacing w:before="0" w:beforeAutospacing="0" w:after="0" w:afterAutospacing="0"/>
        <w:textAlignment w:val="baseline"/>
        <w:rPr>
          <w:rStyle w:val="normaltextrun"/>
          <w:rFonts w:ascii="Arial" w:hAnsi="Arial" w:cs="Arial"/>
        </w:rPr>
      </w:pPr>
    </w:p>
    <w:p w14:paraId="7D299B26" w14:textId="6A4087D5" w:rsidR="008305C1" w:rsidRDefault="008305C1" w:rsidP="008305C1">
      <w:pPr>
        <w:pStyle w:val="paragraph"/>
        <w:spacing w:before="0" w:beforeAutospacing="0" w:after="0" w:afterAutospacing="0"/>
        <w:textAlignment w:val="baseline"/>
        <w:rPr>
          <w:rStyle w:val="eop"/>
          <w:rFonts w:ascii="Arial" w:hAnsi="Arial" w:cs="Arial"/>
        </w:rPr>
      </w:pPr>
      <w:r w:rsidRPr="05B4C15B">
        <w:rPr>
          <w:rStyle w:val="normaltextrun"/>
          <w:rFonts w:ascii="Arial" w:hAnsi="Arial" w:cs="Arial"/>
        </w:rPr>
        <w:t>Children who are not</w:t>
      </w:r>
      <w:r w:rsidR="00161204">
        <w:rPr>
          <w:rStyle w:val="normaltextrun"/>
          <w:rFonts w:ascii="Arial" w:hAnsi="Arial" w:cs="Arial"/>
        </w:rPr>
        <w:t xml:space="preserve"> </w:t>
      </w:r>
      <w:r w:rsidRPr="05B4C15B">
        <w:rPr>
          <w:rStyle w:val="normaltextrun"/>
          <w:rFonts w:ascii="Arial" w:hAnsi="Arial" w:cs="Arial"/>
        </w:rPr>
        <w:t>fully</w:t>
      </w:r>
      <w:r w:rsidR="00161204">
        <w:rPr>
          <w:rStyle w:val="normaltextrun"/>
          <w:rFonts w:ascii="Arial" w:hAnsi="Arial" w:cs="Arial"/>
        </w:rPr>
        <w:t xml:space="preserve"> </w:t>
      </w:r>
      <w:r w:rsidRPr="05B4C15B">
        <w:rPr>
          <w:rStyle w:val="normaltextrun"/>
          <w:rFonts w:ascii="Arial" w:hAnsi="Arial" w:cs="Arial"/>
        </w:rPr>
        <w:t>immunized may also be excluded from care during an outbreak of a vaccine-preventable disease if they have any type of immunization exemption for the disease or do not have vaccine documents. This is for the protection of the unimmunized child and to reduce the spread of the disease.</w:t>
      </w:r>
      <w:r w:rsidR="00161204">
        <w:rPr>
          <w:rStyle w:val="normaltextrun"/>
          <w:rFonts w:ascii="Arial" w:hAnsi="Arial" w:cs="Arial"/>
        </w:rPr>
        <w:t xml:space="preserve"> </w:t>
      </w:r>
      <w:r w:rsidRPr="05B4C15B">
        <w:rPr>
          <w:rStyle w:val="normaltextrun"/>
          <w:rFonts w:ascii="Arial" w:hAnsi="Arial" w:cs="Arial"/>
        </w:rPr>
        <w:t>This determination will be made by Public Health’s Communicable Disease and Epidemiology division.</w:t>
      </w:r>
    </w:p>
    <w:p w14:paraId="3C427FAE" w14:textId="77777777" w:rsidR="008305C1" w:rsidRPr="00040F60" w:rsidRDefault="008305C1" w:rsidP="008305C1">
      <w:pPr>
        <w:pStyle w:val="paragraph"/>
        <w:spacing w:before="0" w:beforeAutospacing="0" w:after="0" w:afterAutospacing="0"/>
        <w:textAlignment w:val="baseline"/>
        <w:rPr>
          <w:rFonts w:ascii="Arial" w:hAnsi="Arial" w:cs="Arial"/>
        </w:rPr>
      </w:pPr>
    </w:p>
    <w:tbl>
      <w:tblPr>
        <w:tblStyle w:val="TableGrid"/>
        <w:tblpPr w:leftFromText="180" w:rightFromText="180" w:vertAnchor="text" w:horzAnchor="margin" w:tblpY="40"/>
        <w:tblW w:w="0" w:type="auto"/>
        <w:tblLook w:val="04A0" w:firstRow="1" w:lastRow="0" w:firstColumn="1" w:lastColumn="0" w:noHBand="0" w:noVBand="1"/>
      </w:tblPr>
      <w:tblGrid>
        <w:gridCol w:w="9350"/>
      </w:tblGrid>
      <w:tr w:rsidR="008305C1" w:rsidRPr="00D75A9C" w14:paraId="72C8F1A0" w14:textId="77777777" w:rsidTr="008305C1">
        <w:trPr>
          <w:trHeight w:val="278"/>
        </w:trPr>
        <w:tc>
          <w:tcPr>
            <w:tcW w:w="9350" w:type="dxa"/>
            <w:vAlign w:val="center"/>
          </w:tcPr>
          <w:p w14:paraId="07376276" w14:textId="77777777" w:rsidR="008305C1" w:rsidRPr="00D75A9C" w:rsidRDefault="008305C1" w:rsidP="008305C1">
            <w:pPr>
              <w:jc w:val="center"/>
              <w:rPr>
                <w:rFonts w:ascii="Arial" w:hAnsi="Arial" w:cs="Arial"/>
                <w:sz w:val="24"/>
                <w:szCs w:val="24"/>
              </w:rPr>
            </w:pPr>
            <w:r>
              <w:rPr>
                <w:rFonts w:ascii="Arial" w:hAnsi="Arial" w:cs="Arial"/>
                <w:i/>
                <w:sz w:val="20"/>
                <w:szCs w:val="20"/>
              </w:rPr>
              <w:t>More i</w:t>
            </w:r>
            <w:r w:rsidRPr="00D75A9C">
              <w:rPr>
                <w:rFonts w:ascii="Arial" w:hAnsi="Arial" w:cs="Arial"/>
                <w:i/>
                <w:sz w:val="20"/>
                <w:szCs w:val="20"/>
              </w:rPr>
              <w:t xml:space="preserve">mmunization information </w:t>
            </w:r>
            <w:r>
              <w:rPr>
                <w:rFonts w:ascii="Arial" w:hAnsi="Arial" w:cs="Arial"/>
                <w:i/>
                <w:sz w:val="20"/>
                <w:szCs w:val="20"/>
              </w:rPr>
              <w:t xml:space="preserve">is available on the </w:t>
            </w:r>
            <w:hyperlink r:id="rId21" w:history="1">
              <w:r>
                <w:rPr>
                  <w:rStyle w:val="Hyperlink"/>
                  <w:rFonts w:ascii="Arial" w:hAnsi="Arial" w:cs="Arial"/>
                  <w:i/>
                  <w:sz w:val="20"/>
                  <w:szCs w:val="20"/>
                </w:rPr>
                <w:t>WA DOH website</w:t>
              </w:r>
            </w:hyperlink>
          </w:p>
        </w:tc>
      </w:tr>
    </w:tbl>
    <w:p w14:paraId="6F71F801" w14:textId="77777777" w:rsidR="008C3FC1" w:rsidRDefault="008C3FC1">
      <w:pPr>
        <w:rPr>
          <w:rFonts w:ascii="Arial" w:eastAsiaTheme="majorEastAsia" w:hAnsi="Arial" w:cs="Arial"/>
          <w:b/>
          <w:sz w:val="28"/>
          <w:szCs w:val="28"/>
        </w:rPr>
      </w:pPr>
      <w:bookmarkStart w:id="8" w:name="_Toc77777555"/>
      <w:r>
        <w:rPr>
          <w:rFonts w:cs="Arial"/>
          <w:szCs w:val="28"/>
        </w:rPr>
        <w:br w:type="page"/>
      </w:r>
    </w:p>
    <w:p w14:paraId="12130F8A" w14:textId="20D03AF1" w:rsidR="00380788" w:rsidRDefault="00380788" w:rsidP="00990FD3">
      <w:pPr>
        <w:pStyle w:val="Heading1"/>
        <w:spacing w:before="0" w:line="240" w:lineRule="auto"/>
        <w:ind w:left="360"/>
        <w:rPr>
          <w:rFonts w:cs="Arial"/>
          <w:b w:val="0"/>
          <w:szCs w:val="28"/>
        </w:rPr>
      </w:pPr>
      <w:r w:rsidRPr="00961059">
        <w:rPr>
          <w:rFonts w:cs="Arial"/>
          <w:szCs w:val="28"/>
        </w:rPr>
        <w:lastRenderedPageBreak/>
        <w:t>STAFF HEALTH</w:t>
      </w:r>
      <w:bookmarkEnd w:id="8"/>
    </w:p>
    <w:p w14:paraId="1361C052" w14:textId="77777777" w:rsidR="00910AA3" w:rsidRPr="00990FD3" w:rsidRDefault="00910AA3" w:rsidP="00990FD3">
      <w:pPr>
        <w:spacing w:after="0" w:line="240" w:lineRule="auto"/>
        <w:ind w:left="360"/>
        <w:rPr>
          <w:rFonts w:ascii="Arial" w:hAnsi="Arial" w:cs="Arial"/>
          <w:sz w:val="24"/>
          <w:szCs w:val="24"/>
        </w:rPr>
      </w:pPr>
    </w:p>
    <w:p w14:paraId="4B9559F0" w14:textId="75C2B6A4" w:rsidR="00327D33" w:rsidRPr="00990FD3" w:rsidRDefault="00327D33" w:rsidP="00BC2D0D">
      <w:pPr>
        <w:pStyle w:val="ListParagraph"/>
        <w:numPr>
          <w:ilvl w:val="0"/>
          <w:numId w:val="56"/>
        </w:numPr>
        <w:shd w:val="clear" w:color="auto" w:fill="FFFFFF"/>
        <w:ind w:left="360"/>
        <w:rPr>
          <w:rFonts w:cs="Arial"/>
          <w:color w:val="000000"/>
          <w:sz w:val="24"/>
          <w:szCs w:val="24"/>
        </w:rPr>
      </w:pPr>
      <w:r w:rsidRPr="00910AA3">
        <w:rPr>
          <w:rFonts w:cs="Arial"/>
          <w:sz w:val="24"/>
        </w:rPr>
        <w:t>Our early learning program complies with all recommendations from the local health jurisdiction.</w:t>
      </w:r>
    </w:p>
    <w:p w14:paraId="49E5A5B7" w14:textId="77777777" w:rsidR="00990FD3" w:rsidRPr="00910AA3" w:rsidRDefault="00990FD3" w:rsidP="00990FD3">
      <w:pPr>
        <w:pStyle w:val="ListParagraph"/>
        <w:shd w:val="clear" w:color="auto" w:fill="FFFFFF"/>
        <w:ind w:left="360"/>
        <w:rPr>
          <w:rFonts w:cs="Arial"/>
          <w:color w:val="000000"/>
          <w:sz w:val="24"/>
          <w:szCs w:val="24"/>
        </w:rPr>
      </w:pPr>
    </w:p>
    <w:p w14:paraId="3BA82175" w14:textId="5AC6ACE7" w:rsidR="00327D33" w:rsidRDefault="00327D33" w:rsidP="00990FD3">
      <w:pPr>
        <w:pStyle w:val="Title"/>
        <w:numPr>
          <w:ilvl w:val="0"/>
          <w:numId w:val="56"/>
        </w:numPr>
        <w:ind w:left="360"/>
        <w:jc w:val="left"/>
        <w:rPr>
          <w:rFonts w:cs="Arial"/>
          <w:sz w:val="24"/>
        </w:rPr>
      </w:pPr>
      <w:r w:rsidRPr="00910AA3">
        <w:rPr>
          <w:rFonts w:cs="Arial"/>
          <w:sz w:val="24"/>
        </w:rPr>
        <w:t>Staff members who have a communicable disease are expected to remain at home until no longer contagious. Staff are required to follow the same guidelines outlined in EXCLUSION OF ILL CHILDREN in this policy.</w:t>
      </w:r>
    </w:p>
    <w:p w14:paraId="695B91B8" w14:textId="77777777" w:rsidR="00990FD3" w:rsidRPr="00910AA3" w:rsidRDefault="00990FD3" w:rsidP="00990FD3">
      <w:pPr>
        <w:pStyle w:val="Title"/>
        <w:ind w:left="360"/>
        <w:jc w:val="left"/>
        <w:rPr>
          <w:rFonts w:cs="Arial"/>
          <w:sz w:val="24"/>
        </w:rPr>
      </w:pPr>
    </w:p>
    <w:p w14:paraId="3C18541B" w14:textId="77777777" w:rsidR="00327D33" w:rsidRPr="00910AA3" w:rsidRDefault="00327D33" w:rsidP="00990FD3">
      <w:pPr>
        <w:pStyle w:val="Title"/>
        <w:numPr>
          <w:ilvl w:val="0"/>
          <w:numId w:val="56"/>
        </w:numPr>
        <w:ind w:left="360"/>
        <w:jc w:val="left"/>
        <w:rPr>
          <w:rFonts w:cs="Arial"/>
          <w:sz w:val="24"/>
        </w:rPr>
      </w:pPr>
      <w:r w:rsidRPr="00910AA3">
        <w:rPr>
          <w:rFonts w:cs="Arial"/>
          <w:sz w:val="24"/>
        </w:rPr>
        <w:t>Staff members are encouraged to consult with their health care provider regarding their susceptibility to vaccine-preventable diseases.</w:t>
      </w:r>
    </w:p>
    <w:p w14:paraId="0C5F580B" w14:textId="77777777" w:rsidR="00327D33" w:rsidRPr="00990FD3" w:rsidRDefault="00327D33" w:rsidP="00990FD3">
      <w:pPr>
        <w:pStyle w:val="Title"/>
        <w:ind w:left="360"/>
        <w:jc w:val="left"/>
        <w:rPr>
          <w:rFonts w:cs="Arial"/>
          <w:sz w:val="24"/>
          <w:szCs w:val="24"/>
        </w:rPr>
      </w:pPr>
    </w:p>
    <w:p w14:paraId="0047D330" w14:textId="518922ED" w:rsidR="00380788" w:rsidRPr="008C3FC1" w:rsidRDefault="00327D33" w:rsidP="00990FD3">
      <w:pPr>
        <w:pStyle w:val="Title"/>
        <w:numPr>
          <w:ilvl w:val="0"/>
          <w:numId w:val="56"/>
        </w:numPr>
        <w:ind w:left="360"/>
        <w:jc w:val="left"/>
        <w:rPr>
          <w:rFonts w:cs="Arial"/>
          <w:iCs/>
          <w:sz w:val="24"/>
        </w:rPr>
      </w:pPr>
      <w:r w:rsidRPr="002B24BB">
        <w:rPr>
          <w:rFonts w:cs="Arial"/>
          <w:b/>
          <w:bCs/>
          <w:sz w:val="24"/>
          <w:szCs w:val="24"/>
        </w:rPr>
        <w:t xml:space="preserve">Staff who are pregnant or considering pregnancy are encouraged to inform their health care provider that they work with young children. </w:t>
      </w:r>
      <w:r w:rsidRPr="002B24BB">
        <w:rPr>
          <w:rFonts w:cs="Arial"/>
          <w:b/>
          <w:bCs/>
          <w:iCs/>
          <w:sz w:val="24"/>
          <w:szCs w:val="24"/>
        </w:rPr>
        <w:t>When working in child care settings, there is a risk of acquiring infections which can harm a fetus or newborn.</w:t>
      </w:r>
      <w:r w:rsidRPr="008C3FC1">
        <w:rPr>
          <w:rFonts w:cs="Arial"/>
          <w:iCs/>
          <w:sz w:val="24"/>
          <w:szCs w:val="24"/>
        </w:rPr>
        <w:t xml:space="preserve"> These infections include Chicken Pox (Varicella), CMV (cytomegalovirus), Fifth Disease (Erythema Infectiosum), and Rubella (German measles or 3-day measles). In addition to the infections listed here, other common infections such as influenza and Hand Foot and Mouth disease can be more serious for pregnant women and newborns. Good handwashing, avoiding contact with ill children and adults, and cleaning of contaminated surfaces can help reduce those risks.</w:t>
      </w:r>
    </w:p>
    <w:tbl>
      <w:tblPr>
        <w:tblStyle w:val="TableGrid"/>
        <w:tblpPr w:leftFromText="180" w:rightFromText="180" w:vertAnchor="text" w:horzAnchor="margin" w:tblpY="235"/>
        <w:tblW w:w="9990" w:type="dxa"/>
        <w:tblLook w:val="04A0" w:firstRow="1" w:lastRow="0" w:firstColumn="1" w:lastColumn="0" w:noHBand="0" w:noVBand="1"/>
      </w:tblPr>
      <w:tblGrid>
        <w:gridCol w:w="9990"/>
      </w:tblGrid>
      <w:tr w:rsidR="00211333" w:rsidRPr="00F2271D" w14:paraId="5BEC9DAB" w14:textId="77777777">
        <w:trPr>
          <w:trHeight w:val="368"/>
        </w:trPr>
        <w:tc>
          <w:tcPr>
            <w:tcW w:w="9990" w:type="dxa"/>
            <w:vAlign w:val="center"/>
          </w:tcPr>
          <w:p w14:paraId="595CE5E6" w14:textId="77777777" w:rsidR="00211333" w:rsidRPr="00F2271D" w:rsidRDefault="00211333">
            <w:pPr>
              <w:pStyle w:val="Title"/>
              <w:ind w:left="-108" w:right="-108"/>
              <w:jc w:val="left"/>
              <w:rPr>
                <w:sz w:val="20"/>
              </w:rPr>
            </w:pPr>
            <w:r w:rsidRPr="00BB56E3">
              <w:rPr>
                <w:i/>
                <w:sz w:val="20"/>
              </w:rPr>
              <w:t xml:space="preserve">Adult immunization recommendations are available at: </w:t>
            </w:r>
            <w:hyperlink r:id="rId22" w:history="1">
              <w:r w:rsidRPr="00BB56E3">
                <w:rPr>
                  <w:rStyle w:val="Hyperlink"/>
                  <w:i/>
                  <w:sz w:val="20"/>
                </w:rPr>
                <w:t>http://www.doh.wa.gov/YouandYourFamily/Immunization</w:t>
              </w:r>
            </w:hyperlink>
          </w:p>
        </w:tc>
      </w:tr>
    </w:tbl>
    <w:p w14:paraId="22507709" w14:textId="77777777" w:rsidR="00211333" w:rsidRPr="00990FD3" w:rsidRDefault="00211333" w:rsidP="00990FD3">
      <w:pPr>
        <w:pStyle w:val="Title"/>
        <w:ind w:left="90" w:hanging="90"/>
        <w:jc w:val="left"/>
        <w:rPr>
          <w:bCs/>
          <w:sz w:val="24"/>
          <w:szCs w:val="24"/>
        </w:rPr>
      </w:pPr>
    </w:p>
    <w:p w14:paraId="5E7D98CD" w14:textId="77777777" w:rsidR="00380788" w:rsidRDefault="00380788" w:rsidP="00202BAD">
      <w:pPr>
        <w:pStyle w:val="Heading3"/>
      </w:pPr>
      <w:r w:rsidRPr="00405B96">
        <w:t>Tuberculosis (TB) testing requirements</w:t>
      </w:r>
      <w:r>
        <w:t xml:space="preserve"> </w:t>
      </w:r>
    </w:p>
    <w:p w14:paraId="135BCB71" w14:textId="624B9053" w:rsidR="00380788" w:rsidRDefault="00380788" w:rsidP="009F3565">
      <w:pPr>
        <w:pStyle w:val="Title"/>
        <w:jc w:val="left"/>
        <w:rPr>
          <w:sz w:val="24"/>
        </w:rPr>
      </w:pPr>
      <w:r>
        <w:rPr>
          <w:sz w:val="24"/>
        </w:rPr>
        <w:t xml:space="preserve">There are two types of FDA-approved </w:t>
      </w:r>
      <w:r w:rsidRPr="00C14585">
        <w:rPr>
          <w:sz w:val="24"/>
        </w:rPr>
        <w:t>tubercul</w:t>
      </w:r>
      <w:r>
        <w:rPr>
          <w:sz w:val="24"/>
        </w:rPr>
        <w:t>osis</w:t>
      </w:r>
      <w:r w:rsidRPr="00C14585">
        <w:rPr>
          <w:sz w:val="24"/>
        </w:rPr>
        <w:t xml:space="preserve"> </w:t>
      </w:r>
      <w:r>
        <w:rPr>
          <w:sz w:val="24"/>
        </w:rPr>
        <w:t xml:space="preserve">(TB) tests available in Washington State; the tuberculin skin test and a type of blood test known as an Interferon Gamma Release Assay (IGRA).  </w:t>
      </w:r>
    </w:p>
    <w:p w14:paraId="43985D2E" w14:textId="77777777" w:rsidR="00380788" w:rsidRDefault="00380788" w:rsidP="009F3565">
      <w:pPr>
        <w:pStyle w:val="Title"/>
        <w:jc w:val="left"/>
        <w:rPr>
          <w:sz w:val="24"/>
        </w:rPr>
      </w:pPr>
    </w:p>
    <w:p w14:paraId="473B9137" w14:textId="5AD18867" w:rsidR="00380788" w:rsidRDefault="00380788" w:rsidP="009F3565">
      <w:pPr>
        <w:pStyle w:val="Title"/>
        <w:jc w:val="left"/>
        <w:rPr>
          <w:sz w:val="24"/>
        </w:rPr>
      </w:pPr>
      <w:r>
        <w:rPr>
          <w:sz w:val="24"/>
        </w:rPr>
        <w:t>Prior to working onsite at the child care program, n</w:t>
      </w:r>
      <w:r w:rsidRPr="00C14585">
        <w:rPr>
          <w:sz w:val="24"/>
        </w:rPr>
        <w:t>ew staff</w:t>
      </w:r>
      <w:r>
        <w:rPr>
          <w:sz w:val="24"/>
        </w:rPr>
        <w:t xml:space="preserve">, </w:t>
      </w:r>
      <w:r w:rsidRPr="00C14585">
        <w:rPr>
          <w:sz w:val="24"/>
        </w:rPr>
        <w:t>volunteers</w:t>
      </w:r>
      <w:r>
        <w:rPr>
          <w:sz w:val="24"/>
        </w:rPr>
        <w:t xml:space="preserve">, or family home members over 14 years </w:t>
      </w:r>
      <w:r w:rsidRPr="00C14585">
        <w:rPr>
          <w:sz w:val="24"/>
        </w:rPr>
        <w:t xml:space="preserve">must </w:t>
      </w:r>
      <w:r>
        <w:rPr>
          <w:sz w:val="24"/>
        </w:rPr>
        <w:t xml:space="preserve">have </w:t>
      </w:r>
      <w:r w:rsidRPr="00C14585">
        <w:rPr>
          <w:sz w:val="24"/>
        </w:rPr>
        <w:t>document</w:t>
      </w:r>
      <w:r>
        <w:rPr>
          <w:sz w:val="24"/>
        </w:rPr>
        <w:t>ation of</w:t>
      </w:r>
      <w:r w:rsidRPr="00C14585">
        <w:rPr>
          <w:sz w:val="24"/>
        </w:rPr>
        <w:t xml:space="preserve"> a </w:t>
      </w:r>
      <w:r>
        <w:rPr>
          <w:sz w:val="24"/>
        </w:rPr>
        <w:t xml:space="preserve">TB </w:t>
      </w:r>
      <w:r w:rsidRPr="00C14585">
        <w:rPr>
          <w:sz w:val="24"/>
        </w:rPr>
        <w:t>test</w:t>
      </w:r>
      <w:r>
        <w:rPr>
          <w:sz w:val="24"/>
        </w:rPr>
        <w:t xml:space="preserve"> or</w:t>
      </w:r>
      <w:r w:rsidRPr="00C14585">
        <w:rPr>
          <w:sz w:val="24"/>
        </w:rPr>
        <w:t xml:space="preserve"> </w:t>
      </w:r>
      <w:r>
        <w:rPr>
          <w:sz w:val="24"/>
        </w:rPr>
        <w:t xml:space="preserve">treatment signed by a health care professional </w:t>
      </w:r>
      <w:r w:rsidR="00D576DE">
        <w:rPr>
          <w:sz w:val="24"/>
        </w:rPr>
        <w:t xml:space="preserve">within the last 12 months </w:t>
      </w:r>
      <w:r>
        <w:rPr>
          <w:sz w:val="24"/>
        </w:rPr>
        <w:t>(</w:t>
      </w:r>
      <w:r w:rsidRPr="00C14585">
        <w:rPr>
          <w:sz w:val="24"/>
        </w:rPr>
        <w:t>unless not recommended by a</w:t>
      </w:r>
      <w:r>
        <w:rPr>
          <w:sz w:val="24"/>
        </w:rPr>
        <w:t xml:space="preserve"> licensed health care provider). This documentation must consist of either:</w:t>
      </w:r>
    </w:p>
    <w:p w14:paraId="533ECD36" w14:textId="77777777" w:rsidR="00380788" w:rsidRDefault="00380788" w:rsidP="00BC2D0D">
      <w:pPr>
        <w:pStyle w:val="Title"/>
        <w:numPr>
          <w:ilvl w:val="0"/>
          <w:numId w:val="54"/>
        </w:numPr>
        <w:spacing w:before="60"/>
        <w:jc w:val="left"/>
        <w:rPr>
          <w:sz w:val="24"/>
        </w:rPr>
      </w:pPr>
      <w:r>
        <w:rPr>
          <w:sz w:val="24"/>
        </w:rPr>
        <w:t>A negative TB symptom screen and negative TB risk assessment;</w:t>
      </w:r>
    </w:p>
    <w:p w14:paraId="2B536F7A" w14:textId="202939E8" w:rsidR="00380788" w:rsidRPr="00C14585" w:rsidRDefault="00380788" w:rsidP="00BC2D0D">
      <w:pPr>
        <w:pStyle w:val="Title"/>
        <w:numPr>
          <w:ilvl w:val="0"/>
          <w:numId w:val="54"/>
        </w:numPr>
        <w:spacing w:before="60"/>
        <w:jc w:val="left"/>
        <w:rPr>
          <w:sz w:val="24"/>
        </w:rPr>
      </w:pPr>
      <w:r>
        <w:rPr>
          <w:sz w:val="24"/>
        </w:rPr>
        <w:t xml:space="preserve">A previous positive TB test, a current </w:t>
      </w:r>
      <w:r w:rsidRPr="00C14585">
        <w:rPr>
          <w:sz w:val="24"/>
        </w:rPr>
        <w:t>negative (normal) chest x-ray</w:t>
      </w:r>
      <w:r>
        <w:rPr>
          <w:sz w:val="24"/>
        </w:rPr>
        <w:t>,</w:t>
      </w:r>
      <w:r w:rsidRPr="00C14585">
        <w:rPr>
          <w:sz w:val="24"/>
        </w:rPr>
        <w:t xml:space="preserve"> and</w:t>
      </w:r>
      <w:r>
        <w:rPr>
          <w:sz w:val="24"/>
        </w:rPr>
        <w:t xml:space="preserve"> documentation of clearance to safely work or reside in an early learning program; or</w:t>
      </w:r>
    </w:p>
    <w:p w14:paraId="3AE87383" w14:textId="77777777" w:rsidR="00380788" w:rsidRPr="00D04A88" w:rsidRDefault="00380788" w:rsidP="00BC2D0D">
      <w:pPr>
        <w:pStyle w:val="Title"/>
        <w:numPr>
          <w:ilvl w:val="0"/>
          <w:numId w:val="54"/>
        </w:numPr>
        <w:spacing w:before="60"/>
        <w:jc w:val="left"/>
        <w:rPr>
          <w:sz w:val="24"/>
        </w:rPr>
      </w:pPr>
      <w:r>
        <w:rPr>
          <w:sz w:val="24"/>
        </w:rPr>
        <w:t>A positive symptom screening or a positive risk assessment with documentation of:</w:t>
      </w:r>
    </w:p>
    <w:p w14:paraId="02A43A6A" w14:textId="77777777" w:rsidR="00380788" w:rsidRDefault="00380788" w:rsidP="00BC2D0D">
      <w:pPr>
        <w:pStyle w:val="ListParagraph"/>
        <w:numPr>
          <w:ilvl w:val="0"/>
          <w:numId w:val="57"/>
        </w:numPr>
        <w:shd w:val="clear" w:color="auto" w:fill="FFFFFF"/>
        <w:spacing w:after="60"/>
        <w:ind w:left="1440" w:hanging="360"/>
        <w:rPr>
          <w:rFonts w:ascii="Helvetica" w:hAnsi="Helvetica" w:cs="Helvetica"/>
          <w:color w:val="000000"/>
          <w:sz w:val="24"/>
          <w:szCs w:val="24"/>
        </w:rPr>
      </w:pPr>
      <w:r>
        <w:rPr>
          <w:rFonts w:ascii="Helvetica" w:hAnsi="Helvetica" w:cs="Helvetica"/>
          <w:color w:val="000000"/>
          <w:sz w:val="24"/>
          <w:szCs w:val="24"/>
        </w:rPr>
        <w:t>a</w:t>
      </w:r>
      <w:r w:rsidRPr="00D04A88">
        <w:rPr>
          <w:rFonts w:ascii="Helvetica" w:hAnsi="Helvetica" w:cs="Helvetica"/>
          <w:color w:val="000000"/>
          <w:sz w:val="24"/>
          <w:szCs w:val="24"/>
        </w:rPr>
        <w:t xml:space="preserve"> current negative TB test</w:t>
      </w:r>
      <w:r>
        <w:rPr>
          <w:rFonts w:ascii="Helvetica" w:hAnsi="Helvetica" w:cs="Helvetica"/>
          <w:color w:val="000000"/>
          <w:sz w:val="24"/>
          <w:szCs w:val="24"/>
        </w:rPr>
        <w:t>; or a</w:t>
      </w:r>
    </w:p>
    <w:p w14:paraId="7161B578" w14:textId="77777777" w:rsidR="00380788" w:rsidRPr="00642B37" w:rsidRDefault="00380788" w:rsidP="00BC2D0D">
      <w:pPr>
        <w:pStyle w:val="ListParagraph"/>
        <w:numPr>
          <w:ilvl w:val="0"/>
          <w:numId w:val="57"/>
        </w:numPr>
        <w:shd w:val="clear" w:color="auto" w:fill="FFFFFF"/>
        <w:ind w:left="1440" w:hanging="360"/>
        <w:rPr>
          <w:rFonts w:ascii="Helvetica" w:hAnsi="Helvetica" w:cs="Helvetica"/>
          <w:color w:val="000000"/>
          <w:sz w:val="24"/>
          <w:szCs w:val="24"/>
        </w:rPr>
      </w:pPr>
      <w:r w:rsidRPr="00D04A88">
        <w:rPr>
          <w:rFonts w:ascii="Helvetica" w:hAnsi="Helvetica" w:cs="Helvetica"/>
          <w:color w:val="000000"/>
          <w:sz w:val="24"/>
          <w:szCs w:val="24"/>
        </w:rPr>
        <w:t xml:space="preserve">positive </w:t>
      </w:r>
      <w:r>
        <w:rPr>
          <w:rFonts w:ascii="Helvetica" w:hAnsi="Helvetica" w:cs="Helvetica"/>
          <w:color w:val="000000"/>
          <w:sz w:val="24"/>
          <w:szCs w:val="24"/>
        </w:rPr>
        <w:t xml:space="preserve">(previous or current) </w:t>
      </w:r>
      <w:r w:rsidRPr="00D04A88">
        <w:rPr>
          <w:rFonts w:ascii="Helvetica" w:hAnsi="Helvetica" w:cs="Helvetica"/>
          <w:color w:val="000000"/>
          <w:sz w:val="24"/>
          <w:szCs w:val="24"/>
        </w:rPr>
        <w:t>TB test</w:t>
      </w:r>
      <w:r>
        <w:rPr>
          <w:rFonts w:ascii="Helvetica" w:hAnsi="Helvetica" w:cs="Helvetica"/>
          <w:color w:val="000000"/>
          <w:sz w:val="24"/>
          <w:szCs w:val="24"/>
        </w:rPr>
        <w:t xml:space="preserve"> </w:t>
      </w:r>
      <w:r w:rsidRPr="00642B37">
        <w:rPr>
          <w:rFonts w:ascii="Helvetica" w:hAnsi="Helvetica" w:cs="Helvetica"/>
          <w:color w:val="000000"/>
          <w:sz w:val="24"/>
          <w:szCs w:val="24"/>
          <w:u w:val="single"/>
        </w:rPr>
        <w:t>and</w:t>
      </w:r>
      <w:r w:rsidRPr="00642B37">
        <w:rPr>
          <w:rFonts w:ascii="Helvetica" w:hAnsi="Helvetica" w:cs="Helvetica"/>
          <w:color w:val="000000"/>
          <w:sz w:val="24"/>
          <w:szCs w:val="24"/>
        </w:rPr>
        <w:t xml:space="preserve"> a current negative (normal) chest x-ray and documentation of clearance to safely work or reside in an early learning program.</w:t>
      </w:r>
    </w:p>
    <w:p w14:paraId="4C7BA8F1" w14:textId="77777777" w:rsidR="00380788" w:rsidRDefault="00380788" w:rsidP="009F3565">
      <w:pPr>
        <w:pStyle w:val="ListParagraph"/>
        <w:shd w:val="clear" w:color="auto" w:fill="FFFFFF"/>
        <w:ind w:left="0"/>
        <w:rPr>
          <w:rFonts w:ascii="Helvetica" w:hAnsi="Helvetica" w:cs="Helvetica"/>
          <w:color w:val="000000"/>
          <w:sz w:val="24"/>
          <w:szCs w:val="24"/>
        </w:rPr>
      </w:pPr>
    </w:p>
    <w:p w14:paraId="060557FE" w14:textId="77777777" w:rsidR="00F626B1" w:rsidRDefault="00380788" w:rsidP="009F3565">
      <w:pPr>
        <w:pStyle w:val="ListParagraph"/>
        <w:shd w:val="clear" w:color="auto" w:fill="FFFFFF"/>
        <w:ind w:left="0"/>
        <w:rPr>
          <w:sz w:val="24"/>
        </w:rPr>
      </w:pPr>
      <w:r>
        <w:rPr>
          <w:sz w:val="24"/>
        </w:rPr>
        <w:lastRenderedPageBreak/>
        <w:t>S</w:t>
      </w:r>
      <w:r w:rsidRPr="00C14585">
        <w:rPr>
          <w:sz w:val="24"/>
        </w:rPr>
        <w:t xml:space="preserve">taff members do not need to be retested for </w:t>
      </w:r>
      <w:r>
        <w:rPr>
          <w:sz w:val="24"/>
        </w:rPr>
        <w:t>TB unless they have been notified of a TB</w:t>
      </w:r>
      <w:r w:rsidRPr="00C14585">
        <w:rPr>
          <w:sz w:val="24"/>
        </w:rPr>
        <w:t xml:space="preserve"> exposure</w:t>
      </w:r>
      <w:r>
        <w:rPr>
          <w:sz w:val="24"/>
        </w:rPr>
        <w:t xml:space="preserve"> by the local health jurisdiction</w:t>
      </w:r>
      <w:r w:rsidRPr="00C14585">
        <w:rPr>
          <w:sz w:val="24"/>
        </w:rPr>
        <w:t>.</w:t>
      </w:r>
    </w:p>
    <w:p w14:paraId="3F0D0922" w14:textId="160D6562" w:rsidR="00380788" w:rsidRPr="00C975E9" w:rsidRDefault="00380788" w:rsidP="009F3565">
      <w:pPr>
        <w:pStyle w:val="ListParagraph"/>
        <w:shd w:val="clear" w:color="auto" w:fill="FFFFFF"/>
        <w:ind w:left="0"/>
        <w:rPr>
          <w:iCs/>
          <w:sz w:val="24"/>
          <w:szCs w:val="24"/>
        </w:rPr>
      </w:pPr>
      <w:r w:rsidRPr="00F626B1">
        <w:rPr>
          <w:sz w:val="12"/>
          <w:szCs w:val="12"/>
        </w:rPr>
        <w:t xml:space="preserve"> </w:t>
      </w:r>
    </w:p>
    <w:tbl>
      <w:tblPr>
        <w:tblStyle w:val="TableGrid"/>
        <w:tblW w:w="0" w:type="auto"/>
        <w:tblLook w:val="04A0" w:firstRow="1" w:lastRow="0" w:firstColumn="1" w:lastColumn="0" w:noHBand="0" w:noVBand="1"/>
      </w:tblPr>
      <w:tblGrid>
        <w:gridCol w:w="8990"/>
      </w:tblGrid>
      <w:tr w:rsidR="00F626B1" w:rsidRPr="001371AA" w14:paraId="175245DE" w14:textId="77777777" w:rsidTr="009F3565">
        <w:trPr>
          <w:trHeight w:val="530"/>
        </w:trPr>
        <w:tc>
          <w:tcPr>
            <w:tcW w:w="8990" w:type="dxa"/>
            <w:vAlign w:val="center"/>
          </w:tcPr>
          <w:p w14:paraId="5679BCF1" w14:textId="64EF068C" w:rsidR="00F626B1" w:rsidRPr="001371AA" w:rsidRDefault="00F626B1" w:rsidP="00F626B1">
            <w:pPr>
              <w:pStyle w:val="Title"/>
              <w:jc w:val="left"/>
              <w:rPr>
                <w:rFonts w:cs="Arial"/>
                <w:i/>
                <w:sz w:val="20"/>
              </w:rPr>
            </w:pPr>
            <w:r w:rsidRPr="001371AA">
              <w:rPr>
                <w:rFonts w:cs="Arial"/>
                <w:i/>
                <w:sz w:val="20"/>
              </w:rPr>
              <w:t xml:space="preserve">For more information from DOH regarding TB testing for employees in Washington State see: </w:t>
            </w:r>
            <w:hyperlink r:id="rId23" w:history="1">
              <w:r w:rsidR="00BD3B28">
                <w:rPr>
                  <w:rStyle w:val="Hyperlink"/>
                  <w:rFonts w:cs="Arial"/>
                  <w:i/>
                  <w:sz w:val="20"/>
                </w:rPr>
                <w:t>https://doh.wa.gov/you-and-your-family/illness-and-disease-z/tuberculosis-tb/clients-and-public/where-do-i-get-tb-test</w:t>
              </w:r>
            </w:hyperlink>
          </w:p>
        </w:tc>
      </w:tr>
    </w:tbl>
    <w:p w14:paraId="152112FE" w14:textId="77777777" w:rsidR="00380788" w:rsidRPr="00797C2C" w:rsidRDefault="00380788" w:rsidP="009F3565">
      <w:pPr>
        <w:pStyle w:val="ListParagraph"/>
        <w:shd w:val="clear" w:color="auto" w:fill="FFFFFF"/>
        <w:ind w:left="0"/>
        <w:rPr>
          <w:rFonts w:ascii="Helvetica" w:hAnsi="Helvetica" w:cs="Helvetica"/>
          <w:color w:val="000000"/>
          <w:sz w:val="24"/>
          <w:szCs w:val="24"/>
        </w:rPr>
      </w:pPr>
    </w:p>
    <w:p w14:paraId="30E24941" w14:textId="77777777" w:rsidR="00380788" w:rsidRPr="005B0F52" w:rsidRDefault="00380788" w:rsidP="0092779A">
      <w:pPr>
        <w:pStyle w:val="Heading3"/>
      </w:pPr>
      <w:r w:rsidRPr="005B0F52">
        <w:t>Measles, Mumps, and Rubella (MMR) requirements</w:t>
      </w:r>
    </w:p>
    <w:p w14:paraId="7421182E" w14:textId="536E6619" w:rsidR="00380788" w:rsidRPr="005B0F52" w:rsidRDefault="00380788" w:rsidP="009F3565">
      <w:pPr>
        <w:pStyle w:val="ListParagraph"/>
        <w:shd w:val="clear" w:color="auto" w:fill="FFFFFF"/>
        <w:ind w:left="0"/>
        <w:rPr>
          <w:rFonts w:ascii="Helvetica" w:hAnsi="Helvetica" w:cs="Helvetica"/>
          <w:color w:val="000000"/>
          <w:sz w:val="24"/>
          <w:szCs w:val="24"/>
        </w:rPr>
      </w:pPr>
      <w:r w:rsidRPr="005B0F52">
        <w:rPr>
          <w:rFonts w:cs="Arial"/>
          <w:color w:val="000000"/>
          <w:sz w:val="24"/>
          <w:szCs w:val="24"/>
          <w:shd w:val="clear" w:color="auto" w:fill="FFFFFF"/>
        </w:rPr>
        <w:t>All licensed child care center staff and volunteers must provide either:</w:t>
      </w:r>
    </w:p>
    <w:p w14:paraId="34A9872F" w14:textId="77777777" w:rsidR="00380788" w:rsidRPr="005B0F52" w:rsidRDefault="00380788" w:rsidP="00BC2D0D">
      <w:pPr>
        <w:numPr>
          <w:ilvl w:val="0"/>
          <w:numId w:val="55"/>
        </w:numPr>
        <w:shd w:val="clear" w:color="auto" w:fill="FFFFFF"/>
        <w:tabs>
          <w:tab w:val="clear" w:pos="1080"/>
          <w:tab w:val="num" w:pos="720"/>
        </w:tabs>
        <w:spacing w:after="120" w:line="240" w:lineRule="auto"/>
        <w:ind w:left="720"/>
        <w:rPr>
          <w:rFonts w:ascii="Arial" w:eastAsia="Times New Roman" w:hAnsi="Arial" w:cs="Arial"/>
          <w:color w:val="000000"/>
          <w:sz w:val="24"/>
          <w:szCs w:val="24"/>
        </w:rPr>
      </w:pPr>
      <w:r w:rsidRPr="005B0F52">
        <w:rPr>
          <w:rFonts w:ascii="Arial" w:hAnsi="Arial" w:cs="Arial"/>
          <w:color w:val="000000"/>
          <w:sz w:val="24"/>
          <w:szCs w:val="24"/>
          <w:shd w:val="clear" w:color="auto" w:fill="FFFFFF"/>
        </w:rPr>
        <w:t>An</w:t>
      </w:r>
      <w:r w:rsidRPr="005B0F52">
        <w:rPr>
          <w:rFonts w:ascii="Arial" w:eastAsia="Times New Roman" w:hAnsi="Arial" w:cs="Arial"/>
          <w:color w:val="000000"/>
          <w:sz w:val="24"/>
          <w:szCs w:val="24"/>
        </w:rPr>
        <w:t xml:space="preserve"> immunization record showing they have received at least one dose of MMR vaccination.</w:t>
      </w:r>
    </w:p>
    <w:p w14:paraId="66B3F442" w14:textId="2246CCB2" w:rsidR="00380788" w:rsidRPr="005B0F52" w:rsidRDefault="00D576DE" w:rsidP="00BC2D0D">
      <w:pPr>
        <w:numPr>
          <w:ilvl w:val="0"/>
          <w:numId w:val="55"/>
        </w:numPr>
        <w:shd w:val="clear" w:color="auto" w:fill="FFFFFF"/>
        <w:tabs>
          <w:tab w:val="clear" w:pos="1080"/>
          <w:tab w:val="num" w:pos="720"/>
        </w:tabs>
        <w:spacing w:after="12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Proof</w:t>
      </w:r>
      <w:r w:rsidR="00380788" w:rsidRPr="005B0F52">
        <w:rPr>
          <w:rFonts w:ascii="Arial" w:eastAsia="Times New Roman" w:hAnsi="Arial" w:cs="Arial"/>
          <w:color w:val="000000"/>
          <w:sz w:val="24"/>
          <w:szCs w:val="24"/>
        </w:rPr>
        <w:t xml:space="preserve"> of immunity to measles disease (also known as a blood test or titer).</w:t>
      </w:r>
    </w:p>
    <w:p w14:paraId="20AE6E2E" w14:textId="77777777" w:rsidR="00380788" w:rsidRPr="005B0F52" w:rsidRDefault="00380788" w:rsidP="00BC2D0D">
      <w:pPr>
        <w:numPr>
          <w:ilvl w:val="0"/>
          <w:numId w:val="55"/>
        </w:numPr>
        <w:shd w:val="clear" w:color="auto" w:fill="FFFFFF"/>
        <w:tabs>
          <w:tab w:val="clear" w:pos="1080"/>
          <w:tab w:val="num" w:pos="720"/>
        </w:tabs>
        <w:spacing w:after="120" w:line="240" w:lineRule="auto"/>
        <w:ind w:left="720"/>
        <w:rPr>
          <w:rFonts w:ascii="Arial" w:eastAsia="Times New Roman" w:hAnsi="Arial" w:cs="Arial"/>
          <w:color w:val="000000"/>
          <w:sz w:val="24"/>
          <w:szCs w:val="24"/>
        </w:rPr>
      </w:pPr>
      <w:r w:rsidRPr="005B0F52">
        <w:rPr>
          <w:rFonts w:ascii="Arial" w:eastAsia="Times New Roman" w:hAnsi="Arial" w:cs="Arial"/>
          <w:color w:val="000000"/>
          <w:sz w:val="24"/>
          <w:szCs w:val="24"/>
        </w:rPr>
        <w:t>Documentation from a health care provider that the person has had measles disease sufficient to provide immunity against measles; or</w:t>
      </w:r>
    </w:p>
    <w:p w14:paraId="5EC5AB42" w14:textId="77777777" w:rsidR="00380788" w:rsidRDefault="00380788" w:rsidP="00BC2D0D">
      <w:pPr>
        <w:numPr>
          <w:ilvl w:val="0"/>
          <w:numId w:val="55"/>
        </w:numPr>
        <w:shd w:val="clear" w:color="auto" w:fill="FFFFFF"/>
        <w:tabs>
          <w:tab w:val="clear" w:pos="1080"/>
          <w:tab w:val="num" w:pos="720"/>
        </w:tabs>
        <w:spacing w:after="0" w:line="240" w:lineRule="auto"/>
        <w:ind w:left="720"/>
        <w:rPr>
          <w:rFonts w:ascii="Arial" w:eastAsia="Times New Roman" w:hAnsi="Arial" w:cs="Arial"/>
          <w:color w:val="000000"/>
          <w:sz w:val="24"/>
          <w:szCs w:val="24"/>
        </w:rPr>
      </w:pPr>
      <w:r w:rsidRPr="005B0F52">
        <w:rPr>
          <w:rFonts w:ascii="Arial" w:eastAsia="Times New Roman" w:hAnsi="Arial" w:cs="Arial"/>
          <w:color w:val="000000"/>
          <w:sz w:val="24"/>
          <w:szCs w:val="24"/>
        </w:rPr>
        <w:t xml:space="preserve">Written certification signed by a </w:t>
      </w:r>
      <w:r>
        <w:rPr>
          <w:rFonts w:ascii="Arial" w:eastAsia="Times New Roman" w:hAnsi="Arial" w:cs="Arial"/>
          <w:color w:val="000000"/>
          <w:sz w:val="24"/>
          <w:szCs w:val="24"/>
        </w:rPr>
        <w:t xml:space="preserve">licensed </w:t>
      </w:r>
      <w:r w:rsidRPr="005B0F52">
        <w:rPr>
          <w:rFonts w:ascii="Arial" w:eastAsia="Times New Roman" w:hAnsi="Arial" w:cs="Arial"/>
          <w:color w:val="000000"/>
          <w:sz w:val="24"/>
          <w:szCs w:val="24"/>
        </w:rPr>
        <w:t>health care practitioner</w:t>
      </w:r>
      <w:r>
        <w:rPr>
          <w:rFonts w:ascii="Arial" w:eastAsia="Times New Roman" w:hAnsi="Arial" w:cs="Arial"/>
          <w:color w:val="000000"/>
          <w:sz w:val="24"/>
          <w:szCs w:val="24"/>
        </w:rPr>
        <w:t xml:space="preserve"> </w:t>
      </w:r>
      <w:r w:rsidRPr="005B0F52">
        <w:rPr>
          <w:rFonts w:ascii="Arial" w:eastAsia="Times New Roman" w:hAnsi="Arial" w:cs="Arial"/>
          <w:color w:val="000000"/>
          <w:sz w:val="24"/>
          <w:szCs w:val="24"/>
        </w:rPr>
        <w:t>that the MMR vaccine is, in the practitioner's judgment, not advisable for the person.</w:t>
      </w:r>
    </w:p>
    <w:p w14:paraId="7E7D437E" w14:textId="77777777" w:rsidR="00961059" w:rsidRPr="005B0F52" w:rsidRDefault="00961059" w:rsidP="009F3565">
      <w:pPr>
        <w:shd w:val="clear" w:color="auto" w:fill="FFFFFF"/>
        <w:spacing w:after="0" w:line="240" w:lineRule="auto"/>
        <w:ind w:left="720"/>
        <w:rPr>
          <w:rFonts w:ascii="Arial" w:eastAsia="Times New Roman" w:hAnsi="Arial" w:cs="Arial"/>
          <w:color w:val="000000"/>
          <w:sz w:val="24"/>
          <w:szCs w:val="24"/>
        </w:rPr>
      </w:pPr>
    </w:p>
    <w:p w14:paraId="6047E6EE" w14:textId="45EA208B" w:rsidR="00380788" w:rsidRDefault="00961059" w:rsidP="009F3565">
      <w:pPr>
        <w:pStyle w:val="ListParagraph"/>
        <w:shd w:val="clear" w:color="auto" w:fill="FFFFFF"/>
        <w:ind w:left="0"/>
        <w:rPr>
          <w:rFonts w:ascii="Helvetica" w:hAnsi="Helvetica" w:cs="Helvetica"/>
          <w:color w:val="000000"/>
          <w:sz w:val="24"/>
          <w:szCs w:val="24"/>
        </w:rPr>
      </w:pPr>
      <w:r>
        <w:rPr>
          <w:rFonts w:ascii="Helvetica" w:hAnsi="Helvetica" w:cs="Helvetica"/>
          <w:color w:val="000000"/>
          <w:sz w:val="24"/>
          <w:szCs w:val="24"/>
        </w:rPr>
        <w:t xml:space="preserve">A personal/philosophical or religious exemption for </w:t>
      </w:r>
      <w:r w:rsidR="00D576DE">
        <w:rPr>
          <w:rFonts w:ascii="Helvetica" w:hAnsi="Helvetica" w:cs="Helvetica"/>
          <w:color w:val="000000"/>
          <w:sz w:val="24"/>
          <w:szCs w:val="24"/>
        </w:rPr>
        <w:t>MMR is no longer</w:t>
      </w:r>
      <w:r>
        <w:rPr>
          <w:rFonts w:ascii="Helvetica" w:hAnsi="Helvetica" w:cs="Helvetica"/>
          <w:color w:val="000000"/>
          <w:sz w:val="24"/>
          <w:szCs w:val="24"/>
        </w:rPr>
        <w:t xml:space="preserve"> allowed for child care staff.</w:t>
      </w:r>
    </w:p>
    <w:p w14:paraId="62FB0F8D" w14:textId="77777777" w:rsidR="008F41AF" w:rsidRPr="008F41AF" w:rsidRDefault="008F41AF" w:rsidP="008F41AF">
      <w:pPr>
        <w:spacing w:after="0"/>
        <w:rPr>
          <w:rFonts w:ascii="Arial" w:eastAsia="Times New Roman" w:hAnsi="Arial" w:cs="Arial"/>
          <w:sz w:val="24"/>
          <w:szCs w:val="24"/>
        </w:rPr>
      </w:pPr>
    </w:p>
    <w:p w14:paraId="5DD8C0C1" w14:textId="328EB3E4" w:rsidR="008F41AF" w:rsidRPr="008F41AF" w:rsidRDefault="008F41AF" w:rsidP="008F41AF">
      <w:pPr>
        <w:spacing w:after="0"/>
        <w:rPr>
          <w:rFonts w:ascii="Arial" w:eastAsia="Times New Roman" w:hAnsi="Arial" w:cs="Arial"/>
          <w:b/>
          <w:bCs/>
          <w:sz w:val="24"/>
          <w:szCs w:val="24"/>
        </w:rPr>
      </w:pPr>
      <w:r w:rsidRPr="008F41AF">
        <w:rPr>
          <w:rFonts w:ascii="Arial" w:eastAsia="Times New Roman" w:hAnsi="Arial" w:cs="Arial"/>
          <w:b/>
          <w:bCs/>
          <w:sz w:val="24"/>
          <w:szCs w:val="24"/>
        </w:rPr>
        <w:t>Staff Safety</w:t>
      </w:r>
    </w:p>
    <w:p w14:paraId="110E2767" w14:textId="77777777" w:rsidR="00380788" w:rsidRPr="007E6BF2" w:rsidRDefault="00380788" w:rsidP="00BC2D0D">
      <w:pPr>
        <w:pStyle w:val="Title"/>
        <w:numPr>
          <w:ilvl w:val="0"/>
          <w:numId w:val="56"/>
        </w:numPr>
        <w:ind w:left="360"/>
        <w:jc w:val="left"/>
        <w:rPr>
          <w:rFonts w:cs="Arial"/>
          <w:sz w:val="24"/>
        </w:rPr>
      </w:pPr>
      <w:r w:rsidRPr="007E6BF2">
        <w:rPr>
          <w:rFonts w:cs="Arial"/>
          <w:sz w:val="24"/>
          <w:szCs w:val="24"/>
        </w:rPr>
        <w:t>Adult-sized chairs will be provided for staff.</w:t>
      </w:r>
    </w:p>
    <w:p w14:paraId="670A4A5F" w14:textId="77777777" w:rsidR="00380788" w:rsidRPr="008F2853" w:rsidRDefault="00380788" w:rsidP="00BC2D0D">
      <w:pPr>
        <w:pStyle w:val="Title"/>
        <w:numPr>
          <w:ilvl w:val="0"/>
          <w:numId w:val="56"/>
        </w:numPr>
        <w:spacing w:before="240"/>
        <w:ind w:left="360"/>
        <w:jc w:val="left"/>
        <w:rPr>
          <w:rFonts w:cs="Arial"/>
          <w:sz w:val="24"/>
        </w:rPr>
      </w:pPr>
      <w:r w:rsidRPr="007E6BF2">
        <w:rPr>
          <w:rFonts w:cs="Arial"/>
          <w:sz w:val="24"/>
          <w:szCs w:val="24"/>
        </w:rPr>
        <w:t>Staff will not step over gates or other barriers.</w:t>
      </w:r>
    </w:p>
    <w:p w14:paraId="0F31B330" w14:textId="147E4752" w:rsidR="0092779A" w:rsidRDefault="0092779A">
      <w:pPr>
        <w:rPr>
          <w:rFonts w:ascii="Arial" w:hAnsi="Arial" w:cs="Arial"/>
          <w:sz w:val="24"/>
          <w:szCs w:val="24"/>
        </w:rPr>
      </w:pPr>
      <w:r>
        <w:rPr>
          <w:rFonts w:ascii="Arial" w:hAnsi="Arial" w:cs="Arial"/>
          <w:sz w:val="24"/>
          <w:szCs w:val="24"/>
        </w:rPr>
        <w:br w:type="page"/>
      </w:r>
    </w:p>
    <w:p w14:paraId="00290CD3" w14:textId="77777777" w:rsidR="00D37305" w:rsidRPr="002D3562" w:rsidRDefault="00D37305" w:rsidP="002D3562">
      <w:pPr>
        <w:pStyle w:val="Heading1"/>
        <w:ind w:right="-90" w:hanging="180"/>
        <w:rPr>
          <w:rFonts w:cs="Arial"/>
          <w:b w:val="0"/>
          <w:szCs w:val="28"/>
        </w:rPr>
      </w:pPr>
      <w:bookmarkStart w:id="9" w:name="_Toc77777556"/>
      <w:r w:rsidRPr="002D3562">
        <w:rPr>
          <w:rFonts w:cs="Arial"/>
          <w:szCs w:val="28"/>
        </w:rPr>
        <w:lastRenderedPageBreak/>
        <w:t>NOTIFIABLE CONDITIONS and COMMUNICABLE DISEASE REPORTING</w:t>
      </w:r>
      <w:bookmarkEnd w:id="9"/>
    </w:p>
    <w:p w14:paraId="72DF2186" w14:textId="77777777" w:rsidR="000D1501" w:rsidRDefault="000D1501" w:rsidP="00A30823">
      <w:pPr>
        <w:spacing w:after="0" w:line="240" w:lineRule="auto"/>
        <w:ind w:right="-540"/>
        <w:rPr>
          <w:rFonts w:ascii="Arial" w:hAnsi="Arial" w:cs="Arial"/>
          <w:sz w:val="24"/>
          <w:szCs w:val="24"/>
        </w:rPr>
      </w:pPr>
    </w:p>
    <w:p w14:paraId="17C9A3EB" w14:textId="77777777" w:rsidR="00AF1145" w:rsidRPr="00C80797" w:rsidRDefault="00AF1145" w:rsidP="00AF1145">
      <w:pPr>
        <w:spacing w:after="0" w:line="240" w:lineRule="auto"/>
        <w:ind w:left="-90" w:right="-540"/>
        <w:rPr>
          <w:rFonts w:ascii="Arial" w:hAnsi="Arial" w:cs="Arial"/>
          <w:bCs/>
          <w:sz w:val="24"/>
          <w:szCs w:val="24"/>
        </w:rPr>
      </w:pPr>
      <w:r w:rsidRPr="00AF1145">
        <w:rPr>
          <w:rFonts w:ascii="Arial" w:hAnsi="Arial" w:cs="Arial"/>
          <w:sz w:val="24"/>
          <w:szCs w:val="24"/>
        </w:rPr>
        <w:t xml:space="preserve">Licensed child care providers in Washington are required to notify their DCYF licensor, parents or guardians of the enrolled children, and public health authorities at their local health jurisdiction, within 24 hours, when they learn that a child, staff member, volunteer, or household member is suspected or confirmed to have certain contagious conditions or diseases. </w:t>
      </w:r>
      <w:r w:rsidRPr="00AF1145">
        <w:rPr>
          <w:rFonts w:ascii="Arial" w:hAnsi="Arial" w:cs="Arial"/>
          <w:b/>
          <w:bCs/>
          <w:sz w:val="24"/>
          <w:szCs w:val="24"/>
        </w:rPr>
        <w:t>These are referred to as ‘Notifiable Conditions’, and are listed below:</w:t>
      </w:r>
    </w:p>
    <w:p w14:paraId="021A3434" w14:textId="05803EC5" w:rsidR="00A30823" w:rsidRPr="00990FD3" w:rsidRDefault="00A30823" w:rsidP="00A30823">
      <w:pPr>
        <w:spacing w:after="0" w:line="240" w:lineRule="auto"/>
        <w:rPr>
          <w:rFonts w:ascii="Arial" w:hAnsi="Arial" w:cs="Arial"/>
          <w:bCs/>
          <w:sz w:val="20"/>
          <w:szCs w:val="20"/>
        </w:rPr>
      </w:pPr>
    </w:p>
    <w:p w14:paraId="42516464" w14:textId="6426A199" w:rsidR="00A30823" w:rsidRPr="00CC10DB" w:rsidRDefault="00A30823" w:rsidP="00A30823">
      <w:pPr>
        <w:spacing w:after="0" w:line="240" w:lineRule="auto"/>
        <w:jc w:val="center"/>
        <w:rPr>
          <w:rFonts w:ascii="Arial" w:hAnsi="Arial" w:cs="Arial"/>
          <w:b/>
        </w:rPr>
      </w:pPr>
      <w:r w:rsidRPr="00CC10DB">
        <w:rPr>
          <w:rFonts w:ascii="Arial" w:hAnsi="Arial" w:cs="Arial"/>
          <w:color w:val="23221F"/>
          <w:sz w:val="21"/>
          <w:szCs w:val="21"/>
          <w:shd w:val="clear" w:color="auto" w:fill="FFFFFF"/>
        </w:rPr>
        <w:t>Immediately notifiable conditions in</w:t>
      </w:r>
      <w:r w:rsidR="00A14BD9">
        <w:rPr>
          <w:rFonts w:ascii="Arial" w:hAnsi="Arial" w:cs="Arial"/>
          <w:color w:val="23221F"/>
          <w:sz w:val="21"/>
          <w:szCs w:val="21"/>
          <w:shd w:val="clear" w:color="auto" w:fill="FFFFFF"/>
        </w:rPr>
        <w:t xml:space="preserve"> </w:t>
      </w:r>
      <w:r w:rsidRPr="00CC10DB">
        <w:rPr>
          <w:rStyle w:val="Strong"/>
          <w:rFonts w:ascii="Arial" w:hAnsi="Arial" w:cs="Arial"/>
          <w:color w:val="23221F"/>
          <w:sz w:val="21"/>
          <w:szCs w:val="21"/>
          <w:shd w:val="clear" w:color="auto" w:fill="FFFFFF"/>
        </w:rPr>
        <w:t>bold</w:t>
      </w:r>
      <w:r w:rsidR="00A14BD9">
        <w:rPr>
          <w:rFonts w:ascii="Arial" w:hAnsi="Arial" w:cs="Arial"/>
          <w:color w:val="23221F"/>
          <w:sz w:val="21"/>
          <w:szCs w:val="21"/>
          <w:shd w:val="clear" w:color="auto" w:fill="FFFFFF"/>
        </w:rPr>
        <w:t xml:space="preserve"> </w:t>
      </w:r>
      <w:r w:rsidRPr="00CC10DB">
        <w:rPr>
          <w:rFonts w:ascii="Arial" w:hAnsi="Arial" w:cs="Arial"/>
          <w:color w:val="23221F"/>
          <w:sz w:val="21"/>
          <w:szCs w:val="21"/>
          <w:shd w:val="clear" w:color="auto" w:fill="FFFFFF"/>
        </w:rPr>
        <w:t xml:space="preserve">should be reported when </w:t>
      </w:r>
      <w:r w:rsidRPr="00CE3447">
        <w:rPr>
          <w:rFonts w:ascii="Arial" w:hAnsi="Arial" w:cs="Arial"/>
          <w:color w:val="23221F"/>
          <w:sz w:val="21"/>
          <w:szCs w:val="21"/>
          <w:u w:val="single"/>
          <w:shd w:val="clear" w:color="auto" w:fill="FFFFFF"/>
        </w:rPr>
        <w:t>suspected or confirmed</w:t>
      </w:r>
    </w:p>
    <w:p w14:paraId="47851E55" w14:textId="0C24FDDB" w:rsidR="00A30823" w:rsidRDefault="00AA7DC6" w:rsidP="00A30823">
      <w:r w:rsidRPr="002D3562">
        <w:rPr>
          <w:rFonts w:ascii="Arial" w:hAnsi="Arial" w:cs="Arial"/>
          <w:b/>
          <w:noProof/>
        </w:rPr>
        <mc:AlternateContent>
          <mc:Choice Requires="wps">
            <w:drawing>
              <wp:anchor distT="0" distB="0" distL="114300" distR="114300" simplePos="0" relativeHeight="251658242" behindDoc="0" locked="0" layoutInCell="1" allowOverlap="1" wp14:anchorId="4BD8204F" wp14:editId="5A91A3DA">
                <wp:simplePos x="0" y="0"/>
                <wp:positionH relativeFrom="margin">
                  <wp:align>left</wp:align>
                </wp:positionH>
                <wp:positionV relativeFrom="paragraph">
                  <wp:posOffset>12700</wp:posOffset>
                </wp:positionV>
                <wp:extent cx="3314700" cy="6929967"/>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929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5C29E" w14:textId="77777777"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sz w:val="18"/>
                                <w:szCs w:val="18"/>
                              </w:rPr>
                              <w:t>Acquired immunodeficiency syndrome (AIDS) (including AIDS in persons previously reported with HIV infection)</w:t>
                            </w:r>
                          </w:p>
                          <w:p w14:paraId="0EF7DE66" w14:textId="77777777"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b/>
                                <w:bCs/>
                                <w:sz w:val="18"/>
                                <w:szCs w:val="18"/>
                              </w:rPr>
                              <w:t>Animal bites (when human exposure to rabies is suspected)</w:t>
                            </w:r>
                          </w:p>
                          <w:p w14:paraId="561BAEF8" w14:textId="77777777"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b/>
                                <w:bCs/>
                                <w:sz w:val="18"/>
                                <w:szCs w:val="18"/>
                              </w:rPr>
                              <w:t>Anthrax</w:t>
                            </w:r>
                          </w:p>
                          <w:p w14:paraId="7F14379B" w14:textId="77777777"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sz w:val="18"/>
                                <w:szCs w:val="18"/>
                              </w:rPr>
                              <w:t>Arboviral disease (West Nile virus disease, dengue, Eastern and Western equine encephalitis, St Louis encephalitis, and Powassan)</w:t>
                            </w:r>
                          </w:p>
                          <w:p w14:paraId="45A63B81" w14:textId="6DE97FD0"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b/>
                                <w:bCs/>
                                <w:sz w:val="18"/>
                                <w:szCs w:val="18"/>
                              </w:rPr>
                              <w:t>Botulism (foodborne, wound</w:t>
                            </w:r>
                            <w:r>
                              <w:rPr>
                                <w:rFonts w:ascii="Arial" w:eastAsia="Arial Unicode MS" w:hAnsi="Arial" w:cs="Arial"/>
                                <w:b/>
                                <w:bCs/>
                                <w:sz w:val="18"/>
                                <w:szCs w:val="18"/>
                              </w:rPr>
                              <w:t>,</w:t>
                            </w:r>
                            <w:r w:rsidRPr="00AA7DC6">
                              <w:rPr>
                                <w:rFonts w:ascii="Arial" w:eastAsia="Arial Unicode MS" w:hAnsi="Arial" w:cs="Arial"/>
                                <w:b/>
                                <w:bCs/>
                                <w:sz w:val="18"/>
                                <w:szCs w:val="18"/>
                              </w:rPr>
                              <w:t xml:space="preserve"> and infant)</w:t>
                            </w:r>
                          </w:p>
                          <w:p w14:paraId="1545A9FE" w14:textId="77777777"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sz w:val="18"/>
                                <w:szCs w:val="18"/>
                              </w:rPr>
                              <w:t>Brucellosis (Brucella species)</w:t>
                            </w:r>
                          </w:p>
                          <w:p w14:paraId="2C973EDB" w14:textId="4EFB39BD"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b/>
                                <w:bCs/>
                                <w:i/>
                                <w:iCs/>
                                <w:sz w:val="18"/>
                                <w:szCs w:val="18"/>
                              </w:rPr>
                              <w:t>Burkholdier mallei</w:t>
                            </w:r>
                            <w:r>
                              <w:rPr>
                                <w:rFonts w:ascii="Arial" w:eastAsia="Arial Unicode MS" w:hAnsi="Arial" w:cs="Arial"/>
                                <w:b/>
                                <w:bCs/>
                                <w:sz w:val="18"/>
                                <w:szCs w:val="18"/>
                              </w:rPr>
                              <w:t xml:space="preserve"> </w:t>
                            </w:r>
                            <w:r w:rsidRPr="00AA7DC6">
                              <w:rPr>
                                <w:rFonts w:ascii="Arial" w:eastAsia="Arial Unicode MS" w:hAnsi="Arial" w:cs="Arial"/>
                                <w:b/>
                                <w:bCs/>
                                <w:sz w:val="18"/>
                                <w:szCs w:val="18"/>
                              </w:rPr>
                              <w:t>(Glanders) and</w:t>
                            </w:r>
                            <w:r>
                              <w:rPr>
                                <w:rFonts w:ascii="Arial" w:eastAsia="Arial Unicode MS" w:hAnsi="Arial" w:cs="Arial"/>
                                <w:b/>
                                <w:bCs/>
                                <w:sz w:val="18"/>
                                <w:szCs w:val="18"/>
                              </w:rPr>
                              <w:t xml:space="preserve"> </w:t>
                            </w:r>
                            <w:r w:rsidRPr="00AA7DC6">
                              <w:rPr>
                                <w:rFonts w:ascii="Arial" w:eastAsia="Arial Unicode MS" w:hAnsi="Arial" w:cs="Arial"/>
                                <w:b/>
                                <w:bCs/>
                                <w:i/>
                                <w:iCs/>
                                <w:sz w:val="18"/>
                                <w:szCs w:val="18"/>
                              </w:rPr>
                              <w:t>pseudomallei</w:t>
                            </w:r>
                            <w:r>
                              <w:rPr>
                                <w:rFonts w:ascii="Arial" w:eastAsia="Arial Unicode MS" w:hAnsi="Arial" w:cs="Arial"/>
                                <w:b/>
                                <w:bCs/>
                                <w:sz w:val="18"/>
                                <w:szCs w:val="18"/>
                              </w:rPr>
                              <w:t xml:space="preserve"> </w:t>
                            </w:r>
                            <w:r w:rsidRPr="00AA7DC6">
                              <w:rPr>
                                <w:rFonts w:ascii="Arial" w:eastAsia="Arial Unicode MS" w:hAnsi="Arial" w:cs="Arial"/>
                                <w:b/>
                                <w:bCs/>
                                <w:sz w:val="18"/>
                                <w:szCs w:val="18"/>
                              </w:rPr>
                              <w:t>(Melioidosis)</w:t>
                            </w:r>
                          </w:p>
                          <w:p w14:paraId="41531945" w14:textId="77777777"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sz w:val="18"/>
                                <w:szCs w:val="18"/>
                              </w:rPr>
                              <w:t>Campylobacteriosis</w:t>
                            </w:r>
                          </w:p>
                          <w:p w14:paraId="2BFD515F" w14:textId="77777777"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sz w:val="18"/>
                                <w:szCs w:val="18"/>
                              </w:rPr>
                              <w:t>Chancroid</w:t>
                            </w:r>
                          </w:p>
                          <w:p w14:paraId="3027732B" w14:textId="77777777"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sz w:val="18"/>
                                <w:szCs w:val="18"/>
                              </w:rPr>
                              <w:t>Chlamydia trachomatis infection</w:t>
                            </w:r>
                          </w:p>
                          <w:p w14:paraId="747A014C" w14:textId="77777777"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b/>
                                <w:bCs/>
                                <w:sz w:val="18"/>
                                <w:szCs w:val="18"/>
                              </w:rPr>
                              <w:t>Cholera</w:t>
                            </w:r>
                          </w:p>
                          <w:p w14:paraId="0790C829" w14:textId="77777777"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b/>
                                <w:bCs/>
                                <w:sz w:val="18"/>
                                <w:szCs w:val="18"/>
                              </w:rPr>
                              <w:t>Coronavirus (MERS-CoV, SARS, Other Novel Coronavirus)</w:t>
                            </w:r>
                          </w:p>
                          <w:p w14:paraId="585B70A2" w14:textId="77777777"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sz w:val="18"/>
                                <w:szCs w:val="18"/>
                              </w:rPr>
                              <w:t>Cryptosporidiosis</w:t>
                            </w:r>
                          </w:p>
                          <w:p w14:paraId="46FCE958" w14:textId="0BC6AC1D"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sz w:val="18"/>
                                <w:szCs w:val="18"/>
                              </w:rPr>
                              <w:t>Cyclosporiasis</w:t>
                            </w:r>
                          </w:p>
                          <w:p w14:paraId="6F909D6C" w14:textId="77777777"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b/>
                                <w:bCs/>
                                <w:sz w:val="18"/>
                                <w:szCs w:val="18"/>
                              </w:rPr>
                              <w:t>Diphtheria</w:t>
                            </w:r>
                          </w:p>
                          <w:p w14:paraId="19F42AE1" w14:textId="77777777"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b/>
                                <w:bCs/>
                                <w:sz w:val="18"/>
                                <w:szCs w:val="18"/>
                              </w:rPr>
                              <w:t>Disease of suspected bioterrorism origin</w:t>
                            </w:r>
                          </w:p>
                          <w:p w14:paraId="471DA9EB" w14:textId="2B2D8150"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b/>
                                <w:bCs/>
                                <w:sz w:val="18"/>
                                <w:szCs w:val="18"/>
                              </w:rPr>
                              <w:t>Domoic acid poisoning</w:t>
                            </w:r>
                          </w:p>
                          <w:p w14:paraId="580C6E57" w14:textId="75AA8E99"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b/>
                                <w:bCs/>
                                <w:i/>
                                <w:iCs/>
                                <w:sz w:val="18"/>
                                <w:szCs w:val="18"/>
                              </w:rPr>
                              <w:t>E. coli</w:t>
                            </w:r>
                            <w:r>
                              <w:rPr>
                                <w:rFonts w:ascii="Arial" w:eastAsia="Arial Unicode MS" w:hAnsi="Arial" w:cs="Arial"/>
                                <w:b/>
                                <w:bCs/>
                                <w:i/>
                                <w:iCs/>
                                <w:sz w:val="18"/>
                                <w:szCs w:val="18"/>
                              </w:rPr>
                              <w:t xml:space="preserve"> </w:t>
                            </w:r>
                            <w:r w:rsidRPr="00AA7DC6">
                              <w:rPr>
                                <w:rFonts w:ascii="Arial" w:eastAsia="Arial Unicode MS" w:hAnsi="Arial" w:cs="Arial"/>
                                <w:b/>
                                <w:bCs/>
                                <w:sz w:val="18"/>
                                <w:szCs w:val="18"/>
                              </w:rPr>
                              <w:t>- Refer to "Shiga toxin producing</w:t>
                            </w:r>
                            <w:r>
                              <w:rPr>
                                <w:rFonts w:ascii="Arial" w:eastAsia="Arial Unicode MS" w:hAnsi="Arial" w:cs="Arial"/>
                                <w:b/>
                                <w:bCs/>
                                <w:sz w:val="18"/>
                                <w:szCs w:val="18"/>
                              </w:rPr>
                              <w:t xml:space="preserve"> </w:t>
                            </w:r>
                            <w:r w:rsidRPr="00AA7DC6">
                              <w:rPr>
                                <w:rFonts w:ascii="Arial" w:eastAsia="Arial Unicode MS" w:hAnsi="Arial" w:cs="Arial"/>
                                <w:b/>
                                <w:bCs/>
                                <w:i/>
                                <w:iCs/>
                                <w:sz w:val="18"/>
                                <w:szCs w:val="18"/>
                              </w:rPr>
                              <w:t>E. coli</w:t>
                            </w:r>
                            <w:r w:rsidRPr="00AA7DC6">
                              <w:rPr>
                                <w:rFonts w:ascii="Arial" w:eastAsia="Arial Unicode MS" w:hAnsi="Arial" w:cs="Arial"/>
                                <w:b/>
                                <w:bCs/>
                                <w:sz w:val="18"/>
                                <w:szCs w:val="18"/>
                              </w:rPr>
                              <w:t>"</w:t>
                            </w:r>
                          </w:p>
                          <w:p w14:paraId="6FF1F4DE" w14:textId="71BFD164"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b/>
                                <w:bCs/>
                                <w:sz w:val="18"/>
                                <w:szCs w:val="18"/>
                              </w:rPr>
                              <w:t>Emerging condition with outbreak potential</w:t>
                            </w:r>
                          </w:p>
                          <w:p w14:paraId="304BCCC1" w14:textId="77777777"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sz w:val="18"/>
                                <w:szCs w:val="18"/>
                              </w:rPr>
                              <w:t>Giardiasis</w:t>
                            </w:r>
                          </w:p>
                          <w:p w14:paraId="66FAD55D" w14:textId="77777777"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sz w:val="18"/>
                                <w:szCs w:val="18"/>
                              </w:rPr>
                              <w:t>Gonorrhea</w:t>
                            </w:r>
                          </w:p>
                          <w:p w14:paraId="3FD8350A" w14:textId="77777777"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sz w:val="18"/>
                                <w:szCs w:val="18"/>
                              </w:rPr>
                              <w:t>Granuloma inguinale</w:t>
                            </w:r>
                          </w:p>
                          <w:p w14:paraId="64779BD2" w14:textId="1982D787"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b/>
                                <w:bCs/>
                                <w:i/>
                                <w:iCs/>
                                <w:sz w:val="18"/>
                                <w:szCs w:val="18"/>
                              </w:rPr>
                              <w:t>Haemophilus influenzae</w:t>
                            </w:r>
                            <w:r>
                              <w:rPr>
                                <w:rFonts w:ascii="Arial" w:eastAsia="Arial Unicode MS" w:hAnsi="Arial" w:cs="Arial"/>
                                <w:b/>
                                <w:bCs/>
                                <w:sz w:val="18"/>
                                <w:szCs w:val="18"/>
                              </w:rPr>
                              <w:t xml:space="preserve"> </w:t>
                            </w:r>
                            <w:r w:rsidRPr="00AA7DC6">
                              <w:rPr>
                                <w:rFonts w:ascii="Arial" w:eastAsia="Arial Unicode MS" w:hAnsi="Arial" w:cs="Arial"/>
                                <w:b/>
                                <w:bCs/>
                                <w:sz w:val="18"/>
                                <w:szCs w:val="18"/>
                              </w:rPr>
                              <w:t>(invasive disease, children &lt; age 5)</w:t>
                            </w:r>
                          </w:p>
                          <w:p w14:paraId="5BA1A34D" w14:textId="77777777"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sz w:val="18"/>
                                <w:szCs w:val="18"/>
                              </w:rPr>
                              <w:t>Hantavirus pulmonary syndrome</w:t>
                            </w:r>
                          </w:p>
                          <w:p w14:paraId="63029CE8" w14:textId="08749CAB"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sz w:val="18"/>
                                <w:szCs w:val="18"/>
                              </w:rPr>
                              <w:t>Hepatitis A, acute infection</w:t>
                            </w:r>
                          </w:p>
                          <w:p w14:paraId="764A6B9C" w14:textId="77777777"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sz w:val="18"/>
                                <w:szCs w:val="18"/>
                              </w:rPr>
                              <w:t>Hepatitis B, acute</w:t>
                            </w:r>
                          </w:p>
                          <w:p w14:paraId="200F3F21" w14:textId="77777777"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sz w:val="18"/>
                                <w:szCs w:val="18"/>
                              </w:rPr>
                              <w:t>Hepatitis B, chronic (initial diagnosis/previously unreported cases)</w:t>
                            </w:r>
                          </w:p>
                          <w:p w14:paraId="03F5876B" w14:textId="77777777" w:rsidR="00E0732C" w:rsidRPr="00AA7DC6" w:rsidRDefault="00E0732C" w:rsidP="00BC2D0D">
                            <w:pPr>
                              <w:numPr>
                                <w:ilvl w:val="0"/>
                                <w:numId w:val="94"/>
                              </w:numPr>
                              <w:spacing w:after="0" w:line="240" w:lineRule="auto"/>
                              <w:ind w:left="180" w:hanging="180"/>
                              <w:rPr>
                                <w:rFonts w:ascii="Arial" w:eastAsia="Arial Unicode MS" w:hAnsi="Arial" w:cs="Arial"/>
                                <w:sz w:val="18"/>
                                <w:szCs w:val="18"/>
                              </w:rPr>
                            </w:pPr>
                            <w:r w:rsidRPr="00AA7DC6">
                              <w:rPr>
                                <w:rFonts w:ascii="Arial" w:eastAsia="Arial Unicode MS" w:hAnsi="Arial" w:cs="Arial"/>
                                <w:sz w:val="18"/>
                                <w:szCs w:val="18"/>
                              </w:rPr>
                              <w:t>Hepatitis B, surface antigen positive pregnant women</w:t>
                            </w:r>
                          </w:p>
                          <w:p w14:paraId="7D58D0B6" w14:textId="3529321F" w:rsidR="00E0732C" w:rsidRPr="00AA7DC6" w:rsidRDefault="00E0732C" w:rsidP="00BC2D0D">
                            <w:pPr>
                              <w:numPr>
                                <w:ilvl w:val="0"/>
                                <w:numId w:val="94"/>
                              </w:numPr>
                              <w:spacing w:after="0" w:line="240" w:lineRule="auto"/>
                              <w:ind w:left="180" w:hanging="180"/>
                              <w:rPr>
                                <w:rFonts w:ascii="Arial" w:eastAsia="Arial Unicode MS" w:hAnsi="Arial" w:cs="Arial"/>
                                <w:sz w:val="18"/>
                                <w:szCs w:val="18"/>
                              </w:rPr>
                            </w:pPr>
                            <w:r w:rsidRPr="00AA7DC6">
                              <w:rPr>
                                <w:rFonts w:ascii="Arial" w:eastAsia="Arial Unicode MS" w:hAnsi="Arial" w:cs="Arial"/>
                                <w:sz w:val="18"/>
                                <w:szCs w:val="18"/>
                              </w:rPr>
                              <w:t>Hepatitis C, acute</w:t>
                            </w:r>
                            <w:r>
                              <w:rPr>
                                <w:rFonts w:ascii="Arial" w:eastAsia="Arial Unicode MS" w:hAnsi="Arial" w:cs="Arial"/>
                                <w:sz w:val="18"/>
                                <w:szCs w:val="18"/>
                              </w:rPr>
                              <w:t xml:space="preserve"> </w:t>
                            </w:r>
                            <w:r w:rsidRPr="00AA7DC6">
                              <w:rPr>
                                <w:rFonts w:ascii="Arial" w:eastAsia="Arial Unicode MS" w:hAnsi="Arial" w:cs="Arial"/>
                                <w:sz w:val="18"/>
                                <w:szCs w:val="18"/>
                                <w:vertAlign w:val="superscript"/>
                              </w:rPr>
                              <w:t>3d</w:t>
                            </w:r>
                            <w:r>
                              <w:rPr>
                                <w:rFonts w:ascii="Arial" w:eastAsia="Arial Unicode MS" w:hAnsi="Arial" w:cs="Arial"/>
                                <w:sz w:val="18"/>
                                <w:szCs w:val="18"/>
                              </w:rPr>
                              <w:t xml:space="preserve"> </w:t>
                            </w:r>
                            <w:r w:rsidRPr="00AA7DC6">
                              <w:rPr>
                                <w:rFonts w:ascii="Arial" w:eastAsia="Arial Unicode MS" w:hAnsi="Arial" w:cs="Arial"/>
                                <w:sz w:val="18"/>
                                <w:szCs w:val="18"/>
                              </w:rPr>
                              <w:t>and chronic</w:t>
                            </w:r>
                            <w:r>
                              <w:rPr>
                                <w:rFonts w:ascii="Arial" w:eastAsia="Arial Unicode MS" w:hAnsi="Arial" w:cs="Arial"/>
                                <w:sz w:val="18"/>
                                <w:szCs w:val="18"/>
                              </w:rPr>
                              <w:t xml:space="preserve"> </w:t>
                            </w:r>
                            <w:r w:rsidRPr="00AA7DC6">
                              <w:rPr>
                                <w:rFonts w:ascii="Arial" w:eastAsia="Arial Unicode MS" w:hAnsi="Arial" w:cs="Arial"/>
                                <w:sz w:val="18"/>
                                <w:szCs w:val="18"/>
                                <w:vertAlign w:val="superscript"/>
                              </w:rPr>
                              <w:t>Mo</w:t>
                            </w:r>
                            <w:r>
                              <w:rPr>
                                <w:rFonts w:ascii="Arial" w:eastAsia="Arial Unicode MS" w:hAnsi="Arial" w:cs="Arial"/>
                                <w:sz w:val="18"/>
                                <w:szCs w:val="18"/>
                              </w:rPr>
                              <w:t xml:space="preserve"> </w:t>
                            </w:r>
                            <w:r w:rsidRPr="00AA7DC6">
                              <w:rPr>
                                <w:rFonts w:ascii="Arial" w:eastAsia="Arial Unicode MS" w:hAnsi="Arial" w:cs="Arial"/>
                                <w:sz w:val="18"/>
                                <w:szCs w:val="18"/>
                              </w:rPr>
                              <w:t>(initial diagnosis only)</w:t>
                            </w:r>
                          </w:p>
                          <w:p w14:paraId="534BC2D6" w14:textId="77777777" w:rsidR="00E0732C" w:rsidRPr="00AA7DC6" w:rsidRDefault="00E0732C" w:rsidP="00BC2D0D">
                            <w:pPr>
                              <w:numPr>
                                <w:ilvl w:val="0"/>
                                <w:numId w:val="94"/>
                              </w:numPr>
                              <w:spacing w:after="0" w:line="240" w:lineRule="auto"/>
                              <w:ind w:left="180" w:hanging="180"/>
                              <w:rPr>
                                <w:rFonts w:ascii="Arial" w:eastAsia="Arial Unicode MS" w:hAnsi="Arial" w:cs="Arial"/>
                                <w:sz w:val="18"/>
                                <w:szCs w:val="18"/>
                              </w:rPr>
                            </w:pPr>
                            <w:r w:rsidRPr="00AA7DC6">
                              <w:rPr>
                                <w:rFonts w:ascii="Arial" w:eastAsia="Arial Unicode MS" w:hAnsi="Arial" w:cs="Arial"/>
                                <w:sz w:val="18"/>
                                <w:szCs w:val="18"/>
                              </w:rPr>
                              <w:t>Hepatitis D (acute and chronic infections)</w:t>
                            </w:r>
                          </w:p>
                          <w:p w14:paraId="1C7E7B2A" w14:textId="799F165C" w:rsidR="00E0732C" w:rsidRPr="00AA7DC6" w:rsidRDefault="00E0732C" w:rsidP="00BC2D0D">
                            <w:pPr>
                              <w:numPr>
                                <w:ilvl w:val="0"/>
                                <w:numId w:val="94"/>
                              </w:numPr>
                              <w:spacing w:after="0" w:line="240" w:lineRule="auto"/>
                              <w:ind w:left="180" w:hanging="180"/>
                              <w:rPr>
                                <w:rFonts w:ascii="Arial" w:eastAsia="Arial Unicode MS" w:hAnsi="Arial" w:cs="Arial"/>
                                <w:sz w:val="18"/>
                                <w:szCs w:val="18"/>
                              </w:rPr>
                            </w:pPr>
                            <w:r w:rsidRPr="00AA7DC6">
                              <w:rPr>
                                <w:rFonts w:ascii="Arial" w:eastAsia="Arial Unicode MS" w:hAnsi="Arial" w:cs="Arial"/>
                                <w:sz w:val="18"/>
                                <w:szCs w:val="18"/>
                              </w:rPr>
                              <w:t>Hepatitis E (acute infection)</w:t>
                            </w:r>
                          </w:p>
                          <w:p w14:paraId="3B47B18E" w14:textId="77777777" w:rsidR="00E0732C" w:rsidRPr="00AA7DC6" w:rsidRDefault="00E0732C" w:rsidP="00BC2D0D">
                            <w:pPr>
                              <w:numPr>
                                <w:ilvl w:val="0"/>
                                <w:numId w:val="94"/>
                              </w:numPr>
                              <w:spacing w:after="0" w:line="240" w:lineRule="auto"/>
                              <w:ind w:left="180" w:hanging="180"/>
                              <w:rPr>
                                <w:rFonts w:ascii="Arial" w:eastAsia="Arial Unicode MS" w:hAnsi="Arial" w:cs="Arial"/>
                                <w:sz w:val="18"/>
                                <w:szCs w:val="18"/>
                              </w:rPr>
                            </w:pPr>
                            <w:r w:rsidRPr="00AA7DC6">
                              <w:rPr>
                                <w:rFonts w:ascii="Arial" w:eastAsia="Arial Unicode MS" w:hAnsi="Arial" w:cs="Arial"/>
                                <w:sz w:val="18"/>
                                <w:szCs w:val="18"/>
                              </w:rPr>
                              <w:t>Herpes simplex, neonatal and genital (initial infection only)</w:t>
                            </w:r>
                          </w:p>
                          <w:p w14:paraId="4873705F" w14:textId="77777777"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sz w:val="18"/>
                                <w:szCs w:val="18"/>
                              </w:rPr>
                              <w:t>HIV infection</w:t>
                            </w:r>
                          </w:p>
                          <w:p w14:paraId="0FAAD9E9" w14:textId="02CC7B33"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sz w:val="18"/>
                                <w:szCs w:val="18"/>
                              </w:rPr>
                              <w:t>Immunization reactions</w:t>
                            </w:r>
                            <w:r>
                              <w:rPr>
                                <w:rFonts w:ascii="Arial" w:eastAsia="Arial Unicode MS" w:hAnsi="Arial" w:cs="Arial"/>
                                <w:sz w:val="18"/>
                                <w:szCs w:val="18"/>
                              </w:rPr>
                              <w:t xml:space="preserve"> </w:t>
                            </w:r>
                            <w:r w:rsidRPr="00AA7DC6">
                              <w:rPr>
                                <w:rFonts w:ascii="Arial" w:eastAsia="Arial Unicode MS" w:hAnsi="Arial" w:cs="Arial"/>
                                <w:sz w:val="18"/>
                                <w:szCs w:val="18"/>
                              </w:rPr>
                              <w:t>(severe, adverse)</w:t>
                            </w:r>
                          </w:p>
                          <w:p w14:paraId="28767A9D" w14:textId="77777777"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b/>
                                <w:bCs/>
                                <w:sz w:val="18"/>
                                <w:szCs w:val="18"/>
                              </w:rPr>
                              <w:t>Influenza, novel or untypable strain</w:t>
                            </w:r>
                          </w:p>
                          <w:p w14:paraId="644AB100" w14:textId="77777777"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sz w:val="18"/>
                                <w:szCs w:val="18"/>
                              </w:rPr>
                              <w:t>Influenza-associated death (lab confirmed)</w:t>
                            </w:r>
                          </w:p>
                          <w:p w14:paraId="20753048" w14:textId="31691945"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sz w:val="18"/>
                                <w:szCs w:val="18"/>
                              </w:rPr>
                              <w:t>Legionellosis</w:t>
                            </w:r>
                          </w:p>
                          <w:p w14:paraId="35936F59" w14:textId="27FB3AD1" w:rsidR="00E0732C" w:rsidRPr="00AA7DC6" w:rsidRDefault="00E0732C" w:rsidP="00AA7DC6">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sz w:val="18"/>
                                <w:szCs w:val="18"/>
                              </w:rPr>
                              <w:t>Leptospirosis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8204F" id="Text Box 3" o:spid="_x0000_s1028" type="#_x0000_t202" style="position:absolute;margin-left:0;margin-top:1pt;width:261pt;height:545.6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" filled="f" stroked="f">
                <v:textbox>
                  <w:txbxContent>
                    <w:p w14:paraId="23B5C29E" w14:textId="77777777"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sz w:val="18"/>
                          <w:szCs w:val="18"/>
                        </w:rPr>
                        <w:t>Acquired immunodeficiency syndrome (AIDS) (including AIDS in persons previously reported with HIV infection)</w:t>
                      </w:r>
                    </w:p>
                    <w:p w14:paraId="0EF7DE66" w14:textId="77777777"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b/>
                          <w:bCs/>
                          <w:sz w:val="18"/>
                          <w:szCs w:val="18"/>
                        </w:rPr>
                        <w:t>Animal bites (when human exposure to rabies is suspected)</w:t>
                      </w:r>
                    </w:p>
                    <w:p w14:paraId="561BAEF8" w14:textId="77777777"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b/>
                          <w:bCs/>
                          <w:sz w:val="18"/>
                          <w:szCs w:val="18"/>
                        </w:rPr>
                        <w:t>Anthrax</w:t>
                      </w:r>
                    </w:p>
                    <w:p w14:paraId="7F14379B" w14:textId="77777777"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sz w:val="18"/>
                          <w:szCs w:val="18"/>
                        </w:rPr>
                        <w:t>Arboviral disease (West Nile virus disease, dengue, Eastern and Western equine encephalitis, St Louis encephalitis, and Powassan)</w:t>
                      </w:r>
                    </w:p>
                    <w:p w14:paraId="45A63B81" w14:textId="6DE97FD0"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b/>
                          <w:bCs/>
                          <w:sz w:val="18"/>
                          <w:szCs w:val="18"/>
                        </w:rPr>
                        <w:t>Botulism (foodborne, wound</w:t>
                      </w:r>
                      <w:r>
                        <w:rPr>
                          <w:rFonts w:ascii="Arial" w:eastAsia="Arial Unicode MS" w:hAnsi="Arial" w:cs="Arial"/>
                          <w:b/>
                          <w:bCs/>
                          <w:sz w:val="18"/>
                          <w:szCs w:val="18"/>
                        </w:rPr>
                        <w:t>,</w:t>
                      </w:r>
                      <w:r w:rsidRPr="00AA7DC6">
                        <w:rPr>
                          <w:rFonts w:ascii="Arial" w:eastAsia="Arial Unicode MS" w:hAnsi="Arial" w:cs="Arial"/>
                          <w:b/>
                          <w:bCs/>
                          <w:sz w:val="18"/>
                          <w:szCs w:val="18"/>
                        </w:rPr>
                        <w:t xml:space="preserve"> and infant)</w:t>
                      </w:r>
                    </w:p>
                    <w:p w14:paraId="1545A9FE" w14:textId="77777777"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sz w:val="18"/>
                          <w:szCs w:val="18"/>
                        </w:rPr>
                        <w:t>Brucellosis (Brucella species)</w:t>
                      </w:r>
                    </w:p>
                    <w:p w14:paraId="2C973EDB" w14:textId="4EFB39BD"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b/>
                          <w:bCs/>
                          <w:i/>
                          <w:iCs/>
                          <w:sz w:val="18"/>
                          <w:szCs w:val="18"/>
                        </w:rPr>
                        <w:t>Burkholdier mallei</w:t>
                      </w:r>
                      <w:r>
                        <w:rPr>
                          <w:rFonts w:ascii="Arial" w:eastAsia="Arial Unicode MS" w:hAnsi="Arial" w:cs="Arial"/>
                          <w:b/>
                          <w:bCs/>
                          <w:sz w:val="18"/>
                          <w:szCs w:val="18"/>
                        </w:rPr>
                        <w:t xml:space="preserve"> </w:t>
                      </w:r>
                      <w:r w:rsidRPr="00AA7DC6">
                        <w:rPr>
                          <w:rFonts w:ascii="Arial" w:eastAsia="Arial Unicode MS" w:hAnsi="Arial" w:cs="Arial"/>
                          <w:b/>
                          <w:bCs/>
                          <w:sz w:val="18"/>
                          <w:szCs w:val="18"/>
                        </w:rPr>
                        <w:t>(Glanders) and</w:t>
                      </w:r>
                      <w:r>
                        <w:rPr>
                          <w:rFonts w:ascii="Arial" w:eastAsia="Arial Unicode MS" w:hAnsi="Arial" w:cs="Arial"/>
                          <w:b/>
                          <w:bCs/>
                          <w:sz w:val="18"/>
                          <w:szCs w:val="18"/>
                        </w:rPr>
                        <w:t xml:space="preserve"> </w:t>
                      </w:r>
                      <w:r w:rsidRPr="00AA7DC6">
                        <w:rPr>
                          <w:rFonts w:ascii="Arial" w:eastAsia="Arial Unicode MS" w:hAnsi="Arial" w:cs="Arial"/>
                          <w:b/>
                          <w:bCs/>
                          <w:i/>
                          <w:iCs/>
                          <w:sz w:val="18"/>
                          <w:szCs w:val="18"/>
                        </w:rPr>
                        <w:t>pseudomallei</w:t>
                      </w:r>
                      <w:r>
                        <w:rPr>
                          <w:rFonts w:ascii="Arial" w:eastAsia="Arial Unicode MS" w:hAnsi="Arial" w:cs="Arial"/>
                          <w:b/>
                          <w:bCs/>
                          <w:sz w:val="18"/>
                          <w:szCs w:val="18"/>
                        </w:rPr>
                        <w:t xml:space="preserve"> </w:t>
                      </w:r>
                      <w:r w:rsidRPr="00AA7DC6">
                        <w:rPr>
                          <w:rFonts w:ascii="Arial" w:eastAsia="Arial Unicode MS" w:hAnsi="Arial" w:cs="Arial"/>
                          <w:b/>
                          <w:bCs/>
                          <w:sz w:val="18"/>
                          <w:szCs w:val="18"/>
                        </w:rPr>
                        <w:t>(Melioidosis)</w:t>
                      </w:r>
                    </w:p>
                    <w:p w14:paraId="41531945" w14:textId="77777777"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sz w:val="18"/>
                          <w:szCs w:val="18"/>
                        </w:rPr>
                        <w:t>Campylobacteriosis</w:t>
                      </w:r>
                    </w:p>
                    <w:p w14:paraId="2BFD515F" w14:textId="77777777"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sz w:val="18"/>
                          <w:szCs w:val="18"/>
                        </w:rPr>
                        <w:t>Chancroid</w:t>
                      </w:r>
                    </w:p>
                    <w:p w14:paraId="3027732B" w14:textId="77777777"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sz w:val="18"/>
                          <w:szCs w:val="18"/>
                        </w:rPr>
                        <w:t>Chlamydia trachomatis infection</w:t>
                      </w:r>
                    </w:p>
                    <w:p w14:paraId="747A014C" w14:textId="77777777"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b/>
                          <w:bCs/>
                          <w:sz w:val="18"/>
                          <w:szCs w:val="18"/>
                        </w:rPr>
                        <w:t>Cholera</w:t>
                      </w:r>
                    </w:p>
                    <w:p w14:paraId="0790C829" w14:textId="77777777"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b/>
                          <w:bCs/>
                          <w:sz w:val="18"/>
                          <w:szCs w:val="18"/>
                        </w:rPr>
                        <w:t>Coronavirus (MERS-CoV, SARS, Other Novel Coronavirus)</w:t>
                      </w:r>
                    </w:p>
                    <w:p w14:paraId="585B70A2" w14:textId="77777777"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sz w:val="18"/>
                          <w:szCs w:val="18"/>
                        </w:rPr>
                        <w:t>Cryptosporidiosis</w:t>
                      </w:r>
                    </w:p>
                    <w:p w14:paraId="46FCE958" w14:textId="0BC6AC1D"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sz w:val="18"/>
                          <w:szCs w:val="18"/>
                        </w:rPr>
                        <w:t>Cyclosporiasis</w:t>
                      </w:r>
                    </w:p>
                    <w:p w14:paraId="6F909D6C" w14:textId="77777777"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b/>
                          <w:bCs/>
                          <w:sz w:val="18"/>
                          <w:szCs w:val="18"/>
                        </w:rPr>
                        <w:t>Diphtheria</w:t>
                      </w:r>
                    </w:p>
                    <w:p w14:paraId="19F42AE1" w14:textId="77777777"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b/>
                          <w:bCs/>
                          <w:sz w:val="18"/>
                          <w:szCs w:val="18"/>
                        </w:rPr>
                        <w:t>Disease of suspected bioterrorism origin</w:t>
                      </w:r>
                    </w:p>
                    <w:p w14:paraId="471DA9EB" w14:textId="2B2D8150"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b/>
                          <w:bCs/>
                          <w:sz w:val="18"/>
                          <w:szCs w:val="18"/>
                        </w:rPr>
                        <w:t>Domoic acid poisoning</w:t>
                      </w:r>
                    </w:p>
                    <w:p w14:paraId="580C6E57" w14:textId="75AA8E99"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b/>
                          <w:bCs/>
                          <w:i/>
                          <w:iCs/>
                          <w:sz w:val="18"/>
                          <w:szCs w:val="18"/>
                        </w:rPr>
                        <w:t>E. coli</w:t>
                      </w:r>
                      <w:r>
                        <w:rPr>
                          <w:rFonts w:ascii="Arial" w:eastAsia="Arial Unicode MS" w:hAnsi="Arial" w:cs="Arial"/>
                          <w:b/>
                          <w:bCs/>
                          <w:i/>
                          <w:iCs/>
                          <w:sz w:val="18"/>
                          <w:szCs w:val="18"/>
                        </w:rPr>
                        <w:t xml:space="preserve"> </w:t>
                      </w:r>
                      <w:r w:rsidRPr="00AA7DC6">
                        <w:rPr>
                          <w:rFonts w:ascii="Arial" w:eastAsia="Arial Unicode MS" w:hAnsi="Arial" w:cs="Arial"/>
                          <w:b/>
                          <w:bCs/>
                          <w:sz w:val="18"/>
                          <w:szCs w:val="18"/>
                        </w:rPr>
                        <w:t>- Refer to "Shiga toxin producing</w:t>
                      </w:r>
                      <w:r>
                        <w:rPr>
                          <w:rFonts w:ascii="Arial" w:eastAsia="Arial Unicode MS" w:hAnsi="Arial" w:cs="Arial"/>
                          <w:b/>
                          <w:bCs/>
                          <w:sz w:val="18"/>
                          <w:szCs w:val="18"/>
                        </w:rPr>
                        <w:t xml:space="preserve"> </w:t>
                      </w:r>
                      <w:r w:rsidRPr="00AA7DC6">
                        <w:rPr>
                          <w:rFonts w:ascii="Arial" w:eastAsia="Arial Unicode MS" w:hAnsi="Arial" w:cs="Arial"/>
                          <w:b/>
                          <w:bCs/>
                          <w:i/>
                          <w:iCs/>
                          <w:sz w:val="18"/>
                          <w:szCs w:val="18"/>
                        </w:rPr>
                        <w:t>E. coli</w:t>
                      </w:r>
                      <w:r w:rsidRPr="00AA7DC6">
                        <w:rPr>
                          <w:rFonts w:ascii="Arial" w:eastAsia="Arial Unicode MS" w:hAnsi="Arial" w:cs="Arial"/>
                          <w:b/>
                          <w:bCs/>
                          <w:sz w:val="18"/>
                          <w:szCs w:val="18"/>
                        </w:rPr>
                        <w:t>"</w:t>
                      </w:r>
                    </w:p>
                    <w:p w14:paraId="6FF1F4DE" w14:textId="71BFD164"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b/>
                          <w:bCs/>
                          <w:sz w:val="18"/>
                          <w:szCs w:val="18"/>
                        </w:rPr>
                        <w:t>Emerging condition with outbreak potential</w:t>
                      </w:r>
                    </w:p>
                    <w:p w14:paraId="304BCCC1" w14:textId="77777777"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sz w:val="18"/>
                          <w:szCs w:val="18"/>
                        </w:rPr>
                        <w:t>Giardiasis</w:t>
                      </w:r>
                    </w:p>
                    <w:p w14:paraId="66FAD55D" w14:textId="77777777"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sz w:val="18"/>
                          <w:szCs w:val="18"/>
                        </w:rPr>
                        <w:t>Gonorrhea</w:t>
                      </w:r>
                    </w:p>
                    <w:p w14:paraId="3FD8350A" w14:textId="77777777"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sz w:val="18"/>
                          <w:szCs w:val="18"/>
                        </w:rPr>
                        <w:t>Granuloma inguinale</w:t>
                      </w:r>
                    </w:p>
                    <w:p w14:paraId="64779BD2" w14:textId="1982D787"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b/>
                          <w:bCs/>
                          <w:i/>
                          <w:iCs/>
                          <w:sz w:val="18"/>
                          <w:szCs w:val="18"/>
                        </w:rPr>
                        <w:t>Haemophilus influenzae</w:t>
                      </w:r>
                      <w:r>
                        <w:rPr>
                          <w:rFonts w:ascii="Arial" w:eastAsia="Arial Unicode MS" w:hAnsi="Arial" w:cs="Arial"/>
                          <w:b/>
                          <w:bCs/>
                          <w:sz w:val="18"/>
                          <w:szCs w:val="18"/>
                        </w:rPr>
                        <w:t xml:space="preserve"> </w:t>
                      </w:r>
                      <w:r w:rsidRPr="00AA7DC6">
                        <w:rPr>
                          <w:rFonts w:ascii="Arial" w:eastAsia="Arial Unicode MS" w:hAnsi="Arial" w:cs="Arial"/>
                          <w:b/>
                          <w:bCs/>
                          <w:sz w:val="18"/>
                          <w:szCs w:val="18"/>
                        </w:rPr>
                        <w:t>(invasive disease, children &lt; age 5)</w:t>
                      </w:r>
                    </w:p>
                    <w:p w14:paraId="5BA1A34D" w14:textId="77777777"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sz w:val="18"/>
                          <w:szCs w:val="18"/>
                        </w:rPr>
                        <w:t>Hantavirus pulmonary syndrome</w:t>
                      </w:r>
                    </w:p>
                    <w:p w14:paraId="63029CE8" w14:textId="08749CAB"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sz w:val="18"/>
                          <w:szCs w:val="18"/>
                        </w:rPr>
                        <w:t>Hepatitis A, acute infection</w:t>
                      </w:r>
                    </w:p>
                    <w:p w14:paraId="764A6B9C" w14:textId="77777777"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sz w:val="18"/>
                          <w:szCs w:val="18"/>
                        </w:rPr>
                        <w:t>Hepatitis B, acute</w:t>
                      </w:r>
                    </w:p>
                    <w:p w14:paraId="200F3F21" w14:textId="77777777"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sz w:val="18"/>
                          <w:szCs w:val="18"/>
                        </w:rPr>
                        <w:t>Hepatitis B, chronic (initial diagnosis/previously unreported cases)</w:t>
                      </w:r>
                    </w:p>
                    <w:p w14:paraId="03F5876B" w14:textId="77777777" w:rsidR="00E0732C" w:rsidRPr="00AA7DC6" w:rsidRDefault="00E0732C" w:rsidP="00BC2D0D">
                      <w:pPr>
                        <w:numPr>
                          <w:ilvl w:val="0"/>
                          <w:numId w:val="94"/>
                        </w:numPr>
                        <w:spacing w:after="0" w:line="240" w:lineRule="auto"/>
                        <w:ind w:left="180" w:hanging="180"/>
                        <w:rPr>
                          <w:rFonts w:ascii="Arial" w:eastAsia="Arial Unicode MS" w:hAnsi="Arial" w:cs="Arial"/>
                          <w:sz w:val="18"/>
                          <w:szCs w:val="18"/>
                        </w:rPr>
                      </w:pPr>
                      <w:r w:rsidRPr="00AA7DC6">
                        <w:rPr>
                          <w:rFonts w:ascii="Arial" w:eastAsia="Arial Unicode MS" w:hAnsi="Arial" w:cs="Arial"/>
                          <w:sz w:val="18"/>
                          <w:szCs w:val="18"/>
                        </w:rPr>
                        <w:t>Hepatitis B, surface antigen positive pregnant women</w:t>
                      </w:r>
                    </w:p>
                    <w:p w14:paraId="7D58D0B6" w14:textId="3529321F" w:rsidR="00E0732C" w:rsidRPr="00AA7DC6" w:rsidRDefault="00E0732C" w:rsidP="00BC2D0D">
                      <w:pPr>
                        <w:numPr>
                          <w:ilvl w:val="0"/>
                          <w:numId w:val="94"/>
                        </w:numPr>
                        <w:spacing w:after="0" w:line="240" w:lineRule="auto"/>
                        <w:ind w:left="180" w:hanging="180"/>
                        <w:rPr>
                          <w:rFonts w:ascii="Arial" w:eastAsia="Arial Unicode MS" w:hAnsi="Arial" w:cs="Arial"/>
                          <w:sz w:val="18"/>
                          <w:szCs w:val="18"/>
                        </w:rPr>
                      </w:pPr>
                      <w:r w:rsidRPr="00AA7DC6">
                        <w:rPr>
                          <w:rFonts w:ascii="Arial" w:eastAsia="Arial Unicode MS" w:hAnsi="Arial" w:cs="Arial"/>
                          <w:sz w:val="18"/>
                          <w:szCs w:val="18"/>
                        </w:rPr>
                        <w:t>Hepatitis C, acute</w:t>
                      </w:r>
                      <w:r>
                        <w:rPr>
                          <w:rFonts w:ascii="Arial" w:eastAsia="Arial Unicode MS" w:hAnsi="Arial" w:cs="Arial"/>
                          <w:sz w:val="18"/>
                          <w:szCs w:val="18"/>
                        </w:rPr>
                        <w:t xml:space="preserve"> </w:t>
                      </w:r>
                      <w:r w:rsidRPr="00AA7DC6">
                        <w:rPr>
                          <w:rFonts w:ascii="Arial" w:eastAsia="Arial Unicode MS" w:hAnsi="Arial" w:cs="Arial"/>
                          <w:sz w:val="18"/>
                          <w:szCs w:val="18"/>
                          <w:vertAlign w:val="superscript"/>
                        </w:rPr>
                        <w:t>3d</w:t>
                      </w:r>
                      <w:r>
                        <w:rPr>
                          <w:rFonts w:ascii="Arial" w:eastAsia="Arial Unicode MS" w:hAnsi="Arial" w:cs="Arial"/>
                          <w:sz w:val="18"/>
                          <w:szCs w:val="18"/>
                        </w:rPr>
                        <w:t xml:space="preserve"> </w:t>
                      </w:r>
                      <w:r w:rsidRPr="00AA7DC6">
                        <w:rPr>
                          <w:rFonts w:ascii="Arial" w:eastAsia="Arial Unicode MS" w:hAnsi="Arial" w:cs="Arial"/>
                          <w:sz w:val="18"/>
                          <w:szCs w:val="18"/>
                        </w:rPr>
                        <w:t>and chronic</w:t>
                      </w:r>
                      <w:r>
                        <w:rPr>
                          <w:rFonts w:ascii="Arial" w:eastAsia="Arial Unicode MS" w:hAnsi="Arial" w:cs="Arial"/>
                          <w:sz w:val="18"/>
                          <w:szCs w:val="18"/>
                        </w:rPr>
                        <w:t xml:space="preserve"> </w:t>
                      </w:r>
                      <w:r w:rsidRPr="00AA7DC6">
                        <w:rPr>
                          <w:rFonts w:ascii="Arial" w:eastAsia="Arial Unicode MS" w:hAnsi="Arial" w:cs="Arial"/>
                          <w:sz w:val="18"/>
                          <w:szCs w:val="18"/>
                          <w:vertAlign w:val="superscript"/>
                        </w:rPr>
                        <w:t>Mo</w:t>
                      </w:r>
                      <w:r>
                        <w:rPr>
                          <w:rFonts w:ascii="Arial" w:eastAsia="Arial Unicode MS" w:hAnsi="Arial" w:cs="Arial"/>
                          <w:sz w:val="18"/>
                          <w:szCs w:val="18"/>
                        </w:rPr>
                        <w:t xml:space="preserve"> </w:t>
                      </w:r>
                      <w:r w:rsidRPr="00AA7DC6">
                        <w:rPr>
                          <w:rFonts w:ascii="Arial" w:eastAsia="Arial Unicode MS" w:hAnsi="Arial" w:cs="Arial"/>
                          <w:sz w:val="18"/>
                          <w:szCs w:val="18"/>
                        </w:rPr>
                        <w:t>(initial diagnosis only)</w:t>
                      </w:r>
                    </w:p>
                    <w:p w14:paraId="534BC2D6" w14:textId="77777777" w:rsidR="00E0732C" w:rsidRPr="00AA7DC6" w:rsidRDefault="00E0732C" w:rsidP="00BC2D0D">
                      <w:pPr>
                        <w:numPr>
                          <w:ilvl w:val="0"/>
                          <w:numId w:val="94"/>
                        </w:numPr>
                        <w:spacing w:after="0" w:line="240" w:lineRule="auto"/>
                        <w:ind w:left="180" w:hanging="180"/>
                        <w:rPr>
                          <w:rFonts w:ascii="Arial" w:eastAsia="Arial Unicode MS" w:hAnsi="Arial" w:cs="Arial"/>
                          <w:sz w:val="18"/>
                          <w:szCs w:val="18"/>
                        </w:rPr>
                      </w:pPr>
                      <w:r w:rsidRPr="00AA7DC6">
                        <w:rPr>
                          <w:rFonts w:ascii="Arial" w:eastAsia="Arial Unicode MS" w:hAnsi="Arial" w:cs="Arial"/>
                          <w:sz w:val="18"/>
                          <w:szCs w:val="18"/>
                        </w:rPr>
                        <w:t>Hepatitis D (acute and chronic infections)</w:t>
                      </w:r>
                    </w:p>
                    <w:p w14:paraId="1C7E7B2A" w14:textId="799F165C" w:rsidR="00E0732C" w:rsidRPr="00AA7DC6" w:rsidRDefault="00E0732C" w:rsidP="00BC2D0D">
                      <w:pPr>
                        <w:numPr>
                          <w:ilvl w:val="0"/>
                          <w:numId w:val="94"/>
                        </w:numPr>
                        <w:spacing w:after="0" w:line="240" w:lineRule="auto"/>
                        <w:ind w:left="180" w:hanging="180"/>
                        <w:rPr>
                          <w:rFonts w:ascii="Arial" w:eastAsia="Arial Unicode MS" w:hAnsi="Arial" w:cs="Arial"/>
                          <w:sz w:val="18"/>
                          <w:szCs w:val="18"/>
                        </w:rPr>
                      </w:pPr>
                      <w:r w:rsidRPr="00AA7DC6">
                        <w:rPr>
                          <w:rFonts w:ascii="Arial" w:eastAsia="Arial Unicode MS" w:hAnsi="Arial" w:cs="Arial"/>
                          <w:sz w:val="18"/>
                          <w:szCs w:val="18"/>
                        </w:rPr>
                        <w:t>Hepatitis E (acute infection)</w:t>
                      </w:r>
                    </w:p>
                    <w:p w14:paraId="3B47B18E" w14:textId="77777777" w:rsidR="00E0732C" w:rsidRPr="00AA7DC6" w:rsidRDefault="00E0732C" w:rsidP="00BC2D0D">
                      <w:pPr>
                        <w:numPr>
                          <w:ilvl w:val="0"/>
                          <w:numId w:val="94"/>
                        </w:numPr>
                        <w:spacing w:after="0" w:line="240" w:lineRule="auto"/>
                        <w:ind w:left="180" w:hanging="180"/>
                        <w:rPr>
                          <w:rFonts w:ascii="Arial" w:eastAsia="Arial Unicode MS" w:hAnsi="Arial" w:cs="Arial"/>
                          <w:sz w:val="18"/>
                          <w:szCs w:val="18"/>
                        </w:rPr>
                      </w:pPr>
                      <w:r w:rsidRPr="00AA7DC6">
                        <w:rPr>
                          <w:rFonts w:ascii="Arial" w:eastAsia="Arial Unicode MS" w:hAnsi="Arial" w:cs="Arial"/>
                          <w:sz w:val="18"/>
                          <w:szCs w:val="18"/>
                        </w:rPr>
                        <w:t>Herpes simplex, neonatal and genital (initial infection only)</w:t>
                      </w:r>
                    </w:p>
                    <w:p w14:paraId="4873705F" w14:textId="77777777"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sz w:val="18"/>
                          <w:szCs w:val="18"/>
                        </w:rPr>
                        <w:t>HIV infection</w:t>
                      </w:r>
                    </w:p>
                    <w:p w14:paraId="0FAAD9E9" w14:textId="02CC7B33"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sz w:val="18"/>
                          <w:szCs w:val="18"/>
                        </w:rPr>
                        <w:t>Immunization reactions</w:t>
                      </w:r>
                      <w:r>
                        <w:rPr>
                          <w:rFonts w:ascii="Arial" w:eastAsia="Arial Unicode MS" w:hAnsi="Arial" w:cs="Arial"/>
                          <w:sz w:val="18"/>
                          <w:szCs w:val="18"/>
                        </w:rPr>
                        <w:t xml:space="preserve"> </w:t>
                      </w:r>
                      <w:r w:rsidRPr="00AA7DC6">
                        <w:rPr>
                          <w:rFonts w:ascii="Arial" w:eastAsia="Arial Unicode MS" w:hAnsi="Arial" w:cs="Arial"/>
                          <w:sz w:val="18"/>
                          <w:szCs w:val="18"/>
                        </w:rPr>
                        <w:t>(severe, adverse)</w:t>
                      </w:r>
                    </w:p>
                    <w:p w14:paraId="28767A9D" w14:textId="77777777"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b/>
                          <w:bCs/>
                          <w:sz w:val="18"/>
                          <w:szCs w:val="18"/>
                        </w:rPr>
                        <w:t>Influenza, novel or untypable strain</w:t>
                      </w:r>
                    </w:p>
                    <w:p w14:paraId="644AB100" w14:textId="77777777"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sz w:val="18"/>
                          <w:szCs w:val="18"/>
                        </w:rPr>
                        <w:t>Influenza-associated death (lab confirmed)</w:t>
                      </w:r>
                    </w:p>
                    <w:p w14:paraId="20753048" w14:textId="31691945" w:rsidR="00E0732C" w:rsidRPr="00AA7DC6" w:rsidRDefault="00E0732C" w:rsidP="00BC2D0D">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sz w:val="18"/>
                          <w:szCs w:val="18"/>
                        </w:rPr>
                        <w:t>Legionellosis</w:t>
                      </w:r>
                    </w:p>
                    <w:p w14:paraId="35936F59" w14:textId="27FB3AD1" w:rsidR="00E0732C" w:rsidRPr="00AA7DC6" w:rsidRDefault="00E0732C" w:rsidP="00AA7DC6">
                      <w:pPr>
                        <w:numPr>
                          <w:ilvl w:val="0"/>
                          <w:numId w:val="94"/>
                        </w:numPr>
                        <w:tabs>
                          <w:tab w:val="clear" w:pos="720"/>
                        </w:tabs>
                        <w:spacing w:after="0" w:line="240" w:lineRule="auto"/>
                        <w:ind w:left="180" w:hanging="180"/>
                        <w:rPr>
                          <w:rFonts w:ascii="Arial" w:eastAsia="Arial Unicode MS" w:hAnsi="Arial" w:cs="Arial"/>
                          <w:sz w:val="18"/>
                          <w:szCs w:val="18"/>
                        </w:rPr>
                      </w:pPr>
                      <w:r w:rsidRPr="00AA7DC6">
                        <w:rPr>
                          <w:rFonts w:ascii="Arial" w:eastAsia="Arial Unicode MS" w:hAnsi="Arial" w:cs="Arial"/>
                          <w:sz w:val="18"/>
                          <w:szCs w:val="18"/>
                        </w:rPr>
                        <w:t>Leptospirosis</w:t>
                      </w:r>
                    </w:p>
                  </w:txbxContent>
                </v:textbox>
                <w10:wrap anchorx="margin"/>
              </v:shape>
            </w:pict>
          </mc:Fallback>
        </mc:AlternateContent>
      </w:r>
      <w:r w:rsidRPr="002D3562">
        <w:rPr>
          <w:rFonts w:ascii="Arial" w:hAnsi="Arial" w:cs="Arial"/>
          <w:b/>
          <w:noProof/>
        </w:rPr>
        <mc:AlternateContent>
          <mc:Choice Requires="wps">
            <w:drawing>
              <wp:anchor distT="0" distB="0" distL="114300" distR="114300" simplePos="0" relativeHeight="251658243" behindDoc="0" locked="0" layoutInCell="1" allowOverlap="1" wp14:anchorId="179F1CED" wp14:editId="00FD85F2">
                <wp:simplePos x="0" y="0"/>
                <wp:positionH relativeFrom="column">
                  <wp:posOffset>3323167</wp:posOffset>
                </wp:positionH>
                <wp:positionV relativeFrom="paragraph">
                  <wp:posOffset>13970</wp:posOffset>
                </wp:positionV>
                <wp:extent cx="2971800" cy="6722533"/>
                <wp:effectExtent l="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722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13D60" w14:textId="77777777" w:rsidR="00E0732C"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Pr>
                                <w:rFonts w:ascii="Arial" w:eastAsia="Arial Unicode MS" w:hAnsi="Arial" w:cs="Arial"/>
                                <w:sz w:val="18"/>
                                <w:szCs w:val="18"/>
                              </w:rPr>
                              <w:t>Listeriosis</w:t>
                            </w:r>
                          </w:p>
                          <w:p w14:paraId="14171A79" w14:textId="77777777" w:rsidR="00E0732C"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Pr>
                                <w:rFonts w:ascii="Arial" w:eastAsia="Arial Unicode MS" w:hAnsi="Arial" w:cs="Arial"/>
                                <w:sz w:val="18"/>
                                <w:szCs w:val="18"/>
                              </w:rPr>
                              <w:t>Lyme disease</w:t>
                            </w:r>
                          </w:p>
                          <w:p w14:paraId="742385B7" w14:textId="6BDCE3AB"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sz w:val="18"/>
                                <w:szCs w:val="18"/>
                              </w:rPr>
                              <w:t>Lymphogranuloma venereum</w:t>
                            </w:r>
                          </w:p>
                          <w:p w14:paraId="11CDBC43" w14:textId="16E2F85B"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sz w:val="18"/>
                                <w:szCs w:val="18"/>
                              </w:rPr>
                              <w:t>Malaria</w:t>
                            </w:r>
                          </w:p>
                          <w:p w14:paraId="1CBC16B5" w14:textId="1C5E75BB"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b/>
                                <w:bCs/>
                                <w:sz w:val="18"/>
                                <w:szCs w:val="18"/>
                              </w:rPr>
                              <w:t>Measles (rubeola) acute disease only</w:t>
                            </w:r>
                          </w:p>
                          <w:p w14:paraId="76BFD25A" w14:textId="77777777"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b/>
                                <w:bCs/>
                                <w:sz w:val="18"/>
                                <w:szCs w:val="18"/>
                              </w:rPr>
                              <w:t>Meningococcal disease (invasive)</w:t>
                            </w:r>
                          </w:p>
                          <w:p w14:paraId="37F5B42B" w14:textId="77777777"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b/>
                                <w:bCs/>
                                <w:sz w:val="18"/>
                                <w:szCs w:val="18"/>
                              </w:rPr>
                              <w:t>Monkeypox</w:t>
                            </w:r>
                          </w:p>
                          <w:p w14:paraId="680D97A1" w14:textId="77777777"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sz w:val="18"/>
                                <w:szCs w:val="18"/>
                              </w:rPr>
                              <w:t>Mumps (acute disease only)</w:t>
                            </w:r>
                          </w:p>
                          <w:p w14:paraId="6C7EFCAA" w14:textId="6ED74306"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b/>
                                <w:bCs/>
                                <w:sz w:val="18"/>
                                <w:szCs w:val="18"/>
                              </w:rPr>
                              <w:t>Outbreaks of suspected foodborne origin</w:t>
                            </w:r>
                          </w:p>
                          <w:p w14:paraId="5EAFE54A" w14:textId="533330F1"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b/>
                                <w:bCs/>
                                <w:sz w:val="18"/>
                                <w:szCs w:val="18"/>
                              </w:rPr>
                              <w:t>Outbreaks of suspected waterborne origin</w:t>
                            </w:r>
                          </w:p>
                          <w:p w14:paraId="1CFC3881" w14:textId="77777777"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b/>
                                <w:bCs/>
                                <w:sz w:val="18"/>
                                <w:szCs w:val="18"/>
                              </w:rPr>
                              <w:t>Paralytic shellfish poisoning</w:t>
                            </w:r>
                          </w:p>
                          <w:p w14:paraId="13106091" w14:textId="77777777"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sz w:val="18"/>
                                <w:szCs w:val="18"/>
                              </w:rPr>
                              <w:t>Pertussis</w:t>
                            </w:r>
                          </w:p>
                          <w:p w14:paraId="76555AE3" w14:textId="77777777"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b/>
                                <w:bCs/>
                                <w:sz w:val="18"/>
                                <w:szCs w:val="18"/>
                              </w:rPr>
                              <w:t>Plague</w:t>
                            </w:r>
                          </w:p>
                          <w:p w14:paraId="438CA9DB" w14:textId="31D94ED7"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b/>
                                <w:bCs/>
                                <w:sz w:val="18"/>
                                <w:szCs w:val="18"/>
                              </w:rPr>
                              <w:t>Poliomyelitis</w:t>
                            </w:r>
                          </w:p>
                          <w:p w14:paraId="065D05E9" w14:textId="77777777"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sz w:val="18"/>
                                <w:szCs w:val="18"/>
                              </w:rPr>
                              <w:t>Prion disease</w:t>
                            </w:r>
                          </w:p>
                          <w:p w14:paraId="39B87CD5" w14:textId="78B266BE"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sz w:val="18"/>
                                <w:szCs w:val="18"/>
                              </w:rPr>
                              <w:t>Psittacosis</w:t>
                            </w:r>
                          </w:p>
                          <w:p w14:paraId="7599D244" w14:textId="6F1C82A7"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sz w:val="18"/>
                                <w:szCs w:val="18"/>
                              </w:rPr>
                              <w:t>Q fever</w:t>
                            </w:r>
                          </w:p>
                          <w:p w14:paraId="29246135" w14:textId="0CCD120A"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b/>
                                <w:bCs/>
                                <w:sz w:val="18"/>
                                <w:szCs w:val="18"/>
                              </w:rPr>
                              <w:t>Rabies (confirmed human or animal)</w:t>
                            </w:r>
                          </w:p>
                          <w:p w14:paraId="73B1F44F" w14:textId="77777777"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b/>
                                <w:bCs/>
                                <w:sz w:val="18"/>
                                <w:szCs w:val="18"/>
                              </w:rPr>
                              <w:t>Rabies, suspected human exposure</w:t>
                            </w:r>
                          </w:p>
                          <w:p w14:paraId="0CF67489" w14:textId="77777777"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b/>
                                <w:bCs/>
                                <w:sz w:val="18"/>
                                <w:szCs w:val="18"/>
                              </w:rPr>
                              <w:t>Relapsing fever (borreliosis)</w:t>
                            </w:r>
                          </w:p>
                          <w:p w14:paraId="65E16CBB" w14:textId="77777777"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b/>
                                <w:bCs/>
                                <w:sz w:val="18"/>
                                <w:szCs w:val="18"/>
                              </w:rPr>
                              <w:t>Rubella (including congenital rubella syndrome) (acute disease only)</w:t>
                            </w:r>
                          </w:p>
                          <w:p w14:paraId="14152E48" w14:textId="77777777"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sz w:val="18"/>
                                <w:szCs w:val="18"/>
                              </w:rPr>
                              <w:t>Salmonellosis</w:t>
                            </w:r>
                          </w:p>
                          <w:p w14:paraId="0B9D4CA9" w14:textId="77777777"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b/>
                                <w:bCs/>
                                <w:sz w:val="18"/>
                                <w:szCs w:val="18"/>
                              </w:rPr>
                              <w:t>SARS</w:t>
                            </w:r>
                          </w:p>
                          <w:p w14:paraId="2C92B454" w14:textId="73CCA46E"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b/>
                                <w:bCs/>
                                <w:sz w:val="18"/>
                                <w:szCs w:val="18"/>
                              </w:rPr>
                              <w:t>Shiga toxin-producing</w:t>
                            </w:r>
                            <w:r>
                              <w:rPr>
                                <w:rFonts w:ascii="Arial" w:eastAsia="Arial Unicode MS" w:hAnsi="Arial" w:cs="Arial"/>
                                <w:b/>
                                <w:bCs/>
                                <w:sz w:val="18"/>
                                <w:szCs w:val="18"/>
                              </w:rPr>
                              <w:t xml:space="preserve"> </w:t>
                            </w:r>
                            <w:r w:rsidRPr="00AA7DC6">
                              <w:rPr>
                                <w:rFonts w:ascii="Arial" w:eastAsia="Arial Unicode MS" w:hAnsi="Arial" w:cs="Arial"/>
                                <w:b/>
                                <w:bCs/>
                                <w:i/>
                                <w:iCs/>
                                <w:sz w:val="18"/>
                                <w:szCs w:val="18"/>
                              </w:rPr>
                              <w:t>E. coli</w:t>
                            </w:r>
                            <w:r>
                              <w:rPr>
                                <w:rFonts w:ascii="Arial" w:eastAsia="Arial Unicode MS" w:hAnsi="Arial" w:cs="Arial"/>
                                <w:b/>
                                <w:bCs/>
                                <w:i/>
                                <w:iCs/>
                                <w:sz w:val="18"/>
                                <w:szCs w:val="18"/>
                              </w:rPr>
                              <w:t xml:space="preserve"> </w:t>
                            </w:r>
                            <w:r w:rsidRPr="00AA7DC6">
                              <w:rPr>
                                <w:rFonts w:ascii="Arial" w:eastAsia="Arial Unicode MS" w:hAnsi="Arial" w:cs="Arial"/>
                                <w:b/>
                                <w:bCs/>
                                <w:sz w:val="18"/>
                                <w:szCs w:val="18"/>
                              </w:rPr>
                              <w:t>infections (including but not limited to</w:t>
                            </w:r>
                            <w:r>
                              <w:rPr>
                                <w:rFonts w:ascii="Arial" w:eastAsia="Arial Unicode MS" w:hAnsi="Arial" w:cs="Arial"/>
                                <w:b/>
                                <w:bCs/>
                                <w:sz w:val="18"/>
                                <w:szCs w:val="18"/>
                              </w:rPr>
                              <w:t xml:space="preserve"> </w:t>
                            </w:r>
                            <w:r w:rsidRPr="00AA7DC6">
                              <w:rPr>
                                <w:rFonts w:ascii="Arial" w:eastAsia="Arial Unicode MS" w:hAnsi="Arial" w:cs="Arial"/>
                                <w:b/>
                                <w:bCs/>
                                <w:i/>
                                <w:iCs/>
                                <w:sz w:val="18"/>
                                <w:szCs w:val="18"/>
                              </w:rPr>
                              <w:t>E. coli</w:t>
                            </w:r>
                            <w:r>
                              <w:rPr>
                                <w:rFonts w:ascii="Arial" w:eastAsia="Arial Unicode MS" w:hAnsi="Arial" w:cs="Arial"/>
                                <w:b/>
                                <w:bCs/>
                                <w:sz w:val="18"/>
                                <w:szCs w:val="18"/>
                              </w:rPr>
                              <w:t xml:space="preserve"> </w:t>
                            </w:r>
                            <w:r w:rsidRPr="00AA7DC6">
                              <w:rPr>
                                <w:rFonts w:ascii="Arial" w:eastAsia="Arial Unicode MS" w:hAnsi="Arial" w:cs="Arial"/>
                                <w:b/>
                                <w:bCs/>
                                <w:sz w:val="18"/>
                                <w:szCs w:val="18"/>
                              </w:rPr>
                              <w:t>0157:H7)</w:t>
                            </w:r>
                          </w:p>
                          <w:p w14:paraId="131CD88E" w14:textId="77777777"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sz w:val="18"/>
                                <w:szCs w:val="18"/>
                              </w:rPr>
                              <w:t>Shigellosis</w:t>
                            </w:r>
                          </w:p>
                          <w:p w14:paraId="54AC717D" w14:textId="77777777"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b/>
                                <w:bCs/>
                                <w:sz w:val="18"/>
                                <w:szCs w:val="18"/>
                              </w:rPr>
                              <w:t>Smallpox</w:t>
                            </w:r>
                          </w:p>
                          <w:p w14:paraId="768AA132" w14:textId="77777777"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sz w:val="18"/>
                                <w:szCs w:val="18"/>
                              </w:rPr>
                              <w:t>Syphilis (including congenital) </w:t>
                            </w:r>
                          </w:p>
                          <w:p w14:paraId="3F5704BC" w14:textId="77777777"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sz w:val="18"/>
                                <w:szCs w:val="18"/>
                              </w:rPr>
                              <w:t>Tetanus</w:t>
                            </w:r>
                          </w:p>
                          <w:p w14:paraId="085D66A9" w14:textId="77777777"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sz w:val="18"/>
                                <w:szCs w:val="18"/>
                              </w:rPr>
                              <w:t>Trichinosis</w:t>
                            </w:r>
                          </w:p>
                          <w:p w14:paraId="02380404" w14:textId="77777777"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b/>
                                <w:bCs/>
                                <w:sz w:val="18"/>
                                <w:szCs w:val="18"/>
                              </w:rPr>
                              <w:t>Tuberculosis</w:t>
                            </w:r>
                          </w:p>
                          <w:p w14:paraId="39FEBDC8" w14:textId="77777777"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b/>
                                <w:bCs/>
                                <w:sz w:val="18"/>
                                <w:szCs w:val="18"/>
                              </w:rPr>
                              <w:t>Tularemia</w:t>
                            </w:r>
                          </w:p>
                          <w:p w14:paraId="7CC38190" w14:textId="77777777"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b/>
                                <w:bCs/>
                                <w:sz w:val="18"/>
                                <w:szCs w:val="18"/>
                              </w:rPr>
                              <w:t>Vaccinia transmission</w:t>
                            </w:r>
                          </w:p>
                          <w:p w14:paraId="734E7555" w14:textId="1D27C8AD"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sz w:val="18"/>
                                <w:szCs w:val="18"/>
                              </w:rPr>
                              <w:t>Vancomycin-resistant</w:t>
                            </w:r>
                            <w:r>
                              <w:rPr>
                                <w:rFonts w:ascii="Arial" w:eastAsia="Arial Unicode MS" w:hAnsi="Arial" w:cs="Arial"/>
                                <w:sz w:val="18"/>
                                <w:szCs w:val="18"/>
                              </w:rPr>
                              <w:t xml:space="preserve"> </w:t>
                            </w:r>
                            <w:r w:rsidRPr="00AA7DC6">
                              <w:rPr>
                                <w:rFonts w:ascii="Arial" w:eastAsia="Arial Unicode MS" w:hAnsi="Arial" w:cs="Arial"/>
                                <w:i/>
                                <w:iCs/>
                                <w:sz w:val="18"/>
                                <w:szCs w:val="18"/>
                              </w:rPr>
                              <w:t>Staphylococcus aureus</w:t>
                            </w:r>
                            <w:r>
                              <w:rPr>
                                <w:rFonts w:ascii="Arial" w:eastAsia="Arial Unicode MS" w:hAnsi="Arial" w:cs="Arial"/>
                                <w:sz w:val="18"/>
                                <w:szCs w:val="18"/>
                              </w:rPr>
                              <w:t xml:space="preserve"> </w:t>
                            </w:r>
                            <w:r w:rsidRPr="00AA7DC6">
                              <w:rPr>
                                <w:rFonts w:ascii="Arial" w:eastAsia="Arial Unicode MS" w:hAnsi="Arial" w:cs="Arial"/>
                                <w:sz w:val="18"/>
                                <w:szCs w:val="18"/>
                              </w:rPr>
                              <w:t>(not to include vancomycin intermediate)</w:t>
                            </w:r>
                          </w:p>
                          <w:p w14:paraId="23F8402E" w14:textId="77777777"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sz w:val="18"/>
                                <w:szCs w:val="18"/>
                              </w:rPr>
                              <w:t>Varicella-associated death</w:t>
                            </w:r>
                          </w:p>
                          <w:p w14:paraId="05C2F9C2" w14:textId="1A4A4E3F"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sz w:val="18"/>
                                <w:szCs w:val="18"/>
                              </w:rPr>
                              <w:t>Vibriosis</w:t>
                            </w:r>
                          </w:p>
                          <w:p w14:paraId="23F4412C" w14:textId="2FA87F9C"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b/>
                                <w:bCs/>
                                <w:sz w:val="18"/>
                                <w:szCs w:val="18"/>
                              </w:rPr>
                              <w:t>Viral hemorrhagic fever</w:t>
                            </w:r>
                          </w:p>
                          <w:p w14:paraId="6C750993" w14:textId="77777777"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b/>
                                <w:bCs/>
                                <w:sz w:val="18"/>
                                <w:szCs w:val="18"/>
                              </w:rPr>
                              <w:t>Yellow fever</w:t>
                            </w:r>
                          </w:p>
                          <w:p w14:paraId="60FD4F60" w14:textId="77777777"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sz w:val="18"/>
                                <w:szCs w:val="18"/>
                              </w:rPr>
                              <w:t>Yersiniosis</w:t>
                            </w:r>
                          </w:p>
                          <w:p w14:paraId="70DB0331" w14:textId="77777777"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sz w:val="18"/>
                                <w:szCs w:val="18"/>
                              </w:rPr>
                              <w:t>Other rare diseases of public health significance</w:t>
                            </w:r>
                          </w:p>
                          <w:p w14:paraId="1D166F88" w14:textId="77777777"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sz w:val="18"/>
                                <w:szCs w:val="18"/>
                              </w:rPr>
                              <w:t>Unexplained critical illness or death</w:t>
                            </w:r>
                          </w:p>
                          <w:p w14:paraId="00C16A49" w14:textId="77777777" w:rsidR="00E0732C" w:rsidRPr="00AA7DC6" w:rsidRDefault="00E0732C" w:rsidP="00A30823">
                            <w:pPr>
                              <w:spacing w:after="0" w:line="240" w:lineRule="auto"/>
                              <w:contextualSpacing/>
                              <w:jc w:val="right"/>
                              <w:rPr>
                                <w:rFonts w:ascii="Arial" w:eastAsia="Arial Unicode MS" w:hAnsi="Arial" w:cs="Arial"/>
                                <w:sz w:val="18"/>
                                <w:szCs w:val="18"/>
                              </w:rPr>
                            </w:pPr>
                            <w:r w:rsidRPr="00AA7DC6">
                              <w:rPr>
                                <w:rFonts w:ascii="Arial" w:eastAsia="Arial Unicode MS" w:hAnsi="Arial" w:cs="Arial"/>
                                <w:sz w:val="18"/>
                                <w:szCs w:val="18"/>
                              </w:rPr>
                              <w:t>Rev. July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F1CED" id="Text Box 4" o:spid="_x0000_s1029" type="#_x0000_t202" style="position:absolute;margin-left:261.65pt;margin-top:1.1pt;width:234pt;height:529.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" filled="f" stroked="f">
                <v:textbox>
                  <w:txbxContent>
                    <w:p w14:paraId="2B513D60" w14:textId="77777777" w:rsidR="00E0732C"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Pr>
                          <w:rFonts w:ascii="Arial" w:eastAsia="Arial Unicode MS" w:hAnsi="Arial" w:cs="Arial"/>
                          <w:sz w:val="18"/>
                          <w:szCs w:val="18"/>
                        </w:rPr>
                        <w:t>Listeriosis</w:t>
                      </w:r>
                    </w:p>
                    <w:p w14:paraId="14171A79" w14:textId="77777777" w:rsidR="00E0732C"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Pr>
                          <w:rFonts w:ascii="Arial" w:eastAsia="Arial Unicode MS" w:hAnsi="Arial" w:cs="Arial"/>
                          <w:sz w:val="18"/>
                          <w:szCs w:val="18"/>
                        </w:rPr>
                        <w:t>Lyme disease</w:t>
                      </w:r>
                    </w:p>
                    <w:p w14:paraId="742385B7" w14:textId="6BDCE3AB"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sz w:val="18"/>
                          <w:szCs w:val="18"/>
                        </w:rPr>
                        <w:t>Lymphogranuloma venereum</w:t>
                      </w:r>
                    </w:p>
                    <w:p w14:paraId="11CDBC43" w14:textId="16E2F85B"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sz w:val="18"/>
                          <w:szCs w:val="18"/>
                        </w:rPr>
                        <w:t>Malaria</w:t>
                      </w:r>
                    </w:p>
                    <w:p w14:paraId="1CBC16B5" w14:textId="1C5E75BB"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b/>
                          <w:bCs/>
                          <w:sz w:val="18"/>
                          <w:szCs w:val="18"/>
                        </w:rPr>
                        <w:t>Measles (rubeola) acute disease only</w:t>
                      </w:r>
                    </w:p>
                    <w:p w14:paraId="76BFD25A" w14:textId="77777777"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b/>
                          <w:bCs/>
                          <w:sz w:val="18"/>
                          <w:szCs w:val="18"/>
                        </w:rPr>
                        <w:t>Meningococcal disease (invasive)</w:t>
                      </w:r>
                    </w:p>
                    <w:p w14:paraId="37F5B42B" w14:textId="77777777"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b/>
                          <w:bCs/>
                          <w:sz w:val="18"/>
                          <w:szCs w:val="18"/>
                        </w:rPr>
                        <w:t>Monkeypox</w:t>
                      </w:r>
                    </w:p>
                    <w:p w14:paraId="680D97A1" w14:textId="77777777"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sz w:val="18"/>
                          <w:szCs w:val="18"/>
                        </w:rPr>
                        <w:t>Mumps (acute disease only)</w:t>
                      </w:r>
                    </w:p>
                    <w:p w14:paraId="6C7EFCAA" w14:textId="6ED74306"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b/>
                          <w:bCs/>
                          <w:sz w:val="18"/>
                          <w:szCs w:val="18"/>
                        </w:rPr>
                        <w:t>Outbreaks of suspected foodborne origin</w:t>
                      </w:r>
                    </w:p>
                    <w:p w14:paraId="5EAFE54A" w14:textId="533330F1"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b/>
                          <w:bCs/>
                          <w:sz w:val="18"/>
                          <w:szCs w:val="18"/>
                        </w:rPr>
                        <w:t>Outbreaks of suspected waterborne origin</w:t>
                      </w:r>
                    </w:p>
                    <w:p w14:paraId="1CFC3881" w14:textId="77777777"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b/>
                          <w:bCs/>
                          <w:sz w:val="18"/>
                          <w:szCs w:val="18"/>
                        </w:rPr>
                        <w:t>Paralytic shellfish poisoning</w:t>
                      </w:r>
                    </w:p>
                    <w:p w14:paraId="13106091" w14:textId="77777777"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sz w:val="18"/>
                          <w:szCs w:val="18"/>
                        </w:rPr>
                        <w:t>Pertussis</w:t>
                      </w:r>
                    </w:p>
                    <w:p w14:paraId="76555AE3" w14:textId="77777777"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b/>
                          <w:bCs/>
                          <w:sz w:val="18"/>
                          <w:szCs w:val="18"/>
                        </w:rPr>
                        <w:t>Plague</w:t>
                      </w:r>
                    </w:p>
                    <w:p w14:paraId="438CA9DB" w14:textId="31D94ED7"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b/>
                          <w:bCs/>
                          <w:sz w:val="18"/>
                          <w:szCs w:val="18"/>
                        </w:rPr>
                        <w:t>Poliomyelitis</w:t>
                      </w:r>
                    </w:p>
                    <w:p w14:paraId="065D05E9" w14:textId="77777777"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sz w:val="18"/>
                          <w:szCs w:val="18"/>
                        </w:rPr>
                        <w:t>Prion disease</w:t>
                      </w:r>
                    </w:p>
                    <w:p w14:paraId="39B87CD5" w14:textId="78B266BE"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sz w:val="18"/>
                          <w:szCs w:val="18"/>
                        </w:rPr>
                        <w:t>Psittacosis</w:t>
                      </w:r>
                    </w:p>
                    <w:p w14:paraId="7599D244" w14:textId="6F1C82A7"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sz w:val="18"/>
                          <w:szCs w:val="18"/>
                        </w:rPr>
                        <w:t>Q fever</w:t>
                      </w:r>
                    </w:p>
                    <w:p w14:paraId="29246135" w14:textId="0CCD120A"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b/>
                          <w:bCs/>
                          <w:sz w:val="18"/>
                          <w:szCs w:val="18"/>
                        </w:rPr>
                        <w:t>Rabies (confirmed human or animal)</w:t>
                      </w:r>
                    </w:p>
                    <w:p w14:paraId="73B1F44F" w14:textId="77777777"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b/>
                          <w:bCs/>
                          <w:sz w:val="18"/>
                          <w:szCs w:val="18"/>
                        </w:rPr>
                        <w:t>Rabies, suspected human exposure</w:t>
                      </w:r>
                    </w:p>
                    <w:p w14:paraId="0CF67489" w14:textId="77777777"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b/>
                          <w:bCs/>
                          <w:sz w:val="18"/>
                          <w:szCs w:val="18"/>
                        </w:rPr>
                        <w:t>Relapsing fever (borreliosis)</w:t>
                      </w:r>
                    </w:p>
                    <w:p w14:paraId="65E16CBB" w14:textId="77777777"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b/>
                          <w:bCs/>
                          <w:sz w:val="18"/>
                          <w:szCs w:val="18"/>
                        </w:rPr>
                        <w:t>Rubella (including congenital rubella syndrome) (acute disease only)</w:t>
                      </w:r>
                    </w:p>
                    <w:p w14:paraId="14152E48" w14:textId="77777777"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sz w:val="18"/>
                          <w:szCs w:val="18"/>
                        </w:rPr>
                        <w:t>Salmonellosis</w:t>
                      </w:r>
                    </w:p>
                    <w:p w14:paraId="0B9D4CA9" w14:textId="77777777"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b/>
                          <w:bCs/>
                          <w:sz w:val="18"/>
                          <w:szCs w:val="18"/>
                        </w:rPr>
                        <w:t>SARS</w:t>
                      </w:r>
                    </w:p>
                    <w:p w14:paraId="2C92B454" w14:textId="73CCA46E"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b/>
                          <w:bCs/>
                          <w:sz w:val="18"/>
                          <w:szCs w:val="18"/>
                        </w:rPr>
                        <w:t>Shiga toxin-producing</w:t>
                      </w:r>
                      <w:r>
                        <w:rPr>
                          <w:rFonts w:ascii="Arial" w:eastAsia="Arial Unicode MS" w:hAnsi="Arial" w:cs="Arial"/>
                          <w:b/>
                          <w:bCs/>
                          <w:sz w:val="18"/>
                          <w:szCs w:val="18"/>
                        </w:rPr>
                        <w:t xml:space="preserve"> </w:t>
                      </w:r>
                      <w:r w:rsidRPr="00AA7DC6">
                        <w:rPr>
                          <w:rFonts w:ascii="Arial" w:eastAsia="Arial Unicode MS" w:hAnsi="Arial" w:cs="Arial"/>
                          <w:b/>
                          <w:bCs/>
                          <w:i/>
                          <w:iCs/>
                          <w:sz w:val="18"/>
                          <w:szCs w:val="18"/>
                        </w:rPr>
                        <w:t>E. coli</w:t>
                      </w:r>
                      <w:r>
                        <w:rPr>
                          <w:rFonts w:ascii="Arial" w:eastAsia="Arial Unicode MS" w:hAnsi="Arial" w:cs="Arial"/>
                          <w:b/>
                          <w:bCs/>
                          <w:i/>
                          <w:iCs/>
                          <w:sz w:val="18"/>
                          <w:szCs w:val="18"/>
                        </w:rPr>
                        <w:t xml:space="preserve"> </w:t>
                      </w:r>
                      <w:r w:rsidRPr="00AA7DC6">
                        <w:rPr>
                          <w:rFonts w:ascii="Arial" w:eastAsia="Arial Unicode MS" w:hAnsi="Arial" w:cs="Arial"/>
                          <w:b/>
                          <w:bCs/>
                          <w:sz w:val="18"/>
                          <w:szCs w:val="18"/>
                        </w:rPr>
                        <w:t>infections (including but not limited to</w:t>
                      </w:r>
                      <w:r>
                        <w:rPr>
                          <w:rFonts w:ascii="Arial" w:eastAsia="Arial Unicode MS" w:hAnsi="Arial" w:cs="Arial"/>
                          <w:b/>
                          <w:bCs/>
                          <w:sz w:val="18"/>
                          <w:szCs w:val="18"/>
                        </w:rPr>
                        <w:t xml:space="preserve"> </w:t>
                      </w:r>
                      <w:r w:rsidRPr="00AA7DC6">
                        <w:rPr>
                          <w:rFonts w:ascii="Arial" w:eastAsia="Arial Unicode MS" w:hAnsi="Arial" w:cs="Arial"/>
                          <w:b/>
                          <w:bCs/>
                          <w:i/>
                          <w:iCs/>
                          <w:sz w:val="18"/>
                          <w:szCs w:val="18"/>
                        </w:rPr>
                        <w:t>E. coli</w:t>
                      </w:r>
                      <w:r>
                        <w:rPr>
                          <w:rFonts w:ascii="Arial" w:eastAsia="Arial Unicode MS" w:hAnsi="Arial" w:cs="Arial"/>
                          <w:b/>
                          <w:bCs/>
                          <w:sz w:val="18"/>
                          <w:szCs w:val="18"/>
                        </w:rPr>
                        <w:t xml:space="preserve"> </w:t>
                      </w:r>
                      <w:r w:rsidRPr="00AA7DC6">
                        <w:rPr>
                          <w:rFonts w:ascii="Arial" w:eastAsia="Arial Unicode MS" w:hAnsi="Arial" w:cs="Arial"/>
                          <w:b/>
                          <w:bCs/>
                          <w:sz w:val="18"/>
                          <w:szCs w:val="18"/>
                        </w:rPr>
                        <w:t>0157:H7)</w:t>
                      </w:r>
                    </w:p>
                    <w:p w14:paraId="131CD88E" w14:textId="77777777"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sz w:val="18"/>
                          <w:szCs w:val="18"/>
                        </w:rPr>
                        <w:t>Shigellosis</w:t>
                      </w:r>
                    </w:p>
                    <w:p w14:paraId="54AC717D" w14:textId="77777777"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b/>
                          <w:bCs/>
                          <w:sz w:val="18"/>
                          <w:szCs w:val="18"/>
                        </w:rPr>
                        <w:t>Smallpox</w:t>
                      </w:r>
                    </w:p>
                    <w:p w14:paraId="768AA132" w14:textId="77777777"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sz w:val="18"/>
                          <w:szCs w:val="18"/>
                        </w:rPr>
                        <w:t>Syphilis (including congenital) </w:t>
                      </w:r>
                    </w:p>
                    <w:p w14:paraId="3F5704BC" w14:textId="77777777"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sz w:val="18"/>
                          <w:szCs w:val="18"/>
                        </w:rPr>
                        <w:t>Tetanus</w:t>
                      </w:r>
                    </w:p>
                    <w:p w14:paraId="085D66A9" w14:textId="77777777"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sz w:val="18"/>
                          <w:szCs w:val="18"/>
                        </w:rPr>
                        <w:t>Trichinosis</w:t>
                      </w:r>
                    </w:p>
                    <w:p w14:paraId="02380404" w14:textId="77777777"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b/>
                          <w:bCs/>
                          <w:sz w:val="18"/>
                          <w:szCs w:val="18"/>
                        </w:rPr>
                        <w:t>Tuberculosis</w:t>
                      </w:r>
                    </w:p>
                    <w:p w14:paraId="39FEBDC8" w14:textId="77777777"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b/>
                          <w:bCs/>
                          <w:sz w:val="18"/>
                          <w:szCs w:val="18"/>
                        </w:rPr>
                        <w:t>Tularemia</w:t>
                      </w:r>
                    </w:p>
                    <w:p w14:paraId="7CC38190" w14:textId="77777777"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b/>
                          <w:bCs/>
                          <w:sz w:val="18"/>
                          <w:szCs w:val="18"/>
                        </w:rPr>
                        <w:t>Vaccinia transmission</w:t>
                      </w:r>
                    </w:p>
                    <w:p w14:paraId="734E7555" w14:textId="1D27C8AD"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sz w:val="18"/>
                          <w:szCs w:val="18"/>
                        </w:rPr>
                        <w:t>Vancomycin-resistant</w:t>
                      </w:r>
                      <w:r>
                        <w:rPr>
                          <w:rFonts w:ascii="Arial" w:eastAsia="Arial Unicode MS" w:hAnsi="Arial" w:cs="Arial"/>
                          <w:sz w:val="18"/>
                          <w:szCs w:val="18"/>
                        </w:rPr>
                        <w:t xml:space="preserve"> </w:t>
                      </w:r>
                      <w:r w:rsidRPr="00AA7DC6">
                        <w:rPr>
                          <w:rFonts w:ascii="Arial" w:eastAsia="Arial Unicode MS" w:hAnsi="Arial" w:cs="Arial"/>
                          <w:i/>
                          <w:iCs/>
                          <w:sz w:val="18"/>
                          <w:szCs w:val="18"/>
                        </w:rPr>
                        <w:t>Staphylococcus aureus</w:t>
                      </w:r>
                      <w:r>
                        <w:rPr>
                          <w:rFonts w:ascii="Arial" w:eastAsia="Arial Unicode MS" w:hAnsi="Arial" w:cs="Arial"/>
                          <w:sz w:val="18"/>
                          <w:szCs w:val="18"/>
                        </w:rPr>
                        <w:t xml:space="preserve"> </w:t>
                      </w:r>
                      <w:r w:rsidRPr="00AA7DC6">
                        <w:rPr>
                          <w:rFonts w:ascii="Arial" w:eastAsia="Arial Unicode MS" w:hAnsi="Arial" w:cs="Arial"/>
                          <w:sz w:val="18"/>
                          <w:szCs w:val="18"/>
                        </w:rPr>
                        <w:t>(not to include vancomycin intermediate)</w:t>
                      </w:r>
                    </w:p>
                    <w:p w14:paraId="23F8402E" w14:textId="77777777"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sz w:val="18"/>
                          <w:szCs w:val="18"/>
                        </w:rPr>
                        <w:t>Varicella-associated death</w:t>
                      </w:r>
                    </w:p>
                    <w:p w14:paraId="05C2F9C2" w14:textId="1A4A4E3F"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sz w:val="18"/>
                          <w:szCs w:val="18"/>
                        </w:rPr>
                        <w:t>Vibriosis</w:t>
                      </w:r>
                    </w:p>
                    <w:p w14:paraId="23F4412C" w14:textId="2FA87F9C"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b/>
                          <w:bCs/>
                          <w:sz w:val="18"/>
                          <w:szCs w:val="18"/>
                        </w:rPr>
                        <w:t>Viral hemorrhagic fever</w:t>
                      </w:r>
                    </w:p>
                    <w:p w14:paraId="6C750993" w14:textId="77777777"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b/>
                          <w:bCs/>
                          <w:sz w:val="18"/>
                          <w:szCs w:val="18"/>
                        </w:rPr>
                        <w:t>Yellow fever</w:t>
                      </w:r>
                    </w:p>
                    <w:p w14:paraId="60FD4F60" w14:textId="77777777"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sz w:val="18"/>
                          <w:szCs w:val="18"/>
                        </w:rPr>
                        <w:t>Yersiniosis</w:t>
                      </w:r>
                    </w:p>
                    <w:p w14:paraId="70DB0331" w14:textId="77777777"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sz w:val="18"/>
                          <w:szCs w:val="18"/>
                        </w:rPr>
                        <w:t>Other rare diseases of public health significance</w:t>
                      </w:r>
                    </w:p>
                    <w:p w14:paraId="1D166F88" w14:textId="77777777" w:rsidR="00E0732C" w:rsidRPr="00AA7DC6" w:rsidRDefault="00E0732C" w:rsidP="00BC2D0D">
                      <w:pPr>
                        <w:numPr>
                          <w:ilvl w:val="0"/>
                          <w:numId w:val="95"/>
                        </w:numPr>
                        <w:tabs>
                          <w:tab w:val="clear" w:pos="720"/>
                        </w:tabs>
                        <w:spacing w:after="0" w:line="240" w:lineRule="auto"/>
                        <w:ind w:left="540" w:hanging="180"/>
                        <w:rPr>
                          <w:rFonts w:ascii="Arial" w:eastAsia="Arial Unicode MS" w:hAnsi="Arial" w:cs="Arial"/>
                          <w:sz w:val="18"/>
                          <w:szCs w:val="18"/>
                        </w:rPr>
                      </w:pPr>
                      <w:r w:rsidRPr="00AA7DC6">
                        <w:rPr>
                          <w:rFonts w:ascii="Arial" w:eastAsia="Arial Unicode MS" w:hAnsi="Arial" w:cs="Arial"/>
                          <w:sz w:val="18"/>
                          <w:szCs w:val="18"/>
                        </w:rPr>
                        <w:t>Unexplained critical illness or death</w:t>
                      </w:r>
                    </w:p>
                    <w:p w14:paraId="00C16A49" w14:textId="77777777" w:rsidR="00E0732C" w:rsidRPr="00AA7DC6" w:rsidRDefault="00E0732C" w:rsidP="00A30823">
                      <w:pPr>
                        <w:spacing w:after="0" w:line="240" w:lineRule="auto"/>
                        <w:contextualSpacing/>
                        <w:jc w:val="right"/>
                        <w:rPr>
                          <w:rFonts w:ascii="Arial" w:eastAsia="Arial Unicode MS" w:hAnsi="Arial" w:cs="Arial"/>
                          <w:sz w:val="18"/>
                          <w:szCs w:val="18"/>
                        </w:rPr>
                      </w:pPr>
                      <w:r w:rsidRPr="00AA7DC6">
                        <w:rPr>
                          <w:rFonts w:ascii="Arial" w:eastAsia="Arial Unicode MS" w:hAnsi="Arial" w:cs="Arial"/>
                          <w:sz w:val="18"/>
                          <w:szCs w:val="18"/>
                        </w:rPr>
                        <w:t>Rev. July 2021</w:t>
                      </w:r>
                    </w:p>
                  </w:txbxContent>
                </v:textbox>
              </v:shape>
            </w:pict>
          </mc:Fallback>
        </mc:AlternateContent>
      </w:r>
    </w:p>
    <w:p w14:paraId="58E970BA" w14:textId="77777777" w:rsidR="00A30823" w:rsidRPr="005139B9" w:rsidRDefault="00A30823" w:rsidP="00A30823"/>
    <w:p w14:paraId="0E968536" w14:textId="77777777" w:rsidR="00A30823" w:rsidRDefault="00A30823" w:rsidP="00A30823"/>
    <w:p w14:paraId="3F8122D6" w14:textId="77777777" w:rsidR="00A30823" w:rsidRDefault="00A30823" w:rsidP="00A30823"/>
    <w:p w14:paraId="58224AC0" w14:textId="77777777" w:rsidR="00A30823" w:rsidRPr="007B0DB1" w:rsidRDefault="00A30823" w:rsidP="00A30823"/>
    <w:p w14:paraId="369A8DE1" w14:textId="77777777" w:rsidR="00A30823" w:rsidRDefault="00A30823" w:rsidP="00A30823"/>
    <w:p w14:paraId="6241BA51" w14:textId="77777777" w:rsidR="00A30823" w:rsidRDefault="00A30823" w:rsidP="00A30823"/>
    <w:p w14:paraId="0E959D81" w14:textId="77777777" w:rsidR="00A30823" w:rsidRDefault="00A30823" w:rsidP="00A30823"/>
    <w:p w14:paraId="1CC81CCE" w14:textId="77777777" w:rsidR="00A30823" w:rsidRDefault="00A30823" w:rsidP="00A30823"/>
    <w:p w14:paraId="4405D47E" w14:textId="77777777" w:rsidR="00A30823" w:rsidRDefault="00A30823" w:rsidP="00A30823"/>
    <w:p w14:paraId="2EB5AE75" w14:textId="77777777" w:rsidR="00A30823" w:rsidRDefault="00A30823" w:rsidP="00A30823"/>
    <w:p w14:paraId="0AF27954" w14:textId="77777777" w:rsidR="00A30823" w:rsidRDefault="00A30823" w:rsidP="00A30823"/>
    <w:p w14:paraId="13252F2F" w14:textId="77777777" w:rsidR="00A30823" w:rsidRDefault="00A30823" w:rsidP="00A30823"/>
    <w:p w14:paraId="148FE33C" w14:textId="77777777" w:rsidR="00A30823" w:rsidRDefault="00A30823" w:rsidP="00A30823"/>
    <w:p w14:paraId="6F0D415F" w14:textId="77777777" w:rsidR="00A30823" w:rsidRDefault="00A30823" w:rsidP="00A30823"/>
    <w:p w14:paraId="6A91CBC6" w14:textId="77777777" w:rsidR="00A30823" w:rsidRDefault="00A30823" w:rsidP="00A30823"/>
    <w:p w14:paraId="76436B47" w14:textId="77777777" w:rsidR="00A30823" w:rsidRDefault="00A30823" w:rsidP="00A30823"/>
    <w:p w14:paraId="137788C5" w14:textId="77777777" w:rsidR="00A30823" w:rsidRDefault="00A30823" w:rsidP="00A30823"/>
    <w:p w14:paraId="6BC69859" w14:textId="77777777" w:rsidR="00A30823" w:rsidRDefault="00A30823" w:rsidP="00A30823">
      <w:pPr>
        <w:spacing w:after="0" w:line="240" w:lineRule="auto"/>
      </w:pPr>
    </w:p>
    <w:p w14:paraId="3CCF83AC" w14:textId="77777777" w:rsidR="00A30823" w:rsidRDefault="00A30823" w:rsidP="00A30823">
      <w:pPr>
        <w:spacing w:after="0" w:line="240" w:lineRule="auto"/>
        <w:ind w:left="-360" w:right="-450"/>
        <w:rPr>
          <w:rFonts w:ascii="Arial" w:hAnsi="Arial" w:cs="Arial"/>
          <w:sz w:val="24"/>
          <w:szCs w:val="24"/>
        </w:rPr>
      </w:pPr>
    </w:p>
    <w:p w14:paraId="7FFB2257" w14:textId="77777777" w:rsidR="00A30823" w:rsidRDefault="00A30823" w:rsidP="00A30823">
      <w:pPr>
        <w:spacing w:after="0" w:line="240" w:lineRule="auto"/>
        <w:ind w:left="-360" w:right="-450"/>
        <w:rPr>
          <w:rFonts w:ascii="Arial" w:hAnsi="Arial" w:cs="Arial"/>
          <w:sz w:val="24"/>
          <w:szCs w:val="24"/>
        </w:rPr>
      </w:pPr>
    </w:p>
    <w:p w14:paraId="60616109" w14:textId="77777777" w:rsidR="00A30823" w:rsidRDefault="00A30823" w:rsidP="00A30823">
      <w:pPr>
        <w:spacing w:after="0" w:line="240" w:lineRule="auto"/>
        <w:ind w:left="-360" w:right="-450"/>
        <w:rPr>
          <w:rFonts w:ascii="Arial" w:hAnsi="Arial" w:cs="Arial"/>
          <w:sz w:val="24"/>
          <w:szCs w:val="24"/>
        </w:rPr>
      </w:pPr>
    </w:p>
    <w:p w14:paraId="12D472CF" w14:textId="77777777" w:rsidR="00A30823" w:rsidRDefault="00A30823" w:rsidP="00A30823">
      <w:pPr>
        <w:spacing w:after="0" w:line="240" w:lineRule="auto"/>
        <w:ind w:left="-360" w:right="-450"/>
        <w:rPr>
          <w:rFonts w:ascii="Arial" w:hAnsi="Arial" w:cs="Arial"/>
          <w:sz w:val="24"/>
          <w:szCs w:val="24"/>
        </w:rPr>
      </w:pPr>
    </w:p>
    <w:p w14:paraId="7B452F2F" w14:textId="77777777" w:rsidR="00A30823" w:rsidRDefault="00A30823" w:rsidP="00A30823">
      <w:pPr>
        <w:spacing w:after="0" w:line="240" w:lineRule="auto"/>
        <w:ind w:left="-360" w:right="-450"/>
        <w:rPr>
          <w:rFonts w:ascii="Arial" w:hAnsi="Arial" w:cs="Arial"/>
          <w:sz w:val="24"/>
          <w:szCs w:val="24"/>
        </w:rPr>
      </w:pPr>
    </w:p>
    <w:p w14:paraId="283022ED" w14:textId="7809FE3F" w:rsidR="00A30823" w:rsidRDefault="00A30823" w:rsidP="00A30823">
      <w:pPr>
        <w:spacing w:after="0" w:line="240" w:lineRule="auto"/>
        <w:ind w:right="-450"/>
        <w:rPr>
          <w:rFonts w:ascii="Arial" w:hAnsi="Arial" w:cs="Arial"/>
          <w:sz w:val="24"/>
          <w:szCs w:val="24"/>
        </w:rPr>
      </w:pPr>
    </w:p>
    <w:p w14:paraId="326BB3B8" w14:textId="68DA64FF" w:rsidR="006F6F7E" w:rsidRDefault="006F6F7E" w:rsidP="00A30823">
      <w:pPr>
        <w:spacing w:after="0" w:line="240" w:lineRule="auto"/>
        <w:ind w:right="-450"/>
        <w:rPr>
          <w:rFonts w:ascii="Arial" w:hAnsi="Arial" w:cs="Arial"/>
          <w:sz w:val="24"/>
          <w:szCs w:val="24"/>
        </w:rPr>
      </w:pPr>
    </w:p>
    <w:p w14:paraId="4173453F" w14:textId="77777777" w:rsidR="006F6F7E" w:rsidRPr="006F6F7E" w:rsidRDefault="006F6F7E" w:rsidP="000D061F">
      <w:pPr>
        <w:pStyle w:val="Heading3"/>
        <w:spacing w:after="240"/>
      </w:pPr>
      <w:r w:rsidRPr="006F6F7E">
        <w:lastRenderedPageBreak/>
        <w:t>Reporting:</w:t>
      </w:r>
    </w:p>
    <w:p w14:paraId="69550DDE" w14:textId="4FA276D8" w:rsidR="000D061F" w:rsidRPr="000D061F" w:rsidRDefault="000D061F" w:rsidP="000D061F">
      <w:pPr>
        <w:spacing w:after="240"/>
        <w:rPr>
          <w:rFonts w:ascii="Arial" w:hAnsi="Arial" w:cs="Arial"/>
          <w:b/>
          <w:sz w:val="24"/>
          <w:szCs w:val="24"/>
        </w:rPr>
      </w:pPr>
      <w:r w:rsidRPr="000D061F">
        <w:rPr>
          <w:rFonts w:ascii="Arial" w:hAnsi="Arial" w:cs="Arial"/>
          <w:b/>
          <w:sz w:val="24"/>
          <w:szCs w:val="24"/>
        </w:rPr>
        <w:t xml:space="preserve">To report confirmed cases of any of the above conditions, </w:t>
      </w:r>
      <w:r w:rsidRPr="000D061F">
        <w:rPr>
          <w:rFonts w:ascii="Arial" w:hAnsi="Arial" w:cs="Arial"/>
          <w:bCs/>
          <w:sz w:val="24"/>
          <w:szCs w:val="24"/>
        </w:rPr>
        <w:t>call Public Health at 206-296-4774.</w:t>
      </w:r>
      <w:r w:rsidRPr="000D061F">
        <w:rPr>
          <w:rFonts w:ascii="Arial" w:hAnsi="Arial" w:cs="Arial"/>
          <w:sz w:val="24"/>
          <w:szCs w:val="24"/>
          <w:shd w:val="clear" w:color="auto" w:fill="FFFFFF"/>
        </w:rPr>
        <w:t xml:space="preserve"> Identify yourself as a child care provider.</w:t>
      </w:r>
    </w:p>
    <w:p w14:paraId="72C31CFA" w14:textId="77777777" w:rsidR="006F6F7E" w:rsidRPr="00334C4F" w:rsidRDefault="006F6F7E" w:rsidP="006F6F7E">
      <w:pPr>
        <w:spacing w:after="0"/>
        <w:ind w:right="-540"/>
        <w:rPr>
          <w:rFonts w:ascii="Arial" w:hAnsi="Arial" w:cs="Arial"/>
          <w:sz w:val="24"/>
          <w:szCs w:val="24"/>
        </w:rPr>
      </w:pPr>
      <w:r w:rsidRPr="006F6F7E">
        <w:rPr>
          <w:rFonts w:ascii="Arial" w:hAnsi="Arial" w:cs="Arial"/>
          <w:bCs/>
          <w:sz w:val="24"/>
          <w:szCs w:val="24"/>
        </w:rPr>
        <w:t xml:space="preserve">Please note the child care and early learning WAC requires programs to </w:t>
      </w:r>
      <w:r w:rsidRPr="006F6F7E">
        <w:rPr>
          <w:rFonts w:ascii="Arial" w:hAnsi="Arial" w:cs="Arial"/>
          <w:b/>
          <w:sz w:val="24"/>
          <w:szCs w:val="24"/>
        </w:rPr>
        <w:t>report varicella (chickenpox)</w:t>
      </w:r>
      <w:r w:rsidRPr="006F6F7E">
        <w:rPr>
          <w:rFonts w:ascii="Arial" w:hAnsi="Arial" w:cs="Arial"/>
          <w:bCs/>
          <w:sz w:val="24"/>
          <w:szCs w:val="24"/>
        </w:rPr>
        <w:t>, along with other vaccine-preventable diseases.</w:t>
      </w:r>
    </w:p>
    <w:p w14:paraId="010A38FE" w14:textId="77777777" w:rsidR="006F6F7E" w:rsidRPr="009A01D6" w:rsidRDefault="006F6F7E" w:rsidP="00A30823">
      <w:pPr>
        <w:tabs>
          <w:tab w:val="left" w:pos="2430"/>
        </w:tabs>
        <w:spacing w:after="0" w:line="240" w:lineRule="auto"/>
        <w:ind w:right="-540"/>
        <w:rPr>
          <w:rFonts w:ascii="Arial" w:hAnsi="Arial" w:cs="Arial"/>
          <w:bCs/>
          <w:sz w:val="24"/>
          <w:szCs w:val="24"/>
        </w:rPr>
      </w:pPr>
    </w:p>
    <w:p w14:paraId="7E6C10BD" w14:textId="2A20B24E" w:rsidR="00A30823" w:rsidRDefault="00A30823" w:rsidP="00A30823">
      <w:pPr>
        <w:tabs>
          <w:tab w:val="left" w:pos="2430"/>
        </w:tabs>
        <w:spacing w:after="0" w:line="240" w:lineRule="auto"/>
        <w:ind w:right="-540"/>
        <w:rPr>
          <w:rFonts w:ascii="Arial" w:hAnsi="Arial" w:cs="Arial"/>
          <w:sz w:val="24"/>
          <w:szCs w:val="24"/>
        </w:rPr>
      </w:pPr>
      <w:r w:rsidRPr="00D37305">
        <w:rPr>
          <w:rFonts w:ascii="Arial" w:hAnsi="Arial" w:cs="Arial"/>
          <w:sz w:val="24"/>
          <w:szCs w:val="24"/>
        </w:rPr>
        <w:t>Even though a disease may not require a report, you are encouraged to consult with a Child Care Health Program Public Health Nurse at (206) 263-8262</w:t>
      </w:r>
      <w:r>
        <w:rPr>
          <w:rFonts w:ascii="Arial" w:hAnsi="Arial" w:cs="Arial"/>
          <w:sz w:val="24"/>
          <w:szCs w:val="24"/>
        </w:rPr>
        <w:t xml:space="preserve"> or CCH</w:t>
      </w:r>
      <w:r w:rsidR="001F31A8">
        <w:rPr>
          <w:rFonts w:ascii="Arial" w:hAnsi="Arial" w:cs="Arial"/>
          <w:sz w:val="24"/>
          <w:szCs w:val="24"/>
        </w:rPr>
        <w:t>P</w:t>
      </w:r>
      <w:r>
        <w:rPr>
          <w:rFonts w:ascii="Arial" w:hAnsi="Arial" w:cs="Arial"/>
          <w:sz w:val="24"/>
          <w:szCs w:val="24"/>
        </w:rPr>
        <w:t>.Support@kingcounty.gov</w:t>
      </w:r>
      <w:r w:rsidRPr="00D37305">
        <w:rPr>
          <w:rFonts w:ascii="Arial" w:hAnsi="Arial" w:cs="Arial"/>
          <w:sz w:val="24"/>
          <w:szCs w:val="24"/>
        </w:rPr>
        <w:t xml:space="preserve"> for information about childhood illness or disease prevention.</w:t>
      </w:r>
    </w:p>
    <w:p w14:paraId="12CB2C4E" w14:textId="77777777" w:rsidR="00A30823" w:rsidRDefault="00A30823" w:rsidP="00A30823">
      <w:pPr>
        <w:tabs>
          <w:tab w:val="left" w:pos="2430"/>
        </w:tabs>
        <w:spacing w:after="0" w:line="240" w:lineRule="auto"/>
        <w:ind w:right="-540"/>
        <w:rPr>
          <w:rFonts w:ascii="Arial" w:hAnsi="Arial" w:cs="Arial"/>
          <w:sz w:val="24"/>
          <w:szCs w:val="24"/>
        </w:rPr>
      </w:pPr>
    </w:p>
    <w:p w14:paraId="176F79BD" w14:textId="77777777" w:rsidR="00A30823" w:rsidRDefault="00A30823" w:rsidP="00A30823">
      <w:pPr>
        <w:tabs>
          <w:tab w:val="left" w:pos="2430"/>
        </w:tabs>
        <w:spacing w:after="0" w:line="240" w:lineRule="auto"/>
        <w:ind w:right="-540"/>
        <w:rPr>
          <w:rFonts w:ascii="Arial" w:hAnsi="Arial" w:cs="Arial"/>
          <w:b/>
          <w:sz w:val="24"/>
          <w:szCs w:val="24"/>
        </w:rPr>
      </w:pPr>
      <w:r w:rsidRPr="002D3562">
        <w:rPr>
          <w:rFonts w:ascii="Arial" w:hAnsi="Arial" w:cs="Arial"/>
          <w:b/>
          <w:sz w:val="24"/>
          <w:szCs w:val="24"/>
        </w:rPr>
        <w:t>In addition, providers should notify their Public Health Nurse when an unusual number of children and/or sta</w:t>
      </w:r>
      <w:r>
        <w:rPr>
          <w:rFonts w:ascii="Arial" w:hAnsi="Arial" w:cs="Arial"/>
          <w:b/>
          <w:sz w:val="24"/>
          <w:szCs w:val="24"/>
        </w:rPr>
        <w:t>ff are ill (e.g.</w:t>
      </w:r>
      <w:r w:rsidRPr="002D3562">
        <w:rPr>
          <w:rFonts w:ascii="Arial" w:hAnsi="Arial" w:cs="Arial"/>
          <w:b/>
          <w:sz w:val="24"/>
          <w:szCs w:val="24"/>
        </w:rPr>
        <w:t xml:space="preserve"> &gt;10% of children in a center, or most of the children in the toddler room), even if the disease is not on th</w:t>
      </w:r>
      <w:r>
        <w:rPr>
          <w:rFonts w:ascii="Arial" w:hAnsi="Arial" w:cs="Arial"/>
          <w:b/>
          <w:sz w:val="24"/>
          <w:szCs w:val="24"/>
        </w:rPr>
        <w:t>e above</w:t>
      </w:r>
      <w:r w:rsidRPr="002D3562">
        <w:rPr>
          <w:rFonts w:ascii="Arial" w:hAnsi="Arial" w:cs="Arial"/>
          <w:b/>
          <w:sz w:val="24"/>
          <w:szCs w:val="24"/>
        </w:rPr>
        <w:t xml:space="preserve"> list or has not yet been identified.</w:t>
      </w:r>
    </w:p>
    <w:p w14:paraId="2A9E137D" w14:textId="77777777" w:rsidR="00A30823" w:rsidRDefault="00A30823" w:rsidP="00A30823">
      <w:pPr>
        <w:tabs>
          <w:tab w:val="left" w:pos="2430"/>
        </w:tabs>
        <w:spacing w:after="0" w:line="240" w:lineRule="auto"/>
        <w:ind w:left="-360" w:right="-540"/>
        <w:rPr>
          <w:rFonts w:ascii="Arial" w:hAnsi="Arial" w:cs="Arial"/>
          <w:sz w:val="24"/>
          <w:szCs w:val="24"/>
        </w:rPr>
      </w:pPr>
    </w:p>
    <w:tbl>
      <w:tblPr>
        <w:tblStyle w:val="TableGrid"/>
        <w:tblW w:w="10530" w:type="dxa"/>
        <w:tblInd w:w="-455" w:type="dxa"/>
        <w:tblLook w:val="04A0" w:firstRow="1" w:lastRow="0" w:firstColumn="1" w:lastColumn="0" w:noHBand="0" w:noVBand="1"/>
      </w:tblPr>
      <w:tblGrid>
        <w:gridCol w:w="10530"/>
      </w:tblGrid>
      <w:tr w:rsidR="00A30823" w:rsidRPr="00F2271D" w14:paraId="69314D2E" w14:textId="77777777" w:rsidTr="000D1501">
        <w:tc>
          <w:tcPr>
            <w:tcW w:w="10530" w:type="dxa"/>
          </w:tcPr>
          <w:p w14:paraId="7BC900D1" w14:textId="21AFCB5A" w:rsidR="00A30823" w:rsidRPr="00BE03E8" w:rsidRDefault="00A30823" w:rsidP="000D1501">
            <w:pPr>
              <w:jc w:val="center"/>
              <w:rPr>
                <w:rFonts w:ascii="Arial" w:hAnsi="Arial" w:cs="Arial"/>
                <w:i/>
                <w:sz w:val="20"/>
                <w:szCs w:val="20"/>
              </w:rPr>
            </w:pPr>
            <w:r w:rsidRPr="00F2271D">
              <w:rPr>
                <w:rFonts w:ascii="Arial" w:hAnsi="Arial" w:cs="Arial"/>
                <w:sz w:val="12"/>
                <w:szCs w:val="12"/>
              </w:rPr>
              <w:t xml:space="preserve"> </w:t>
            </w:r>
            <w:r w:rsidRPr="00BE03E8">
              <w:rPr>
                <w:rFonts w:ascii="Arial" w:hAnsi="Arial" w:cs="Arial"/>
                <w:i/>
                <w:sz w:val="20"/>
                <w:szCs w:val="20"/>
              </w:rPr>
              <w:t xml:space="preserve">More information about communicable disease reporting can be found at: </w:t>
            </w:r>
            <w:hyperlink r:id="rId24" w:history="1">
              <w:r w:rsidRPr="00BE03E8">
                <w:rPr>
                  <w:rStyle w:val="Hyperlink"/>
                  <w:rFonts w:ascii="Arial" w:hAnsi="Arial" w:cs="Arial"/>
                  <w:i/>
                  <w:sz w:val="20"/>
                  <w:szCs w:val="20"/>
                </w:rPr>
                <w:t>https://www.kingcounty.gov/depts/health/communicable-diseases/health-care-providers/disease-reporting.aspx</w:t>
              </w:r>
            </w:hyperlink>
          </w:p>
        </w:tc>
      </w:tr>
    </w:tbl>
    <w:p w14:paraId="445C84F8" w14:textId="77777777" w:rsidR="0092779A" w:rsidRDefault="0092779A">
      <w:pPr>
        <w:rPr>
          <w:rFonts w:ascii="Arial" w:eastAsiaTheme="majorEastAsia" w:hAnsi="Arial" w:cs="Arial"/>
          <w:b/>
          <w:sz w:val="28"/>
          <w:szCs w:val="28"/>
        </w:rPr>
      </w:pPr>
      <w:bookmarkStart w:id="10" w:name="_Toc77777557"/>
      <w:r>
        <w:rPr>
          <w:rFonts w:cs="Arial"/>
          <w:szCs w:val="28"/>
        </w:rPr>
        <w:br w:type="page"/>
      </w:r>
    </w:p>
    <w:p w14:paraId="4BE4F212" w14:textId="720852C7" w:rsidR="00BD089A" w:rsidRPr="000D1501" w:rsidRDefault="0001073E" w:rsidP="000D1501">
      <w:pPr>
        <w:pStyle w:val="Heading1"/>
        <w:rPr>
          <w:rFonts w:cs="Arial"/>
          <w:b w:val="0"/>
          <w:szCs w:val="28"/>
        </w:rPr>
      </w:pPr>
      <w:r w:rsidRPr="000D1501">
        <w:rPr>
          <w:rFonts w:cs="Arial"/>
          <w:szCs w:val="28"/>
        </w:rPr>
        <w:lastRenderedPageBreak/>
        <w:t>MEDICATION POLICY</w:t>
      </w:r>
      <w:bookmarkEnd w:id="10"/>
    </w:p>
    <w:p w14:paraId="2927866A" w14:textId="77777777" w:rsidR="00564FD5" w:rsidRDefault="00564FD5" w:rsidP="00C96B85">
      <w:pPr>
        <w:spacing w:after="0" w:line="240" w:lineRule="auto"/>
        <w:rPr>
          <w:rFonts w:ascii="Arial" w:hAnsi="Arial" w:cs="Arial"/>
          <w:sz w:val="24"/>
          <w:szCs w:val="24"/>
        </w:rPr>
      </w:pPr>
    </w:p>
    <w:p w14:paraId="6C5C5D3B" w14:textId="3156FB46" w:rsidR="0001073E" w:rsidRPr="00B1581F" w:rsidRDefault="0001073E" w:rsidP="00564FD5">
      <w:pPr>
        <w:spacing w:after="60" w:line="240" w:lineRule="auto"/>
        <w:rPr>
          <w:rFonts w:ascii="Arial" w:hAnsi="Arial" w:cs="Arial"/>
          <w:sz w:val="24"/>
          <w:szCs w:val="24"/>
        </w:rPr>
      </w:pPr>
      <w:r w:rsidRPr="00B1581F">
        <w:rPr>
          <w:rFonts w:ascii="Arial" w:hAnsi="Arial" w:cs="Arial"/>
          <w:sz w:val="24"/>
          <w:szCs w:val="24"/>
        </w:rPr>
        <w:t xml:space="preserve">Medication is given </w:t>
      </w:r>
      <w:r w:rsidRPr="00B1581F">
        <w:rPr>
          <w:rFonts w:ascii="Arial" w:hAnsi="Arial" w:cs="Arial"/>
          <w:b/>
          <w:sz w:val="24"/>
          <w:szCs w:val="24"/>
        </w:rPr>
        <w:t>only</w:t>
      </w:r>
      <w:r w:rsidRPr="00B1581F">
        <w:rPr>
          <w:rFonts w:ascii="Arial" w:hAnsi="Arial" w:cs="Arial"/>
          <w:sz w:val="24"/>
          <w:szCs w:val="24"/>
        </w:rPr>
        <w:t xml:space="preserve"> with prior </w:t>
      </w:r>
      <w:r w:rsidRPr="00B1581F">
        <w:rPr>
          <w:rFonts w:ascii="Arial" w:hAnsi="Arial" w:cs="Arial"/>
          <w:b/>
          <w:sz w:val="24"/>
          <w:szCs w:val="24"/>
        </w:rPr>
        <w:t>written</w:t>
      </w:r>
      <w:r w:rsidRPr="00B1581F">
        <w:rPr>
          <w:rFonts w:ascii="Arial" w:hAnsi="Arial" w:cs="Arial"/>
          <w:sz w:val="24"/>
          <w:szCs w:val="24"/>
        </w:rPr>
        <w:t xml:space="preserve"> consent of a child’s parent/guardian.  A completed </w:t>
      </w:r>
      <w:r w:rsidRPr="00B1581F">
        <w:rPr>
          <w:rFonts w:ascii="Arial" w:hAnsi="Arial" w:cs="Arial"/>
          <w:b/>
          <w:sz w:val="24"/>
          <w:szCs w:val="24"/>
        </w:rPr>
        <w:t>Medication Authorization Form</w:t>
      </w:r>
      <w:r w:rsidRPr="00B1581F">
        <w:rPr>
          <w:rFonts w:ascii="Arial" w:hAnsi="Arial" w:cs="Arial"/>
          <w:sz w:val="24"/>
          <w:szCs w:val="24"/>
        </w:rPr>
        <w:t xml:space="preserve"> indicates written consent and includes </w:t>
      </w:r>
      <w:r w:rsidRPr="00B1581F">
        <w:rPr>
          <w:rFonts w:ascii="Arial" w:hAnsi="Arial" w:cs="Arial"/>
          <w:b/>
          <w:sz w:val="24"/>
          <w:szCs w:val="24"/>
        </w:rPr>
        <w:t>all of the following:</w:t>
      </w:r>
    </w:p>
    <w:p w14:paraId="2E71A0A3" w14:textId="2C96D430" w:rsidR="0001073E" w:rsidRPr="00BD089A" w:rsidRDefault="0001073E" w:rsidP="00D44A49">
      <w:pPr>
        <w:pStyle w:val="ListParagraph"/>
        <w:numPr>
          <w:ilvl w:val="0"/>
          <w:numId w:val="35"/>
        </w:numPr>
        <w:ind w:left="1080"/>
        <w:rPr>
          <w:rFonts w:cs="Arial"/>
          <w:sz w:val="24"/>
          <w:szCs w:val="24"/>
        </w:rPr>
      </w:pPr>
      <w:r w:rsidRPr="00BD089A">
        <w:rPr>
          <w:rFonts w:cs="Arial"/>
          <w:sz w:val="24"/>
          <w:szCs w:val="24"/>
        </w:rPr>
        <w:t>Child’s full name;</w:t>
      </w:r>
    </w:p>
    <w:p w14:paraId="582C5EF6" w14:textId="77777777" w:rsidR="0001073E" w:rsidRPr="00540573" w:rsidRDefault="0001073E" w:rsidP="00D44A49">
      <w:pPr>
        <w:pStyle w:val="Title"/>
        <w:numPr>
          <w:ilvl w:val="0"/>
          <w:numId w:val="30"/>
        </w:numPr>
        <w:jc w:val="left"/>
        <w:rPr>
          <w:sz w:val="24"/>
          <w:szCs w:val="24"/>
        </w:rPr>
      </w:pPr>
      <w:r w:rsidRPr="00540573">
        <w:rPr>
          <w:sz w:val="24"/>
          <w:szCs w:val="24"/>
        </w:rPr>
        <w:t>Name of the medication;</w:t>
      </w:r>
    </w:p>
    <w:p w14:paraId="3943E3BA" w14:textId="70F26AFE" w:rsidR="0001073E" w:rsidRPr="00540573" w:rsidRDefault="0001073E" w:rsidP="00D44A49">
      <w:pPr>
        <w:pStyle w:val="Title"/>
        <w:numPr>
          <w:ilvl w:val="0"/>
          <w:numId w:val="30"/>
        </w:numPr>
        <w:jc w:val="left"/>
        <w:rPr>
          <w:sz w:val="24"/>
          <w:szCs w:val="24"/>
        </w:rPr>
      </w:pPr>
      <w:r w:rsidRPr="00540573">
        <w:rPr>
          <w:sz w:val="24"/>
          <w:szCs w:val="24"/>
        </w:rPr>
        <w:t>Reason for the medication;</w:t>
      </w:r>
    </w:p>
    <w:p w14:paraId="7C8420AC" w14:textId="1EFF85D1" w:rsidR="0001073E" w:rsidRDefault="0001073E" w:rsidP="00D44A49">
      <w:pPr>
        <w:pStyle w:val="Title"/>
        <w:numPr>
          <w:ilvl w:val="0"/>
          <w:numId w:val="30"/>
        </w:numPr>
        <w:jc w:val="left"/>
        <w:rPr>
          <w:sz w:val="24"/>
          <w:szCs w:val="24"/>
        </w:rPr>
      </w:pPr>
      <w:r w:rsidRPr="00540573">
        <w:rPr>
          <w:sz w:val="24"/>
          <w:szCs w:val="24"/>
        </w:rPr>
        <w:t>Dosage;</w:t>
      </w:r>
    </w:p>
    <w:p w14:paraId="73E658F9" w14:textId="77777777" w:rsidR="0001073E" w:rsidRPr="00540573" w:rsidRDefault="0001073E" w:rsidP="00D44A49">
      <w:pPr>
        <w:pStyle w:val="Title"/>
        <w:numPr>
          <w:ilvl w:val="0"/>
          <w:numId w:val="30"/>
        </w:numPr>
        <w:jc w:val="left"/>
        <w:rPr>
          <w:sz w:val="24"/>
          <w:szCs w:val="24"/>
        </w:rPr>
      </w:pPr>
      <w:r>
        <w:rPr>
          <w:sz w:val="24"/>
          <w:szCs w:val="24"/>
        </w:rPr>
        <w:t>Medication expiration date</w:t>
      </w:r>
    </w:p>
    <w:p w14:paraId="66F03746" w14:textId="4BBD59FF" w:rsidR="0001073E" w:rsidRPr="00540573" w:rsidRDefault="0001073E" w:rsidP="00D44A49">
      <w:pPr>
        <w:pStyle w:val="Title"/>
        <w:numPr>
          <w:ilvl w:val="0"/>
          <w:numId w:val="30"/>
        </w:numPr>
        <w:jc w:val="left"/>
        <w:rPr>
          <w:sz w:val="24"/>
          <w:szCs w:val="24"/>
        </w:rPr>
      </w:pPr>
      <w:r w:rsidRPr="00540573">
        <w:rPr>
          <w:sz w:val="24"/>
          <w:szCs w:val="24"/>
        </w:rPr>
        <w:t>Method of administration</w:t>
      </w:r>
      <w:r>
        <w:rPr>
          <w:sz w:val="24"/>
          <w:szCs w:val="24"/>
        </w:rPr>
        <w:t xml:space="preserve"> (route)</w:t>
      </w:r>
      <w:r w:rsidRPr="00540573">
        <w:rPr>
          <w:sz w:val="24"/>
          <w:szCs w:val="24"/>
        </w:rPr>
        <w:t>;</w:t>
      </w:r>
    </w:p>
    <w:p w14:paraId="28856B26" w14:textId="77777777" w:rsidR="0001073E" w:rsidRPr="00540573" w:rsidRDefault="0001073E" w:rsidP="00D44A49">
      <w:pPr>
        <w:pStyle w:val="Title"/>
        <w:numPr>
          <w:ilvl w:val="0"/>
          <w:numId w:val="30"/>
        </w:numPr>
        <w:jc w:val="left"/>
        <w:rPr>
          <w:sz w:val="24"/>
          <w:szCs w:val="24"/>
        </w:rPr>
      </w:pPr>
      <w:r w:rsidRPr="00540573">
        <w:rPr>
          <w:sz w:val="24"/>
          <w:szCs w:val="24"/>
        </w:rPr>
        <w:t>Frequency (</w:t>
      </w:r>
      <w:r w:rsidRPr="00540573">
        <w:rPr>
          <w:b/>
          <w:sz w:val="24"/>
          <w:szCs w:val="24"/>
        </w:rPr>
        <w:t>cannot</w:t>
      </w:r>
      <w:r w:rsidRPr="00540573">
        <w:rPr>
          <w:sz w:val="24"/>
          <w:szCs w:val="24"/>
        </w:rPr>
        <w:t xml:space="preserve"> be given “as needed”; must specify </w:t>
      </w:r>
      <w:r w:rsidRPr="00540573">
        <w:rPr>
          <w:b/>
          <w:i/>
          <w:sz w:val="24"/>
          <w:szCs w:val="24"/>
        </w:rPr>
        <w:t>time</w:t>
      </w:r>
      <w:r w:rsidRPr="00540573">
        <w:rPr>
          <w:sz w:val="24"/>
          <w:szCs w:val="24"/>
        </w:rPr>
        <w:t xml:space="preserve"> at which </w:t>
      </w:r>
      <w:r w:rsidRPr="00540573">
        <w:rPr>
          <w:b/>
          <w:sz w:val="24"/>
          <w:szCs w:val="24"/>
        </w:rPr>
        <w:t xml:space="preserve">and/or </w:t>
      </w:r>
      <w:r w:rsidRPr="00540573">
        <w:rPr>
          <w:b/>
          <w:i/>
          <w:sz w:val="24"/>
          <w:szCs w:val="24"/>
        </w:rPr>
        <w:t>symptoms</w:t>
      </w:r>
      <w:r w:rsidRPr="00540573">
        <w:rPr>
          <w:sz w:val="24"/>
          <w:szCs w:val="24"/>
        </w:rPr>
        <w:t xml:space="preserve"> for which medication should be given);</w:t>
      </w:r>
    </w:p>
    <w:p w14:paraId="216C47CE" w14:textId="77777777" w:rsidR="0001073E" w:rsidRPr="00540573" w:rsidRDefault="0001073E" w:rsidP="00D44A49">
      <w:pPr>
        <w:pStyle w:val="Title"/>
        <w:numPr>
          <w:ilvl w:val="0"/>
          <w:numId w:val="30"/>
        </w:numPr>
        <w:jc w:val="left"/>
        <w:rPr>
          <w:sz w:val="24"/>
          <w:szCs w:val="24"/>
        </w:rPr>
      </w:pPr>
      <w:r w:rsidRPr="00540573">
        <w:rPr>
          <w:sz w:val="24"/>
          <w:szCs w:val="24"/>
        </w:rPr>
        <w:t>Duration (start and stop dates);</w:t>
      </w:r>
    </w:p>
    <w:p w14:paraId="520B69C0" w14:textId="77777777" w:rsidR="0001073E" w:rsidRPr="00540573" w:rsidRDefault="0001073E" w:rsidP="00D44A49">
      <w:pPr>
        <w:pStyle w:val="Title"/>
        <w:numPr>
          <w:ilvl w:val="0"/>
          <w:numId w:val="30"/>
        </w:numPr>
        <w:jc w:val="left"/>
        <w:rPr>
          <w:sz w:val="24"/>
          <w:szCs w:val="24"/>
        </w:rPr>
      </w:pPr>
      <w:r w:rsidRPr="00540573">
        <w:rPr>
          <w:sz w:val="24"/>
          <w:szCs w:val="24"/>
        </w:rPr>
        <w:t>Special storage requirements;</w:t>
      </w:r>
    </w:p>
    <w:p w14:paraId="1AE4C245" w14:textId="77777777" w:rsidR="0001073E" w:rsidRPr="00540573" w:rsidRDefault="0001073E" w:rsidP="00D44A49">
      <w:pPr>
        <w:pStyle w:val="Title"/>
        <w:numPr>
          <w:ilvl w:val="0"/>
          <w:numId w:val="30"/>
        </w:numPr>
        <w:jc w:val="left"/>
        <w:rPr>
          <w:sz w:val="24"/>
          <w:szCs w:val="24"/>
        </w:rPr>
      </w:pPr>
      <w:r w:rsidRPr="00540573">
        <w:rPr>
          <w:sz w:val="24"/>
          <w:szCs w:val="24"/>
        </w:rPr>
        <w:t>Any possible side effects (from package insert or pharmacist's written information)</w:t>
      </w:r>
    </w:p>
    <w:p w14:paraId="54FD8A89" w14:textId="7B4721DE" w:rsidR="0001073E" w:rsidRDefault="0001073E" w:rsidP="00D44A49">
      <w:pPr>
        <w:pStyle w:val="Title"/>
        <w:numPr>
          <w:ilvl w:val="0"/>
          <w:numId w:val="30"/>
        </w:numPr>
        <w:jc w:val="left"/>
        <w:rPr>
          <w:sz w:val="24"/>
          <w:szCs w:val="24"/>
        </w:rPr>
      </w:pPr>
      <w:r w:rsidRPr="009B3942">
        <w:rPr>
          <w:sz w:val="24"/>
          <w:szCs w:val="24"/>
        </w:rPr>
        <w:t>Any special instructions</w:t>
      </w:r>
      <w:r w:rsidRPr="00540573">
        <w:rPr>
          <w:sz w:val="24"/>
          <w:szCs w:val="24"/>
        </w:rPr>
        <w:t xml:space="preserve">; </w:t>
      </w:r>
      <w:r w:rsidRPr="00540573">
        <w:rPr>
          <w:i/>
          <w:sz w:val="24"/>
          <w:szCs w:val="24"/>
        </w:rPr>
        <w:t>and</w:t>
      </w:r>
    </w:p>
    <w:p w14:paraId="1DB88FD3" w14:textId="77777777" w:rsidR="0001073E" w:rsidRDefault="0001073E" w:rsidP="00D44A49">
      <w:pPr>
        <w:pStyle w:val="Title"/>
        <w:numPr>
          <w:ilvl w:val="0"/>
          <w:numId w:val="30"/>
        </w:numPr>
        <w:jc w:val="left"/>
        <w:rPr>
          <w:sz w:val="24"/>
          <w:szCs w:val="24"/>
        </w:rPr>
      </w:pPr>
      <w:r w:rsidRPr="009B3942">
        <w:rPr>
          <w:sz w:val="24"/>
          <w:szCs w:val="24"/>
        </w:rPr>
        <w:t>Parent/guardian signature and date signed</w:t>
      </w:r>
    </w:p>
    <w:p w14:paraId="2F6A2847" w14:textId="77777777" w:rsidR="00F2271D" w:rsidRPr="00221581" w:rsidRDefault="00F2271D" w:rsidP="00F2271D">
      <w:pPr>
        <w:pStyle w:val="Title"/>
        <w:ind w:left="1080"/>
        <w:jc w:val="left"/>
        <w:rPr>
          <w:sz w:val="24"/>
          <w:szCs w:val="24"/>
        </w:rPr>
      </w:pPr>
    </w:p>
    <w:tbl>
      <w:tblPr>
        <w:tblStyle w:val="TableGrid"/>
        <w:tblW w:w="0" w:type="auto"/>
        <w:tblInd w:w="720" w:type="dxa"/>
        <w:tblLook w:val="04A0" w:firstRow="1" w:lastRow="0" w:firstColumn="1" w:lastColumn="0" w:noHBand="0" w:noVBand="1"/>
      </w:tblPr>
      <w:tblGrid>
        <w:gridCol w:w="8630"/>
      </w:tblGrid>
      <w:tr w:rsidR="00F2271D" w14:paraId="59388596" w14:textId="77777777" w:rsidTr="00FE4884">
        <w:trPr>
          <w:trHeight w:val="332"/>
        </w:trPr>
        <w:tc>
          <w:tcPr>
            <w:tcW w:w="9350" w:type="dxa"/>
            <w:vAlign w:val="center"/>
          </w:tcPr>
          <w:p w14:paraId="74EA3D24" w14:textId="0908AA6F" w:rsidR="00F2271D" w:rsidRDefault="00F2271D" w:rsidP="00F626B1">
            <w:pPr>
              <w:pStyle w:val="Title"/>
              <w:rPr>
                <w:rFonts w:cs="Arial"/>
                <w:i/>
                <w:sz w:val="20"/>
              </w:rPr>
            </w:pPr>
            <w:r w:rsidRPr="00F2271D">
              <w:rPr>
                <w:rFonts w:cs="Arial"/>
                <w:i/>
                <w:sz w:val="20"/>
              </w:rPr>
              <w:t xml:space="preserve">The “Medication Authorization Form” is available on the </w:t>
            </w:r>
            <w:r w:rsidR="00F626B1">
              <w:rPr>
                <w:rFonts w:cs="Arial"/>
                <w:i/>
                <w:sz w:val="20"/>
              </w:rPr>
              <w:t>CCHP</w:t>
            </w:r>
            <w:r w:rsidRPr="00F2271D">
              <w:rPr>
                <w:rFonts w:cs="Arial"/>
                <w:i/>
                <w:sz w:val="20"/>
              </w:rPr>
              <w:t xml:space="preserve"> </w:t>
            </w:r>
            <w:hyperlink r:id="rId25" w:history="1">
              <w:r w:rsidRPr="00F2271D">
                <w:rPr>
                  <w:rStyle w:val="Hyperlink"/>
                  <w:rFonts w:cs="Arial"/>
                  <w:i/>
                  <w:sz w:val="20"/>
                </w:rPr>
                <w:t>website</w:t>
              </w:r>
            </w:hyperlink>
            <w:r w:rsidRPr="00F2271D">
              <w:rPr>
                <w:rFonts w:cs="Arial"/>
                <w:i/>
                <w:sz w:val="20"/>
              </w:rPr>
              <w:t>.</w:t>
            </w:r>
          </w:p>
        </w:tc>
      </w:tr>
    </w:tbl>
    <w:p w14:paraId="59177A89" w14:textId="77777777" w:rsidR="00B1581F" w:rsidRPr="009A01D6" w:rsidRDefault="00B1581F" w:rsidP="00B1581F">
      <w:pPr>
        <w:pStyle w:val="Title"/>
        <w:jc w:val="left"/>
        <w:rPr>
          <w:rFonts w:cs="Arial"/>
          <w:iCs/>
          <w:sz w:val="24"/>
          <w:szCs w:val="24"/>
        </w:rPr>
      </w:pPr>
    </w:p>
    <w:p w14:paraId="74C4BEB2" w14:textId="6EDA3EDD" w:rsidR="0001073E" w:rsidRPr="00564FD5" w:rsidRDefault="009F3565" w:rsidP="0092779A">
      <w:pPr>
        <w:pStyle w:val="Heading3"/>
      </w:pPr>
      <w:r>
        <w:t>Prescription m</w:t>
      </w:r>
      <w:r w:rsidR="0001073E" w:rsidRPr="00564FD5">
        <w:t>edications:</w:t>
      </w:r>
    </w:p>
    <w:p w14:paraId="3AD4A634" w14:textId="77777777" w:rsidR="0001073E" w:rsidRPr="00540573" w:rsidRDefault="0001073E" w:rsidP="007B726B">
      <w:pPr>
        <w:pStyle w:val="Title"/>
        <w:spacing w:after="60"/>
        <w:jc w:val="left"/>
        <w:rPr>
          <w:sz w:val="24"/>
          <w:szCs w:val="24"/>
        </w:rPr>
      </w:pPr>
      <w:r w:rsidRPr="00540573">
        <w:rPr>
          <w:sz w:val="24"/>
          <w:szCs w:val="24"/>
        </w:rPr>
        <w:t>Prescription medications can be administered to a child in care by an early learning provider only if the medication meets all of the following requirements:</w:t>
      </w:r>
    </w:p>
    <w:p w14:paraId="0AF8F654" w14:textId="77777777" w:rsidR="0001073E" w:rsidRPr="00540573" w:rsidRDefault="0001073E" w:rsidP="007B726B">
      <w:pPr>
        <w:pStyle w:val="Title"/>
        <w:numPr>
          <w:ilvl w:val="1"/>
          <w:numId w:val="31"/>
        </w:numPr>
        <w:spacing w:after="60"/>
        <w:jc w:val="left"/>
        <w:rPr>
          <w:sz w:val="24"/>
          <w:szCs w:val="24"/>
        </w:rPr>
      </w:pPr>
      <w:r w:rsidRPr="00540573">
        <w:rPr>
          <w:sz w:val="24"/>
          <w:szCs w:val="24"/>
        </w:rPr>
        <w:t>Prescribed by a health care provider with prescriptive authority for a specific child;</w:t>
      </w:r>
    </w:p>
    <w:p w14:paraId="0C0EBB67" w14:textId="77777777" w:rsidR="0001073E" w:rsidRPr="00540573" w:rsidRDefault="0001073E" w:rsidP="007B726B">
      <w:pPr>
        <w:pStyle w:val="Title"/>
        <w:numPr>
          <w:ilvl w:val="1"/>
          <w:numId w:val="31"/>
        </w:numPr>
        <w:spacing w:after="60"/>
        <w:jc w:val="left"/>
        <w:rPr>
          <w:sz w:val="24"/>
          <w:szCs w:val="24"/>
        </w:rPr>
      </w:pPr>
      <w:r w:rsidRPr="00540573">
        <w:rPr>
          <w:sz w:val="24"/>
          <w:szCs w:val="24"/>
        </w:rPr>
        <w:t>Include a label with:</w:t>
      </w:r>
    </w:p>
    <w:p w14:paraId="2C380B74" w14:textId="77777777" w:rsidR="0001073E" w:rsidRPr="00540573" w:rsidRDefault="0001073E" w:rsidP="007B726B">
      <w:pPr>
        <w:pStyle w:val="Title"/>
        <w:numPr>
          <w:ilvl w:val="0"/>
          <w:numId w:val="32"/>
        </w:numPr>
        <w:jc w:val="left"/>
        <w:rPr>
          <w:sz w:val="24"/>
          <w:szCs w:val="24"/>
        </w:rPr>
      </w:pPr>
      <w:r w:rsidRPr="00540573">
        <w:rPr>
          <w:sz w:val="24"/>
          <w:szCs w:val="24"/>
        </w:rPr>
        <w:t>Child’s first and last name;</w:t>
      </w:r>
    </w:p>
    <w:p w14:paraId="7D1C1AFB" w14:textId="77777777" w:rsidR="0001073E" w:rsidRPr="00540573" w:rsidRDefault="0001073E" w:rsidP="007B726B">
      <w:pPr>
        <w:pStyle w:val="Title"/>
        <w:numPr>
          <w:ilvl w:val="0"/>
          <w:numId w:val="32"/>
        </w:numPr>
        <w:jc w:val="left"/>
        <w:rPr>
          <w:sz w:val="24"/>
          <w:szCs w:val="24"/>
        </w:rPr>
      </w:pPr>
      <w:r w:rsidRPr="00540573">
        <w:rPr>
          <w:sz w:val="24"/>
          <w:szCs w:val="24"/>
        </w:rPr>
        <w:t>Date prescription was filled;</w:t>
      </w:r>
    </w:p>
    <w:p w14:paraId="3A441814" w14:textId="77777777" w:rsidR="0001073E" w:rsidRPr="00540573" w:rsidRDefault="0001073E" w:rsidP="007B726B">
      <w:pPr>
        <w:pStyle w:val="Title"/>
        <w:numPr>
          <w:ilvl w:val="0"/>
          <w:numId w:val="32"/>
        </w:numPr>
        <w:jc w:val="left"/>
        <w:rPr>
          <w:sz w:val="24"/>
          <w:szCs w:val="24"/>
        </w:rPr>
      </w:pPr>
      <w:r w:rsidRPr="00540573">
        <w:rPr>
          <w:sz w:val="24"/>
          <w:szCs w:val="24"/>
        </w:rPr>
        <w:t>Prescribing health provider’s name and contact information;</w:t>
      </w:r>
    </w:p>
    <w:p w14:paraId="615C8BB5" w14:textId="77777777" w:rsidR="0001073E" w:rsidRPr="00540573" w:rsidRDefault="0001073E" w:rsidP="007B726B">
      <w:pPr>
        <w:pStyle w:val="Title"/>
        <w:numPr>
          <w:ilvl w:val="0"/>
          <w:numId w:val="32"/>
        </w:numPr>
        <w:jc w:val="left"/>
        <w:rPr>
          <w:sz w:val="24"/>
          <w:szCs w:val="24"/>
        </w:rPr>
      </w:pPr>
      <w:r w:rsidRPr="00540573">
        <w:rPr>
          <w:sz w:val="24"/>
          <w:szCs w:val="24"/>
        </w:rPr>
        <w:t>Expiration date;</w:t>
      </w:r>
    </w:p>
    <w:p w14:paraId="366893CB" w14:textId="77777777" w:rsidR="0001073E" w:rsidRPr="00540573" w:rsidRDefault="0001073E" w:rsidP="007B726B">
      <w:pPr>
        <w:pStyle w:val="Title"/>
        <w:numPr>
          <w:ilvl w:val="0"/>
          <w:numId w:val="32"/>
        </w:numPr>
        <w:jc w:val="left"/>
        <w:rPr>
          <w:sz w:val="24"/>
          <w:szCs w:val="24"/>
        </w:rPr>
      </w:pPr>
      <w:r w:rsidRPr="00540573">
        <w:rPr>
          <w:sz w:val="24"/>
          <w:szCs w:val="24"/>
        </w:rPr>
        <w:t>Dosage amount;</w:t>
      </w:r>
    </w:p>
    <w:p w14:paraId="64FAA1F2" w14:textId="77777777" w:rsidR="0001073E" w:rsidRPr="00540573" w:rsidRDefault="0001073E" w:rsidP="007B726B">
      <w:pPr>
        <w:pStyle w:val="Title"/>
        <w:numPr>
          <w:ilvl w:val="0"/>
          <w:numId w:val="32"/>
        </w:numPr>
        <w:jc w:val="left"/>
        <w:rPr>
          <w:sz w:val="24"/>
          <w:szCs w:val="24"/>
        </w:rPr>
      </w:pPr>
      <w:r w:rsidRPr="00540573">
        <w:rPr>
          <w:sz w:val="24"/>
          <w:szCs w:val="24"/>
        </w:rPr>
        <w:t>Length of time to give the medication; and</w:t>
      </w:r>
    </w:p>
    <w:p w14:paraId="7E239A86" w14:textId="77777777" w:rsidR="0001073E" w:rsidRPr="00540573" w:rsidRDefault="0001073E" w:rsidP="007B726B">
      <w:pPr>
        <w:pStyle w:val="Title"/>
        <w:numPr>
          <w:ilvl w:val="0"/>
          <w:numId w:val="32"/>
        </w:numPr>
        <w:spacing w:after="60"/>
        <w:jc w:val="left"/>
        <w:rPr>
          <w:sz w:val="24"/>
          <w:szCs w:val="24"/>
        </w:rPr>
      </w:pPr>
      <w:r w:rsidRPr="00540573">
        <w:rPr>
          <w:sz w:val="24"/>
          <w:szCs w:val="24"/>
        </w:rPr>
        <w:t>Instructions for administration and storage;</w:t>
      </w:r>
    </w:p>
    <w:p w14:paraId="36EC102D" w14:textId="77777777" w:rsidR="0001073E" w:rsidRPr="00540573" w:rsidRDefault="0001073E" w:rsidP="007B726B">
      <w:pPr>
        <w:pStyle w:val="Title"/>
        <w:numPr>
          <w:ilvl w:val="0"/>
          <w:numId w:val="33"/>
        </w:numPr>
        <w:spacing w:after="60"/>
        <w:jc w:val="left"/>
        <w:rPr>
          <w:sz w:val="24"/>
          <w:szCs w:val="24"/>
        </w:rPr>
      </w:pPr>
      <w:r w:rsidRPr="00540573">
        <w:rPr>
          <w:sz w:val="24"/>
          <w:szCs w:val="24"/>
        </w:rPr>
        <w:t>Accompanied with a completed Medication Authorization F</w:t>
      </w:r>
      <w:r w:rsidR="00DF6281">
        <w:rPr>
          <w:sz w:val="24"/>
          <w:szCs w:val="24"/>
        </w:rPr>
        <w:t>orm signed by a parent/guardian;</w:t>
      </w:r>
    </w:p>
    <w:p w14:paraId="2CF6F8A2" w14:textId="0528C03A" w:rsidR="0001073E" w:rsidRDefault="0001073E" w:rsidP="009E5D55">
      <w:pPr>
        <w:pStyle w:val="Title"/>
        <w:numPr>
          <w:ilvl w:val="0"/>
          <w:numId w:val="33"/>
        </w:numPr>
        <w:spacing w:after="60"/>
        <w:jc w:val="left"/>
        <w:rPr>
          <w:sz w:val="24"/>
          <w:szCs w:val="24"/>
        </w:rPr>
      </w:pPr>
      <w:r w:rsidRPr="00540573">
        <w:rPr>
          <w:sz w:val="24"/>
          <w:szCs w:val="24"/>
        </w:rPr>
        <w:t>Only given to the child named on the prescription.</w:t>
      </w:r>
    </w:p>
    <w:p w14:paraId="076312DE" w14:textId="77777777" w:rsidR="00AC72E8" w:rsidRPr="009E5D55" w:rsidRDefault="00AC72E8" w:rsidP="00AC72E8">
      <w:pPr>
        <w:pStyle w:val="Title"/>
        <w:spacing w:after="60"/>
        <w:jc w:val="left"/>
        <w:rPr>
          <w:sz w:val="24"/>
          <w:szCs w:val="24"/>
        </w:rPr>
      </w:pPr>
    </w:p>
    <w:p w14:paraId="19AD310D" w14:textId="69F118AD" w:rsidR="00DA789A" w:rsidRDefault="009F3565" w:rsidP="0092779A">
      <w:pPr>
        <w:pStyle w:val="Heading3"/>
      </w:pPr>
      <w:r>
        <w:t>Over-the-c</w:t>
      </w:r>
      <w:r w:rsidR="0001073E" w:rsidRPr="00564FD5">
        <w:t>ounter (non</w:t>
      </w:r>
      <w:r w:rsidR="00564FD5">
        <w:t>-</w:t>
      </w:r>
      <w:r>
        <w:t>prescription) m</w:t>
      </w:r>
      <w:r w:rsidR="0001073E" w:rsidRPr="00564FD5">
        <w:t>edications:</w:t>
      </w:r>
    </w:p>
    <w:p w14:paraId="243F7D2A" w14:textId="77777777" w:rsidR="0001073E" w:rsidRPr="00DA789A" w:rsidRDefault="0001073E" w:rsidP="00C96B85">
      <w:pPr>
        <w:pStyle w:val="Title"/>
        <w:spacing w:after="60"/>
        <w:jc w:val="left"/>
        <w:rPr>
          <w:b/>
          <w:sz w:val="24"/>
          <w:szCs w:val="24"/>
        </w:rPr>
      </w:pPr>
      <w:r w:rsidRPr="00540573">
        <w:rPr>
          <w:sz w:val="24"/>
          <w:szCs w:val="24"/>
        </w:rPr>
        <w:t xml:space="preserve">If following the instructions on the label and dosage recommendations for the child’s age on an over-the-counter medication, it can be administered to a child in care by an early learning provider </w:t>
      </w:r>
      <w:r w:rsidRPr="00540573">
        <w:rPr>
          <w:b/>
          <w:sz w:val="24"/>
          <w:szCs w:val="24"/>
        </w:rPr>
        <w:t>only if</w:t>
      </w:r>
      <w:r w:rsidRPr="00540573">
        <w:rPr>
          <w:sz w:val="24"/>
          <w:szCs w:val="24"/>
        </w:rPr>
        <w:t xml:space="preserve"> the medication meets all of the following criteria:</w:t>
      </w:r>
    </w:p>
    <w:p w14:paraId="32B18C00" w14:textId="77777777" w:rsidR="0001073E" w:rsidRPr="00540573" w:rsidRDefault="0001073E" w:rsidP="00BC2D0D">
      <w:pPr>
        <w:pStyle w:val="Title"/>
        <w:numPr>
          <w:ilvl w:val="0"/>
          <w:numId w:val="39"/>
        </w:numPr>
        <w:jc w:val="left"/>
        <w:rPr>
          <w:sz w:val="24"/>
          <w:szCs w:val="24"/>
        </w:rPr>
      </w:pPr>
      <w:r w:rsidRPr="00540573">
        <w:rPr>
          <w:sz w:val="24"/>
          <w:szCs w:val="24"/>
        </w:rPr>
        <w:lastRenderedPageBreak/>
        <w:t>It is in its original packaging;</w:t>
      </w:r>
    </w:p>
    <w:p w14:paraId="6054AA60" w14:textId="2E0C38E5" w:rsidR="0001073E" w:rsidRPr="00540573" w:rsidRDefault="0001073E" w:rsidP="00BC2D0D">
      <w:pPr>
        <w:pStyle w:val="Title"/>
        <w:numPr>
          <w:ilvl w:val="0"/>
          <w:numId w:val="39"/>
        </w:numPr>
        <w:jc w:val="left"/>
        <w:rPr>
          <w:sz w:val="24"/>
          <w:szCs w:val="24"/>
        </w:rPr>
      </w:pPr>
      <w:r w:rsidRPr="00540573">
        <w:rPr>
          <w:sz w:val="24"/>
          <w:szCs w:val="24"/>
        </w:rPr>
        <w:t>Labeled with the child’s first and last name; and</w:t>
      </w:r>
    </w:p>
    <w:p w14:paraId="2B18FE91" w14:textId="77777777" w:rsidR="00DA789A" w:rsidRDefault="0001073E" w:rsidP="00BC2D0D">
      <w:pPr>
        <w:pStyle w:val="Title"/>
        <w:numPr>
          <w:ilvl w:val="0"/>
          <w:numId w:val="39"/>
        </w:numPr>
        <w:jc w:val="left"/>
        <w:rPr>
          <w:sz w:val="24"/>
          <w:szCs w:val="24"/>
        </w:rPr>
      </w:pPr>
      <w:r w:rsidRPr="00540573">
        <w:rPr>
          <w:sz w:val="24"/>
          <w:szCs w:val="24"/>
        </w:rPr>
        <w:t>Accompanied with a completed Medication Authorization Form signed by the parent/guardian.</w:t>
      </w:r>
    </w:p>
    <w:p w14:paraId="78EAC468" w14:textId="77777777" w:rsidR="00DA789A" w:rsidRDefault="00DA789A" w:rsidP="009A01D6">
      <w:pPr>
        <w:pStyle w:val="Title"/>
        <w:jc w:val="left"/>
        <w:rPr>
          <w:sz w:val="24"/>
          <w:szCs w:val="24"/>
        </w:rPr>
      </w:pPr>
    </w:p>
    <w:p w14:paraId="617DD1C6" w14:textId="25EF84C1" w:rsidR="0001073E" w:rsidRPr="00DA789A" w:rsidRDefault="0001073E" w:rsidP="007B726B">
      <w:pPr>
        <w:pStyle w:val="Title"/>
        <w:spacing w:after="60"/>
        <w:jc w:val="left"/>
        <w:rPr>
          <w:sz w:val="24"/>
          <w:szCs w:val="24"/>
        </w:rPr>
      </w:pPr>
      <w:r w:rsidRPr="00DA789A">
        <w:rPr>
          <w:sz w:val="24"/>
          <w:szCs w:val="24"/>
        </w:rPr>
        <w:t xml:space="preserve">If an over-the-counter medication’s label instruction doesn’t include age, expiration date, dosage amount, and/or length of time to give the medication/product, as is often the case for </w:t>
      </w:r>
      <w:r w:rsidRPr="00BD0BD3">
        <w:rPr>
          <w:b/>
          <w:bCs/>
          <w:sz w:val="24"/>
          <w:szCs w:val="24"/>
        </w:rPr>
        <w:t>vitamins, herbal supplements, fluoride supplements, homeopathic or naturopathic medication, and teething gel or tablets,</w:t>
      </w:r>
      <w:r w:rsidRPr="00DA789A">
        <w:rPr>
          <w:sz w:val="24"/>
          <w:szCs w:val="24"/>
        </w:rPr>
        <w:t xml:space="preserve"> it must be:</w:t>
      </w:r>
    </w:p>
    <w:p w14:paraId="32E58CD8" w14:textId="77777777" w:rsidR="00DA789A" w:rsidRDefault="0001073E" w:rsidP="00D44A49">
      <w:pPr>
        <w:pStyle w:val="Title"/>
        <w:numPr>
          <w:ilvl w:val="2"/>
          <w:numId w:val="31"/>
        </w:numPr>
        <w:ind w:left="1080" w:hanging="360"/>
        <w:jc w:val="left"/>
        <w:rPr>
          <w:sz w:val="24"/>
          <w:szCs w:val="24"/>
        </w:rPr>
      </w:pPr>
      <w:r w:rsidRPr="00540573">
        <w:rPr>
          <w:sz w:val="24"/>
          <w:szCs w:val="24"/>
        </w:rPr>
        <w:t>Accompanied with a completed Medication Authorization Form that is signed by the health care provider with prescriptive authority.</w:t>
      </w:r>
    </w:p>
    <w:p w14:paraId="2B59143C" w14:textId="77777777" w:rsidR="00DF6281" w:rsidRDefault="00DF6281" w:rsidP="009A01D6">
      <w:pPr>
        <w:pStyle w:val="Title"/>
        <w:jc w:val="left"/>
        <w:rPr>
          <w:sz w:val="24"/>
          <w:szCs w:val="24"/>
        </w:rPr>
      </w:pPr>
    </w:p>
    <w:p w14:paraId="136A0C81" w14:textId="77777777" w:rsidR="0001073E" w:rsidRPr="00DA789A" w:rsidRDefault="0001073E" w:rsidP="007B726B">
      <w:pPr>
        <w:pStyle w:val="Title"/>
        <w:jc w:val="left"/>
        <w:rPr>
          <w:sz w:val="24"/>
          <w:szCs w:val="24"/>
        </w:rPr>
      </w:pPr>
      <w:r w:rsidRPr="00DA789A">
        <w:rPr>
          <w:sz w:val="24"/>
          <w:szCs w:val="24"/>
        </w:rPr>
        <w:t>An over the counter-medication is given only to the child named on the label provided by the parent/guardian.</w:t>
      </w:r>
    </w:p>
    <w:p w14:paraId="666E6802" w14:textId="77777777" w:rsidR="0001073E" w:rsidRPr="00540573" w:rsidRDefault="0001073E" w:rsidP="0001073E">
      <w:pPr>
        <w:pStyle w:val="Title"/>
        <w:jc w:val="left"/>
        <w:rPr>
          <w:sz w:val="24"/>
          <w:szCs w:val="24"/>
        </w:rPr>
      </w:pPr>
    </w:p>
    <w:p w14:paraId="349908F1" w14:textId="77777777" w:rsidR="00DF6281" w:rsidRDefault="0001073E" w:rsidP="0092779A">
      <w:pPr>
        <w:pStyle w:val="Heading3"/>
      </w:pPr>
      <w:r w:rsidRPr="00564FD5">
        <w:t>Non-medical products:</w:t>
      </w:r>
    </w:p>
    <w:p w14:paraId="6DF8D4D3" w14:textId="77777777" w:rsidR="00DF6281" w:rsidRDefault="0001073E" w:rsidP="00C96B85">
      <w:pPr>
        <w:pStyle w:val="Title"/>
        <w:spacing w:after="60"/>
        <w:jc w:val="left"/>
        <w:rPr>
          <w:b/>
          <w:sz w:val="24"/>
          <w:szCs w:val="24"/>
        </w:rPr>
      </w:pPr>
      <w:r w:rsidRPr="00540573">
        <w:rPr>
          <w:sz w:val="24"/>
          <w:szCs w:val="24"/>
        </w:rPr>
        <w:t>A parent/guardian must provide written annual consent (valid for up to 12 months) for the following non-medical products to be given or applied to a child by the early learning provider:</w:t>
      </w:r>
    </w:p>
    <w:p w14:paraId="7E09833B" w14:textId="77777777" w:rsidR="0001073E" w:rsidRPr="00DF6281" w:rsidRDefault="0001073E" w:rsidP="00BC2D0D">
      <w:pPr>
        <w:pStyle w:val="Title"/>
        <w:numPr>
          <w:ilvl w:val="0"/>
          <w:numId w:val="40"/>
        </w:numPr>
        <w:spacing w:after="60"/>
        <w:ind w:left="1080"/>
        <w:jc w:val="left"/>
        <w:rPr>
          <w:b/>
          <w:sz w:val="24"/>
          <w:szCs w:val="24"/>
        </w:rPr>
      </w:pPr>
      <w:r w:rsidRPr="00540573">
        <w:rPr>
          <w:b/>
          <w:sz w:val="24"/>
          <w:szCs w:val="24"/>
        </w:rPr>
        <w:t>Diaper ointment</w:t>
      </w:r>
      <w:r w:rsidRPr="00540573">
        <w:rPr>
          <w:sz w:val="24"/>
          <w:szCs w:val="24"/>
        </w:rPr>
        <w:t xml:space="preserve"> (</w:t>
      </w:r>
      <w:r>
        <w:rPr>
          <w:sz w:val="24"/>
          <w:szCs w:val="24"/>
        </w:rPr>
        <w:t xml:space="preserve">used </w:t>
      </w:r>
      <w:r w:rsidRPr="00540573">
        <w:rPr>
          <w:sz w:val="24"/>
          <w:szCs w:val="24"/>
        </w:rPr>
        <w:t xml:space="preserve">according </w:t>
      </w:r>
      <w:r w:rsidR="00DF6281">
        <w:rPr>
          <w:sz w:val="24"/>
          <w:szCs w:val="24"/>
        </w:rPr>
        <w:t>to manufacturer’s instructions);</w:t>
      </w:r>
    </w:p>
    <w:p w14:paraId="4DFC73E1" w14:textId="545BA8F9" w:rsidR="00DF6281" w:rsidRPr="00435DEE" w:rsidRDefault="0026089B" w:rsidP="00DF6281">
      <w:pPr>
        <w:pStyle w:val="Title"/>
        <w:ind w:left="1080"/>
        <w:jc w:val="left"/>
        <w:rPr>
          <w:iCs/>
          <w:sz w:val="22"/>
          <w:szCs w:val="22"/>
        </w:rPr>
      </w:pPr>
      <w:r w:rsidRPr="00435DEE">
        <w:rPr>
          <w:iCs/>
          <w:sz w:val="22"/>
          <w:szCs w:val="22"/>
        </w:rPr>
        <w:t xml:space="preserve">Please note: </w:t>
      </w:r>
      <w:r w:rsidR="0001073E" w:rsidRPr="00435DEE">
        <w:rPr>
          <w:iCs/>
          <w:sz w:val="22"/>
          <w:szCs w:val="22"/>
        </w:rPr>
        <w:t>As with all medications, label directions must be followed. Most diaper ointment labels indicate that rashes that are not resolved, or reoccur, within 5-7 days should be evalu</w:t>
      </w:r>
      <w:r w:rsidR="00DF6281" w:rsidRPr="00435DEE">
        <w:rPr>
          <w:iCs/>
          <w:sz w:val="22"/>
          <w:szCs w:val="22"/>
        </w:rPr>
        <w:t>ated by a health care provider.</w:t>
      </w:r>
    </w:p>
    <w:p w14:paraId="68F66BE8" w14:textId="77777777" w:rsidR="0001073E" w:rsidRPr="00DF6281" w:rsidRDefault="0001073E" w:rsidP="00BC2D0D">
      <w:pPr>
        <w:pStyle w:val="Title"/>
        <w:numPr>
          <w:ilvl w:val="0"/>
          <w:numId w:val="40"/>
        </w:numPr>
        <w:ind w:left="1080"/>
        <w:jc w:val="left"/>
        <w:rPr>
          <w:i/>
          <w:sz w:val="20"/>
        </w:rPr>
      </w:pPr>
      <w:r w:rsidRPr="00540573">
        <w:rPr>
          <w:b/>
          <w:sz w:val="24"/>
          <w:szCs w:val="24"/>
        </w:rPr>
        <w:t>Sunscreen</w:t>
      </w:r>
      <w:r w:rsidRPr="00540573">
        <w:rPr>
          <w:sz w:val="24"/>
          <w:szCs w:val="24"/>
        </w:rPr>
        <w:t xml:space="preserve"> for children over 6 months of age;</w:t>
      </w:r>
    </w:p>
    <w:p w14:paraId="50969612" w14:textId="77777777" w:rsidR="0001073E" w:rsidRPr="00540573" w:rsidRDefault="0001073E" w:rsidP="00BC2D0D">
      <w:pPr>
        <w:pStyle w:val="Title"/>
        <w:numPr>
          <w:ilvl w:val="0"/>
          <w:numId w:val="40"/>
        </w:numPr>
        <w:ind w:left="1080"/>
        <w:jc w:val="left"/>
        <w:rPr>
          <w:sz w:val="24"/>
          <w:szCs w:val="24"/>
        </w:rPr>
      </w:pPr>
      <w:r w:rsidRPr="00540573">
        <w:rPr>
          <w:b/>
          <w:sz w:val="24"/>
          <w:szCs w:val="24"/>
        </w:rPr>
        <w:t>Lip balm or lotion</w:t>
      </w:r>
      <w:r w:rsidRPr="00540573">
        <w:rPr>
          <w:sz w:val="24"/>
          <w:szCs w:val="24"/>
        </w:rPr>
        <w:t>;</w:t>
      </w:r>
    </w:p>
    <w:p w14:paraId="3C0814DE" w14:textId="77777777" w:rsidR="0001073E" w:rsidRPr="00540573" w:rsidRDefault="0001073E" w:rsidP="00BC2D0D">
      <w:pPr>
        <w:pStyle w:val="Title"/>
        <w:numPr>
          <w:ilvl w:val="0"/>
          <w:numId w:val="40"/>
        </w:numPr>
        <w:ind w:left="1080"/>
        <w:jc w:val="left"/>
        <w:rPr>
          <w:sz w:val="24"/>
          <w:szCs w:val="24"/>
        </w:rPr>
      </w:pPr>
      <w:r w:rsidRPr="00540573">
        <w:rPr>
          <w:b/>
          <w:sz w:val="24"/>
          <w:szCs w:val="24"/>
        </w:rPr>
        <w:t>Hand sanitizers or hand wipes with alcohol</w:t>
      </w:r>
      <w:r w:rsidRPr="00540573">
        <w:rPr>
          <w:sz w:val="24"/>
          <w:szCs w:val="24"/>
        </w:rPr>
        <w:t xml:space="preserve"> (only to be used on children over 24 months); and</w:t>
      </w:r>
    </w:p>
    <w:p w14:paraId="1D156ACF" w14:textId="77777777" w:rsidR="00DF6281" w:rsidRDefault="0001073E" w:rsidP="00BC2D0D">
      <w:pPr>
        <w:pStyle w:val="Title"/>
        <w:numPr>
          <w:ilvl w:val="0"/>
          <w:numId w:val="40"/>
        </w:numPr>
        <w:ind w:left="1080"/>
        <w:jc w:val="left"/>
        <w:rPr>
          <w:sz w:val="24"/>
          <w:szCs w:val="24"/>
        </w:rPr>
      </w:pPr>
      <w:r w:rsidRPr="00540573">
        <w:rPr>
          <w:b/>
          <w:sz w:val="24"/>
          <w:szCs w:val="24"/>
        </w:rPr>
        <w:t>Fluoride toothpaste</w:t>
      </w:r>
      <w:r w:rsidRPr="00540573">
        <w:rPr>
          <w:sz w:val="24"/>
          <w:szCs w:val="24"/>
        </w:rPr>
        <w:t xml:space="preserve"> for children 24 months and older.</w:t>
      </w:r>
    </w:p>
    <w:p w14:paraId="59AF38BA" w14:textId="77777777" w:rsidR="00DF6281" w:rsidRDefault="00DF6281" w:rsidP="00DF6281">
      <w:pPr>
        <w:pStyle w:val="Title"/>
        <w:ind w:left="720"/>
        <w:jc w:val="left"/>
        <w:rPr>
          <w:sz w:val="24"/>
          <w:szCs w:val="24"/>
        </w:rPr>
      </w:pPr>
    </w:p>
    <w:p w14:paraId="322013E2" w14:textId="77777777" w:rsidR="0001073E" w:rsidRPr="00DF6281" w:rsidRDefault="0001073E" w:rsidP="00DF6281">
      <w:pPr>
        <w:pStyle w:val="Title"/>
        <w:ind w:left="720"/>
        <w:jc w:val="left"/>
        <w:rPr>
          <w:sz w:val="24"/>
          <w:szCs w:val="24"/>
        </w:rPr>
      </w:pPr>
      <w:r w:rsidRPr="00DF6281">
        <w:rPr>
          <w:sz w:val="24"/>
          <w:szCs w:val="24"/>
        </w:rPr>
        <w:t xml:space="preserve">Amber bead necklaces are </w:t>
      </w:r>
      <w:r w:rsidRPr="00DF6281">
        <w:rPr>
          <w:b/>
          <w:sz w:val="24"/>
          <w:szCs w:val="24"/>
        </w:rPr>
        <w:t>not</w:t>
      </w:r>
      <w:r w:rsidRPr="00DF6281">
        <w:rPr>
          <w:sz w:val="24"/>
          <w:szCs w:val="24"/>
        </w:rPr>
        <w:t xml:space="preserve"> allowed.</w:t>
      </w:r>
    </w:p>
    <w:p w14:paraId="13A7968D" w14:textId="77777777" w:rsidR="0001073E" w:rsidRPr="002111AD" w:rsidRDefault="0001073E" w:rsidP="008367FF">
      <w:pPr>
        <w:spacing w:after="0" w:line="240" w:lineRule="auto"/>
        <w:rPr>
          <w:rFonts w:ascii="Arial" w:hAnsi="Arial" w:cs="Arial"/>
          <w:sz w:val="24"/>
          <w:szCs w:val="28"/>
        </w:rPr>
      </w:pPr>
    </w:p>
    <w:p w14:paraId="1F4763B6" w14:textId="4D086CDF" w:rsidR="0001073E" w:rsidRPr="00540573" w:rsidRDefault="0001073E" w:rsidP="007B726B">
      <w:pPr>
        <w:pStyle w:val="Title"/>
        <w:jc w:val="left"/>
        <w:rPr>
          <w:sz w:val="24"/>
          <w:szCs w:val="24"/>
        </w:rPr>
      </w:pPr>
      <w:r w:rsidRPr="00540573">
        <w:rPr>
          <w:sz w:val="24"/>
          <w:szCs w:val="24"/>
        </w:rPr>
        <w:t>Parent/guardian instructions (for duration, dosage, amount, frequency, etc.) on the Medication Authorization Form are required to be consistent with any label recommendations, prescription, or instructions from a health care provider.</w:t>
      </w:r>
    </w:p>
    <w:p w14:paraId="10C8F158" w14:textId="77777777" w:rsidR="0001073E" w:rsidRPr="00540573" w:rsidRDefault="0001073E" w:rsidP="007B726B">
      <w:pPr>
        <w:pStyle w:val="Title"/>
        <w:jc w:val="left"/>
        <w:rPr>
          <w:sz w:val="24"/>
          <w:szCs w:val="24"/>
        </w:rPr>
      </w:pPr>
    </w:p>
    <w:p w14:paraId="07DF879A" w14:textId="77777777" w:rsidR="0001073E" w:rsidRPr="008367FF" w:rsidRDefault="0001073E" w:rsidP="007B726B">
      <w:pPr>
        <w:spacing w:after="0" w:line="240" w:lineRule="auto"/>
        <w:rPr>
          <w:rFonts w:ascii="Arial" w:hAnsi="Arial" w:cs="Arial"/>
          <w:sz w:val="24"/>
          <w:szCs w:val="24"/>
        </w:rPr>
      </w:pPr>
      <w:r w:rsidRPr="008367FF">
        <w:rPr>
          <w:rFonts w:ascii="Arial" w:hAnsi="Arial" w:cs="Arial"/>
          <w:sz w:val="24"/>
          <w:szCs w:val="24"/>
        </w:rPr>
        <w:t xml:space="preserve">Medication and non-medical products are </w:t>
      </w:r>
      <w:r w:rsidRPr="008367FF">
        <w:rPr>
          <w:rFonts w:ascii="Arial" w:hAnsi="Arial" w:cs="Arial"/>
          <w:b/>
          <w:sz w:val="24"/>
          <w:szCs w:val="24"/>
        </w:rPr>
        <w:t>not</w:t>
      </w:r>
      <w:r w:rsidRPr="008367FF">
        <w:rPr>
          <w:rFonts w:ascii="Arial" w:hAnsi="Arial" w:cs="Arial"/>
          <w:sz w:val="24"/>
          <w:szCs w:val="24"/>
        </w:rPr>
        <w:t xml:space="preserve"> accepted if they are </w:t>
      </w:r>
      <w:r w:rsidRPr="008367FF">
        <w:rPr>
          <w:rFonts w:ascii="Arial" w:hAnsi="Arial" w:cs="Arial"/>
          <w:b/>
          <w:sz w:val="24"/>
          <w:szCs w:val="24"/>
        </w:rPr>
        <w:t>expired</w:t>
      </w:r>
      <w:r w:rsidRPr="008367FF">
        <w:rPr>
          <w:rFonts w:ascii="Arial" w:hAnsi="Arial" w:cs="Arial"/>
          <w:sz w:val="24"/>
          <w:szCs w:val="24"/>
        </w:rPr>
        <w:t>.</w:t>
      </w:r>
    </w:p>
    <w:p w14:paraId="2561CF20" w14:textId="77777777" w:rsidR="0001073E" w:rsidRPr="00540573" w:rsidRDefault="0001073E" w:rsidP="007B726B">
      <w:pPr>
        <w:pStyle w:val="Title"/>
        <w:jc w:val="left"/>
        <w:rPr>
          <w:sz w:val="24"/>
          <w:szCs w:val="24"/>
        </w:rPr>
      </w:pPr>
    </w:p>
    <w:p w14:paraId="3453D099" w14:textId="5AB66C5D" w:rsidR="0001073E" w:rsidRPr="00540573" w:rsidRDefault="0001073E" w:rsidP="007B726B">
      <w:pPr>
        <w:pStyle w:val="Title"/>
        <w:jc w:val="left"/>
        <w:rPr>
          <w:sz w:val="24"/>
          <w:szCs w:val="24"/>
        </w:rPr>
      </w:pPr>
      <w:r w:rsidRPr="00540573">
        <w:rPr>
          <w:sz w:val="24"/>
          <w:szCs w:val="24"/>
        </w:rPr>
        <w:t>Written consent for medications covers only the course of il</w:t>
      </w:r>
      <w:r w:rsidR="009F3565">
        <w:rPr>
          <w:sz w:val="24"/>
          <w:szCs w:val="24"/>
        </w:rPr>
        <w:t>lness or specific time-limited</w:t>
      </w:r>
      <w:r w:rsidRPr="00540573">
        <w:rPr>
          <w:sz w:val="24"/>
          <w:szCs w:val="24"/>
        </w:rPr>
        <w:t xml:space="preserve"> episode.</w:t>
      </w:r>
    </w:p>
    <w:p w14:paraId="0E764C7C" w14:textId="77777777" w:rsidR="0001073E" w:rsidRPr="007D2C4B" w:rsidRDefault="0001073E" w:rsidP="007B726B">
      <w:pPr>
        <w:pStyle w:val="Title"/>
        <w:jc w:val="left"/>
        <w:rPr>
          <w:bCs/>
          <w:sz w:val="24"/>
          <w:szCs w:val="24"/>
        </w:rPr>
      </w:pPr>
    </w:p>
    <w:p w14:paraId="6B60EEC9" w14:textId="23585B3F" w:rsidR="0001073E" w:rsidRPr="00540573" w:rsidRDefault="0001073E" w:rsidP="007B726B">
      <w:pPr>
        <w:pStyle w:val="Title"/>
        <w:jc w:val="left"/>
        <w:rPr>
          <w:b/>
          <w:sz w:val="24"/>
          <w:szCs w:val="24"/>
        </w:rPr>
      </w:pPr>
      <w:r w:rsidRPr="00540573">
        <w:rPr>
          <w:sz w:val="24"/>
          <w:szCs w:val="24"/>
        </w:rPr>
        <w:t xml:space="preserve">Medication is added to a child’s food or liquid </w:t>
      </w:r>
      <w:r w:rsidRPr="00540573">
        <w:rPr>
          <w:sz w:val="24"/>
          <w:szCs w:val="24"/>
          <w:u w:val="single"/>
        </w:rPr>
        <w:t>only</w:t>
      </w:r>
      <w:r w:rsidRPr="00540573">
        <w:rPr>
          <w:sz w:val="24"/>
          <w:szCs w:val="24"/>
        </w:rPr>
        <w:t xml:space="preserve"> with the </w:t>
      </w:r>
      <w:r w:rsidRPr="00540573">
        <w:rPr>
          <w:b/>
          <w:sz w:val="24"/>
          <w:szCs w:val="24"/>
        </w:rPr>
        <w:t>written consent of health care provider.</w:t>
      </w:r>
    </w:p>
    <w:p w14:paraId="00B588A3" w14:textId="77777777" w:rsidR="0001073E" w:rsidRPr="007D2C4B" w:rsidRDefault="0001073E" w:rsidP="007B726B">
      <w:pPr>
        <w:pStyle w:val="ListParagraph"/>
        <w:ind w:left="0"/>
        <w:rPr>
          <w:bCs/>
          <w:sz w:val="24"/>
          <w:szCs w:val="24"/>
        </w:rPr>
      </w:pPr>
    </w:p>
    <w:p w14:paraId="4F47932E" w14:textId="77777777" w:rsidR="0001073E" w:rsidRPr="00540573" w:rsidRDefault="0001073E" w:rsidP="007B726B">
      <w:pPr>
        <w:pStyle w:val="Title"/>
        <w:jc w:val="left"/>
        <w:rPr>
          <w:sz w:val="24"/>
          <w:szCs w:val="24"/>
        </w:rPr>
      </w:pPr>
      <w:r w:rsidRPr="00540573">
        <w:rPr>
          <w:sz w:val="24"/>
          <w:szCs w:val="24"/>
        </w:rPr>
        <w:t>Homemade medication, such as diaper cream or sunscreen, cannot be accepted by an early learning provider or given to a child in care.</w:t>
      </w:r>
    </w:p>
    <w:p w14:paraId="07E62DDF" w14:textId="77777777" w:rsidR="0001073E" w:rsidRPr="008367FF" w:rsidRDefault="0001073E" w:rsidP="008367FF">
      <w:pPr>
        <w:spacing w:after="0" w:line="240" w:lineRule="auto"/>
        <w:rPr>
          <w:rFonts w:ascii="Arial" w:hAnsi="Arial" w:cs="Arial"/>
          <w:sz w:val="24"/>
          <w:szCs w:val="24"/>
        </w:rPr>
      </w:pPr>
    </w:p>
    <w:p w14:paraId="247A8101" w14:textId="77777777" w:rsidR="0001073E" w:rsidRPr="008367FF" w:rsidRDefault="0001073E" w:rsidP="0092779A">
      <w:pPr>
        <w:pStyle w:val="Heading3"/>
      </w:pPr>
      <w:r w:rsidRPr="008367FF">
        <w:lastRenderedPageBreak/>
        <w:t>Medication Storage</w:t>
      </w:r>
    </w:p>
    <w:p w14:paraId="0AB3D7A9" w14:textId="77777777" w:rsidR="0001073E" w:rsidRPr="00BD089A" w:rsidRDefault="0001073E" w:rsidP="00C96B85">
      <w:pPr>
        <w:spacing w:after="0"/>
        <w:rPr>
          <w:rFonts w:ascii="Arial" w:hAnsi="Arial" w:cs="Arial"/>
          <w:i/>
          <w:sz w:val="24"/>
          <w:szCs w:val="24"/>
        </w:rPr>
      </w:pPr>
      <w:r w:rsidRPr="00BD089A">
        <w:rPr>
          <w:rFonts w:ascii="Arial" w:hAnsi="Arial" w:cs="Arial"/>
          <w:sz w:val="24"/>
          <w:szCs w:val="24"/>
        </w:rPr>
        <w:t xml:space="preserve">Medication is stored: </w:t>
      </w:r>
      <w:sdt>
        <w:sdtPr>
          <w:rPr>
            <w:rFonts w:ascii="Arial" w:hAnsi="Arial" w:cs="Arial"/>
            <w:sz w:val="24"/>
            <w:szCs w:val="24"/>
          </w:rPr>
          <w:id w:val="1329480165"/>
          <w:placeholder>
            <w:docPart w:val="0FB0CF8F921E4871B8AB025C6498A57F"/>
          </w:placeholder>
          <w:showingPlcHdr/>
        </w:sdtPr>
        <w:sdtEndPr>
          <w:rPr>
            <w:highlight w:val="yellow"/>
          </w:rPr>
        </w:sdtEndPr>
        <w:sdtContent>
          <w:r w:rsidR="00B1581F" w:rsidRPr="00BD089A">
            <w:rPr>
              <w:rStyle w:val="PlaceholderText"/>
              <w:rFonts w:ascii="Arial" w:hAnsi="Arial" w:cs="Arial"/>
              <w:sz w:val="24"/>
              <w:szCs w:val="24"/>
              <w:highlight w:val="yellow"/>
            </w:rPr>
            <w:t>Click here to enter text</w:t>
          </w:r>
        </w:sdtContent>
      </w:sdt>
      <w:r w:rsidR="00B1581F" w:rsidRPr="00BD089A">
        <w:rPr>
          <w:rFonts w:ascii="Arial" w:hAnsi="Arial" w:cs="Arial"/>
          <w:sz w:val="24"/>
          <w:szCs w:val="24"/>
        </w:rPr>
        <w:t xml:space="preserve"> </w:t>
      </w:r>
      <w:r w:rsidRPr="00BD089A">
        <w:rPr>
          <w:rFonts w:ascii="Arial" w:hAnsi="Arial" w:cs="Arial"/>
          <w:i/>
          <w:sz w:val="20"/>
          <w:szCs w:val="20"/>
        </w:rPr>
        <w:t>(where)</w:t>
      </w:r>
      <w:r w:rsidRPr="00BD089A">
        <w:rPr>
          <w:rFonts w:ascii="Arial" w:hAnsi="Arial" w:cs="Arial"/>
          <w:sz w:val="24"/>
          <w:szCs w:val="24"/>
        </w:rPr>
        <w:t xml:space="preserve"> and is:</w:t>
      </w:r>
    </w:p>
    <w:p w14:paraId="30652F22" w14:textId="77777777" w:rsidR="0001073E" w:rsidRPr="00B1581F" w:rsidRDefault="0001073E" w:rsidP="00D44A49">
      <w:pPr>
        <w:pStyle w:val="Title"/>
        <w:numPr>
          <w:ilvl w:val="0"/>
          <w:numId w:val="36"/>
        </w:numPr>
        <w:tabs>
          <w:tab w:val="clear" w:pos="720"/>
        </w:tabs>
        <w:ind w:left="1080"/>
        <w:jc w:val="left"/>
        <w:rPr>
          <w:rFonts w:cs="Arial"/>
          <w:sz w:val="24"/>
          <w:szCs w:val="24"/>
        </w:rPr>
      </w:pPr>
      <w:r w:rsidRPr="00B1581F">
        <w:rPr>
          <w:rFonts w:cs="Arial"/>
          <w:sz w:val="24"/>
          <w:szCs w:val="24"/>
        </w:rPr>
        <w:t>Inaccessible to children</w:t>
      </w:r>
      <w:r w:rsidR="00DF6281">
        <w:rPr>
          <w:rFonts w:cs="Arial"/>
          <w:sz w:val="24"/>
          <w:szCs w:val="24"/>
        </w:rPr>
        <w:t>;</w:t>
      </w:r>
    </w:p>
    <w:p w14:paraId="34CE02CB" w14:textId="77777777" w:rsidR="0001073E" w:rsidRPr="00540573" w:rsidRDefault="0001073E" w:rsidP="00D44A49">
      <w:pPr>
        <w:pStyle w:val="Title"/>
        <w:numPr>
          <w:ilvl w:val="0"/>
          <w:numId w:val="36"/>
        </w:numPr>
        <w:tabs>
          <w:tab w:val="clear" w:pos="720"/>
        </w:tabs>
        <w:ind w:left="1080"/>
        <w:jc w:val="left"/>
        <w:rPr>
          <w:sz w:val="24"/>
          <w:szCs w:val="24"/>
        </w:rPr>
      </w:pPr>
      <w:r w:rsidRPr="00540573">
        <w:rPr>
          <w:sz w:val="24"/>
          <w:szCs w:val="24"/>
        </w:rPr>
        <w:t>Separate from food</w:t>
      </w:r>
      <w:r w:rsidR="00DF6281">
        <w:rPr>
          <w:sz w:val="24"/>
          <w:szCs w:val="24"/>
        </w:rPr>
        <w:t>;</w:t>
      </w:r>
    </w:p>
    <w:p w14:paraId="5E4DFE9C" w14:textId="77777777" w:rsidR="0001073E" w:rsidRPr="00540573" w:rsidRDefault="0001073E" w:rsidP="00D44A49">
      <w:pPr>
        <w:pStyle w:val="Title"/>
        <w:numPr>
          <w:ilvl w:val="0"/>
          <w:numId w:val="36"/>
        </w:numPr>
        <w:tabs>
          <w:tab w:val="clear" w:pos="720"/>
        </w:tabs>
        <w:ind w:left="1080"/>
        <w:jc w:val="left"/>
        <w:rPr>
          <w:sz w:val="24"/>
          <w:szCs w:val="24"/>
        </w:rPr>
      </w:pPr>
      <w:r w:rsidRPr="00540573">
        <w:rPr>
          <w:sz w:val="24"/>
          <w:szCs w:val="24"/>
        </w:rPr>
        <w:t>Separate from staff medication</w:t>
      </w:r>
      <w:r w:rsidR="00DF6281">
        <w:rPr>
          <w:sz w:val="24"/>
          <w:szCs w:val="24"/>
        </w:rPr>
        <w:t>;</w:t>
      </w:r>
    </w:p>
    <w:p w14:paraId="712D90D8" w14:textId="77777777" w:rsidR="0001073E" w:rsidRPr="00540573" w:rsidRDefault="0001073E" w:rsidP="00D44A49">
      <w:pPr>
        <w:pStyle w:val="Title"/>
        <w:numPr>
          <w:ilvl w:val="0"/>
          <w:numId w:val="36"/>
        </w:numPr>
        <w:tabs>
          <w:tab w:val="clear" w:pos="720"/>
        </w:tabs>
        <w:ind w:left="1080"/>
        <w:jc w:val="left"/>
        <w:rPr>
          <w:sz w:val="24"/>
          <w:szCs w:val="24"/>
        </w:rPr>
      </w:pPr>
      <w:r w:rsidRPr="00540573">
        <w:rPr>
          <w:sz w:val="24"/>
          <w:szCs w:val="24"/>
        </w:rPr>
        <w:t>Protected from sources of contamination</w:t>
      </w:r>
      <w:r w:rsidR="00DF6281">
        <w:rPr>
          <w:sz w:val="24"/>
          <w:szCs w:val="24"/>
        </w:rPr>
        <w:t>;</w:t>
      </w:r>
    </w:p>
    <w:p w14:paraId="7C1A9711" w14:textId="77777777" w:rsidR="0001073E" w:rsidRPr="00540573" w:rsidRDefault="0001073E" w:rsidP="00D44A49">
      <w:pPr>
        <w:pStyle w:val="Title"/>
        <w:numPr>
          <w:ilvl w:val="0"/>
          <w:numId w:val="36"/>
        </w:numPr>
        <w:tabs>
          <w:tab w:val="clear" w:pos="720"/>
        </w:tabs>
        <w:ind w:left="1080"/>
        <w:jc w:val="left"/>
        <w:rPr>
          <w:sz w:val="24"/>
          <w:szCs w:val="24"/>
        </w:rPr>
      </w:pPr>
      <w:r w:rsidRPr="00540573">
        <w:rPr>
          <w:sz w:val="24"/>
          <w:szCs w:val="24"/>
        </w:rPr>
        <w:t>Away from heat, light, and sources of moisture</w:t>
      </w:r>
      <w:r w:rsidR="00DF6281">
        <w:rPr>
          <w:sz w:val="24"/>
          <w:szCs w:val="24"/>
        </w:rPr>
        <w:t>;</w:t>
      </w:r>
    </w:p>
    <w:p w14:paraId="232256E5" w14:textId="77777777" w:rsidR="0001073E" w:rsidRPr="00540573" w:rsidRDefault="0001073E" w:rsidP="00D44A49">
      <w:pPr>
        <w:pStyle w:val="Title"/>
        <w:numPr>
          <w:ilvl w:val="0"/>
          <w:numId w:val="36"/>
        </w:numPr>
        <w:tabs>
          <w:tab w:val="clear" w:pos="720"/>
        </w:tabs>
        <w:ind w:left="1080"/>
        <w:jc w:val="left"/>
        <w:rPr>
          <w:sz w:val="24"/>
          <w:szCs w:val="24"/>
        </w:rPr>
      </w:pPr>
      <w:r w:rsidRPr="00540573">
        <w:rPr>
          <w:sz w:val="24"/>
          <w:szCs w:val="24"/>
        </w:rPr>
        <w:t>At temperature specified on the label (i.e., at room temperature or refrigerated)</w:t>
      </w:r>
      <w:r w:rsidR="00DF6281">
        <w:rPr>
          <w:sz w:val="24"/>
          <w:szCs w:val="24"/>
        </w:rPr>
        <w:t>;</w:t>
      </w:r>
    </w:p>
    <w:p w14:paraId="776C626F" w14:textId="77777777" w:rsidR="0001073E" w:rsidRPr="00540573" w:rsidRDefault="0001073E" w:rsidP="00D44A49">
      <w:pPr>
        <w:pStyle w:val="Title"/>
        <w:numPr>
          <w:ilvl w:val="0"/>
          <w:numId w:val="36"/>
        </w:numPr>
        <w:tabs>
          <w:tab w:val="clear" w:pos="720"/>
        </w:tabs>
        <w:ind w:left="1080"/>
        <w:jc w:val="left"/>
        <w:rPr>
          <w:sz w:val="24"/>
          <w:szCs w:val="24"/>
        </w:rPr>
      </w:pPr>
      <w:r w:rsidRPr="00540573">
        <w:rPr>
          <w:sz w:val="24"/>
          <w:szCs w:val="24"/>
        </w:rPr>
        <w:t xml:space="preserve">So that internal (designed to be swallowed, inhaled, or injected) and external (applied to outside of </w:t>
      </w:r>
      <w:r w:rsidR="00DF6281">
        <w:rPr>
          <w:sz w:val="24"/>
          <w:szCs w:val="24"/>
        </w:rPr>
        <w:t>body) medications are separated; and</w:t>
      </w:r>
    </w:p>
    <w:p w14:paraId="140934F6" w14:textId="77777777" w:rsidR="0001073E" w:rsidRPr="00540573" w:rsidRDefault="0001073E" w:rsidP="00D44A49">
      <w:pPr>
        <w:pStyle w:val="Title"/>
        <w:numPr>
          <w:ilvl w:val="0"/>
          <w:numId w:val="36"/>
        </w:numPr>
        <w:tabs>
          <w:tab w:val="clear" w:pos="720"/>
        </w:tabs>
        <w:ind w:left="1080"/>
        <w:jc w:val="left"/>
        <w:rPr>
          <w:sz w:val="24"/>
          <w:szCs w:val="24"/>
        </w:rPr>
      </w:pPr>
      <w:r w:rsidRPr="00540573">
        <w:rPr>
          <w:sz w:val="24"/>
          <w:szCs w:val="24"/>
        </w:rPr>
        <w:t>In a sanitary and orderly manner</w:t>
      </w:r>
      <w:r w:rsidR="00DF6281">
        <w:rPr>
          <w:sz w:val="24"/>
          <w:szCs w:val="24"/>
        </w:rPr>
        <w:t>.</w:t>
      </w:r>
    </w:p>
    <w:p w14:paraId="404185ED" w14:textId="77777777" w:rsidR="0001073E" w:rsidRPr="008367FF" w:rsidRDefault="0001073E" w:rsidP="008367FF">
      <w:pPr>
        <w:spacing w:after="0" w:line="240" w:lineRule="auto"/>
        <w:rPr>
          <w:rFonts w:ascii="Arial" w:hAnsi="Arial" w:cs="Arial"/>
          <w:sz w:val="24"/>
          <w:szCs w:val="24"/>
        </w:rPr>
      </w:pPr>
    </w:p>
    <w:p w14:paraId="2CBBB6A8" w14:textId="29962281" w:rsidR="0001073E" w:rsidRPr="007C1817" w:rsidRDefault="0001073E" w:rsidP="00AC5513">
      <w:pPr>
        <w:spacing w:after="0" w:line="240" w:lineRule="auto"/>
        <w:rPr>
          <w:rFonts w:ascii="Arial" w:hAnsi="Arial" w:cs="Arial"/>
          <w:iCs/>
          <w:sz w:val="24"/>
          <w:szCs w:val="24"/>
        </w:rPr>
      </w:pPr>
      <w:r w:rsidRPr="008367FF">
        <w:rPr>
          <w:rFonts w:ascii="Arial" w:hAnsi="Arial" w:cs="Arial"/>
          <w:sz w:val="24"/>
          <w:szCs w:val="24"/>
        </w:rPr>
        <w:t xml:space="preserve">Rescue medication (e.g., EpiPen® or inhaler) is stored in the “Grab </w:t>
      </w:r>
      <w:r w:rsidR="000C346A">
        <w:rPr>
          <w:rFonts w:ascii="Arial" w:hAnsi="Arial" w:cs="Arial"/>
          <w:sz w:val="24"/>
          <w:szCs w:val="24"/>
        </w:rPr>
        <w:t>and</w:t>
      </w:r>
      <w:r w:rsidRPr="008367FF">
        <w:rPr>
          <w:rFonts w:ascii="Arial" w:hAnsi="Arial" w:cs="Arial"/>
          <w:sz w:val="24"/>
          <w:szCs w:val="24"/>
        </w:rPr>
        <w:t xml:space="preserve"> Go” bag or: </w:t>
      </w:r>
      <w:sdt>
        <w:sdtPr>
          <w:rPr>
            <w:rFonts w:ascii="Arial" w:hAnsi="Arial" w:cs="Arial"/>
            <w:sz w:val="24"/>
            <w:szCs w:val="24"/>
          </w:rPr>
          <w:id w:val="264197488"/>
          <w:placeholder>
            <w:docPart w:val="937B7E6CA2DE4820BD45C122A46E8282"/>
          </w:placeholder>
          <w:showingPlcHdr/>
        </w:sdtPr>
        <w:sdtEndPr>
          <w:rPr>
            <w:highlight w:val="yellow"/>
          </w:rPr>
        </w:sdtEndPr>
        <w:sdtContent>
          <w:r w:rsidR="00B1581F" w:rsidRPr="008367FF">
            <w:rPr>
              <w:rStyle w:val="PlaceholderText"/>
              <w:rFonts w:ascii="Arial" w:hAnsi="Arial" w:cs="Arial"/>
              <w:sz w:val="24"/>
              <w:szCs w:val="24"/>
              <w:highlight w:val="yellow"/>
            </w:rPr>
            <w:t>Click here to enter text</w:t>
          </w:r>
        </w:sdtContent>
      </w:sdt>
      <w:r w:rsidR="00B1581F" w:rsidRPr="008367FF">
        <w:rPr>
          <w:rFonts w:ascii="Arial" w:hAnsi="Arial" w:cs="Arial"/>
          <w:sz w:val="24"/>
          <w:szCs w:val="24"/>
        </w:rPr>
        <w:t xml:space="preserve"> </w:t>
      </w:r>
      <w:r w:rsidRPr="007C1817">
        <w:rPr>
          <w:rFonts w:ascii="Arial" w:hAnsi="Arial" w:cs="Arial"/>
          <w:iCs/>
          <w:sz w:val="20"/>
          <w:szCs w:val="20"/>
        </w:rPr>
        <w:t>(where).</w:t>
      </w:r>
      <w:r w:rsidR="008367FF" w:rsidRPr="007C1817">
        <w:rPr>
          <w:rFonts w:ascii="Arial" w:hAnsi="Arial" w:cs="Arial"/>
          <w:iCs/>
          <w:sz w:val="24"/>
          <w:szCs w:val="24"/>
        </w:rPr>
        <w:t xml:space="preserve"> </w:t>
      </w:r>
      <w:r w:rsidRPr="007C1817">
        <w:rPr>
          <w:rFonts w:ascii="Arial" w:hAnsi="Arial"/>
          <w:iCs/>
          <w:sz w:val="20"/>
        </w:rPr>
        <w:t>(Location of rescue medications should be consistent in all classrooms.)</w:t>
      </w:r>
    </w:p>
    <w:p w14:paraId="385B118A" w14:textId="77777777" w:rsidR="00BD089A" w:rsidRPr="00AC72E8" w:rsidRDefault="00BD089A" w:rsidP="00AC5513">
      <w:pPr>
        <w:pStyle w:val="Title"/>
        <w:jc w:val="left"/>
        <w:rPr>
          <w:iCs/>
          <w:sz w:val="24"/>
          <w:szCs w:val="24"/>
        </w:rPr>
      </w:pPr>
    </w:p>
    <w:p w14:paraId="18BCB20D" w14:textId="08A84F28" w:rsidR="0001073E" w:rsidRDefault="0001073E" w:rsidP="00AC5513">
      <w:pPr>
        <w:pStyle w:val="Title"/>
        <w:jc w:val="left"/>
        <w:rPr>
          <w:sz w:val="24"/>
          <w:szCs w:val="24"/>
        </w:rPr>
      </w:pPr>
      <w:r w:rsidRPr="00540573">
        <w:rPr>
          <w:sz w:val="24"/>
          <w:szCs w:val="24"/>
        </w:rPr>
        <w:t>Controlled substances (e.g., ADHD medication) are stored in a locked container or cabinet which is inaccessible to children.</w:t>
      </w:r>
      <w:r w:rsidR="00E76500">
        <w:rPr>
          <w:iCs/>
          <w:sz w:val="24"/>
          <w:szCs w:val="24"/>
        </w:rPr>
        <w:t xml:space="preserve"> </w:t>
      </w:r>
      <w:r w:rsidRPr="00540573">
        <w:rPr>
          <w:sz w:val="24"/>
          <w:szCs w:val="24"/>
        </w:rPr>
        <w:t>Controlled substances are counted and tracked with a controlled substance form.</w:t>
      </w:r>
    </w:p>
    <w:p w14:paraId="30844A2F" w14:textId="77777777" w:rsidR="00F2271D" w:rsidRPr="00A9101F" w:rsidRDefault="00F2271D" w:rsidP="00AC5513">
      <w:pPr>
        <w:pStyle w:val="Title"/>
        <w:jc w:val="left"/>
        <w:rPr>
          <w:sz w:val="24"/>
          <w:szCs w:val="24"/>
        </w:rPr>
      </w:pPr>
    </w:p>
    <w:tbl>
      <w:tblPr>
        <w:tblStyle w:val="TableGrid"/>
        <w:tblW w:w="0" w:type="auto"/>
        <w:jc w:val="center"/>
        <w:tblLook w:val="04A0" w:firstRow="1" w:lastRow="0" w:firstColumn="1" w:lastColumn="0" w:noHBand="0" w:noVBand="1"/>
      </w:tblPr>
      <w:tblGrid>
        <w:gridCol w:w="8815"/>
      </w:tblGrid>
      <w:tr w:rsidR="00F2271D" w:rsidRPr="00F2271D" w14:paraId="19AA1ED4" w14:textId="77777777" w:rsidTr="00F626B1">
        <w:trPr>
          <w:trHeight w:val="377"/>
          <w:jc w:val="center"/>
        </w:trPr>
        <w:tc>
          <w:tcPr>
            <w:tcW w:w="8815" w:type="dxa"/>
            <w:vAlign w:val="center"/>
          </w:tcPr>
          <w:p w14:paraId="327A520A" w14:textId="5A0EBBD1" w:rsidR="00F2271D" w:rsidRPr="00F2271D" w:rsidRDefault="00F2271D" w:rsidP="00F626B1">
            <w:pPr>
              <w:pStyle w:val="Title"/>
              <w:rPr>
                <w:i/>
                <w:sz w:val="20"/>
              </w:rPr>
            </w:pPr>
            <w:r w:rsidRPr="00F2271D">
              <w:rPr>
                <w:i/>
                <w:sz w:val="20"/>
              </w:rPr>
              <w:t>The “Co</w:t>
            </w:r>
            <w:r w:rsidR="00E565EF">
              <w:rPr>
                <w:i/>
                <w:sz w:val="20"/>
              </w:rPr>
              <w:t>ntrolled Substance</w:t>
            </w:r>
            <w:r w:rsidR="004C2945">
              <w:rPr>
                <w:i/>
                <w:sz w:val="20"/>
              </w:rPr>
              <w:t xml:space="preserve"> Medication F</w:t>
            </w:r>
            <w:r w:rsidRPr="00F2271D">
              <w:rPr>
                <w:i/>
                <w:sz w:val="20"/>
              </w:rPr>
              <w:t xml:space="preserve">orm” is </w:t>
            </w:r>
            <w:r w:rsidRPr="00F2271D">
              <w:rPr>
                <w:rFonts w:cs="Arial"/>
                <w:i/>
                <w:sz w:val="20"/>
              </w:rPr>
              <w:t xml:space="preserve">available on the </w:t>
            </w:r>
            <w:r>
              <w:rPr>
                <w:rFonts w:cs="Arial"/>
                <w:i/>
                <w:sz w:val="20"/>
              </w:rPr>
              <w:t xml:space="preserve">CCHP </w:t>
            </w:r>
            <w:hyperlink r:id="rId26" w:history="1">
              <w:r w:rsidRPr="00F2271D">
                <w:rPr>
                  <w:rStyle w:val="Hyperlink"/>
                  <w:rFonts w:cs="Arial"/>
                  <w:i/>
                  <w:sz w:val="20"/>
                </w:rPr>
                <w:t>website</w:t>
              </w:r>
            </w:hyperlink>
            <w:r w:rsidRPr="00F2271D">
              <w:rPr>
                <w:rFonts w:cs="Arial"/>
                <w:i/>
                <w:sz w:val="20"/>
              </w:rPr>
              <w:t>.</w:t>
            </w:r>
          </w:p>
        </w:tc>
      </w:tr>
    </w:tbl>
    <w:p w14:paraId="29A757A5" w14:textId="77777777" w:rsidR="0001073E" w:rsidRPr="00A9101F" w:rsidRDefault="0001073E" w:rsidP="00A9101F">
      <w:pPr>
        <w:pStyle w:val="Title"/>
        <w:jc w:val="left"/>
        <w:rPr>
          <w:iCs/>
          <w:sz w:val="24"/>
          <w:szCs w:val="24"/>
        </w:rPr>
      </w:pPr>
    </w:p>
    <w:p w14:paraId="13DA148F" w14:textId="3815777D" w:rsidR="0001073E" w:rsidRPr="000944C8" w:rsidRDefault="0001073E" w:rsidP="00AC5513">
      <w:pPr>
        <w:pStyle w:val="Title"/>
        <w:tabs>
          <w:tab w:val="left" w:pos="-180"/>
          <w:tab w:val="left" w:pos="0"/>
        </w:tabs>
        <w:jc w:val="left"/>
        <w:rPr>
          <w:sz w:val="24"/>
          <w:szCs w:val="24"/>
        </w:rPr>
      </w:pPr>
      <w:r w:rsidRPr="00540573">
        <w:rPr>
          <w:sz w:val="24"/>
          <w:szCs w:val="24"/>
        </w:rPr>
        <w:t>Medications no longer being used are promptly</w:t>
      </w:r>
      <w:r>
        <w:rPr>
          <w:sz w:val="24"/>
          <w:szCs w:val="24"/>
        </w:rPr>
        <w:t xml:space="preserve"> returned to parents/guardians, or </w:t>
      </w:r>
      <w:r w:rsidRPr="009B3942">
        <w:rPr>
          <w:sz w:val="24"/>
          <w:szCs w:val="24"/>
        </w:rPr>
        <w:t xml:space="preserve">discarded </w:t>
      </w:r>
      <w:r w:rsidRPr="00540573">
        <w:rPr>
          <w:sz w:val="24"/>
          <w:szCs w:val="24"/>
        </w:rPr>
        <w:t xml:space="preserve">in accordance with the Food and Drug Administration (FDA) recommendations for medication disposal. (Medications are not disposed of in sink or toilet.) </w:t>
      </w:r>
      <w:r w:rsidR="000944C8" w:rsidRPr="000944C8">
        <w:rPr>
          <w:sz w:val="20"/>
        </w:rPr>
        <w:t xml:space="preserve">See </w:t>
      </w:r>
      <w:hyperlink r:id="rId27" w:history="1">
        <w:r w:rsidRPr="000944C8">
          <w:rPr>
            <w:rStyle w:val="Hyperlink"/>
            <w:sz w:val="20"/>
          </w:rPr>
          <w:t>www.takebackyourmeds.org</w:t>
        </w:r>
      </w:hyperlink>
      <w:r w:rsidR="000944C8" w:rsidRPr="000944C8">
        <w:rPr>
          <w:rStyle w:val="Hyperlink"/>
          <w:sz w:val="20"/>
          <w:u w:val="none"/>
        </w:rPr>
        <w:t xml:space="preserve"> </w:t>
      </w:r>
      <w:r w:rsidR="000944C8" w:rsidRPr="000944C8">
        <w:rPr>
          <w:rStyle w:val="Hyperlink"/>
          <w:color w:val="auto"/>
          <w:sz w:val="20"/>
          <w:u w:val="none"/>
        </w:rPr>
        <w:t>for more information on safe disposal.</w:t>
      </w:r>
    </w:p>
    <w:p w14:paraId="30536D98" w14:textId="77777777" w:rsidR="0001073E" w:rsidRPr="00540573" w:rsidRDefault="0001073E" w:rsidP="00AC5513">
      <w:pPr>
        <w:pStyle w:val="Title"/>
        <w:tabs>
          <w:tab w:val="left" w:pos="0"/>
          <w:tab w:val="left" w:pos="720"/>
        </w:tabs>
        <w:jc w:val="left"/>
        <w:rPr>
          <w:sz w:val="24"/>
          <w:szCs w:val="24"/>
        </w:rPr>
      </w:pPr>
    </w:p>
    <w:p w14:paraId="0BA02A2D" w14:textId="2A95B9D9" w:rsidR="0001073E" w:rsidRPr="00B1581F" w:rsidRDefault="0001073E" w:rsidP="00AC5513">
      <w:pPr>
        <w:pStyle w:val="Title"/>
        <w:tabs>
          <w:tab w:val="left" w:pos="0"/>
          <w:tab w:val="left" w:pos="720"/>
        </w:tabs>
        <w:jc w:val="left"/>
        <w:rPr>
          <w:sz w:val="24"/>
          <w:szCs w:val="24"/>
        </w:rPr>
      </w:pPr>
      <w:r w:rsidRPr="00540573">
        <w:rPr>
          <w:sz w:val="24"/>
          <w:szCs w:val="24"/>
        </w:rPr>
        <w:t xml:space="preserve">Staff medication is stored </w:t>
      </w:r>
      <w:sdt>
        <w:sdtPr>
          <w:rPr>
            <w:rFonts w:cs="Arial"/>
            <w:sz w:val="24"/>
            <w:szCs w:val="24"/>
          </w:rPr>
          <w:id w:val="1764181070"/>
          <w:placeholder>
            <w:docPart w:val="ECEEDD8299E143A99078C58AE86A248D"/>
          </w:placeholder>
          <w:showingPlcHdr/>
        </w:sdtPr>
        <w:sdtEndPr>
          <w:rPr>
            <w:highlight w:val="yellow"/>
          </w:rPr>
        </w:sdtEndPr>
        <w:sdtContent>
          <w:r w:rsidR="00B1581F" w:rsidRPr="00B1581F">
            <w:rPr>
              <w:rStyle w:val="PlaceholderText"/>
              <w:rFonts w:cs="Arial"/>
              <w:sz w:val="24"/>
              <w:szCs w:val="24"/>
              <w:highlight w:val="yellow"/>
            </w:rPr>
            <w:t>Click here to enter text</w:t>
          </w:r>
        </w:sdtContent>
      </w:sdt>
      <w:r w:rsidR="00B1581F" w:rsidRPr="00B1581F">
        <w:rPr>
          <w:rFonts w:cs="Arial"/>
          <w:sz w:val="20"/>
        </w:rPr>
        <w:t xml:space="preserve"> </w:t>
      </w:r>
      <w:r w:rsidRPr="00B1581F">
        <w:rPr>
          <w:i/>
          <w:sz w:val="20"/>
        </w:rPr>
        <w:t>(where)</w:t>
      </w:r>
      <w:r w:rsidRPr="00B1581F">
        <w:rPr>
          <w:sz w:val="20"/>
        </w:rPr>
        <w:t>,</w:t>
      </w:r>
      <w:r w:rsidRPr="00540573">
        <w:rPr>
          <w:sz w:val="24"/>
          <w:szCs w:val="24"/>
        </w:rPr>
        <w:t xml:space="preserve"> out of reach of children. Staff medication is clearly labeled as such.</w:t>
      </w:r>
    </w:p>
    <w:p w14:paraId="1A7EBE8A" w14:textId="77777777" w:rsidR="0001073E" w:rsidRPr="00540573" w:rsidRDefault="0001073E" w:rsidP="0001073E">
      <w:pPr>
        <w:pStyle w:val="Title"/>
        <w:tabs>
          <w:tab w:val="left" w:pos="0"/>
          <w:tab w:val="left" w:pos="720"/>
        </w:tabs>
        <w:jc w:val="left"/>
        <w:rPr>
          <w:sz w:val="24"/>
          <w:szCs w:val="24"/>
        </w:rPr>
      </w:pPr>
    </w:p>
    <w:p w14:paraId="0B6084D6" w14:textId="77777777" w:rsidR="0001073E" w:rsidRPr="00540573" w:rsidRDefault="0001073E" w:rsidP="0092779A">
      <w:pPr>
        <w:pStyle w:val="Heading3"/>
      </w:pPr>
      <w:r w:rsidRPr="00540573">
        <w:t xml:space="preserve">Emergency supply of critical medications </w:t>
      </w:r>
    </w:p>
    <w:p w14:paraId="10D4AAE9" w14:textId="4D078B0E" w:rsidR="0001073E" w:rsidRDefault="0001073E" w:rsidP="00C96B85">
      <w:pPr>
        <w:pStyle w:val="Title"/>
        <w:jc w:val="left"/>
        <w:rPr>
          <w:sz w:val="20"/>
        </w:rPr>
      </w:pPr>
      <w:r w:rsidRPr="00540573">
        <w:rPr>
          <w:sz w:val="24"/>
          <w:szCs w:val="24"/>
        </w:rPr>
        <w:t xml:space="preserve">For children’s critical medications, including those taken at home, we ask for a 3-day supply to be stored on site along with our disaster supplies.  Staff are also encouraged to supply the same. Critical medications – to be used only in an emergency when a child has not been picked up by a parent, guardian, or emergency contact – are stored </w:t>
      </w:r>
      <w:sdt>
        <w:sdtPr>
          <w:rPr>
            <w:rFonts w:cs="Arial"/>
            <w:sz w:val="24"/>
            <w:szCs w:val="24"/>
          </w:rPr>
          <w:id w:val="207768216"/>
          <w:placeholder>
            <w:docPart w:val="4BE3BBF0459A467C87824576E60040C6"/>
          </w:placeholder>
          <w:showingPlcHdr/>
        </w:sdtPr>
        <w:sdtEndPr>
          <w:rPr>
            <w:highlight w:val="yellow"/>
          </w:rPr>
        </w:sdtEndPr>
        <w:sdtContent>
          <w:r w:rsidR="00B1581F" w:rsidRPr="00B1581F">
            <w:rPr>
              <w:rStyle w:val="PlaceholderText"/>
              <w:rFonts w:cs="Arial"/>
              <w:sz w:val="24"/>
              <w:szCs w:val="24"/>
              <w:highlight w:val="yellow"/>
            </w:rPr>
            <w:t>Click here to enter text</w:t>
          </w:r>
        </w:sdtContent>
      </w:sdt>
      <w:r w:rsidR="00B1581F" w:rsidRPr="00B1581F">
        <w:rPr>
          <w:rFonts w:cs="Arial"/>
          <w:sz w:val="24"/>
          <w:szCs w:val="24"/>
        </w:rPr>
        <w:t xml:space="preserve"> </w:t>
      </w:r>
      <w:r w:rsidRPr="00BD089A">
        <w:rPr>
          <w:i/>
          <w:sz w:val="20"/>
        </w:rPr>
        <w:t>(where)</w:t>
      </w:r>
      <w:r w:rsidR="000944C8">
        <w:rPr>
          <w:sz w:val="20"/>
        </w:rPr>
        <w:t>.</w:t>
      </w:r>
    </w:p>
    <w:p w14:paraId="0ACD769F" w14:textId="77777777" w:rsidR="003961E7" w:rsidRPr="00AC72E8" w:rsidRDefault="003961E7" w:rsidP="00C96B85">
      <w:pPr>
        <w:pStyle w:val="Title"/>
        <w:jc w:val="left"/>
        <w:rPr>
          <w:sz w:val="24"/>
          <w:szCs w:val="24"/>
        </w:rPr>
      </w:pPr>
    </w:p>
    <w:p w14:paraId="074C6085" w14:textId="687FE97E" w:rsidR="003961E7" w:rsidRDefault="003961E7" w:rsidP="00C96B85">
      <w:pPr>
        <w:pStyle w:val="Title"/>
        <w:jc w:val="left"/>
        <w:rPr>
          <w:sz w:val="24"/>
          <w:szCs w:val="24"/>
        </w:rPr>
      </w:pPr>
      <w:r w:rsidRPr="00540573">
        <w:rPr>
          <w:sz w:val="24"/>
          <w:szCs w:val="24"/>
        </w:rPr>
        <w:t>Medication is kept current (not expired).</w:t>
      </w:r>
    </w:p>
    <w:p w14:paraId="09A82A6D" w14:textId="77777777" w:rsidR="009333CB" w:rsidRPr="00A9101F" w:rsidRDefault="009333CB" w:rsidP="00C96B85">
      <w:pPr>
        <w:pStyle w:val="Title"/>
        <w:jc w:val="left"/>
        <w:rPr>
          <w:sz w:val="24"/>
          <w:szCs w:val="24"/>
        </w:rPr>
      </w:pPr>
    </w:p>
    <w:tbl>
      <w:tblPr>
        <w:tblStyle w:val="TableGrid"/>
        <w:tblW w:w="0" w:type="auto"/>
        <w:jc w:val="center"/>
        <w:tblLook w:val="04A0" w:firstRow="1" w:lastRow="0" w:firstColumn="1" w:lastColumn="0" w:noHBand="0" w:noVBand="1"/>
      </w:tblPr>
      <w:tblGrid>
        <w:gridCol w:w="8815"/>
      </w:tblGrid>
      <w:tr w:rsidR="00F2271D" w:rsidRPr="00F2271D" w14:paraId="3BBD8F5B" w14:textId="77777777" w:rsidTr="00F626B1">
        <w:trPr>
          <w:trHeight w:val="422"/>
          <w:jc w:val="center"/>
        </w:trPr>
        <w:tc>
          <w:tcPr>
            <w:tcW w:w="8815" w:type="dxa"/>
            <w:vAlign w:val="center"/>
          </w:tcPr>
          <w:p w14:paraId="4DCFE629" w14:textId="43911BBB" w:rsidR="00F2271D" w:rsidRPr="00F2271D" w:rsidRDefault="00F2271D" w:rsidP="003F1585">
            <w:pPr>
              <w:pStyle w:val="Title"/>
              <w:rPr>
                <w:sz w:val="24"/>
                <w:szCs w:val="24"/>
              </w:rPr>
            </w:pPr>
            <w:r w:rsidRPr="00F2271D">
              <w:rPr>
                <w:i/>
                <w:sz w:val="18"/>
                <w:szCs w:val="18"/>
              </w:rPr>
              <w:t>The “3</w:t>
            </w:r>
            <w:r>
              <w:rPr>
                <w:i/>
                <w:sz w:val="18"/>
                <w:szCs w:val="18"/>
              </w:rPr>
              <w:t xml:space="preserve"> </w:t>
            </w:r>
            <w:r w:rsidRPr="00F2271D">
              <w:rPr>
                <w:i/>
                <w:sz w:val="18"/>
                <w:szCs w:val="18"/>
              </w:rPr>
              <w:t>d</w:t>
            </w:r>
            <w:r w:rsidR="004C2945">
              <w:rPr>
                <w:i/>
                <w:sz w:val="18"/>
                <w:szCs w:val="18"/>
              </w:rPr>
              <w:t xml:space="preserve">ay Critical Medication </w:t>
            </w:r>
            <w:r w:rsidR="009F3565">
              <w:rPr>
                <w:i/>
                <w:sz w:val="18"/>
                <w:szCs w:val="18"/>
              </w:rPr>
              <w:t xml:space="preserve">Authorization </w:t>
            </w:r>
            <w:r w:rsidR="004C2945">
              <w:rPr>
                <w:i/>
                <w:sz w:val="18"/>
                <w:szCs w:val="18"/>
              </w:rPr>
              <w:t>F</w:t>
            </w:r>
            <w:r w:rsidRPr="00F2271D">
              <w:rPr>
                <w:i/>
                <w:sz w:val="18"/>
                <w:szCs w:val="18"/>
              </w:rPr>
              <w:t>orm” is</w:t>
            </w:r>
            <w:r w:rsidRPr="00F2271D">
              <w:rPr>
                <w:i/>
                <w:sz w:val="20"/>
              </w:rPr>
              <w:t xml:space="preserve"> </w:t>
            </w:r>
            <w:r w:rsidRPr="00F2271D">
              <w:rPr>
                <w:rFonts w:cs="Arial"/>
                <w:i/>
                <w:sz w:val="20"/>
              </w:rPr>
              <w:t xml:space="preserve">available on the </w:t>
            </w:r>
            <w:r w:rsidR="009333CB">
              <w:rPr>
                <w:rFonts w:cs="Arial"/>
                <w:i/>
                <w:sz w:val="20"/>
              </w:rPr>
              <w:t>CCHP</w:t>
            </w:r>
            <w:r w:rsidRPr="00F2271D">
              <w:rPr>
                <w:rFonts w:cs="Arial"/>
                <w:i/>
                <w:sz w:val="20"/>
              </w:rPr>
              <w:t xml:space="preserve"> </w:t>
            </w:r>
            <w:hyperlink r:id="rId28" w:history="1">
              <w:r w:rsidRPr="00F2271D">
                <w:rPr>
                  <w:rStyle w:val="Hyperlink"/>
                  <w:rFonts w:cs="Arial"/>
                  <w:i/>
                  <w:sz w:val="20"/>
                </w:rPr>
                <w:t>website</w:t>
              </w:r>
            </w:hyperlink>
            <w:r w:rsidRPr="00F2271D">
              <w:rPr>
                <w:rFonts w:cs="Arial"/>
                <w:i/>
                <w:sz w:val="20"/>
              </w:rPr>
              <w:t>.</w:t>
            </w:r>
          </w:p>
        </w:tc>
      </w:tr>
    </w:tbl>
    <w:p w14:paraId="05845DF1" w14:textId="77777777" w:rsidR="0001073E" w:rsidRPr="000944C8" w:rsidRDefault="0001073E" w:rsidP="008367FF">
      <w:pPr>
        <w:spacing w:after="0" w:line="240" w:lineRule="auto"/>
        <w:rPr>
          <w:rFonts w:ascii="Arial" w:hAnsi="Arial" w:cs="Arial"/>
          <w:sz w:val="24"/>
          <w:szCs w:val="24"/>
        </w:rPr>
      </w:pPr>
    </w:p>
    <w:p w14:paraId="4214A2B8" w14:textId="77777777" w:rsidR="0001073E" w:rsidRPr="008367FF" w:rsidRDefault="0001073E" w:rsidP="0092779A">
      <w:pPr>
        <w:pStyle w:val="Heading3"/>
      </w:pPr>
      <w:r w:rsidRPr="008367FF">
        <w:t>Staff Administration and Documentation</w:t>
      </w:r>
    </w:p>
    <w:p w14:paraId="2CB34137" w14:textId="7F30550E" w:rsidR="0001073E" w:rsidRDefault="0001073E" w:rsidP="00C96B85">
      <w:pPr>
        <w:pStyle w:val="Title"/>
        <w:jc w:val="left"/>
        <w:rPr>
          <w:sz w:val="24"/>
          <w:szCs w:val="24"/>
        </w:rPr>
      </w:pPr>
      <w:r w:rsidRPr="00540573">
        <w:rPr>
          <w:sz w:val="24"/>
          <w:szCs w:val="24"/>
        </w:rPr>
        <w:t xml:space="preserve">Before administering medication to children, staff members must first be a) oriented to the early learning program’s medication procedure and policy; and b) complete the </w:t>
      </w:r>
      <w:r w:rsidRPr="00540573">
        <w:rPr>
          <w:sz w:val="24"/>
          <w:szCs w:val="24"/>
        </w:rPr>
        <w:lastRenderedPageBreak/>
        <w:t>department standardized training course in medication management and administration or an equivalent training. A record of the training is kept in staff files.</w:t>
      </w:r>
    </w:p>
    <w:p w14:paraId="7C3BFE42" w14:textId="77777777" w:rsidR="00A9101F" w:rsidRPr="00540573" w:rsidRDefault="00A9101F" w:rsidP="00C96B85">
      <w:pPr>
        <w:pStyle w:val="Title"/>
        <w:jc w:val="left"/>
        <w:rPr>
          <w:sz w:val="24"/>
          <w:szCs w:val="24"/>
        </w:rPr>
      </w:pPr>
    </w:p>
    <w:p w14:paraId="7F430D41" w14:textId="249613B4" w:rsidR="0001073E" w:rsidRPr="00540573" w:rsidRDefault="0001073E" w:rsidP="00C96B85">
      <w:pPr>
        <w:pStyle w:val="Title"/>
        <w:jc w:val="left"/>
        <w:rPr>
          <w:sz w:val="24"/>
          <w:szCs w:val="24"/>
        </w:rPr>
      </w:pPr>
      <w:r w:rsidRPr="00540573">
        <w:rPr>
          <w:sz w:val="24"/>
          <w:szCs w:val="24"/>
        </w:rPr>
        <w:t>The parent/guardian of each child requiring medication involving special procedures (e.g., nebulizer, inhaler, EpiPen</w:t>
      </w:r>
      <w:r w:rsidRPr="00540573">
        <w:rPr>
          <w:rFonts w:cs="Arial"/>
          <w:sz w:val="24"/>
          <w:szCs w:val="24"/>
        </w:rPr>
        <w:t>®</w:t>
      </w:r>
      <w:r w:rsidRPr="00540573">
        <w:rPr>
          <w:sz w:val="24"/>
          <w:szCs w:val="24"/>
        </w:rPr>
        <w:t>) trains staff on those procedures. Documentation of the training must be signed by the early learning care provider and the child’s parent/guardian. A record of trained staff is maintained on/with the Medication Authorization Form.</w:t>
      </w:r>
    </w:p>
    <w:p w14:paraId="4A607637" w14:textId="77777777" w:rsidR="0001073E" w:rsidRPr="00540573" w:rsidRDefault="0001073E" w:rsidP="00A9101F">
      <w:pPr>
        <w:pStyle w:val="Title"/>
        <w:jc w:val="left"/>
        <w:rPr>
          <w:sz w:val="24"/>
          <w:szCs w:val="24"/>
        </w:rPr>
      </w:pPr>
    </w:p>
    <w:p w14:paraId="71A402B4" w14:textId="1276E4AA" w:rsidR="0001073E" w:rsidRPr="00540573" w:rsidRDefault="0001073E" w:rsidP="00C96B85">
      <w:pPr>
        <w:pStyle w:val="Title"/>
        <w:jc w:val="left"/>
        <w:rPr>
          <w:sz w:val="24"/>
          <w:szCs w:val="24"/>
        </w:rPr>
      </w:pPr>
      <w:r w:rsidRPr="00540573">
        <w:rPr>
          <w:sz w:val="24"/>
          <w:szCs w:val="24"/>
        </w:rPr>
        <w:t>Staff giving medication</w:t>
      </w:r>
      <w:r>
        <w:rPr>
          <w:sz w:val="24"/>
          <w:szCs w:val="24"/>
        </w:rPr>
        <w:t>s</w:t>
      </w:r>
      <w:r w:rsidR="00475777">
        <w:rPr>
          <w:sz w:val="24"/>
          <w:szCs w:val="24"/>
        </w:rPr>
        <w:t xml:space="preserve"> </w:t>
      </w:r>
      <w:r w:rsidRPr="00540573">
        <w:rPr>
          <w:sz w:val="24"/>
          <w:szCs w:val="24"/>
        </w:rPr>
        <w:t>keeps a written medication log on the back of the Authorization Form that includes:</w:t>
      </w:r>
    </w:p>
    <w:p w14:paraId="3C08B4B8" w14:textId="77777777" w:rsidR="0001073E" w:rsidRPr="00540573" w:rsidRDefault="0001073E" w:rsidP="00D44A49">
      <w:pPr>
        <w:pStyle w:val="Title"/>
        <w:numPr>
          <w:ilvl w:val="0"/>
          <w:numId w:val="37"/>
        </w:numPr>
        <w:ind w:left="1080"/>
        <w:jc w:val="left"/>
        <w:rPr>
          <w:sz w:val="24"/>
          <w:szCs w:val="24"/>
        </w:rPr>
      </w:pPr>
      <w:r w:rsidRPr="00540573">
        <w:rPr>
          <w:sz w:val="24"/>
          <w:szCs w:val="24"/>
        </w:rPr>
        <w:t>Child’s first and last name;</w:t>
      </w:r>
    </w:p>
    <w:p w14:paraId="3509BE1A" w14:textId="77777777" w:rsidR="0001073E" w:rsidRPr="00540573" w:rsidRDefault="0001073E" w:rsidP="00D44A49">
      <w:pPr>
        <w:pStyle w:val="Title"/>
        <w:numPr>
          <w:ilvl w:val="0"/>
          <w:numId w:val="37"/>
        </w:numPr>
        <w:ind w:left="1080"/>
        <w:jc w:val="left"/>
        <w:rPr>
          <w:sz w:val="24"/>
          <w:szCs w:val="24"/>
        </w:rPr>
      </w:pPr>
      <w:r w:rsidRPr="00540573">
        <w:rPr>
          <w:sz w:val="24"/>
          <w:szCs w:val="24"/>
        </w:rPr>
        <w:t>Name of medication that was given to the child;</w:t>
      </w:r>
    </w:p>
    <w:p w14:paraId="51CEBB51" w14:textId="77777777" w:rsidR="0001073E" w:rsidRPr="00540573" w:rsidRDefault="0001073E" w:rsidP="00D44A49">
      <w:pPr>
        <w:pStyle w:val="Title"/>
        <w:numPr>
          <w:ilvl w:val="0"/>
          <w:numId w:val="37"/>
        </w:numPr>
        <w:ind w:left="1080"/>
        <w:jc w:val="left"/>
        <w:rPr>
          <w:sz w:val="24"/>
          <w:szCs w:val="24"/>
        </w:rPr>
      </w:pPr>
      <w:r w:rsidRPr="00540573">
        <w:rPr>
          <w:sz w:val="24"/>
          <w:szCs w:val="24"/>
        </w:rPr>
        <w:t>Dose amount that was given to the child;</w:t>
      </w:r>
    </w:p>
    <w:p w14:paraId="02F50465" w14:textId="77777777" w:rsidR="0001073E" w:rsidRPr="00540573" w:rsidRDefault="0001073E" w:rsidP="00D44A49">
      <w:pPr>
        <w:pStyle w:val="Title"/>
        <w:numPr>
          <w:ilvl w:val="0"/>
          <w:numId w:val="37"/>
        </w:numPr>
        <w:ind w:left="1080"/>
        <w:jc w:val="left"/>
        <w:rPr>
          <w:sz w:val="24"/>
          <w:szCs w:val="24"/>
        </w:rPr>
      </w:pPr>
      <w:r w:rsidRPr="00540573">
        <w:rPr>
          <w:sz w:val="24"/>
          <w:szCs w:val="24"/>
        </w:rPr>
        <w:t>The time and date the medication was given; and</w:t>
      </w:r>
    </w:p>
    <w:p w14:paraId="0CB654BC" w14:textId="0DB8A473" w:rsidR="0001073E" w:rsidRDefault="0001073E" w:rsidP="00D44A49">
      <w:pPr>
        <w:pStyle w:val="Title"/>
        <w:numPr>
          <w:ilvl w:val="0"/>
          <w:numId w:val="37"/>
        </w:numPr>
        <w:ind w:left="1080"/>
        <w:jc w:val="left"/>
        <w:rPr>
          <w:sz w:val="24"/>
          <w:szCs w:val="24"/>
        </w:rPr>
      </w:pPr>
      <w:r w:rsidRPr="00540573">
        <w:rPr>
          <w:sz w:val="24"/>
          <w:szCs w:val="24"/>
        </w:rPr>
        <w:t>Each</w:t>
      </w:r>
      <w:r w:rsidR="009333CB">
        <w:rPr>
          <w:sz w:val="24"/>
          <w:szCs w:val="24"/>
        </w:rPr>
        <w:t xml:space="preserve"> </w:t>
      </w:r>
      <w:r w:rsidR="009333CB" w:rsidRPr="00540573">
        <w:rPr>
          <w:sz w:val="24"/>
          <w:szCs w:val="24"/>
        </w:rPr>
        <w:t>time a medication is given</w:t>
      </w:r>
      <w:r w:rsidR="009333CB">
        <w:rPr>
          <w:sz w:val="24"/>
          <w:szCs w:val="24"/>
        </w:rPr>
        <w:t>, staff member</w:t>
      </w:r>
      <w:r w:rsidRPr="00540573">
        <w:rPr>
          <w:sz w:val="24"/>
          <w:szCs w:val="24"/>
        </w:rPr>
        <w:t xml:space="preserve"> print</w:t>
      </w:r>
      <w:r w:rsidR="009333CB">
        <w:rPr>
          <w:sz w:val="24"/>
          <w:szCs w:val="24"/>
        </w:rPr>
        <w:t>s</w:t>
      </w:r>
      <w:r w:rsidRPr="00540573">
        <w:rPr>
          <w:sz w:val="24"/>
          <w:szCs w:val="24"/>
        </w:rPr>
        <w:t xml:space="preserve"> name a</w:t>
      </w:r>
      <w:r w:rsidR="009333CB">
        <w:rPr>
          <w:sz w:val="24"/>
          <w:szCs w:val="24"/>
        </w:rPr>
        <w:t>nd full signature.</w:t>
      </w:r>
    </w:p>
    <w:p w14:paraId="7BC4EF73" w14:textId="77777777" w:rsidR="003961E7" w:rsidRDefault="003961E7" w:rsidP="00A9101F">
      <w:pPr>
        <w:pStyle w:val="Title"/>
        <w:jc w:val="left"/>
        <w:rPr>
          <w:sz w:val="24"/>
          <w:szCs w:val="24"/>
        </w:rPr>
      </w:pPr>
    </w:p>
    <w:p w14:paraId="364C42E6" w14:textId="70F1224C" w:rsidR="00CE1B88" w:rsidRPr="00CE1B88" w:rsidRDefault="003961E7" w:rsidP="00C96B85">
      <w:pPr>
        <w:rPr>
          <w:rFonts w:ascii="Arial" w:hAnsi="Arial" w:cs="Arial"/>
          <w:sz w:val="24"/>
          <w:szCs w:val="24"/>
        </w:rPr>
      </w:pPr>
      <w:r w:rsidRPr="00CE1B88">
        <w:rPr>
          <w:rFonts w:ascii="Arial" w:hAnsi="Arial" w:cs="Arial"/>
          <w:sz w:val="24"/>
          <w:szCs w:val="24"/>
        </w:rPr>
        <w:t xml:space="preserve">Although the current WACs do not require documentation </w:t>
      </w:r>
      <w:r w:rsidR="00CE1B88" w:rsidRPr="00CE1B88">
        <w:rPr>
          <w:rFonts w:ascii="Arial" w:hAnsi="Arial" w:cs="Arial"/>
          <w:sz w:val="24"/>
          <w:szCs w:val="24"/>
        </w:rPr>
        <w:t>when</w:t>
      </w:r>
      <w:r w:rsidRPr="00CE1B88">
        <w:rPr>
          <w:rFonts w:ascii="Arial" w:hAnsi="Arial" w:cs="Arial"/>
          <w:sz w:val="24"/>
          <w:szCs w:val="24"/>
        </w:rPr>
        <w:t xml:space="preserve"> administ</w:t>
      </w:r>
      <w:r w:rsidR="00CE1B88" w:rsidRPr="00CE1B88">
        <w:rPr>
          <w:rFonts w:ascii="Arial" w:hAnsi="Arial" w:cs="Arial"/>
          <w:sz w:val="24"/>
          <w:szCs w:val="24"/>
        </w:rPr>
        <w:t>ering</w:t>
      </w:r>
      <w:r w:rsidRPr="00CE1B88">
        <w:rPr>
          <w:rFonts w:ascii="Arial" w:hAnsi="Arial" w:cs="Arial"/>
          <w:sz w:val="24"/>
          <w:szCs w:val="24"/>
        </w:rPr>
        <w:t xml:space="preserve"> non-medical items, such as diaper creams/ointments and sunscreen, the Child Care Health Program recommends documenting applications of these items</w:t>
      </w:r>
      <w:r w:rsidR="00CE1B88" w:rsidRPr="00CE1B88">
        <w:rPr>
          <w:rFonts w:ascii="Arial" w:hAnsi="Arial" w:cs="Arial"/>
          <w:sz w:val="24"/>
          <w:szCs w:val="24"/>
        </w:rPr>
        <w:t xml:space="preserve">. This </w:t>
      </w:r>
      <w:r w:rsidRPr="00CE1B88">
        <w:rPr>
          <w:rFonts w:ascii="Arial" w:hAnsi="Arial" w:cs="Arial"/>
          <w:sz w:val="24"/>
          <w:szCs w:val="24"/>
        </w:rPr>
        <w:t>provide</w:t>
      </w:r>
      <w:r w:rsidR="00CE1B88" w:rsidRPr="00CE1B88">
        <w:rPr>
          <w:rFonts w:ascii="Arial" w:hAnsi="Arial" w:cs="Arial"/>
          <w:sz w:val="24"/>
          <w:szCs w:val="24"/>
        </w:rPr>
        <w:t>s</w:t>
      </w:r>
      <w:r w:rsidRPr="00CE1B88">
        <w:rPr>
          <w:rFonts w:ascii="Arial" w:hAnsi="Arial" w:cs="Arial"/>
          <w:sz w:val="24"/>
          <w:szCs w:val="24"/>
        </w:rPr>
        <w:t xml:space="preserve"> record for the child care providers and families, in case a rash, irritation, or sunburn do occur or persist.</w:t>
      </w:r>
    </w:p>
    <w:p w14:paraId="762F0799" w14:textId="5B3252A4" w:rsidR="00475777" w:rsidRDefault="00000000" w:rsidP="003961E7">
      <w:pPr>
        <w:pStyle w:val="Title"/>
        <w:ind w:left="720" w:hanging="360"/>
        <w:jc w:val="left"/>
        <w:rPr>
          <w:rFonts w:cs="Arial"/>
          <w:sz w:val="24"/>
        </w:rPr>
      </w:pPr>
      <w:sdt>
        <w:sdtPr>
          <w:rPr>
            <w:rFonts w:cs="Arial"/>
            <w:b/>
            <w:sz w:val="24"/>
            <w:highlight w:val="yellow"/>
          </w:rPr>
          <w:id w:val="368804559"/>
          <w14:checkbox>
            <w14:checked w14:val="0"/>
            <w14:checkedState w14:val="2612" w14:font="MS Gothic"/>
            <w14:uncheckedState w14:val="2610" w14:font="MS Gothic"/>
          </w14:checkbox>
        </w:sdtPr>
        <w:sdtContent>
          <w:r w:rsidR="00695213" w:rsidRPr="00DE756C">
            <w:rPr>
              <w:rFonts w:ascii="MS Gothic" w:eastAsia="MS Gothic" w:hAnsi="MS Gothic" w:cs="Arial" w:hint="eastAsia"/>
              <w:b/>
              <w:sz w:val="24"/>
              <w:highlight w:val="yellow"/>
            </w:rPr>
            <w:t>☐</w:t>
          </w:r>
        </w:sdtContent>
      </w:sdt>
      <w:r w:rsidR="003961E7" w:rsidRPr="00037A5B">
        <w:rPr>
          <w:rFonts w:cs="Arial"/>
          <w:b/>
          <w:sz w:val="24"/>
        </w:rPr>
        <w:tab/>
      </w:r>
      <w:r w:rsidR="00475777">
        <w:rPr>
          <w:rFonts w:cs="Arial"/>
          <w:sz w:val="24"/>
        </w:rPr>
        <w:t>We document application of diaper creams and sunscreens, each time they are applied, on a written medication log on the back of the Authoriz</w:t>
      </w:r>
      <w:r w:rsidR="003961E7">
        <w:rPr>
          <w:rFonts w:cs="Arial"/>
          <w:sz w:val="24"/>
        </w:rPr>
        <w:t>ation form.</w:t>
      </w:r>
    </w:p>
    <w:p w14:paraId="3A91AC6E" w14:textId="77777777" w:rsidR="003961E7" w:rsidRPr="003961E7" w:rsidRDefault="003961E7" w:rsidP="003961E7">
      <w:pPr>
        <w:pStyle w:val="Title"/>
        <w:ind w:left="720" w:hanging="360"/>
        <w:jc w:val="left"/>
        <w:rPr>
          <w:rFonts w:cs="Arial"/>
          <w:sz w:val="24"/>
        </w:rPr>
      </w:pPr>
    </w:p>
    <w:p w14:paraId="49DD730F" w14:textId="425C7CA7" w:rsidR="00BD089A" w:rsidRDefault="00000000" w:rsidP="003961E7">
      <w:pPr>
        <w:pStyle w:val="Title"/>
        <w:ind w:left="360"/>
        <w:jc w:val="left"/>
        <w:rPr>
          <w:rFonts w:cs="Arial"/>
          <w:sz w:val="24"/>
        </w:rPr>
      </w:pPr>
      <w:sdt>
        <w:sdtPr>
          <w:rPr>
            <w:rFonts w:cs="Arial"/>
            <w:b/>
            <w:sz w:val="24"/>
            <w:highlight w:val="yellow"/>
          </w:rPr>
          <w:id w:val="-679503371"/>
          <w14:checkbox>
            <w14:checked w14:val="0"/>
            <w14:checkedState w14:val="2612" w14:font="MS Gothic"/>
            <w14:uncheckedState w14:val="2610" w14:font="MS Gothic"/>
          </w14:checkbox>
        </w:sdtPr>
        <w:sdtContent>
          <w:r w:rsidR="003961E7" w:rsidRPr="00DE756C">
            <w:rPr>
              <w:rFonts w:ascii="MS Gothic" w:eastAsia="MS Gothic" w:hAnsi="MS Gothic" w:cs="Arial" w:hint="eastAsia"/>
              <w:b/>
              <w:sz w:val="24"/>
              <w:highlight w:val="yellow"/>
            </w:rPr>
            <w:t>☐</w:t>
          </w:r>
        </w:sdtContent>
      </w:sdt>
      <w:r w:rsidR="003961E7">
        <w:rPr>
          <w:rFonts w:cs="Arial"/>
          <w:sz w:val="24"/>
        </w:rPr>
        <w:t xml:space="preserve">  </w:t>
      </w:r>
      <w:r w:rsidR="00475777">
        <w:rPr>
          <w:rFonts w:cs="Arial"/>
          <w:sz w:val="24"/>
        </w:rPr>
        <w:t xml:space="preserve">We </w:t>
      </w:r>
      <w:r w:rsidR="00CE1B88">
        <w:rPr>
          <w:rFonts w:cs="Arial"/>
          <w:sz w:val="24"/>
        </w:rPr>
        <w:t>do</w:t>
      </w:r>
      <w:r w:rsidR="00475777">
        <w:rPr>
          <w:rFonts w:cs="Arial"/>
          <w:sz w:val="24"/>
        </w:rPr>
        <w:t xml:space="preserve"> not document applications of diaper creams/ointments and </w:t>
      </w:r>
      <w:r w:rsidR="00F10B71">
        <w:rPr>
          <w:rFonts w:cs="Arial"/>
          <w:sz w:val="24"/>
        </w:rPr>
        <w:t>sunscreen</w:t>
      </w:r>
      <w:r w:rsidR="00475777">
        <w:rPr>
          <w:rFonts w:cs="Arial"/>
          <w:sz w:val="24"/>
        </w:rPr>
        <w:t>.</w:t>
      </w:r>
    </w:p>
    <w:p w14:paraId="716C902E" w14:textId="77777777" w:rsidR="00475777" w:rsidRPr="00BD089A" w:rsidRDefault="00475777" w:rsidP="00475777">
      <w:pPr>
        <w:pStyle w:val="Title"/>
        <w:jc w:val="left"/>
        <w:rPr>
          <w:sz w:val="24"/>
          <w:szCs w:val="24"/>
        </w:rPr>
      </w:pPr>
    </w:p>
    <w:p w14:paraId="4F93F136" w14:textId="6DBDA801" w:rsidR="0001073E" w:rsidRPr="00540573" w:rsidRDefault="0001073E" w:rsidP="00C96B85">
      <w:pPr>
        <w:pStyle w:val="Title"/>
        <w:jc w:val="left"/>
        <w:rPr>
          <w:sz w:val="24"/>
          <w:szCs w:val="24"/>
        </w:rPr>
      </w:pPr>
      <w:r w:rsidRPr="00540573">
        <w:rPr>
          <w:sz w:val="24"/>
          <w:szCs w:val="24"/>
        </w:rPr>
        <w:t>Any observed side effects are documented by staff on the child’s Medication Authorization Form and reported to parent/guardian. Notification is documented.</w:t>
      </w:r>
    </w:p>
    <w:p w14:paraId="79998F50" w14:textId="77777777" w:rsidR="0001073E" w:rsidRPr="00540573" w:rsidRDefault="0001073E" w:rsidP="00C96B85">
      <w:pPr>
        <w:pStyle w:val="Title"/>
        <w:jc w:val="left"/>
        <w:rPr>
          <w:sz w:val="24"/>
          <w:szCs w:val="24"/>
        </w:rPr>
      </w:pPr>
    </w:p>
    <w:p w14:paraId="131BE315" w14:textId="77777777" w:rsidR="0001073E" w:rsidRPr="00540573" w:rsidRDefault="0001073E" w:rsidP="00C96B85">
      <w:pPr>
        <w:pStyle w:val="Title"/>
        <w:jc w:val="left"/>
        <w:rPr>
          <w:sz w:val="24"/>
          <w:szCs w:val="24"/>
        </w:rPr>
      </w:pPr>
      <w:r w:rsidRPr="00540573">
        <w:rPr>
          <w:sz w:val="24"/>
          <w:szCs w:val="24"/>
        </w:rPr>
        <w:t>If a medication is not given, a written explanation of why is provided on the Medication Authorization Form.</w:t>
      </w:r>
    </w:p>
    <w:p w14:paraId="2FE34936" w14:textId="77777777" w:rsidR="0001073E" w:rsidRPr="00540573" w:rsidRDefault="0001073E" w:rsidP="00C96B85">
      <w:pPr>
        <w:pStyle w:val="Title"/>
        <w:jc w:val="left"/>
        <w:rPr>
          <w:sz w:val="24"/>
          <w:szCs w:val="24"/>
        </w:rPr>
      </w:pPr>
    </w:p>
    <w:p w14:paraId="3D7C7961" w14:textId="77777777" w:rsidR="0001073E" w:rsidRPr="00540573" w:rsidRDefault="0001073E" w:rsidP="00C96B85">
      <w:pPr>
        <w:pStyle w:val="Title"/>
        <w:jc w:val="left"/>
        <w:rPr>
          <w:sz w:val="24"/>
          <w:szCs w:val="24"/>
        </w:rPr>
      </w:pPr>
      <w:r w:rsidRPr="00540573">
        <w:rPr>
          <w:sz w:val="24"/>
          <w:szCs w:val="24"/>
        </w:rPr>
        <w:t>Outdated Medication Authorization Forms are promptly removed from the classroom and placed in the child’s file.</w:t>
      </w:r>
    </w:p>
    <w:p w14:paraId="6B495321" w14:textId="77777777" w:rsidR="0001073E" w:rsidRPr="008367FF" w:rsidRDefault="0001073E" w:rsidP="00C96B85">
      <w:pPr>
        <w:pStyle w:val="Title"/>
        <w:jc w:val="left"/>
        <w:rPr>
          <w:sz w:val="24"/>
          <w:szCs w:val="24"/>
        </w:rPr>
      </w:pPr>
    </w:p>
    <w:p w14:paraId="77071178" w14:textId="77777777" w:rsidR="0001073E" w:rsidRPr="00540573" w:rsidRDefault="0001073E" w:rsidP="00C96B85">
      <w:pPr>
        <w:pStyle w:val="Title"/>
        <w:jc w:val="left"/>
        <w:rPr>
          <w:sz w:val="24"/>
          <w:szCs w:val="24"/>
        </w:rPr>
      </w:pPr>
      <w:r w:rsidRPr="00540573">
        <w:rPr>
          <w:sz w:val="24"/>
          <w:szCs w:val="24"/>
        </w:rPr>
        <w:t>All information related to medication authorization and documentation is considered confidential and is stored out of general view.</w:t>
      </w:r>
    </w:p>
    <w:p w14:paraId="65362BCB" w14:textId="77777777" w:rsidR="000944C8" w:rsidRPr="00687A3C" w:rsidRDefault="000944C8" w:rsidP="000944C8">
      <w:pPr>
        <w:spacing w:after="0" w:line="240" w:lineRule="auto"/>
        <w:rPr>
          <w:rFonts w:ascii="Arial" w:hAnsi="Arial" w:cs="Arial"/>
          <w:bCs/>
          <w:sz w:val="24"/>
          <w:szCs w:val="24"/>
        </w:rPr>
      </w:pPr>
    </w:p>
    <w:p w14:paraId="6A3AE6AE" w14:textId="79AF2B25" w:rsidR="000944C8" w:rsidRPr="00BD089A" w:rsidRDefault="000944C8" w:rsidP="0092779A">
      <w:pPr>
        <w:pStyle w:val="Heading4"/>
      </w:pPr>
      <w:r w:rsidRPr="00BD089A">
        <w:t>Self-Administration by Child</w:t>
      </w:r>
    </w:p>
    <w:p w14:paraId="70B09C8A" w14:textId="77777777" w:rsidR="000944C8" w:rsidRPr="00540573" w:rsidRDefault="000944C8" w:rsidP="00C96B85">
      <w:pPr>
        <w:pStyle w:val="Title"/>
        <w:jc w:val="left"/>
        <w:rPr>
          <w:sz w:val="24"/>
          <w:szCs w:val="24"/>
        </w:rPr>
      </w:pPr>
      <w:r w:rsidRPr="00540573">
        <w:rPr>
          <w:sz w:val="24"/>
          <w:szCs w:val="24"/>
        </w:rPr>
        <w:t xml:space="preserve">A school-aged child is allowed to administer his/her own medication when the above requirements are met </w:t>
      </w:r>
      <w:r w:rsidRPr="00540573">
        <w:rPr>
          <w:b/>
          <w:i/>
          <w:sz w:val="24"/>
          <w:szCs w:val="24"/>
        </w:rPr>
        <w:t>and</w:t>
      </w:r>
      <w:r>
        <w:rPr>
          <w:sz w:val="24"/>
          <w:szCs w:val="24"/>
        </w:rPr>
        <w:t>:</w:t>
      </w:r>
    </w:p>
    <w:p w14:paraId="42725996" w14:textId="076DB477" w:rsidR="000944C8" w:rsidRPr="000944C8" w:rsidRDefault="000944C8" w:rsidP="00D44A49">
      <w:pPr>
        <w:pStyle w:val="Title"/>
        <w:numPr>
          <w:ilvl w:val="0"/>
          <w:numId w:val="34"/>
        </w:numPr>
        <w:spacing w:after="60"/>
        <w:jc w:val="left"/>
        <w:rPr>
          <w:sz w:val="24"/>
          <w:szCs w:val="24"/>
        </w:rPr>
      </w:pPr>
      <w:r w:rsidRPr="00540573">
        <w:rPr>
          <w:sz w:val="24"/>
          <w:szCs w:val="24"/>
        </w:rPr>
        <w:t xml:space="preserve">A written statement from the child's health care provider </w:t>
      </w:r>
      <w:r w:rsidRPr="00540573">
        <w:rPr>
          <w:i/>
          <w:sz w:val="24"/>
          <w:szCs w:val="24"/>
        </w:rPr>
        <w:t xml:space="preserve">and </w:t>
      </w:r>
      <w:r w:rsidRPr="00540573">
        <w:rPr>
          <w:sz w:val="24"/>
          <w:szCs w:val="24"/>
        </w:rPr>
        <w:t>parent/legal guardian is obtained, indicating the child is capable of self-medication without assistance.</w:t>
      </w:r>
    </w:p>
    <w:p w14:paraId="37E3A848" w14:textId="1DBA7ED0" w:rsidR="000944C8" w:rsidRPr="000944C8" w:rsidRDefault="000944C8" w:rsidP="00D44A49">
      <w:pPr>
        <w:pStyle w:val="Title"/>
        <w:numPr>
          <w:ilvl w:val="0"/>
          <w:numId w:val="34"/>
        </w:numPr>
        <w:spacing w:after="60"/>
        <w:jc w:val="left"/>
        <w:rPr>
          <w:sz w:val="24"/>
          <w:szCs w:val="24"/>
        </w:rPr>
      </w:pPr>
      <w:r w:rsidRPr="00540573">
        <w:rPr>
          <w:sz w:val="24"/>
          <w:szCs w:val="24"/>
        </w:rPr>
        <w:lastRenderedPageBreak/>
        <w:t>The child's medications and supplies are inaccessible to other children.</w:t>
      </w:r>
    </w:p>
    <w:p w14:paraId="33BBB55D" w14:textId="30A3A9A8" w:rsidR="000944C8" w:rsidRDefault="000944C8" w:rsidP="00D44A49">
      <w:pPr>
        <w:pStyle w:val="ListParagraph"/>
        <w:numPr>
          <w:ilvl w:val="0"/>
          <w:numId w:val="34"/>
        </w:numPr>
        <w:spacing w:after="60"/>
        <w:rPr>
          <w:sz w:val="24"/>
          <w:szCs w:val="24"/>
        </w:rPr>
      </w:pPr>
      <w:r w:rsidRPr="0001073E">
        <w:rPr>
          <w:sz w:val="24"/>
          <w:szCs w:val="24"/>
        </w:rPr>
        <w:t>Staff supervises and documents each self-administration.</w:t>
      </w:r>
    </w:p>
    <w:p w14:paraId="11B06D4C" w14:textId="77777777" w:rsidR="009661C2" w:rsidRPr="0001073E" w:rsidRDefault="009661C2" w:rsidP="009661C2">
      <w:pPr>
        <w:pStyle w:val="ListParagraph"/>
        <w:spacing w:after="60"/>
        <w:ind w:left="0"/>
        <w:rPr>
          <w:sz w:val="24"/>
          <w:szCs w:val="24"/>
        </w:rPr>
      </w:pPr>
    </w:p>
    <w:p w14:paraId="28CC8F6C" w14:textId="77777777" w:rsidR="0001073E" w:rsidRPr="00BD089A" w:rsidRDefault="0001073E" w:rsidP="0092779A">
      <w:pPr>
        <w:pStyle w:val="Heading3"/>
      </w:pPr>
      <w:r w:rsidRPr="00BD089A">
        <w:t>Medication Administration Procedure</w:t>
      </w:r>
    </w:p>
    <w:p w14:paraId="4AA6F8ED" w14:textId="77777777" w:rsidR="0001073E" w:rsidRPr="00540573" w:rsidRDefault="0001073E" w:rsidP="007B726B">
      <w:pPr>
        <w:pStyle w:val="Title"/>
        <w:jc w:val="left"/>
        <w:rPr>
          <w:sz w:val="24"/>
          <w:szCs w:val="24"/>
        </w:rPr>
      </w:pPr>
      <w:r w:rsidRPr="00540573">
        <w:rPr>
          <w:sz w:val="24"/>
          <w:szCs w:val="24"/>
        </w:rPr>
        <w:t>The following procedure is followed each time a medication is administered:</w:t>
      </w:r>
    </w:p>
    <w:p w14:paraId="02A87C03" w14:textId="77777777" w:rsidR="0001073E" w:rsidRPr="00540573" w:rsidRDefault="0001073E" w:rsidP="00D44A49">
      <w:pPr>
        <w:pStyle w:val="Title"/>
        <w:numPr>
          <w:ilvl w:val="0"/>
          <w:numId w:val="27"/>
        </w:numPr>
        <w:tabs>
          <w:tab w:val="clear" w:pos="360"/>
        </w:tabs>
        <w:spacing w:before="120"/>
        <w:ind w:left="1080"/>
        <w:jc w:val="left"/>
        <w:rPr>
          <w:sz w:val="24"/>
          <w:szCs w:val="24"/>
        </w:rPr>
      </w:pPr>
      <w:r w:rsidRPr="00540573">
        <w:rPr>
          <w:b/>
          <w:sz w:val="24"/>
          <w:szCs w:val="24"/>
        </w:rPr>
        <w:t>Wash hands</w:t>
      </w:r>
      <w:r w:rsidRPr="00540573">
        <w:rPr>
          <w:sz w:val="24"/>
          <w:szCs w:val="24"/>
        </w:rPr>
        <w:t xml:space="preserve"> before preparing medications.</w:t>
      </w:r>
    </w:p>
    <w:p w14:paraId="14AA1F63" w14:textId="77777777" w:rsidR="0001073E" w:rsidRPr="00540573" w:rsidRDefault="0001073E" w:rsidP="00D44A49">
      <w:pPr>
        <w:pStyle w:val="Title"/>
        <w:numPr>
          <w:ilvl w:val="0"/>
          <w:numId w:val="27"/>
        </w:numPr>
        <w:tabs>
          <w:tab w:val="clear" w:pos="360"/>
        </w:tabs>
        <w:spacing w:before="120"/>
        <w:ind w:left="1080"/>
        <w:jc w:val="left"/>
        <w:rPr>
          <w:sz w:val="24"/>
          <w:szCs w:val="24"/>
        </w:rPr>
      </w:pPr>
      <w:r w:rsidRPr="00540573">
        <w:rPr>
          <w:sz w:val="24"/>
          <w:szCs w:val="24"/>
        </w:rPr>
        <w:t>Carefully read all relevant instructions, including labels on medications, noting:</w:t>
      </w:r>
    </w:p>
    <w:p w14:paraId="5D82D775" w14:textId="77777777" w:rsidR="0001073E" w:rsidRPr="00540573" w:rsidRDefault="0001073E" w:rsidP="00D44A49">
      <w:pPr>
        <w:pStyle w:val="Title"/>
        <w:numPr>
          <w:ilvl w:val="0"/>
          <w:numId w:val="28"/>
        </w:numPr>
        <w:tabs>
          <w:tab w:val="clear" w:pos="720"/>
        </w:tabs>
        <w:ind w:left="1800"/>
        <w:jc w:val="left"/>
        <w:rPr>
          <w:sz w:val="24"/>
          <w:szCs w:val="24"/>
        </w:rPr>
      </w:pPr>
      <w:r w:rsidRPr="00540573">
        <w:rPr>
          <w:sz w:val="24"/>
          <w:szCs w:val="24"/>
        </w:rPr>
        <w:t>Child’s name;</w:t>
      </w:r>
    </w:p>
    <w:p w14:paraId="7F9080B6" w14:textId="77777777" w:rsidR="0001073E" w:rsidRPr="00540573" w:rsidRDefault="0001073E" w:rsidP="00D44A49">
      <w:pPr>
        <w:pStyle w:val="Title"/>
        <w:numPr>
          <w:ilvl w:val="0"/>
          <w:numId w:val="28"/>
        </w:numPr>
        <w:tabs>
          <w:tab w:val="clear" w:pos="720"/>
        </w:tabs>
        <w:ind w:left="1800"/>
        <w:jc w:val="left"/>
        <w:rPr>
          <w:sz w:val="24"/>
          <w:szCs w:val="24"/>
        </w:rPr>
      </w:pPr>
      <w:r w:rsidRPr="00540573">
        <w:rPr>
          <w:sz w:val="24"/>
          <w:szCs w:val="24"/>
        </w:rPr>
        <w:t>Name of the medication;</w:t>
      </w:r>
    </w:p>
    <w:p w14:paraId="65A6C4D2" w14:textId="77777777" w:rsidR="0001073E" w:rsidRPr="00540573" w:rsidRDefault="0001073E" w:rsidP="00D44A49">
      <w:pPr>
        <w:pStyle w:val="Title"/>
        <w:numPr>
          <w:ilvl w:val="0"/>
          <w:numId w:val="28"/>
        </w:numPr>
        <w:tabs>
          <w:tab w:val="clear" w:pos="720"/>
        </w:tabs>
        <w:ind w:left="1800"/>
        <w:jc w:val="left"/>
        <w:rPr>
          <w:sz w:val="24"/>
          <w:szCs w:val="24"/>
        </w:rPr>
      </w:pPr>
      <w:r w:rsidRPr="00540573">
        <w:rPr>
          <w:sz w:val="24"/>
          <w:szCs w:val="24"/>
        </w:rPr>
        <w:t xml:space="preserve">Reason for the medication; </w:t>
      </w:r>
    </w:p>
    <w:p w14:paraId="49D98C1F" w14:textId="77777777" w:rsidR="0001073E" w:rsidRPr="00540573" w:rsidRDefault="0001073E" w:rsidP="00D44A49">
      <w:pPr>
        <w:pStyle w:val="Title"/>
        <w:numPr>
          <w:ilvl w:val="0"/>
          <w:numId w:val="28"/>
        </w:numPr>
        <w:tabs>
          <w:tab w:val="clear" w:pos="720"/>
        </w:tabs>
        <w:ind w:left="1800"/>
        <w:jc w:val="left"/>
        <w:rPr>
          <w:sz w:val="24"/>
          <w:szCs w:val="24"/>
        </w:rPr>
      </w:pPr>
      <w:r w:rsidRPr="00540573">
        <w:rPr>
          <w:sz w:val="24"/>
          <w:szCs w:val="24"/>
        </w:rPr>
        <w:t>Dosage;</w:t>
      </w:r>
    </w:p>
    <w:p w14:paraId="39E16751" w14:textId="77777777" w:rsidR="0001073E" w:rsidRPr="00540573" w:rsidRDefault="0001073E" w:rsidP="00D44A49">
      <w:pPr>
        <w:pStyle w:val="Title"/>
        <w:numPr>
          <w:ilvl w:val="0"/>
          <w:numId w:val="28"/>
        </w:numPr>
        <w:tabs>
          <w:tab w:val="clear" w:pos="720"/>
        </w:tabs>
        <w:ind w:left="1800"/>
        <w:jc w:val="left"/>
        <w:rPr>
          <w:sz w:val="24"/>
          <w:szCs w:val="24"/>
        </w:rPr>
      </w:pPr>
      <w:r w:rsidRPr="00540573">
        <w:rPr>
          <w:sz w:val="24"/>
          <w:szCs w:val="24"/>
        </w:rPr>
        <w:t xml:space="preserve">Method of administration; </w:t>
      </w:r>
    </w:p>
    <w:p w14:paraId="1745510A" w14:textId="77777777" w:rsidR="0001073E" w:rsidRPr="00540573" w:rsidRDefault="0001073E" w:rsidP="00D44A49">
      <w:pPr>
        <w:pStyle w:val="Title"/>
        <w:numPr>
          <w:ilvl w:val="0"/>
          <w:numId w:val="28"/>
        </w:numPr>
        <w:tabs>
          <w:tab w:val="clear" w:pos="720"/>
        </w:tabs>
        <w:ind w:left="1800"/>
        <w:jc w:val="left"/>
        <w:rPr>
          <w:sz w:val="24"/>
          <w:szCs w:val="24"/>
        </w:rPr>
      </w:pPr>
      <w:r w:rsidRPr="00540573">
        <w:rPr>
          <w:sz w:val="24"/>
          <w:szCs w:val="24"/>
        </w:rPr>
        <w:t>Frequency;</w:t>
      </w:r>
    </w:p>
    <w:p w14:paraId="5942B277" w14:textId="77777777" w:rsidR="0001073E" w:rsidRDefault="0001073E" w:rsidP="00D44A49">
      <w:pPr>
        <w:pStyle w:val="Title"/>
        <w:numPr>
          <w:ilvl w:val="0"/>
          <w:numId w:val="28"/>
        </w:numPr>
        <w:tabs>
          <w:tab w:val="clear" w:pos="720"/>
        </w:tabs>
        <w:ind w:left="1800"/>
        <w:jc w:val="left"/>
        <w:rPr>
          <w:sz w:val="24"/>
          <w:szCs w:val="24"/>
        </w:rPr>
      </w:pPr>
      <w:r w:rsidRPr="00540573">
        <w:rPr>
          <w:sz w:val="24"/>
          <w:szCs w:val="24"/>
        </w:rPr>
        <w:t xml:space="preserve">Duration (start and stop dates); </w:t>
      </w:r>
    </w:p>
    <w:p w14:paraId="6EC56428" w14:textId="77777777" w:rsidR="0001073E" w:rsidRPr="00540573" w:rsidRDefault="0001073E" w:rsidP="00D44A49">
      <w:pPr>
        <w:pStyle w:val="Title"/>
        <w:numPr>
          <w:ilvl w:val="0"/>
          <w:numId w:val="28"/>
        </w:numPr>
        <w:tabs>
          <w:tab w:val="clear" w:pos="720"/>
        </w:tabs>
        <w:ind w:left="1800"/>
        <w:jc w:val="left"/>
        <w:rPr>
          <w:sz w:val="24"/>
          <w:szCs w:val="24"/>
        </w:rPr>
      </w:pPr>
      <w:r>
        <w:rPr>
          <w:sz w:val="24"/>
          <w:szCs w:val="24"/>
        </w:rPr>
        <w:t>Expiration date</w:t>
      </w:r>
    </w:p>
    <w:p w14:paraId="25A04613" w14:textId="77777777" w:rsidR="0001073E" w:rsidRPr="00540573" w:rsidRDefault="0001073E" w:rsidP="00D44A49">
      <w:pPr>
        <w:pStyle w:val="Title"/>
        <w:numPr>
          <w:ilvl w:val="0"/>
          <w:numId w:val="28"/>
        </w:numPr>
        <w:tabs>
          <w:tab w:val="clear" w:pos="720"/>
        </w:tabs>
        <w:ind w:left="1800"/>
        <w:jc w:val="left"/>
        <w:rPr>
          <w:sz w:val="24"/>
          <w:szCs w:val="24"/>
        </w:rPr>
      </w:pPr>
      <w:r w:rsidRPr="00540573">
        <w:rPr>
          <w:sz w:val="24"/>
          <w:szCs w:val="24"/>
        </w:rPr>
        <w:t>Any possible side effects; and</w:t>
      </w:r>
    </w:p>
    <w:p w14:paraId="10ACFDFA" w14:textId="77777777" w:rsidR="0001073E" w:rsidRPr="00540573" w:rsidRDefault="0001073E" w:rsidP="00D44A49">
      <w:pPr>
        <w:pStyle w:val="Title"/>
        <w:numPr>
          <w:ilvl w:val="0"/>
          <w:numId w:val="28"/>
        </w:numPr>
        <w:tabs>
          <w:tab w:val="clear" w:pos="720"/>
        </w:tabs>
        <w:ind w:left="1800"/>
        <w:jc w:val="left"/>
        <w:rPr>
          <w:sz w:val="24"/>
          <w:szCs w:val="24"/>
        </w:rPr>
      </w:pPr>
      <w:r w:rsidRPr="00540573">
        <w:rPr>
          <w:sz w:val="24"/>
          <w:szCs w:val="24"/>
        </w:rPr>
        <w:t>Any special instructions.</w:t>
      </w:r>
    </w:p>
    <w:p w14:paraId="579826B4" w14:textId="0A6DAA0D" w:rsidR="0001073E" w:rsidRPr="00162E4D" w:rsidRDefault="00162E4D" w:rsidP="00162E4D">
      <w:pPr>
        <w:spacing w:before="120"/>
        <w:ind w:left="1080"/>
        <w:rPr>
          <w:rFonts w:ascii="Arial" w:hAnsi="Arial" w:cs="Arial"/>
          <w:b/>
          <w:sz w:val="24"/>
          <w:szCs w:val="24"/>
        </w:rPr>
      </w:pPr>
      <w:r>
        <w:rPr>
          <w:rFonts w:ascii="Arial" w:hAnsi="Arial" w:cs="Arial"/>
          <w:b/>
          <w:sz w:val="24"/>
          <w:szCs w:val="24"/>
        </w:rPr>
        <w:t xml:space="preserve">Information on the label </w:t>
      </w:r>
      <w:r w:rsidR="0001073E" w:rsidRPr="008367FF">
        <w:rPr>
          <w:rFonts w:ascii="Arial" w:hAnsi="Arial" w:cs="Arial"/>
          <w:b/>
          <w:sz w:val="24"/>
          <w:szCs w:val="24"/>
        </w:rPr>
        <w:t>must be consistent with the individual Medication Authorizatio</w:t>
      </w:r>
      <w:r>
        <w:rPr>
          <w:rFonts w:ascii="Arial" w:hAnsi="Arial" w:cs="Arial"/>
          <w:b/>
          <w:sz w:val="24"/>
          <w:szCs w:val="24"/>
        </w:rPr>
        <w:t>n Form.</w:t>
      </w:r>
    </w:p>
    <w:p w14:paraId="03119ACA" w14:textId="77777777" w:rsidR="0001073E" w:rsidRPr="0001073E" w:rsidRDefault="0001073E" w:rsidP="00D44A49">
      <w:pPr>
        <w:pStyle w:val="Title"/>
        <w:numPr>
          <w:ilvl w:val="0"/>
          <w:numId w:val="27"/>
        </w:numPr>
        <w:tabs>
          <w:tab w:val="clear" w:pos="360"/>
        </w:tabs>
        <w:spacing w:after="60"/>
        <w:ind w:left="1080"/>
        <w:jc w:val="left"/>
        <w:rPr>
          <w:sz w:val="24"/>
          <w:szCs w:val="24"/>
        </w:rPr>
      </w:pPr>
      <w:r w:rsidRPr="00540573">
        <w:rPr>
          <w:sz w:val="24"/>
          <w:szCs w:val="24"/>
        </w:rPr>
        <w:t>Prepare medication on a clean surface away from diapering or toileting areas.</w:t>
      </w:r>
    </w:p>
    <w:p w14:paraId="556BF13A" w14:textId="77777777" w:rsidR="0001073E" w:rsidRPr="00540573" w:rsidRDefault="0001073E" w:rsidP="00D44A49">
      <w:pPr>
        <w:pStyle w:val="Title"/>
        <w:numPr>
          <w:ilvl w:val="0"/>
          <w:numId w:val="28"/>
        </w:numPr>
        <w:spacing w:after="60"/>
        <w:ind w:left="1800"/>
        <w:jc w:val="left"/>
        <w:rPr>
          <w:sz w:val="24"/>
          <w:szCs w:val="24"/>
        </w:rPr>
      </w:pPr>
      <w:r w:rsidRPr="00540573">
        <w:rPr>
          <w:sz w:val="24"/>
          <w:szCs w:val="24"/>
        </w:rPr>
        <w:t>Do not add medication to child’s bottle/cup or food without health care provider’s written consent.</w:t>
      </w:r>
    </w:p>
    <w:p w14:paraId="2912209B" w14:textId="77777777" w:rsidR="0001073E" w:rsidRPr="00540573" w:rsidRDefault="0001073E" w:rsidP="00D44A49">
      <w:pPr>
        <w:pStyle w:val="Title"/>
        <w:numPr>
          <w:ilvl w:val="0"/>
          <w:numId w:val="28"/>
        </w:numPr>
        <w:spacing w:after="60"/>
        <w:ind w:left="1800"/>
        <w:jc w:val="left"/>
        <w:rPr>
          <w:sz w:val="24"/>
          <w:szCs w:val="24"/>
        </w:rPr>
      </w:pPr>
      <w:r w:rsidRPr="00540573">
        <w:rPr>
          <w:sz w:val="24"/>
          <w:szCs w:val="24"/>
        </w:rPr>
        <w:t>For liquid medications, use clean and sanitized medication spoons, syringes, droppers, or medicine cups with measurements provided by the parent/guardian (not table service spoons).</w:t>
      </w:r>
    </w:p>
    <w:p w14:paraId="37799F52" w14:textId="77777777" w:rsidR="0001073E" w:rsidRPr="000944C8" w:rsidRDefault="0001073E" w:rsidP="00D44A49">
      <w:pPr>
        <w:pStyle w:val="Title"/>
        <w:numPr>
          <w:ilvl w:val="0"/>
          <w:numId w:val="29"/>
        </w:numPr>
        <w:spacing w:after="60"/>
        <w:ind w:left="1800"/>
        <w:jc w:val="left"/>
        <w:rPr>
          <w:sz w:val="24"/>
          <w:szCs w:val="24"/>
        </w:rPr>
      </w:pPr>
      <w:r w:rsidRPr="00540573">
        <w:rPr>
          <w:sz w:val="24"/>
          <w:szCs w:val="24"/>
        </w:rPr>
        <w:t>Bulk medication is dispensed in a sanitary manner (sunscreen, diaper ointment)</w:t>
      </w:r>
    </w:p>
    <w:p w14:paraId="4FE1CB6E" w14:textId="77777777" w:rsidR="0001073E" w:rsidRPr="000944C8" w:rsidRDefault="0001073E" w:rsidP="00D44A49">
      <w:pPr>
        <w:pStyle w:val="Title"/>
        <w:numPr>
          <w:ilvl w:val="0"/>
          <w:numId w:val="27"/>
        </w:numPr>
        <w:tabs>
          <w:tab w:val="clear" w:pos="360"/>
        </w:tabs>
        <w:spacing w:before="120"/>
        <w:ind w:left="1080"/>
        <w:jc w:val="left"/>
        <w:rPr>
          <w:sz w:val="24"/>
          <w:szCs w:val="24"/>
        </w:rPr>
      </w:pPr>
      <w:r w:rsidRPr="00540573">
        <w:rPr>
          <w:sz w:val="24"/>
          <w:szCs w:val="24"/>
        </w:rPr>
        <w:t>Administer medication.</w:t>
      </w:r>
    </w:p>
    <w:p w14:paraId="24460F1C" w14:textId="77777777" w:rsidR="0001073E" w:rsidRPr="000944C8" w:rsidRDefault="0001073E" w:rsidP="00D44A49">
      <w:pPr>
        <w:pStyle w:val="Title"/>
        <w:numPr>
          <w:ilvl w:val="0"/>
          <w:numId w:val="27"/>
        </w:numPr>
        <w:tabs>
          <w:tab w:val="clear" w:pos="360"/>
        </w:tabs>
        <w:spacing w:before="120"/>
        <w:ind w:left="1080"/>
        <w:jc w:val="left"/>
        <w:rPr>
          <w:sz w:val="24"/>
          <w:szCs w:val="24"/>
        </w:rPr>
      </w:pPr>
      <w:r w:rsidRPr="00540573">
        <w:rPr>
          <w:b/>
          <w:sz w:val="24"/>
          <w:szCs w:val="24"/>
        </w:rPr>
        <w:t>Wash hands</w:t>
      </w:r>
      <w:r w:rsidRPr="00540573">
        <w:rPr>
          <w:sz w:val="24"/>
          <w:szCs w:val="24"/>
        </w:rPr>
        <w:t xml:space="preserve"> after administering medication.</w:t>
      </w:r>
    </w:p>
    <w:p w14:paraId="2EBE57FA" w14:textId="2D9F0760" w:rsidR="0001073E" w:rsidRPr="000944C8" w:rsidRDefault="0001073E" w:rsidP="00D44A49">
      <w:pPr>
        <w:pStyle w:val="Title"/>
        <w:numPr>
          <w:ilvl w:val="0"/>
          <w:numId w:val="27"/>
        </w:numPr>
        <w:tabs>
          <w:tab w:val="clear" w:pos="360"/>
        </w:tabs>
        <w:spacing w:before="120"/>
        <w:ind w:left="1080"/>
        <w:jc w:val="left"/>
        <w:rPr>
          <w:sz w:val="24"/>
          <w:szCs w:val="24"/>
        </w:rPr>
      </w:pPr>
      <w:r w:rsidRPr="00540573">
        <w:rPr>
          <w:sz w:val="24"/>
          <w:szCs w:val="24"/>
        </w:rPr>
        <w:t>Observe the child for side effects of medication and docu</w:t>
      </w:r>
      <w:r>
        <w:rPr>
          <w:sz w:val="24"/>
          <w:szCs w:val="24"/>
        </w:rPr>
        <w:t>ment on the child’s Authorization F</w:t>
      </w:r>
      <w:r w:rsidRPr="00540573">
        <w:rPr>
          <w:sz w:val="24"/>
          <w:szCs w:val="24"/>
        </w:rPr>
        <w:t>orm.</w:t>
      </w:r>
    </w:p>
    <w:p w14:paraId="456FEDFF" w14:textId="02D2E4CF" w:rsidR="0092779A" w:rsidRPr="0055068A" w:rsidRDefault="0001073E" w:rsidP="0055068A">
      <w:pPr>
        <w:pStyle w:val="Title"/>
        <w:numPr>
          <w:ilvl w:val="0"/>
          <w:numId w:val="27"/>
        </w:numPr>
        <w:tabs>
          <w:tab w:val="clear" w:pos="360"/>
        </w:tabs>
        <w:spacing w:before="120"/>
        <w:ind w:left="1080" w:right="-360"/>
        <w:jc w:val="left"/>
        <w:rPr>
          <w:sz w:val="24"/>
          <w:szCs w:val="24"/>
        </w:rPr>
      </w:pPr>
      <w:r w:rsidRPr="00540573">
        <w:rPr>
          <w:sz w:val="24"/>
          <w:szCs w:val="24"/>
        </w:rPr>
        <w:t>Document medication administration</w:t>
      </w:r>
      <w:r>
        <w:rPr>
          <w:sz w:val="24"/>
          <w:szCs w:val="24"/>
        </w:rPr>
        <w:t>.</w:t>
      </w:r>
      <w:bookmarkStart w:id="11" w:name="_Toc77777558"/>
      <w:r w:rsidR="0092779A" w:rsidRPr="0055068A">
        <w:rPr>
          <w:b/>
          <w:sz w:val="28"/>
          <w:szCs w:val="28"/>
        </w:rPr>
        <w:br w:type="page"/>
      </w:r>
    </w:p>
    <w:p w14:paraId="665E758B" w14:textId="3606FEF6" w:rsidR="00D47929" w:rsidRPr="001B1CBF" w:rsidRDefault="00D47929" w:rsidP="0092779A">
      <w:pPr>
        <w:pStyle w:val="Heading1"/>
      </w:pPr>
      <w:r w:rsidRPr="001B1CBF">
        <w:lastRenderedPageBreak/>
        <w:t>FIRST AID</w:t>
      </w:r>
      <w:bookmarkEnd w:id="11"/>
    </w:p>
    <w:p w14:paraId="50D04A15" w14:textId="77777777" w:rsidR="00D47929" w:rsidRPr="00687A3C" w:rsidRDefault="00D47929" w:rsidP="00D47929">
      <w:pPr>
        <w:pStyle w:val="Title"/>
        <w:ind w:right="-360"/>
        <w:jc w:val="left"/>
        <w:rPr>
          <w:bCs/>
          <w:sz w:val="24"/>
        </w:rPr>
      </w:pPr>
    </w:p>
    <w:p w14:paraId="61B6F9BE" w14:textId="77777777" w:rsidR="00D47929" w:rsidRPr="00A86647" w:rsidRDefault="00D47929" w:rsidP="0092779A">
      <w:pPr>
        <w:pStyle w:val="Heading3"/>
      </w:pPr>
      <w:r w:rsidRPr="00A86647">
        <w:t>Training</w:t>
      </w:r>
    </w:p>
    <w:p w14:paraId="4397E05D" w14:textId="7F19054F" w:rsidR="00EF723C" w:rsidRDefault="00D47929" w:rsidP="00C96B85">
      <w:pPr>
        <w:pStyle w:val="Title"/>
        <w:spacing w:before="60" w:after="60"/>
        <w:ind w:right="-360"/>
        <w:contextualSpacing/>
        <w:jc w:val="left"/>
        <w:rPr>
          <w:sz w:val="24"/>
        </w:rPr>
      </w:pPr>
      <w:r>
        <w:rPr>
          <w:sz w:val="24"/>
        </w:rPr>
        <w:t>At</w:t>
      </w:r>
      <w:r w:rsidRPr="001E6A0F">
        <w:rPr>
          <w:sz w:val="24"/>
        </w:rPr>
        <w:t xml:space="preserve"> </w:t>
      </w:r>
      <w:r>
        <w:rPr>
          <w:sz w:val="24"/>
        </w:rPr>
        <w:t xml:space="preserve">least one staff person with current </w:t>
      </w:r>
      <w:r w:rsidRPr="00D56754">
        <w:rPr>
          <w:sz w:val="24"/>
        </w:rPr>
        <w:t>training</w:t>
      </w:r>
      <w:r>
        <w:rPr>
          <w:sz w:val="24"/>
        </w:rPr>
        <w:t xml:space="preserve"> </w:t>
      </w:r>
      <w:r w:rsidRPr="000E2AE3">
        <w:rPr>
          <w:sz w:val="24"/>
        </w:rPr>
        <w:t>and certification in Cardio</w:t>
      </w:r>
      <w:r>
        <w:rPr>
          <w:sz w:val="24"/>
        </w:rPr>
        <w:t xml:space="preserve">-Pulmonary Resuscitation (CPR) and First Aid is present with each group or classroom </w:t>
      </w:r>
      <w:r w:rsidRPr="00357515">
        <w:rPr>
          <w:b/>
          <w:sz w:val="24"/>
        </w:rPr>
        <w:t>at all times</w:t>
      </w:r>
      <w:r>
        <w:rPr>
          <w:sz w:val="24"/>
        </w:rPr>
        <w:t>.</w:t>
      </w:r>
    </w:p>
    <w:p w14:paraId="348730AB" w14:textId="77777777" w:rsidR="00EF723C" w:rsidRPr="002274D6" w:rsidRDefault="00EF723C" w:rsidP="00C96B85">
      <w:pPr>
        <w:pStyle w:val="Title"/>
        <w:spacing w:before="60" w:after="60"/>
        <w:ind w:right="-360"/>
        <w:contextualSpacing/>
        <w:jc w:val="left"/>
        <w:rPr>
          <w:sz w:val="20"/>
        </w:rPr>
      </w:pPr>
    </w:p>
    <w:p w14:paraId="4162E4A4" w14:textId="7DEDA6D9" w:rsidR="00D47929" w:rsidRDefault="00D47929" w:rsidP="00C96B85">
      <w:pPr>
        <w:pStyle w:val="Title"/>
        <w:spacing w:before="60" w:after="60"/>
        <w:ind w:right="-360"/>
        <w:contextualSpacing/>
        <w:jc w:val="left"/>
        <w:rPr>
          <w:sz w:val="24"/>
        </w:rPr>
      </w:pPr>
      <w:r>
        <w:rPr>
          <w:sz w:val="24"/>
        </w:rPr>
        <w:t xml:space="preserve">First </w:t>
      </w:r>
      <w:r w:rsidR="00E02C2B">
        <w:rPr>
          <w:sz w:val="24"/>
        </w:rPr>
        <w:t xml:space="preserve">Aid </w:t>
      </w:r>
      <w:r>
        <w:rPr>
          <w:sz w:val="24"/>
        </w:rPr>
        <w:t>and CPR Training must:</w:t>
      </w:r>
    </w:p>
    <w:p w14:paraId="09EA3D3A" w14:textId="3FDA7931" w:rsidR="00D47929" w:rsidRPr="00CA4249" w:rsidRDefault="00E02C2B" w:rsidP="00BC2D0D">
      <w:pPr>
        <w:pStyle w:val="Title"/>
        <w:numPr>
          <w:ilvl w:val="0"/>
          <w:numId w:val="46"/>
        </w:numPr>
        <w:ind w:left="1080" w:right="-360"/>
        <w:jc w:val="left"/>
        <w:rPr>
          <w:sz w:val="24"/>
        </w:rPr>
      </w:pPr>
      <w:r w:rsidRPr="00CA4249">
        <w:rPr>
          <w:sz w:val="24"/>
        </w:rPr>
        <w:t>Be</w:t>
      </w:r>
      <w:r>
        <w:rPr>
          <w:sz w:val="24"/>
        </w:rPr>
        <w:t xml:space="preserve"> delivered in person.</w:t>
      </w:r>
    </w:p>
    <w:p w14:paraId="7A3B7EC8" w14:textId="1B57200D" w:rsidR="00D47929" w:rsidRPr="00CA4249" w:rsidRDefault="00E02C2B" w:rsidP="00BC2D0D">
      <w:pPr>
        <w:pStyle w:val="Title"/>
        <w:numPr>
          <w:ilvl w:val="0"/>
          <w:numId w:val="46"/>
        </w:numPr>
        <w:ind w:left="1080" w:right="-360"/>
        <w:jc w:val="left"/>
        <w:rPr>
          <w:sz w:val="24"/>
        </w:rPr>
      </w:pPr>
      <w:r>
        <w:rPr>
          <w:sz w:val="24"/>
        </w:rPr>
        <w:t>I</w:t>
      </w:r>
      <w:r w:rsidR="00D47929" w:rsidRPr="00CA4249">
        <w:rPr>
          <w:sz w:val="24"/>
        </w:rPr>
        <w:t>nclude a hands-on component for first aid and CPR that is demonstrated in front of an instructor who is certified by a nationally recognized certification program (i.e. American Red Cross, Ame</w:t>
      </w:r>
      <w:r>
        <w:rPr>
          <w:sz w:val="24"/>
        </w:rPr>
        <w:t>rican Heart Association, etc.).</w:t>
      </w:r>
    </w:p>
    <w:p w14:paraId="577BBF02" w14:textId="47045956" w:rsidR="00D47929" w:rsidRPr="00CA4249" w:rsidRDefault="00E02C2B" w:rsidP="00BC2D0D">
      <w:pPr>
        <w:pStyle w:val="Title"/>
        <w:numPr>
          <w:ilvl w:val="0"/>
          <w:numId w:val="46"/>
        </w:numPr>
        <w:ind w:left="1080" w:right="-360"/>
        <w:jc w:val="left"/>
        <w:rPr>
          <w:sz w:val="24"/>
        </w:rPr>
      </w:pPr>
      <w:r w:rsidRPr="00CA4249">
        <w:rPr>
          <w:sz w:val="24"/>
        </w:rPr>
        <w:t>Include</w:t>
      </w:r>
      <w:r w:rsidR="00D47929" w:rsidRPr="00CA4249">
        <w:rPr>
          <w:sz w:val="24"/>
        </w:rPr>
        <w:t xml:space="preserve"> child and adult CPR</w:t>
      </w:r>
      <w:r>
        <w:rPr>
          <w:sz w:val="24"/>
        </w:rPr>
        <w:t>.</w:t>
      </w:r>
    </w:p>
    <w:p w14:paraId="415B8F69" w14:textId="3E16B0A7" w:rsidR="00D47929" w:rsidRPr="00CA4249" w:rsidRDefault="00E02C2B" w:rsidP="00BC2D0D">
      <w:pPr>
        <w:pStyle w:val="Title"/>
        <w:numPr>
          <w:ilvl w:val="0"/>
          <w:numId w:val="46"/>
        </w:numPr>
        <w:spacing w:after="120"/>
        <w:ind w:left="1080" w:right="-360"/>
        <w:jc w:val="left"/>
        <w:rPr>
          <w:sz w:val="24"/>
        </w:rPr>
      </w:pPr>
      <w:r w:rsidRPr="00CA4249">
        <w:rPr>
          <w:sz w:val="24"/>
        </w:rPr>
        <w:t>Include</w:t>
      </w:r>
      <w:r w:rsidR="00D47929" w:rsidRPr="00CA4249">
        <w:rPr>
          <w:sz w:val="24"/>
        </w:rPr>
        <w:t xml:space="preserve"> infant CPR, if applicable.</w:t>
      </w:r>
    </w:p>
    <w:p w14:paraId="70998742" w14:textId="77777777" w:rsidR="00D47929" w:rsidRPr="001B1CBF" w:rsidRDefault="00D47929" w:rsidP="00C96B85">
      <w:pPr>
        <w:pStyle w:val="Title"/>
        <w:ind w:right="-360"/>
        <w:jc w:val="left"/>
        <w:rPr>
          <w:sz w:val="24"/>
        </w:rPr>
      </w:pPr>
      <w:r w:rsidRPr="001B1CBF">
        <w:rPr>
          <w:sz w:val="24"/>
        </w:rPr>
        <w:t>Documentation of staff training is kept in personnel files.</w:t>
      </w:r>
    </w:p>
    <w:p w14:paraId="4CE6E031" w14:textId="77777777" w:rsidR="00EF723C" w:rsidRPr="00687A3C" w:rsidRDefault="00EF723C" w:rsidP="009333CB">
      <w:pPr>
        <w:pStyle w:val="Title"/>
        <w:jc w:val="left"/>
        <w:rPr>
          <w:bCs/>
          <w:sz w:val="24"/>
        </w:rPr>
      </w:pPr>
    </w:p>
    <w:p w14:paraId="5033A352" w14:textId="77777777" w:rsidR="00D47929" w:rsidRPr="00A86647" w:rsidRDefault="00D47929" w:rsidP="0092779A">
      <w:pPr>
        <w:pStyle w:val="Heading3"/>
      </w:pPr>
      <w:r w:rsidRPr="00A86647">
        <w:t>First Aid Kits</w:t>
      </w:r>
    </w:p>
    <w:p w14:paraId="680D73BA" w14:textId="1822F904" w:rsidR="00D47929" w:rsidRDefault="00D47929" w:rsidP="00C96B85">
      <w:pPr>
        <w:pStyle w:val="Title"/>
        <w:jc w:val="left"/>
        <w:rPr>
          <w:sz w:val="24"/>
        </w:rPr>
      </w:pPr>
      <w:r>
        <w:rPr>
          <w:sz w:val="24"/>
        </w:rPr>
        <w:t xml:space="preserve">Our first aid kits are inaccessible to children and located in each “Grab </w:t>
      </w:r>
      <w:r w:rsidR="000C346A">
        <w:rPr>
          <w:sz w:val="24"/>
        </w:rPr>
        <w:t xml:space="preserve">and </w:t>
      </w:r>
      <w:r>
        <w:rPr>
          <w:sz w:val="24"/>
        </w:rPr>
        <w:t>Go” bag, in each classroom, as well as in the Director’s office.</w:t>
      </w:r>
    </w:p>
    <w:p w14:paraId="671D98D5" w14:textId="77777777" w:rsidR="00D47929" w:rsidRPr="002274D6" w:rsidRDefault="00D47929" w:rsidP="00C96B85">
      <w:pPr>
        <w:pStyle w:val="Title"/>
        <w:jc w:val="left"/>
        <w:rPr>
          <w:sz w:val="20"/>
        </w:rPr>
      </w:pPr>
    </w:p>
    <w:p w14:paraId="757D23A7" w14:textId="77777777" w:rsidR="00D47929" w:rsidRDefault="00D47929" w:rsidP="00C96B85">
      <w:pPr>
        <w:pStyle w:val="Title"/>
        <w:jc w:val="left"/>
        <w:rPr>
          <w:sz w:val="24"/>
        </w:rPr>
      </w:pPr>
      <w:r>
        <w:rPr>
          <w:sz w:val="24"/>
        </w:rPr>
        <w:t xml:space="preserve">First aid kits are </w:t>
      </w:r>
      <w:r w:rsidRPr="000E2AE3">
        <w:rPr>
          <w:sz w:val="24"/>
        </w:rPr>
        <w:t>labeled and identified</w:t>
      </w:r>
      <w:r>
        <w:rPr>
          <w:sz w:val="24"/>
        </w:rPr>
        <w:t xml:space="preserve"> by </w:t>
      </w:r>
      <w:r w:rsidRPr="00786066">
        <w:rPr>
          <w:sz w:val="24"/>
        </w:rPr>
        <w:t>a First Aid Sign.</w:t>
      </w:r>
    </w:p>
    <w:p w14:paraId="5CCDBCAC" w14:textId="77777777" w:rsidR="00D47929" w:rsidRPr="002274D6" w:rsidRDefault="00D47929" w:rsidP="00AE27AF">
      <w:pPr>
        <w:pStyle w:val="Title"/>
        <w:jc w:val="left"/>
        <w:rPr>
          <w:sz w:val="20"/>
        </w:rPr>
      </w:pPr>
    </w:p>
    <w:p w14:paraId="31D7E56F" w14:textId="678DA2DD" w:rsidR="008D46A6" w:rsidRDefault="008D46A6" w:rsidP="008D46A6">
      <w:pPr>
        <w:pStyle w:val="Heading3"/>
        <w:rPr>
          <w:sz w:val="20"/>
        </w:rPr>
      </w:pPr>
      <w:r w:rsidRPr="00790C5C">
        <w:t>Each of our first aid k</w:t>
      </w:r>
      <w:r>
        <w:t xml:space="preserve">its </w:t>
      </w:r>
      <w:r w:rsidRPr="00790C5C">
        <w:t xml:space="preserve">contains </w:t>
      </w:r>
      <w:r w:rsidR="004B3DD4" w:rsidRPr="00790C5C">
        <w:t>all</w:t>
      </w:r>
      <w:r w:rsidRPr="00790C5C">
        <w:t xml:space="preserve"> the following</w:t>
      </w:r>
      <w:r>
        <w:t xml:space="preserve"> items</w:t>
      </w:r>
      <w:r w:rsidRPr="00790C5C">
        <w:t>:</w:t>
      </w:r>
    </w:p>
    <w:p w14:paraId="4289B122" w14:textId="77777777" w:rsidR="008D46A6" w:rsidRPr="009E1B97" w:rsidRDefault="008D46A6" w:rsidP="008D46A6">
      <w:pPr>
        <w:pStyle w:val="ListParagraph"/>
        <w:numPr>
          <w:ilvl w:val="0"/>
          <w:numId w:val="106"/>
        </w:numPr>
        <w:rPr>
          <w:sz w:val="24"/>
          <w:szCs w:val="24"/>
        </w:rPr>
      </w:pPr>
      <w:r w:rsidRPr="009E1B97">
        <w:rPr>
          <w:sz w:val="24"/>
          <w:szCs w:val="24"/>
        </w:rPr>
        <w:t>Disposable gloves (non-porous, non-latex, such as nitrile or vinyl)</w:t>
      </w:r>
    </w:p>
    <w:p w14:paraId="375D4F14" w14:textId="77777777" w:rsidR="008D46A6" w:rsidRPr="009E1B97" w:rsidRDefault="008D46A6" w:rsidP="008D46A6">
      <w:pPr>
        <w:pStyle w:val="ListParagraph"/>
        <w:numPr>
          <w:ilvl w:val="0"/>
          <w:numId w:val="106"/>
        </w:numPr>
        <w:rPr>
          <w:sz w:val="24"/>
          <w:szCs w:val="24"/>
        </w:rPr>
      </w:pPr>
      <w:r w:rsidRPr="009E1B97">
        <w:rPr>
          <w:sz w:val="24"/>
          <w:szCs w:val="24"/>
        </w:rPr>
        <w:t>Thermometer (disposable or mercury-free that either uses disposable sleeves or is cleaned and sanitized after each use)</w:t>
      </w:r>
    </w:p>
    <w:p w14:paraId="11AF710F" w14:textId="77777777" w:rsidR="008D46A6" w:rsidRPr="009E1B97" w:rsidRDefault="008D46A6" w:rsidP="008D46A6">
      <w:pPr>
        <w:pStyle w:val="ListParagraph"/>
        <w:numPr>
          <w:ilvl w:val="0"/>
          <w:numId w:val="106"/>
        </w:numPr>
        <w:rPr>
          <w:sz w:val="24"/>
          <w:szCs w:val="24"/>
        </w:rPr>
      </w:pPr>
      <w:r w:rsidRPr="009E1B97">
        <w:rPr>
          <w:sz w:val="24"/>
          <w:szCs w:val="24"/>
        </w:rPr>
        <w:t xml:space="preserve">Either a CPR barrier with one-way valve OR an adult/pediatric </w:t>
      </w:r>
      <w:r w:rsidRPr="009E1B97">
        <w:rPr>
          <w:sz w:val="24"/>
          <w:szCs w:val="24"/>
          <w:u w:val="single"/>
        </w:rPr>
        <w:t>and</w:t>
      </w:r>
      <w:r w:rsidRPr="009E1B97">
        <w:rPr>
          <w:sz w:val="24"/>
          <w:szCs w:val="24"/>
        </w:rPr>
        <w:t xml:space="preserve"> an infant CPR mask with a one-way valve</w:t>
      </w:r>
    </w:p>
    <w:p w14:paraId="1291082C" w14:textId="77777777" w:rsidR="008D46A6" w:rsidRPr="009E1B97" w:rsidRDefault="008D46A6" w:rsidP="008D46A6">
      <w:pPr>
        <w:pStyle w:val="ListParagraph"/>
        <w:numPr>
          <w:ilvl w:val="0"/>
          <w:numId w:val="106"/>
        </w:numPr>
        <w:rPr>
          <w:sz w:val="24"/>
          <w:szCs w:val="24"/>
        </w:rPr>
      </w:pPr>
      <w:r w:rsidRPr="009E1B97">
        <w:rPr>
          <w:sz w:val="24"/>
          <w:szCs w:val="24"/>
        </w:rPr>
        <w:t>Band-Aids (different sizes)</w:t>
      </w:r>
    </w:p>
    <w:p w14:paraId="60F32A8B" w14:textId="77777777" w:rsidR="008D46A6" w:rsidRPr="009E1B97" w:rsidRDefault="008D46A6" w:rsidP="008D46A6">
      <w:pPr>
        <w:pStyle w:val="ListParagraph"/>
        <w:numPr>
          <w:ilvl w:val="0"/>
          <w:numId w:val="106"/>
        </w:numPr>
        <w:rPr>
          <w:sz w:val="24"/>
          <w:szCs w:val="24"/>
        </w:rPr>
      </w:pPr>
      <w:r w:rsidRPr="009E1B97">
        <w:rPr>
          <w:sz w:val="24"/>
          <w:szCs w:val="24"/>
        </w:rPr>
        <w:t>Ice packs (chemical, non-toxic ice)</w:t>
      </w:r>
    </w:p>
    <w:p w14:paraId="6BB3F6ED" w14:textId="77777777" w:rsidR="008D46A6" w:rsidRPr="009E1B97" w:rsidRDefault="008D46A6" w:rsidP="008D46A6">
      <w:pPr>
        <w:pStyle w:val="ListParagraph"/>
        <w:numPr>
          <w:ilvl w:val="0"/>
          <w:numId w:val="106"/>
        </w:numPr>
        <w:rPr>
          <w:sz w:val="24"/>
          <w:szCs w:val="24"/>
        </w:rPr>
      </w:pPr>
      <w:r w:rsidRPr="009E1B97">
        <w:rPr>
          <w:sz w:val="24"/>
          <w:szCs w:val="24"/>
        </w:rPr>
        <w:t>Current first-aid guide/ manual</w:t>
      </w:r>
    </w:p>
    <w:p w14:paraId="7214D988" w14:textId="77777777" w:rsidR="008D46A6" w:rsidRPr="009E1B97" w:rsidRDefault="008D46A6" w:rsidP="008D46A6">
      <w:pPr>
        <w:pStyle w:val="ListParagraph"/>
        <w:numPr>
          <w:ilvl w:val="0"/>
          <w:numId w:val="106"/>
        </w:numPr>
        <w:rPr>
          <w:sz w:val="24"/>
          <w:szCs w:val="24"/>
        </w:rPr>
      </w:pPr>
      <w:r w:rsidRPr="009E1B97">
        <w:rPr>
          <w:sz w:val="24"/>
          <w:szCs w:val="24"/>
        </w:rPr>
        <w:t>Small scissors</w:t>
      </w:r>
    </w:p>
    <w:p w14:paraId="24EA24ED" w14:textId="77777777" w:rsidR="008D46A6" w:rsidRPr="009E1B97" w:rsidRDefault="008D46A6" w:rsidP="008D46A6">
      <w:pPr>
        <w:pStyle w:val="ListParagraph"/>
        <w:numPr>
          <w:ilvl w:val="0"/>
          <w:numId w:val="106"/>
        </w:numPr>
        <w:rPr>
          <w:sz w:val="24"/>
          <w:szCs w:val="24"/>
        </w:rPr>
      </w:pPr>
      <w:r w:rsidRPr="009E1B97">
        <w:rPr>
          <w:sz w:val="24"/>
          <w:szCs w:val="24"/>
        </w:rPr>
        <w:t>Triangular bandage or sling</w:t>
      </w:r>
    </w:p>
    <w:p w14:paraId="45976EF1" w14:textId="77777777" w:rsidR="008D46A6" w:rsidRPr="009E1B97" w:rsidRDefault="008D46A6" w:rsidP="008D46A6">
      <w:pPr>
        <w:pStyle w:val="ListParagraph"/>
        <w:numPr>
          <w:ilvl w:val="0"/>
          <w:numId w:val="106"/>
        </w:numPr>
        <w:rPr>
          <w:sz w:val="24"/>
          <w:szCs w:val="24"/>
        </w:rPr>
      </w:pPr>
      <w:r w:rsidRPr="009E1B97">
        <w:rPr>
          <w:sz w:val="24"/>
          <w:szCs w:val="24"/>
        </w:rPr>
        <w:t>Adhesive tape</w:t>
      </w:r>
    </w:p>
    <w:p w14:paraId="5D87DB08" w14:textId="77777777" w:rsidR="008D46A6" w:rsidRPr="009E1B97" w:rsidRDefault="008D46A6" w:rsidP="008D46A6">
      <w:pPr>
        <w:pStyle w:val="ListParagraph"/>
        <w:numPr>
          <w:ilvl w:val="0"/>
          <w:numId w:val="106"/>
        </w:numPr>
        <w:rPr>
          <w:sz w:val="24"/>
          <w:szCs w:val="24"/>
        </w:rPr>
      </w:pPr>
      <w:r w:rsidRPr="009E1B97">
        <w:rPr>
          <w:sz w:val="24"/>
          <w:szCs w:val="24"/>
        </w:rPr>
        <w:t>Tweezers for surface splinters</w:t>
      </w:r>
    </w:p>
    <w:p w14:paraId="3FEAA6AF" w14:textId="77777777" w:rsidR="008D46A6" w:rsidRPr="009E1B97" w:rsidRDefault="008D46A6" w:rsidP="008D46A6">
      <w:pPr>
        <w:pStyle w:val="ListParagraph"/>
        <w:numPr>
          <w:ilvl w:val="0"/>
          <w:numId w:val="106"/>
        </w:numPr>
        <w:rPr>
          <w:sz w:val="24"/>
          <w:szCs w:val="24"/>
        </w:rPr>
      </w:pPr>
      <w:r w:rsidRPr="009E1B97">
        <w:rPr>
          <w:sz w:val="24"/>
          <w:szCs w:val="24"/>
        </w:rPr>
        <w:t>Hand sanitizer (for adult use only)</w:t>
      </w:r>
    </w:p>
    <w:p w14:paraId="28096D2E" w14:textId="77777777" w:rsidR="008D46A6" w:rsidRPr="009E1B97" w:rsidRDefault="008D46A6" w:rsidP="008D46A6">
      <w:pPr>
        <w:pStyle w:val="ListParagraph"/>
        <w:numPr>
          <w:ilvl w:val="0"/>
          <w:numId w:val="106"/>
        </w:numPr>
        <w:rPr>
          <w:sz w:val="24"/>
          <w:szCs w:val="24"/>
        </w:rPr>
      </w:pPr>
      <w:r w:rsidRPr="009E1B97">
        <w:rPr>
          <w:sz w:val="24"/>
          <w:szCs w:val="24"/>
        </w:rPr>
        <w:t>Sterile gauze pads (different sizes)</w:t>
      </w:r>
    </w:p>
    <w:p w14:paraId="44DDAD91" w14:textId="2376096A" w:rsidR="009E1B97" w:rsidRPr="009E1B97" w:rsidRDefault="008D46A6" w:rsidP="009E1B97">
      <w:pPr>
        <w:pStyle w:val="ListParagraph"/>
        <w:numPr>
          <w:ilvl w:val="0"/>
          <w:numId w:val="106"/>
        </w:numPr>
        <w:spacing w:after="240"/>
        <w:rPr>
          <w:sz w:val="24"/>
          <w:szCs w:val="24"/>
        </w:rPr>
      </w:pPr>
      <w:r w:rsidRPr="009E1B97">
        <w:rPr>
          <w:sz w:val="24"/>
          <w:szCs w:val="24"/>
        </w:rPr>
        <w:t>Elastic wrapping bandage</w:t>
      </w:r>
    </w:p>
    <w:p w14:paraId="7EC5AA72" w14:textId="77777777" w:rsidR="00D47929" w:rsidRDefault="00D47929" w:rsidP="009333CB">
      <w:pPr>
        <w:pStyle w:val="Title"/>
        <w:spacing w:before="60"/>
        <w:jc w:val="left"/>
        <w:rPr>
          <w:sz w:val="24"/>
        </w:rPr>
      </w:pPr>
      <w:r w:rsidRPr="007F0A90">
        <w:rPr>
          <w:sz w:val="24"/>
        </w:rPr>
        <w:t xml:space="preserve">Our first aid kits do </w:t>
      </w:r>
      <w:r w:rsidRPr="008D46A6">
        <w:rPr>
          <w:b/>
          <w:bCs/>
          <w:sz w:val="24"/>
        </w:rPr>
        <w:t>not</w:t>
      </w:r>
      <w:r w:rsidRPr="007F0A90">
        <w:rPr>
          <w:sz w:val="24"/>
        </w:rPr>
        <w:t xml:space="preserve"> contain medications, medicated wipes, or medical treatments/</w:t>
      </w:r>
      <w:r w:rsidR="002274D6">
        <w:rPr>
          <w:sz w:val="24"/>
        </w:rPr>
        <w:t xml:space="preserve"> </w:t>
      </w:r>
      <w:r w:rsidRPr="007F0A90">
        <w:rPr>
          <w:sz w:val="24"/>
        </w:rPr>
        <w:t xml:space="preserve">equipment </w:t>
      </w:r>
      <w:r w:rsidR="009053AC">
        <w:rPr>
          <w:sz w:val="24"/>
        </w:rPr>
        <w:t>that</w:t>
      </w:r>
      <w:r w:rsidRPr="007F0A90">
        <w:rPr>
          <w:sz w:val="24"/>
        </w:rPr>
        <w:t xml:space="preserve"> </w:t>
      </w:r>
      <w:r>
        <w:rPr>
          <w:sz w:val="24"/>
        </w:rPr>
        <w:t xml:space="preserve">would </w:t>
      </w:r>
      <w:r w:rsidRPr="00790C5C">
        <w:rPr>
          <w:sz w:val="24"/>
        </w:rPr>
        <w:t>require written permission from parent/guardian or</w:t>
      </w:r>
      <w:r w:rsidRPr="007F0A90">
        <w:rPr>
          <w:sz w:val="24"/>
        </w:rPr>
        <w:t xml:space="preserve"> special training to administer.</w:t>
      </w:r>
    </w:p>
    <w:p w14:paraId="0028CABC" w14:textId="77777777" w:rsidR="00D47929" w:rsidRPr="002F378B" w:rsidRDefault="00D47929" w:rsidP="002F378B">
      <w:pPr>
        <w:pStyle w:val="Title"/>
        <w:jc w:val="left"/>
        <w:rPr>
          <w:sz w:val="24"/>
          <w:szCs w:val="24"/>
        </w:rPr>
      </w:pPr>
    </w:p>
    <w:p w14:paraId="37F63064" w14:textId="77777777" w:rsidR="00D47929" w:rsidRPr="00A86647" w:rsidRDefault="00D47929" w:rsidP="009E1B97">
      <w:pPr>
        <w:pStyle w:val="Heading3"/>
      </w:pPr>
      <w:r w:rsidRPr="000336D2">
        <w:t>Travel First Aid Kit</w:t>
      </w:r>
      <w:r>
        <w:t>(</w:t>
      </w:r>
      <w:r w:rsidRPr="000336D2">
        <w:t>s</w:t>
      </w:r>
      <w:r>
        <w:t>)</w:t>
      </w:r>
    </w:p>
    <w:p w14:paraId="6E258517" w14:textId="52B58616" w:rsidR="00E045E0" w:rsidRDefault="00D47929" w:rsidP="00E045E0">
      <w:pPr>
        <w:pStyle w:val="Title"/>
        <w:spacing w:after="60"/>
        <w:jc w:val="left"/>
        <w:rPr>
          <w:sz w:val="24"/>
        </w:rPr>
      </w:pPr>
      <w:r>
        <w:rPr>
          <w:sz w:val="24"/>
        </w:rPr>
        <w:t>A fully stocked first aid kit is taken on all field trips and playground trips and is kept in each vehicle used to transport children</w:t>
      </w:r>
      <w:r w:rsidR="00E045E0">
        <w:rPr>
          <w:sz w:val="24"/>
        </w:rPr>
        <w:t>.</w:t>
      </w:r>
    </w:p>
    <w:p w14:paraId="02E7B97A" w14:textId="0783C259" w:rsidR="00E045E0" w:rsidRPr="00E045E0" w:rsidRDefault="00E045E0" w:rsidP="00E045E0">
      <w:pPr>
        <w:spacing w:after="0"/>
        <w:rPr>
          <w:rFonts w:ascii="Arial" w:hAnsi="Arial"/>
          <w:sz w:val="24"/>
        </w:rPr>
      </w:pPr>
      <w:r w:rsidRPr="00E045E0">
        <w:rPr>
          <w:rFonts w:ascii="Arial" w:hAnsi="Arial"/>
          <w:sz w:val="24"/>
        </w:rPr>
        <w:lastRenderedPageBreak/>
        <w:t xml:space="preserve">Travel first aid kits should </w:t>
      </w:r>
      <w:r w:rsidRPr="00E045E0">
        <w:rPr>
          <w:rFonts w:ascii="Arial" w:hAnsi="Arial"/>
          <w:b/>
          <w:sz w:val="24"/>
        </w:rPr>
        <w:t xml:space="preserve">also </w:t>
      </w:r>
      <w:r w:rsidRPr="00E045E0">
        <w:rPr>
          <w:rFonts w:ascii="Arial" w:hAnsi="Arial"/>
          <w:sz w:val="24"/>
        </w:rPr>
        <w:t>contain:</w:t>
      </w:r>
    </w:p>
    <w:p w14:paraId="0EC3318C" w14:textId="64C39557" w:rsidR="00E045E0" w:rsidRPr="00E045E0" w:rsidRDefault="00E045E0" w:rsidP="00E045E0">
      <w:pPr>
        <w:numPr>
          <w:ilvl w:val="0"/>
          <w:numId w:val="106"/>
        </w:numPr>
        <w:spacing w:after="0" w:line="240" w:lineRule="auto"/>
        <w:rPr>
          <w:rFonts w:ascii="Arial" w:eastAsia="Times New Roman" w:hAnsi="Arial" w:cs="Times New Roman"/>
          <w:sz w:val="24"/>
          <w:szCs w:val="20"/>
        </w:rPr>
      </w:pPr>
      <w:r w:rsidRPr="00E045E0">
        <w:rPr>
          <w:rFonts w:ascii="Arial" w:eastAsia="Times New Roman" w:hAnsi="Arial" w:cs="Times New Roman"/>
          <w:sz w:val="24"/>
          <w:szCs w:val="20"/>
        </w:rPr>
        <w:t>Liquid soap &amp; paper towels</w:t>
      </w:r>
    </w:p>
    <w:p w14:paraId="7150927D" w14:textId="77777777" w:rsidR="00E045E0" w:rsidRPr="00E045E0" w:rsidRDefault="00E045E0" w:rsidP="00E045E0">
      <w:pPr>
        <w:numPr>
          <w:ilvl w:val="0"/>
          <w:numId w:val="106"/>
        </w:numPr>
        <w:spacing w:after="0" w:line="240" w:lineRule="auto"/>
        <w:rPr>
          <w:rFonts w:ascii="Arial" w:eastAsia="Times New Roman" w:hAnsi="Arial" w:cs="Times New Roman"/>
          <w:sz w:val="24"/>
          <w:szCs w:val="20"/>
        </w:rPr>
      </w:pPr>
      <w:r w:rsidRPr="00E045E0">
        <w:rPr>
          <w:rFonts w:ascii="Arial" w:eastAsia="Times New Roman" w:hAnsi="Arial" w:cs="Times New Roman"/>
          <w:sz w:val="24"/>
          <w:szCs w:val="20"/>
        </w:rPr>
        <w:t>Water w/ small paper cups and/or infant bottles</w:t>
      </w:r>
    </w:p>
    <w:p w14:paraId="3B10B2F5" w14:textId="77777777" w:rsidR="00E045E0" w:rsidRPr="00E045E0" w:rsidRDefault="00E045E0" w:rsidP="00E045E0">
      <w:pPr>
        <w:numPr>
          <w:ilvl w:val="0"/>
          <w:numId w:val="106"/>
        </w:numPr>
        <w:spacing w:after="0" w:line="240" w:lineRule="auto"/>
        <w:rPr>
          <w:rFonts w:ascii="Arial" w:eastAsia="Times New Roman" w:hAnsi="Arial" w:cs="Times New Roman"/>
          <w:sz w:val="24"/>
          <w:szCs w:val="20"/>
        </w:rPr>
      </w:pPr>
      <w:r w:rsidRPr="00E045E0">
        <w:rPr>
          <w:rFonts w:ascii="Arial" w:eastAsia="Times New Roman" w:hAnsi="Arial" w:cs="Times New Roman"/>
          <w:sz w:val="24"/>
          <w:szCs w:val="20"/>
        </w:rPr>
        <w:t>Cell phone or walkie-talkies</w:t>
      </w:r>
    </w:p>
    <w:p w14:paraId="0AAE2A10" w14:textId="77777777" w:rsidR="00E045E0" w:rsidRPr="00E045E0" w:rsidRDefault="00E045E0" w:rsidP="00E045E0">
      <w:pPr>
        <w:numPr>
          <w:ilvl w:val="0"/>
          <w:numId w:val="106"/>
        </w:numPr>
        <w:spacing w:after="0" w:line="240" w:lineRule="auto"/>
        <w:rPr>
          <w:rFonts w:ascii="Arial" w:eastAsia="Times New Roman" w:hAnsi="Arial" w:cs="Times New Roman"/>
          <w:sz w:val="24"/>
          <w:szCs w:val="20"/>
        </w:rPr>
      </w:pPr>
      <w:r w:rsidRPr="00E045E0">
        <w:rPr>
          <w:rFonts w:ascii="Arial" w:eastAsia="Times New Roman" w:hAnsi="Arial" w:cs="Times New Roman"/>
          <w:sz w:val="24"/>
          <w:szCs w:val="20"/>
        </w:rPr>
        <w:t>Copies of completed ‘Consent for Emergency Treatment’ &amp; ‘Emergency Contact’ forms</w:t>
      </w:r>
    </w:p>
    <w:p w14:paraId="18E5E54B" w14:textId="77777777" w:rsidR="00E045E0" w:rsidRDefault="00E045E0" w:rsidP="00E045E0">
      <w:pPr>
        <w:pStyle w:val="Title"/>
        <w:spacing w:after="60"/>
        <w:jc w:val="left"/>
        <w:rPr>
          <w:sz w:val="24"/>
        </w:rPr>
      </w:pPr>
    </w:p>
    <w:p w14:paraId="558DFBE5" w14:textId="519F7A59" w:rsidR="00EF723C" w:rsidRDefault="00D47929" w:rsidP="00E045E0">
      <w:pPr>
        <w:pStyle w:val="Title"/>
        <w:spacing w:after="60"/>
        <w:jc w:val="left"/>
        <w:rPr>
          <w:sz w:val="24"/>
        </w:rPr>
      </w:pPr>
      <w:r w:rsidRPr="00F5049A">
        <w:rPr>
          <w:sz w:val="24"/>
        </w:rPr>
        <w:t xml:space="preserve">All first aid kits </w:t>
      </w:r>
      <w:r>
        <w:rPr>
          <w:sz w:val="24"/>
        </w:rPr>
        <w:t>are</w:t>
      </w:r>
      <w:r w:rsidRPr="00F5049A">
        <w:rPr>
          <w:sz w:val="24"/>
        </w:rPr>
        <w:t xml:space="preserve"> checked and restocked </w:t>
      </w:r>
      <w:r w:rsidRPr="00786066">
        <w:rPr>
          <w:sz w:val="24"/>
        </w:rPr>
        <w:t>monthly</w:t>
      </w:r>
      <w:r w:rsidRPr="00786066">
        <w:rPr>
          <w:sz w:val="24"/>
          <w:szCs w:val="24"/>
        </w:rPr>
        <w:t xml:space="preserve"> </w:t>
      </w:r>
      <w:r w:rsidRPr="00786066">
        <w:rPr>
          <w:sz w:val="24"/>
        </w:rPr>
        <w:t>or sooner i</w:t>
      </w:r>
      <w:r w:rsidR="007B726B">
        <w:rPr>
          <w:sz w:val="24"/>
        </w:rPr>
        <w:t xml:space="preserve">f necessary. </w:t>
      </w:r>
      <w:r>
        <w:rPr>
          <w:sz w:val="24"/>
        </w:rPr>
        <w:t>The First Aid Kit C</w:t>
      </w:r>
      <w:r w:rsidRPr="00786066">
        <w:rPr>
          <w:sz w:val="24"/>
        </w:rPr>
        <w:t>hecklist</w:t>
      </w:r>
      <w:r w:rsidR="009333CB">
        <w:rPr>
          <w:sz w:val="24"/>
        </w:rPr>
        <w:t xml:space="preserve"> </w:t>
      </w:r>
      <w:r w:rsidRPr="00786066">
        <w:rPr>
          <w:sz w:val="24"/>
        </w:rPr>
        <w:t>is used for documentation and is kept in each first aid kit.</w:t>
      </w:r>
    </w:p>
    <w:p w14:paraId="3B30DD03" w14:textId="77777777" w:rsidR="009333CB" w:rsidRPr="00EE563A" w:rsidRDefault="009333CB" w:rsidP="009333CB">
      <w:pPr>
        <w:pStyle w:val="Title"/>
        <w:spacing w:before="60"/>
        <w:jc w:val="left"/>
        <w:rPr>
          <w:rStyle w:val="Emphasis"/>
          <w:i w:val="0"/>
          <w:iCs w:val="0"/>
          <w:sz w:val="24"/>
          <w:szCs w:val="24"/>
        </w:rPr>
      </w:pPr>
    </w:p>
    <w:tbl>
      <w:tblPr>
        <w:tblStyle w:val="TableGrid"/>
        <w:tblW w:w="0" w:type="auto"/>
        <w:jc w:val="center"/>
        <w:tblLook w:val="04A0" w:firstRow="1" w:lastRow="0" w:firstColumn="1" w:lastColumn="0" w:noHBand="0" w:noVBand="1"/>
      </w:tblPr>
      <w:tblGrid>
        <w:gridCol w:w="8905"/>
      </w:tblGrid>
      <w:tr w:rsidR="009333CB" w:rsidRPr="009333CB" w14:paraId="0697A5DA" w14:textId="77777777" w:rsidTr="00037A5B">
        <w:trPr>
          <w:trHeight w:val="188"/>
          <w:jc w:val="center"/>
        </w:trPr>
        <w:tc>
          <w:tcPr>
            <w:tcW w:w="8905" w:type="dxa"/>
            <w:vAlign w:val="center"/>
          </w:tcPr>
          <w:p w14:paraId="6DD1041C" w14:textId="2378E9BD" w:rsidR="009333CB" w:rsidRPr="009333CB" w:rsidRDefault="00BE03E8" w:rsidP="003F1585">
            <w:pPr>
              <w:jc w:val="center"/>
              <w:rPr>
                <w:rStyle w:val="Emphasis"/>
              </w:rPr>
            </w:pPr>
            <w:r>
              <w:rPr>
                <w:rStyle w:val="Emphasis"/>
              </w:rPr>
              <w:t xml:space="preserve">A </w:t>
            </w:r>
            <w:r w:rsidR="009333CB" w:rsidRPr="009333CB">
              <w:rPr>
                <w:rStyle w:val="Emphasis"/>
              </w:rPr>
              <w:t xml:space="preserve">“First Aid Kit Checklist” </w:t>
            </w:r>
            <w:r w:rsidR="00F626B1">
              <w:rPr>
                <w:rStyle w:val="Emphasis"/>
              </w:rPr>
              <w:t xml:space="preserve">template </w:t>
            </w:r>
            <w:r w:rsidR="009333CB" w:rsidRPr="009333CB">
              <w:rPr>
                <w:rStyle w:val="Emphasis"/>
              </w:rPr>
              <w:t xml:space="preserve">is available </w:t>
            </w:r>
            <w:r w:rsidR="009333CB" w:rsidRPr="009333CB">
              <w:rPr>
                <w:rFonts w:ascii="Arial" w:hAnsi="Arial" w:cs="Arial"/>
                <w:i/>
                <w:sz w:val="20"/>
                <w:szCs w:val="20"/>
              </w:rPr>
              <w:t xml:space="preserve">on the Child Care Health Program </w:t>
            </w:r>
            <w:hyperlink r:id="rId29" w:history="1">
              <w:r w:rsidR="002F2868" w:rsidRPr="002F2868">
                <w:rPr>
                  <w:rStyle w:val="Hyperlink"/>
                  <w:rFonts w:ascii="Arial" w:hAnsi="Arial" w:cs="Arial"/>
                  <w:i/>
                  <w:sz w:val="20"/>
                  <w:szCs w:val="20"/>
                </w:rPr>
                <w:t>website.</w:t>
              </w:r>
            </w:hyperlink>
          </w:p>
        </w:tc>
      </w:tr>
    </w:tbl>
    <w:p w14:paraId="6E9A3F41" w14:textId="77777777" w:rsidR="00E045E0" w:rsidRDefault="00E045E0">
      <w:pPr>
        <w:rPr>
          <w:rFonts w:ascii="Arial" w:eastAsia="Times New Roman" w:hAnsi="Arial" w:cs="Arial"/>
          <w:b/>
          <w:sz w:val="28"/>
          <w:szCs w:val="28"/>
        </w:rPr>
      </w:pPr>
      <w:bookmarkStart w:id="12" w:name="_Toc77777559"/>
      <w:r>
        <w:rPr>
          <w:rFonts w:cs="Arial"/>
          <w:b/>
          <w:sz w:val="28"/>
          <w:szCs w:val="28"/>
        </w:rPr>
        <w:br w:type="page"/>
      </w:r>
    </w:p>
    <w:p w14:paraId="4A186DA4" w14:textId="79FFD7C7" w:rsidR="00FF1A5B" w:rsidRPr="009951AA" w:rsidRDefault="00C96B85" w:rsidP="009951AA">
      <w:pPr>
        <w:pStyle w:val="Heading1"/>
        <w:spacing w:after="240"/>
      </w:pPr>
      <w:r w:rsidRPr="00C96B85">
        <w:lastRenderedPageBreak/>
        <w:t>INJURY PREVENTION</w:t>
      </w:r>
      <w:bookmarkEnd w:id="12"/>
    </w:p>
    <w:p w14:paraId="45990B18" w14:textId="15F6CE2B" w:rsidR="00C96B85" w:rsidRDefault="00C96B85" w:rsidP="00BC2D0D">
      <w:pPr>
        <w:pStyle w:val="Title"/>
        <w:numPr>
          <w:ilvl w:val="0"/>
          <w:numId w:val="62"/>
        </w:numPr>
        <w:ind w:left="360"/>
        <w:jc w:val="left"/>
        <w:rPr>
          <w:rFonts w:cs="Arial"/>
          <w:sz w:val="24"/>
          <w:szCs w:val="24"/>
        </w:rPr>
      </w:pPr>
      <w:r w:rsidRPr="00C96B85">
        <w:rPr>
          <w:rFonts w:cs="Arial"/>
          <w:sz w:val="24"/>
          <w:szCs w:val="24"/>
        </w:rPr>
        <w:t>Proper supervision is maintained at all times, both indoors and outdoors. Staff will position themselves to observe the entire play area.</w:t>
      </w:r>
    </w:p>
    <w:p w14:paraId="2D7A4E0C" w14:textId="77777777" w:rsidR="00FF1A5B" w:rsidRPr="00C96B85" w:rsidRDefault="00FF1A5B" w:rsidP="00FF1A5B">
      <w:pPr>
        <w:pStyle w:val="Title"/>
        <w:ind w:left="360"/>
        <w:jc w:val="left"/>
        <w:rPr>
          <w:rFonts w:cs="Arial"/>
          <w:sz w:val="24"/>
          <w:szCs w:val="24"/>
        </w:rPr>
      </w:pPr>
    </w:p>
    <w:p w14:paraId="351B85FC" w14:textId="72A9AA3B" w:rsidR="00E045E0" w:rsidRPr="00E045E0" w:rsidRDefault="00C96B85" w:rsidP="00E045E0">
      <w:pPr>
        <w:pStyle w:val="Title"/>
        <w:numPr>
          <w:ilvl w:val="0"/>
          <w:numId w:val="62"/>
        </w:numPr>
        <w:spacing w:after="240"/>
        <w:ind w:left="360"/>
        <w:jc w:val="left"/>
        <w:rPr>
          <w:rFonts w:cs="Arial"/>
          <w:sz w:val="24"/>
          <w:szCs w:val="24"/>
        </w:rPr>
      </w:pPr>
      <w:r w:rsidRPr="00C96B85">
        <w:rPr>
          <w:rFonts w:cs="Arial"/>
          <w:sz w:val="24"/>
          <w:szCs w:val="24"/>
        </w:rPr>
        <w:t>Staff will review their rooms and outdoor play areas daily for safety hazards and remove any broken/damaged equipment.</w:t>
      </w:r>
    </w:p>
    <w:p w14:paraId="7BD6835D" w14:textId="488518F7" w:rsidR="00C96B85" w:rsidRPr="00E045E0" w:rsidRDefault="00C96B85" w:rsidP="00FF1A5B">
      <w:pPr>
        <w:pStyle w:val="Title"/>
        <w:spacing w:before="60"/>
        <w:jc w:val="left"/>
        <w:rPr>
          <w:rFonts w:cs="Arial"/>
          <w:iCs/>
          <w:sz w:val="24"/>
          <w:szCs w:val="24"/>
        </w:rPr>
      </w:pPr>
      <w:r w:rsidRPr="00E045E0">
        <w:rPr>
          <w:rFonts w:cs="Arial"/>
          <w:iCs/>
          <w:sz w:val="24"/>
          <w:szCs w:val="24"/>
        </w:rPr>
        <w:t>Hazards include, but are not limited to:</w:t>
      </w:r>
    </w:p>
    <w:p w14:paraId="6F7A7108" w14:textId="77777777" w:rsidR="00C96B85" w:rsidRPr="00E045E0" w:rsidRDefault="00C96B85" w:rsidP="00BC2D0D">
      <w:pPr>
        <w:pStyle w:val="Title"/>
        <w:numPr>
          <w:ilvl w:val="0"/>
          <w:numId w:val="61"/>
        </w:numPr>
        <w:tabs>
          <w:tab w:val="clear" w:pos="2160"/>
        </w:tabs>
        <w:ind w:left="1440"/>
        <w:jc w:val="left"/>
        <w:rPr>
          <w:rFonts w:cs="Arial"/>
          <w:iCs/>
          <w:sz w:val="24"/>
          <w:szCs w:val="24"/>
        </w:rPr>
      </w:pPr>
      <w:r w:rsidRPr="00E045E0">
        <w:rPr>
          <w:rFonts w:cs="Arial"/>
          <w:iCs/>
          <w:sz w:val="24"/>
          <w:szCs w:val="24"/>
        </w:rPr>
        <w:t>Security issues (unsecured doors, inadequate supervision, etc.)</w:t>
      </w:r>
    </w:p>
    <w:p w14:paraId="474F2FA0" w14:textId="77777777" w:rsidR="00C96B85" w:rsidRPr="00E045E0" w:rsidRDefault="00C96B85" w:rsidP="00BC2D0D">
      <w:pPr>
        <w:pStyle w:val="Title"/>
        <w:numPr>
          <w:ilvl w:val="0"/>
          <w:numId w:val="61"/>
        </w:numPr>
        <w:tabs>
          <w:tab w:val="clear" w:pos="2160"/>
        </w:tabs>
        <w:ind w:left="1440"/>
        <w:jc w:val="left"/>
        <w:rPr>
          <w:rFonts w:cs="Arial"/>
          <w:iCs/>
          <w:sz w:val="24"/>
          <w:szCs w:val="24"/>
        </w:rPr>
      </w:pPr>
      <w:r w:rsidRPr="00E045E0">
        <w:rPr>
          <w:rFonts w:cs="Arial"/>
          <w:iCs/>
          <w:sz w:val="24"/>
          <w:szCs w:val="24"/>
        </w:rPr>
        <w:t>General safety hazards (broken toys &amp; equipment, standing water, chokeable &amp; sharp objects, etc.)</w:t>
      </w:r>
    </w:p>
    <w:p w14:paraId="43E2E05F" w14:textId="77777777" w:rsidR="00C96B85" w:rsidRPr="00E045E0" w:rsidRDefault="00C96B85" w:rsidP="00BC2D0D">
      <w:pPr>
        <w:pStyle w:val="Title"/>
        <w:numPr>
          <w:ilvl w:val="0"/>
          <w:numId w:val="61"/>
        </w:numPr>
        <w:tabs>
          <w:tab w:val="clear" w:pos="2160"/>
        </w:tabs>
        <w:ind w:left="1440"/>
        <w:jc w:val="left"/>
        <w:rPr>
          <w:rFonts w:cs="Arial"/>
          <w:iCs/>
          <w:sz w:val="24"/>
          <w:szCs w:val="24"/>
        </w:rPr>
      </w:pPr>
      <w:r w:rsidRPr="00E045E0">
        <w:rPr>
          <w:rFonts w:cs="Arial"/>
          <w:iCs/>
          <w:sz w:val="24"/>
          <w:szCs w:val="24"/>
        </w:rPr>
        <w:t>Strangulation hazards</w:t>
      </w:r>
    </w:p>
    <w:p w14:paraId="71C66EC8" w14:textId="77777777" w:rsidR="00C96B85" w:rsidRPr="00E045E0" w:rsidRDefault="00C96B85" w:rsidP="00BC2D0D">
      <w:pPr>
        <w:pStyle w:val="Title"/>
        <w:numPr>
          <w:ilvl w:val="0"/>
          <w:numId w:val="61"/>
        </w:numPr>
        <w:tabs>
          <w:tab w:val="clear" w:pos="2160"/>
        </w:tabs>
        <w:ind w:left="1440"/>
        <w:jc w:val="left"/>
        <w:rPr>
          <w:rFonts w:cs="Arial"/>
          <w:iCs/>
          <w:sz w:val="24"/>
          <w:szCs w:val="24"/>
        </w:rPr>
      </w:pPr>
      <w:r w:rsidRPr="00E045E0">
        <w:rPr>
          <w:rFonts w:cs="Arial"/>
          <w:iCs/>
          <w:sz w:val="24"/>
          <w:szCs w:val="24"/>
        </w:rPr>
        <w:t>Trip/fall hazards (rugs, cords, etc.)</w:t>
      </w:r>
    </w:p>
    <w:p w14:paraId="6494D96D" w14:textId="77777777" w:rsidR="00C96B85" w:rsidRPr="00E045E0" w:rsidRDefault="00C96B85" w:rsidP="00BC2D0D">
      <w:pPr>
        <w:pStyle w:val="Title"/>
        <w:numPr>
          <w:ilvl w:val="0"/>
          <w:numId w:val="61"/>
        </w:numPr>
        <w:tabs>
          <w:tab w:val="clear" w:pos="2160"/>
        </w:tabs>
        <w:ind w:left="1440"/>
        <w:jc w:val="left"/>
        <w:rPr>
          <w:rFonts w:cs="Arial"/>
          <w:iCs/>
          <w:sz w:val="24"/>
          <w:szCs w:val="24"/>
        </w:rPr>
      </w:pPr>
      <w:r w:rsidRPr="00E045E0">
        <w:rPr>
          <w:rFonts w:cs="Arial"/>
          <w:iCs/>
          <w:sz w:val="24"/>
          <w:szCs w:val="24"/>
        </w:rPr>
        <w:t>Poisoning hazards (plants, chemicals, etc.)</w:t>
      </w:r>
    </w:p>
    <w:p w14:paraId="3D6624A8" w14:textId="6A1AEE82" w:rsidR="00C96B85" w:rsidRPr="00E045E0" w:rsidRDefault="00C96B85" w:rsidP="00BC2D0D">
      <w:pPr>
        <w:pStyle w:val="Title"/>
        <w:numPr>
          <w:ilvl w:val="0"/>
          <w:numId w:val="61"/>
        </w:numPr>
        <w:tabs>
          <w:tab w:val="clear" w:pos="2160"/>
        </w:tabs>
        <w:ind w:left="1440"/>
        <w:jc w:val="left"/>
        <w:rPr>
          <w:rFonts w:cs="Arial"/>
          <w:iCs/>
          <w:sz w:val="24"/>
          <w:szCs w:val="24"/>
        </w:rPr>
      </w:pPr>
      <w:r w:rsidRPr="00E045E0">
        <w:rPr>
          <w:rFonts w:cs="Arial"/>
          <w:iCs/>
          <w:sz w:val="24"/>
          <w:szCs w:val="24"/>
        </w:rPr>
        <w:t>Burn hazards (hot coffee in child-accessi</w:t>
      </w:r>
      <w:r w:rsidR="00FF1A5B" w:rsidRPr="00E045E0">
        <w:rPr>
          <w:rFonts w:cs="Arial"/>
          <w:iCs/>
          <w:sz w:val="24"/>
          <w:szCs w:val="24"/>
        </w:rPr>
        <w:t>ble areas, unanchored</w:t>
      </w:r>
      <w:r w:rsidRPr="00E045E0">
        <w:rPr>
          <w:rFonts w:cs="Arial"/>
          <w:iCs/>
          <w:sz w:val="24"/>
          <w:szCs w:val="24"/>
        </w:rPr>
        <w:t xml:space="preserve"> crock pots, etc.)</w:t>
      </w:r>
    </w:p>
    <w:p w14:paraId="4810DF20" w14:textId="156C810D" w:rsidR="00FF1A5B" w:rsidRPr="00E045E0" w:rsidRDefault="00C96B85" w:rsidP="00BC2D0D">
      <w:pPr>
        <w:pStyle w:val="Title"/>
        <w:numPr>
          <w:ilvl w:val="0"/>
          <w:numId w:val="61"/>
        </w:numPr>
        <w:tabs>
          <w:tab w:val="clear" w:pos="2160"/>
        </w:tabs>
        <w:ind w:left="1440"/>
        <w:jc w:val="left"/>
        <w:rPr>
          <w:rFonts w:cs="Arial"/>
          <w:iCs/>
          <w:sz w:val="24"/>
          <w:szCs w:val="24"/>
        </w:rPr>
      </w:pPr>
      <w:r w:rsidRPr="00E045E0">
        <w:rPr>
          <w:rFonts w:cs="Arial"/>
          <w:iCs/>
          <w:sz w:val="24"/>
          <w:szCs w:val="24"/>
        </w:rPr>
        <w:t xml:space="preserve">Windows within the reach of children </w:t>
      </w:r>
    </w:p>
    <w:p w14:paraId="4A4CB461" w14:textId="77777777" w:rsidR="00FF1A5B" w:rsidRDefault="00C96B85" w:rsidP="00BC2D0D">
      <w:pPr>
        <w:pStyle w:val="Title"/>
        <w:numPr>
          <w:ilvl w:val="0"/>
          <w:numId w:val="63"/>
        </w:numPr>
        <w:spacing w:before="120"/>
        <w:ind w:left="360"/>
        <w:jc w:val="left"/>
        <w:rPr>
          <w:rFonts w:cs="Arial"/>
          <w:sz w:val="24"/>
          <w:szCs w:val="24"/>
        </w:rPr>
      </w:pPr>
      <w:r w:rsidRPr="00C96B85">
        <w:rPr>
          <w:rFonts w:cs="Arial"/>
          <w:sz w:val="24"/>
          <w:szCs w:val="24"/>
        </w:rPr>
        <w:t>Hazards are reported immediately to the Director.</w:t>
      </w:r>
      <w:r>
        <w:rPr>
          <w:rFonts w:cs="Arial"/>
          <w:sz w:val="24"/>
          <w:szCs w:val="24"/>
        </w:rPr>
        <w:t xml:space="preserve"> The Director will e</w:t>
      </w:r>
      <w:r w:rsidRPr="00C96B85">
        <w:rPr>
          <w:rFonts w:cs="Arial"/>
          <w:sz w:val="24"/>
          <w:szCs w:val="24"/>
        </w:rPr>
        <w:t>nsure hazards are removed, made inaccessible or repaired immediately to prevent injury.</w:t>
      </w:r>
    </w:p>
    <w:p w14:paraId="2F2188FB" w14:textId="5A360419" w:rsidR="00C96B85" w:rsidRPr="00E045E0" w:rsidRDefault="00C96B85" w:rsidP="00FF1A5B">
      <w:pPr>
        <w:pStyle w:val="Title"/>
        <w:ind w:left="360"/>
        <w:jc w:val="left"/>
        <w:rPr>
          <w:rFonts w:cs="Arial"/>
          <w:sz w:val="24"/>
          <w:szCs w:val="24"/>
        </w:rPr>
      </w:pPr>
    </w:p>
    <w:p w14:paraId="3490BECE" w14:textId="3EEAF516" w:rsidR="00C96B85" w:rsidRPr="00E045E0" w:rsidRDefault="00C96B85" w:rsidP="00BC2D0D">
      <w:pPr>
        <w:pStyle w:val="Title"/>
        <w:numPr>
          <w:ilvl w:val="0"/>
          <w:numId w:val="63"/>
        </w:numPr>
        <w:ind w:left="360"/>
        <w:jc w:val="left"/>
        <w:rPr>
          <w:rFonts w:cs="Arial"/>
          <w:sz w:val="24"/>
          <w:szCs w:val="24"/>
        </w:rPr>
      </w:pPr>
      <w:r w:rsidRPr="00E045E0">
        <w:rPr>
          <w:rFonts w:cs="Arial"/>
          <w:sz w:val="24"/>
          <w:szCs w:val="24"/>
        </w:rPr>
        <w:t xml:space="preserve">The playground is inspected daily to ensure to remain compliant with Consumer Product Safety Commission (CPSC) guidelines and/or American Society for Testing and Materials (ASTM) standards and is free of broken equipment, environmental hazards, garbage, and animal contamination. The playground and the surrounding environment will be inspected by </w:t>
      </w:r>
      <w:sdt>
        <w:sdtPr>
          <w:rPr>
            <w:rFonts w:cs="Arial"/>
            <w:sz w:val="24"/>
            <w:szCs w:val="24"/>
          </w:rPr>
          <w:id w:val="1002785543"/>
          <w:placeholder>
            <w:docPart w:val="0C334A7481CC4732A46C9FD03F1F3EC7"/>
          </w:placeholder>
        </w:sdtPr>
        <w:sdtContent>
          <w:sdt>
            <w:sdtPr>
              <w:rPr>
                <w:rFonts w:cs="Arial"/>
                <w:sz w:val="24"/>
                <w:szCs w:val="24"/>
              </w:rPr>
              <w:id w:val="-1726979612"/>
              <w:placeholder>
                <w:docPart w:val="8199AFD44B904F26A79DF0993D5D1068"/>
              </w:placeholder>
              <w:showingPlcHdr/>
            </w:sdtPr>
            <w:sdtEndPr>
              <w:rPr>
                <w:highlight w:val="yellow"/>
              </w:rPr>
            </w:sdtEndPr>
            <w:sdtContent>
              <w:r w:rsidRPr="00E045E0">
                <w:rPr>
                  <w:rStyle w:val="PlaceholderText"/>
                  <w:rFonts w:cs="Arial"/>
                  <w:sz w:val="24"/>
                  <w:szCs w:val="24"/>
                  <w:highlight w:val="yellow"/>
                </w:rPr>
                <w:t>Click here to enter names</w:t>
              </w:r>
            </w:sdtContent>
          </w:sdt>
        </w:sdtContent>
      </w:sdt>
      <w:r w:rsidRPr="00E045E0">
        <w:rPr>
          <w:rFonts w:cs="Arial"/>
          <w:sz w:val="24"/>
          <w:szCs w:val="24"/>
        </w:rPr>
        <w:t xml:space="preserve"> </w:t>
      </w:r>
      <w:r w:rsidRPr="00E045E0">
        <w:rPr>
          <w:rFonts w:cs="Arial"/>
          <w:sz w:val="20"/>
        </w:rPr>
        <w:t>(</w:t>
      </w:r>
      <w:r w:rsidR="00DE756C" w:rsidRPr="00E045E0">
        <w:rPr>
          <w:rFonts w:cs="Arial"/>
          <w:sz w:val="20"/>
        </w:rPr>
        <w:t>whom – full name and position/role</w:t>
      </w:r>
      <w:r w:rsidRPr="00E045E0">
        <w:rPr>
          <w:rFonts w:cs="Arial"/>
          <w:sz w:val="20"/>
        </w:rPr>
        <w:t>).</w:t>
      </w:r>
    </w:p>
    <w:p w14:paraId="45E971EC" w14:textId="77777777" w:rsidR="00FF1A5B" w:rsidRPr="00E045E0" w:rsidRDefault="00FF1A5B" w:rsidP="00FF1A5B">
      <w:pPr>
        <w:pStyle w:val="Title"/>
        <w:ind w:left="360"/>
        <w:jc w:val="left"/>
        <w:rPr>
          <w:rFonts w:cs="Arial"/>
          <w:sz w:val="24"/>
          <w:szCs w:val="24"/>
        </w:rPr>
      </w:pPr>
    </w:p>
    <w:p w14:paraId="7276D91E" w14:textId="3423424B" w:rsidR="00FF1A5B" w:rsidRPr="00E045E0" w:rsidRDefault="00C96B85" w:rsidP="00BC2D0D">
      <w:pPr>
        <w:pStyle w:val="Title"/>
        <w:numPr>
          <w:ilvl w:val="0"/>
          <w:numId w:val="63"/>
        </w:numPr>
        <w:ind w:left="360"/>
        <w:jc w:val="left"/>
        <w:rPr>
          <w:rFonts w:cs="Arial"/>
          <w:sz w:val="24"/>
          <w:szCs w:val="24"/>
        </w:rPr>
      </w:pPr>
      <w:r w:rsidRPr="00E045E0">
        <w:rPr>
          <w:rFonts w:cs="Arial"/>
          <w:sz w:val="24"/>
          <w:szCs w:val="24"/>
        </w:rPr>
        <w:t>Toys are age and developmentally appropriate, safe (lead and toxin free), and in good repair. Broken toys are discarded. Mirrors are shatterproof.</w:t>
      </w:r>
    </w:p>
    <w:p w14:paraId="2FF4B277" w14:textId="65480F2B" w:rsidR="00C96B85" w:rsidRPr="00E045E0" w:rsidRDefault="00C96B85" w:rsidP="00FF1A5B">
      <w:pPr>
        <w:pStyle w:val="Title"/>
        <w:ind w:left="360"/>
        <w:jc w:val="left"/>
        <w:rPr>
          <w:rFonts w:cs="Arial"/>
          <w:sz w:val="24"/>
          <w:szCs w:val="24"/>
        </w:rPr>
      </w:pPr>
    </w:p>
    <w:p w14:paraId="7E7AD57E" w14:textId="77777777" w:rsidR="00FF1A5B" w:rsidRPr="00E045E0" w:rsidRDefault="00C96B85" w:rsidP="00BC2D0D">
      <w:pPr>
        <w:pStyle w:val="Title"/>
        <w:numPr>
          <w:ilvl w:val="0"/>
          <w:numId w:val="63"/>
        </w:numPr>
        <w:ind w:left="360" w:right="-180"/>
        <w:jc w:val="left"/>
        <w:rPr>
          <w:rFonts w:cs="Arial"/>
          <w:sz w:val="24"/>
          <w:szCs w:val="24"/>
        </w:rPr>
      </w:pPr>
      <w:r w:rsidRPr="00E045E0">
        <w:rPr>
          <w:rFonts w:cs="Arial"/>
          <w:sz w:val="24"/>
          <w:szCs w:val="24"/>
        </w:rPr>
        <w:t>Rooms with children under 3 years old are free of push pins, thumbtacks, and staples.</w:t>
      </w:r>
    </w:p>
    <w:p w14:paraId="0D90ADFC" w14:textId="77777777" w:rsidR="00FF1A5B" w:rsidRPr="00E045E0" w:rsidRDefault="00FF1A5B" w:rsidP="00FF1A5B">
      <w:pPr>
        <w:pStyle w:val="Title"/>
        <w:ind w:left="360" w:right="-180"/>
        <w:jc w:val="left"/>
        <w:rPr>
          <w:rFonts w:cs="Arial"/>
          <w:sz w:val="24"/>
          <w:szCs w:val="24"/>
        </w:rPr>
      </w:pPr>
    </w:p>
    <w:p w14:paraId="0C1DB47E" w14:textId="5830F2C8" w:rsidR="00C96B85" w:rsidRDefault="00C96B85" w:rsidP="00BC2D0D">
      <w:pPr>
        <w:pStyle w:val="Title"/>
        <w:numPr>
          <w:ilvl w:val="0"/>
          <w:numId w:val="63"/>
        </w:numPr>
        <w:ind w:left="360" w:right="-180"/>
        <w:jc w:val="left"/>
        <w:rPr>
          <w:rFonts w:cs="Arial"/>
          <w:sz w:val="24"/>
          <w:szCs w:val="24"/>
        </w:rPr>
      </w:pPr>
      <w:r w:rsidRPr="00E045E0">
        <w:rPr>
          <w:rFonts w:cs="Arial"/>
          <w:sz w:val="24"/>
          <w:szCs w:val="24"/>
        </w:rPr>
        <w:t>Cords from window blinds/treatments are inaccessible to children. (Many infants and young children have died from strangling in window cords. The CPSC recommends cordless window treatments.)</w:t>
      </w:r>
    </w:p>
    <w:p w14:paraId="68DEBA3F" w14:textId="77777777" w:rsidR="00507A7D" w:rsidRPr="00E045E0" w:rsidRDefault="00507A7D" w:rsidP="00507A7D">
      <w:pPr>
        <w:pStyle w:val="Title"/>
        <w:ind w:left="360" w:right="-180"/>
        <w:jc w:val="left"/>
        <w:rPr>
          <w:rFonts w:cs="Arial"/>
          <w:sz w:val="24"/>
          <w:szCs w:val="24"/>
        </w:rPr>
      </w:pPr>
    </w:p>
    <w:tbl>
      <w:tblPr>
        <w:tblStyle w:val="TableGrid"/>
        <w:tblW w:w="9265" w:type="dxa"/>
        <w:tblInd w:w="360" w:type="dxa"/>
        <w:tblLook w:val="04A0" w:firstRow="1" w:lastRow="0" w:firstColumn="1" w:lastColumn="0" w:noHBand="0" w:noVBand="1"/>
      </w:tblPr>
      <w:tblGrid>
        <w:gridCol w:w="9265"/>
      </w:tblGrid>
      <w:tr w:rsidR="009333CB" w:rsidRPr="009333CB" w14:paraId="60F0EAFA" w14:textId="77777777" w:rsidTr="00F626B1">
        <w:trPr>
          <w:trHeight w:val="323"/>
        </w:trPr>
        <w:tc>
          <w:tcPr>
            <w:tcW w:w="9265" w:type="dxa"/>
            <w:vAlign w:val="center"/>
          </w:tcPr>
          <w:p w14:paraId="45261498" w14:textId="4C195370" w:rsidR="009333CB" w:rsidRPr="009333CB" w:rsidRDefault="009333CB" w:rsidP="003F1585">
            <w:pPr>
              <w:pStyle w:val="Title"/>
              <w:rPr>
                <w:rFonts w:cs="Arial"/>
                <w:i/>
                <w:iCs/>
                <w:sz w:val="20"/>
              </w:rPr>
            </w:pPr>
            <w:r w:rsidRPr="009333CB">
              <w:rPr>
                <w:rFonts w:cs="Arial"/>
                <w:i/>
                <w:iCs/>
                <w:sz w:val="20"/>
              </w:rPr>
              <w:t>See the Window Covering Safety Council’s website</w:t>
            </w:r>
            <w:r>
              <w:rPr>
                <w:rFonts w:cs="Arial"/>
                <w:i/>
                <w:iCs/>
                <w:sz w:val="20"/>
              </w:rPr>
              <w:t xml:space="preserve">, </w:t>
            </w:r>
            <w:hyperlink r:id="rId30" w:history="1">
              <w:r w:rsidRPr="009333CB">
                <w:rPr>
                  <w:rStyle w:val="Hyperlink"/>
                  <w:rFonts w:cs="Arial"/>
                  <w:i/>
                  <w:iCs/>
                  <w:color w:val="auto"/>
                  <w:sz w:val="20"/>
                </w:rPr>
                <w:t>www.windowcoverings.org</w:t>
              </w:r>
            </w:hyperlink>
            <w:r>
              <w:rPr>
                <w:rStyle w:val="Hyperlink"/>
                <w:rFonts w:cs="Arial"/>
                <w:i/>
                <w:iCs/>
                <w:color w:val="auto"/>
                <w:sz w:val="20"/>
              </w:rPr>
              <w:t>,</w:t>
            </w:r>
            <w:r>
              <w:rPr>
                <w:rStyle w:val="Hyperlink"/>
                <w:rFonts w:cs="Arial"/>
                <w:i/>
                <w:iCs/>
                <w:color w:val="auto"/>
                <w:sz w:val="20"/>
                <w:u w:val="none"/>
              </w:rPr>
              <w:t xml:space="preserve"> </w:t>
            </w:r>
            <w:r w:rsidRPr="009333CB">
              <w:rPr>
                <w:rFonts w:cs="Arial"/>
                <w:i/>
                <w:iCs/>
                <w:sz w:val="20"/>
              </w:rPr>
              <w:t>for more information.</w:t>
            </w:r>
          </w:p>
        </w:tc>
      </w:tr>
    </w:tbl>
    <w:p w14:paraId="6C70ED6A" w14:textId="43AEC4EA" w:rsidR="00C96B85" w:rsidRDefault="00C96B85" w:rsidP="00BC2D0D">
      <w:pPr>
        <w:pStyle w:val="Title"/>
        <w:numPr>
          <w:ilvl w:val="0"/>
          <w:numId w:val="63"/>
        </w:numPr>
        <w:spacing w:before="120"/>
        <w:ind w:left="360"/>
        <w:jc w:val="left"/>
        <w:rPr>
          <w:rFonts w:cs="Arial"/>
          <w:sz w:val="24"/>
          <w:szCs w:val="24"/>
        </w:rPr>
      </w:pPr>
      <w:r w:rsidRPr="00C96B85">
        <w:rPr>
          <w:rFonts w:cs="Arial"/>
          <w:sz w:val="24"/>
          <w:szCs w:val="24"/>
        </w:rPr>
        <w:t xml:space="preserve">Ensure firearms, guns, weapons, and ammunition are not on premises of </w:t>
      </w:r>
      <w:r w:rsidR="009333CB">
        <w:rPr>
          <w:rFonts w:cs="Arial"/>
          <w:sz w:val="24"/>
          <w:szCs w:val="24"/>
        </w:rPr>
        <w:t xml:space="preserve">child care </w:t>
      </w:r>
      <w:r w:rsidR="001C19B5">
        <w:rPr>
          <w:rFonts w:cs="Arial"/>
          <w:sz w:val="24"/>
          <w:szCs w:val="24"/>
        </w:rPr>
        <w:t>program</w:t>
      </w:r>
      <w:r w:rsidRPr="00C96B85">
        <w:rPr>
          <w:rFonts w:cs="Arial"/>
          <w:sz w:val="24"/>
          <w:szCs w:val="24"/>
        </w:rPr>
        <w:t xml:space="preserve"> and are safely locked and inaccessible to children if located in family home. </w:t>
      </w:r>
    </w:p>
    <w:p w14:paraId="4EFFF019" w14:textId="77777777" w:rsidR="00FF1A5B" w:rsidRPr="00C96B85" w:rsidRDefault="00FF1A5B" w:rsidP="00FF1A5B">
      <w:pPr>
        <w:pStyle w:val="Title"/>
        <w:ind w:left="360"/>
        <w:jc w:val="left"/>
        <w:rPr>
          <w:rFonts w:cs="Arial"/>
          <w:sz w:val="24"/>
          <w:szCs w:val="24"/>
        </w:rPr>
      </w:pPr>
    </w:p>
    <w:p w14:paraId="4350DE0A" w14:textId="45959D5A" w:rsidR="00C96B85" w:rsidRDefault="00C96B85" w:rsidP="00BC2D0D">
      <w:pPr>
        <w:pStyle w:val="Title"/>
        <w:numPr>
          <w:ilvl w:val="0"/>
          <w:numId w:val="63"/>
        </w:numPr>
        <w:ind w:left="360"/>
        <w:jc w:val="left"/>
        <w:rPr>
          <w:rFonts w:cs="Arial"/>
          <w:sz w:val="24"/>
          <w:szCs w:val="24"/>
        </w:rPr>
      </w:pPr>
      <w:r w:rsidRPr="00C96B85">
        <w:rPr>
          <w:rFonts w:cs="Arial"/>
          <w:sz w:val="24"/>
          <w:szCs w:val="24"/>
        </w:rPr>
        <w:t>Staff does not step over gates or other barriers whi</w:t>
      </w:r>
      <w:r w:rsidR="00FF1A5B">
        <w:rPr>
          <w:rFonts w:cs="Arial"/>
          <w:sz w:val="24"/>
          <w:szCs w:val="24"/>
        </w:rPr>
        <w:t>le carrying children.</w:t>
      </w:r>
    </w:p>
    <w:p w14:paraId="728B7426" w14:textId="77777777" w:rsidR="00FF1A5B" w:rsidRPr="00C96B85" w:rsidRDefault="00FF1A5B" w:rsidP="00FF1A5B">
      <w:pPr>
        <w:pStyle w:val="Title"/>
        <w:ind w:left="360"/>
        <w:jc w:val="left"/>
        <w:rPr>
          <w:rFonts w:cs="Arial"/>
          <w:sz w:val="24"/>
          <w:szCs w:val="24"/>
        </w:rPr>
      </w:pPr>
    </w:p>
    <w:p w14:paraId="1062FA15" w14:textId="187AC787" w:rsidR="00C96B85" w:rsidRDefault="00C96B85" w:rsidP="00BC2D0D">
      <w:pPr>
        <w:pStyle w:val="Title"/>
        <w:numPr>
          <w:ilvl w:val="0"/>
          <w:numId w:val="63"/>
        </w:numPr>
        <w:ind w:left="360"/>
        <w:jc w:val="left"/>
        <w:rPr>
          <w:rFonts w:cs="Arial"/>
          <w:sz w:val="24"/>
          <w:szCs w:val="24"/>
        </w:rPr>
      </w:pPr>
      <w:r w:rsidRPr="00C96B85">
        <w:rPr>
          <w:rFonts w:cs="Arial"/>
          <w:sz w:val="24"/>
          <w:szCs w:val="24"/>
        </w:rPr>
        <w:t>Children will wear helmets when using riding equipment. Helmets will be removed prior to other play.</w:t>
      </w:r>
    </w:p>
    <w:p w14:paraId="723A8EFB" w14:textId="77777777" w:rsidR="00FF1A5B" w:rsidRPr="00C96B85" w:rsidRDefault="00FF1A5B" w:rsidP="00FF1A5B">
      <w:pPr>
        <w:pStyle w:val="Title"/>
        <w:ind w:left="360"/>
        <w:jc w:val="left"/>
        <w:rPr>
          <w:rFonts w:cs="Arial"/>
          <w:sz w:val="24"/>
          <w:szCs w:val="24"/>
        </w:rPr>
      </w:pPr>
    </w:p>
    <w:p w14:paraId="40209FF1" w14:textId="1A429BF7" w:rsidR="00C96B85" w:rsidRPr="00C96B85" w:rsidRDefault="00C96B85" w:rsidP="00BC2D0D">
      <w:pPr>
        <w:pStyle w:val="Title"/>
        <w:numPr>
          <w:ilvl w:val="0"/>
          <w:numId w:val="63"/>
        </w:numPr>
        <w:ind w:left="360"/>
        <w:jc w:val="left"/>
        <w:rPr>
          <w:rFonts w:cs="Arial"/>
          <w:sz w:val="24"/>
          <w:szCs w:val="24"/>
        </w:rPr>
      </w:pPr>
      <w:r w:rsidRPr="00C96B85">
        <w:rPr>
          <w:rFonts w:cs="Arial"/>
          <w:sz w:val="24"/>
          <w:szCs w:val="24"/>
        </w:rPr>
        <w:t xml:space="preserve">Recalled items will be removed from the site immediately. Our </w:t>
      </w:r>
      <w:r w:rsidR="001C19B5">
        <w:rPr>
          <w:rFonts w:cs="Arial"/>
          <w:sz w:val="24"/>
          <w:szCs w:val="24"/>
        </w:rPr>
        <w:t>program</w:t>
      </w:r>
      <w:r w:rsidRPr="00C96B85">
        <w:rPr>
          <w:rFonts w:cs="Arial"/>
          <w:sz w:val="24"/>
          <w:szCs w:val="24"/>
        </w:rPr>
        <w:t xml:space="preserve"> routinely receives updates on recalled items and other safety hazards on the CPSC website: </w:t>
      </w:r>
      <w:hyperlink r:id="rId31">
        <w:r w:rsidRPr="00C96B85">
          <w:rPr>
            <w:rStyle w:val="Hyperlink"/>
            <w:rFonts w:cs="Arial"/>
            <w:sz w:val="24"/>
            <w:szCs w:val="24"/>
          </w:rPr>
          <w:t>http://www.cpsc.gov</w:t>
        </w:r>
      </w:hyperlink>
      <w:r>
        <w:rPr>
          <w:rStyle w:val="Hyperlink"/>
          <w:rFonts w:cs="Arial"/>
          <w:sz w:val="24"/>
          <w:szCs w:val="24"/>
        </w:rPr>
        <w:t>.</w:t>
      </w:r>
    </w:p>
    <w:p w14:paraId="3EA4AFC0" w14:textId="77777777" w:rsidR="00C96B85" w:rsidRPr="00C96B85" w:rsidRDefault="00C96B85" w:rsidP="00FF1A5B">
      <w:pPr>
        <w:pStyle w:val="Title"/>
        <w:ind w:left="360"/>
        <w:jc w:val="left"/>
        <w:rPr>
          <w:rFonts w:cs="Arial"/>
          <w:sz w:val="24"/>
          <w:szCs w:val="24"/>
        </w:rPr>
      </w:pPr>
    </w:p>
    <w:p w14:paraId="7C53FCE9" w14:textId="4102BD91" w:rsidR="00C96B85" w:rsidRPr="00E045E0" w:rsidRDefault="00C96B85" w:rsidP="00BC2D0D">
      <w:pPr>
        <w:pStyle w:val="Title"/>
        <w:numPr>
          <w:ilvl w:val="0"/>
          <w:numId w:val="63"/>
        </w:numPr>
        <w:ind w:left="360"/>
        <w:jc w:val="left"/>
        <w:rPr>
          <w:rFonts w:cs="Arial"/>
          <w:sz w:val="24"/>
          <w:szCs w:val="24"/>
        </w:rPr>
      </w:pPr>
      <w:r w:rsidRPr="00E045E0">
        <w:rPr>
          <w:rFonts w:cs="Arial"/>
          <w:sz w:val="24"/>
          <w:szCs w:val="24"/>
        </w:rPr>
        <w:t>Children will always be properly supervised when interacting with or near water. (Drowning is the leading cause of injury related death for children ages 1-4 years old and drowning can happen in less than 2 inches of water.)</w:t>
      </w:r>
    </w:p>
    <w:p w14:paraId="3D1A82C3" w14:textId="77777777" w:rsidR="00C96B85" w:rsidRPr="00C96B85" w:rsidRDefault="00C96B85" w:rsidP="00FF1A5B">
      <w:pPr>
        <w:spacing w:after="0" w:line="240" w:lineRule="auto"/>
        <w:ind w:left="360"/>
        <w:rPr>
          <w:rFonts w:ascii="Arial" w:eastAsia="Arial" w:hAnsi="Arial" w:cs="Arial"/>
          <w:sz w:val="24"/>
          <w:szCs w:val="24"/>
          <w:u w:val="single"/>
        </w:rPr>
      </w:pPr>
    </w:p>
    <w:p w14:paraId="3D174017" w14:textId="12C4BA5C" w:rsidR="00C96B85" w:rsidRDefault="00C96B85" w:rsidP="00BC2D0D">
      <w:pPr>
        <w:pStyle w:val="ListParagraph"/>
        <w:numPr>
          <w:ilvl w:val="0"/>
          <w:numId w:val="63"/>
        </w:numPr>
        <w:ind w:left="360"/>
        <w:contextualSpacing/>
        <w:rPr>
          <w:rFonts w:eastAsia="Arial" w:cs="Arial"/>
          <w:sz w:val="24"/>
          <w:szCs w:val="24"/>
        </w:rPr>
      </w:pPr>
      <w:r w:rsidRPr="00C96B85">
        <w:rPr>
          <w:rFonts w:eastAsia="Arial" w:cs="Arial"/>
          <w:sz w:val="24"/>
          <w:szCs w:val="24"/>
        </w:rPr>
        <w:t>Any motor vehicle used to transport children will have properly installed, age appropriate car seats and working seat belts. Any driver transporting children will refrain from distracted driving (e.g., cell phone use). Children will not be left alone in the motor vehicle at any time</w:t>
      </w:r>
      <w:r w:rsidR="00FF1A5B">
        <w:rPr>
          <w:rFonts w:eastAsia="Arial" w:cs="Arial"/>
          <w:sz w:val="24"/>
          <w:szCs w:val="24"/>
        </w:rPr>
        <w:t>.</w:t>
      </w:r>
    </w:p>
    <w:p w14:paraId="58F038ED" w14:textId="77777777" w:rsidR="00FF1A5B" w:rsidRPr="00C96B85" w:rsidRDefault="00FF1A5B" w:rsidP="00FF1A5B">
      <w:pPr>
        <w:pStyle w:val="ListParagraph"/>
        <w:ind w:left="360"/>
        <w:contextualSpacing/>
        <w:rPr>
          <w:rFonts w:eastAsia="Arial" w:cs="Arial"/>
          <w:sz w:val="24"/>
          <w:szCs w:val="24"/>
        </w:rPr>
      </w:pPr>
    </w:p>
    <w:p w14:paraId="6ED1DBC5" w14:textId="4C8A0E50" w:rsidR="00750396" w:rsidRPr="00750396" w:rsidRDefault="00A0262F" w:rsidP="00750396">
      <w:pPr>
        <w:pStyle w:val="Title"/>
        <w:numPr>
          <w:ilvl w:val="0"/>
          <w:numId w:val="63"/>
        </w:numPr>
        <w:ind w:left="360"/>
        <w:jc w:val="left"/>
        <w:rPr>
          <w:rFonts w:cs="Arial"/>
          <w:sz w:val="24"/>
          <w:szCs w:val="24"/>
        </w:rPr>
      </w:pPr>
      <w:r>
        <w:rPr>
          <w:rFonts w:cs="Arial"/>
          <w:sz w:val="24"/>
          <w:szCs w:val="24"/>
        </w:rPr>
        <w:t xml:space="preserve">The Incident/Injury </w:t>
      </w:r>
      <w:r w:rsidR="00C96B85" w:rsidRPr="00C96B85">
        <w:rPr>
          <w:rFonts w:cs="Arial"/>
          <w:sz w:val="24"/>
          <w:szCs w:val="24"/>
        </w:rPr>
        <w:t>Log is monitored monthly by the Director</w:t>
      </w:r>
      <w:r w:rsidR="00C96B85" w:rsidRPr="00C96B85">
        <w:rPr>
          <w:rFonts w:cs="Arial"/>
          <w:i/>
          <w:iCs/>
          <w:sz w:val="24"/>
          <w:szCs w:val="24"/>
        </w:rPr>
        <w:t xml:space="preserve"> </w:t>
      </w:r>
      <w:r w:rsidR="00C96B85" w:rsidRPr="00C96B85">
        <w:rPr>
          <w:rFonts w:cs="Arial"/>
          <w:sz w:val="24"/>
          <w:szCs w:val="24"/>
        </w:rPr>
        <w:t>to identify accident trends and implement a plan of correction.</w:t>
      </w:r>
    </w:p>
    <w:p w14:paraId="47554823" w14:textId="77777777" w:rsidR="003F1585" w:rsidRPr="00507A7D" w:rsidRDefault="003F1585" w:rsidP="00507A7D">
      <w:pPr>
        <w:pStyle w:val="Title"/>
        <w:jc w:val="left"/>
        <w:rPr>
          <w:rFonts w:cs="Arial"/>
          <w:sz w:val="24"/>
          <w:szCs w:val="24"/>
        </w:rPr>
      </w:pPr>
    </w:p>
    <w:tbl>
      <w:tblPr>
        <w:tblStyle w:val="TableGrid"/>
        <w:tblW w:w="0" w:type="auto"/>
        <w:tblInd w:w="360" w:type="dxa"/>
        <w:tblLook w:val="04A0" w:firstRow="1" w:lastRow="0" w:firstColumn="1" w:lastColumn="0" w:noHBand="0" w:noVBand="1"/>
      </w:tblPr>
      <w:tblGrid>
        <w:gridCol w:w="8990"/>
      </w:tblGrid>
      <w:tr w:rsidR="009333CB" w:rsidRPr="009333CB" w14:paraId="1327EB9D" w14:textId="77777777" w:rsidTr="00750396">
        <w:trPr>
          <w:trHeight w:val="323"/>
        </w:trPr>
        <w:tc>
          <w:tcPr>
            <w:tcW w:w="8990" w:type="dxa"/>
            <w:vAlign w:val="center"/>
          </w:tcPr>
          <w:p w14:paraId="5F8F2FC1" w14:textId="4F98EDEA" w:rsidR="009333CB" w:rsidRPr="009333CB" w:rsidRDefault="00BE03E8" w:rsidP="00344975">
            <w:pPr>
              <w:pStyle w:val="Title"/>
              <w:rPr>
                <w:rFonts w:cs="Arial"/>
                <w:sz w:val="24"/>
                <w:szCs w:val="24"/>
              </w:rPr>
            </w:pPr>
            <w:r>
              <w:rPr>
                <w:rFonts w:cs="Arial"/>
                <w:i/>
                <w:iCs/>
                <w:sz w:val="20"/>
              </w:rPr>
              <w:t xml:space="preserve">An </w:t>
            </w:r>
            <w:r w:rsidR="009333CB" w:rsidRPr="009333CB">
              <w:rPr>
                <w:rFonts w:cs="Arial"/>
                <w:i/>
                <w:iCs/>
                <w:sz w:val="20"/>
              </w:rPr>
              <w:t>“</w:t>
            </w:r>
            <w:r w:rsidR="00344975">
              <w:rPr>
                <w:rFonts w:cs="Arial"/>
                <w:i/>
                <w:iCs/>
                <w:sz w:val="20"/>
              </w:rPr>
              <w:t>Incident/</w:t>
            </w:r>
            <w:r w:rsidR="009333CB" w:rsidRPr="009333CB">
              <w:rPr>
                <w:rFonts w:cs="Arial"/>
                <w:i/>
                <w:iCs/>
                <w:sz w:val="20"/>
              </w:rPr>
              <w:t xml:space="preserve">Injury Log” </w:t>
            </w:r>
            <w:r w:rsidR="00F626B1">
              <w:rPr>
                <w:rFonts w:cs="Arial"/>
                <w:i/>
                <w:iCs/>
                <w:sz w:val="20"/>
              </w:rPr>
              <w:t xml:space="preserve">template </w:t>
            </w:r>
            <w:r w:rsidR="009333CB" w:rsidRPr="009333CB">
              <w:rPr>
                <w:rFonts w:cs="Arial"/>
                <w:i/>
                <w:iCs/>
                <w:sz w:val="20"/>
              </w:rPr>
              <w:t xml:space="preserve">is available </w:t>
            </w:r>
            <w:r w:rsidR="009333CB" w:rsidRPr="009333CB">
              <w:rPr>
                <w:rFonts w:cs="Arial"/>
                <w:i/>
                <w:sz w:val="20"/>
              </w:rPr>
              <w:t>on the C</w:t>
            </w:r>
            <w:r w:rsidR="00344975">
              <w:rPr>
                <w:rFonts w:cs="Arial"/>
                <w:i/>
                <w:sz w:val="20"/>
              </w:rPr>
              <w:t xml:space="preserve">CHP </w:t>
            </w:r>
            <w:hyperlink r:id="rId32" w:history="1">
              <w:r w:rsidR="009333CB" w:rsidRPr="009333CB">
                <w:rPr>
                  <w:rStyle w:val="Hyperlink"/>
                  <w:rFonts w:cs="Arial"/>
                  <w:i/>
                  <w:sz w:val="20"/>
                </w:rPr>
                <w:t>website</w:t>
              </w:r>
            </w:hyperlink>
            <w:r w:rsidR="009333CB" w:rsidRPr="009333CB">
              <w:rPr>
                <w:rFonts w:cs="Arial"/>
                <w:i/>
                <w:iCs/>
                <w:sz w:val="20"/>
              </w:rPr>
              <w:t>.</w:t>
            </w:r>
          </w:p>
        </w:tc>
      </w:tr>
    </w:tbl>
    <w:p w14:paraId="23F09FC8" w14:textId="77777777" w:rsidR="00750396" w:rsidRPr="00507A7D" w:rsidRDefault="00750396" w:rsidP="00507A7D">
      <w:pPr>
        <w:spacing w:after="0" w:line="240" w:lineRule="auto"/>
        <w:rPr>
          <w:rFonts w:ascii="Arial" w:hAnsi="Arial" w:cs="Arial"/>
          <w:sz w:val="24"/>
          <w:szCs w:val="24"/>
        </w:rPr>
      </w:pPr>
      <w:bookmarkStart w:id="13" w:name="_Toc77777560"/>
    </w:p>
    <w:p w14:paraId="4DDD520B" w14:textId="00ADBB21" w:rsidR="00E573E9" w:rsidRDefault="00E573E9" w:rsidP="00750396">
      <w:pPr>
        <w:pStyle w:val="Heading3"/>
        <w:spacing w:before="0"/>
      </w:pPr>
      <w:r>
        <w:t>Sensory and Water Tables</w:t>
      </w:r>
    </w:p>
    <w:p w14:paraId="3EA15EE4" w14:textId="77777777" w:rsidR="00E573E9" w:rsidRPr="007A3C0D" w:rsidRDefault="00E573E9" w:rsidP="00E573E9">
      <w:pPr>
        <w:pStyle w:val="ListParagraph"/>
        <w:numPr>
          <w:ilvl w:val="0"/>
          <w:numId w:val="110"/>
        </w:numPr>
        <w:rPr>
          <w:sz w:val="24"/>
          <w:szCs w:val="24"/>
        </w:rPr>
      </w:pPr>
      <w:r w:rsidRPr="007A3C0D">
        <w:rPr>
          <w:sz w:val="24"/>
          <w:szCs w:val="24"/>
        </w:rPr>
        <w:t>All materials should be nontoxic and should not be of a size or material that could cause choking.</w:t>
      </w:r>
    </w:p>
    <w:p w14:paraId="4FC22413" w14:textId="77777777" w:rsidR="00E573E9" w:rsidRPr="007A3C0D" w:rsidRDefault="00E573E9" w:rsidP="00E573E9">
      <w:pPr>
        <w:pStyle w:val="ListParagraph"/>
        <w:numPr>
          <w:ilvl w:val="1"/>
          <w:numId w:val="110"/>
        </w:numPr>
        <w:rPr>
          <w:sz w:val="24"/>
          <w:szCs w:val="24"/>
        </w:rPr>
      </w:pPr>
      <w:r w:rsidRPr="007A3C0D">
        <w:rPr>
          <w:sz w:val="24"/>
          <w:szCs w:val="24"/>
        </w:rPr>
        <w:t>Sand is “sterilized” natural sand labeled for use in children’s sandboxes or as play sand.</w:t>
      </w:r>
    </w:p>
    <w:p w14:paraId="65EEBF2C" w14:textId="77777777" w:rsidR="00E573E9" w:rsidRPr="007A3C0D" w:rsidRDefault="00E573E9" w:rsidP="00E573E9">
      <w:pPr>
        <w:pStyle w:val="ListParagraph"/>
        <w:numPr>
          <w:ilvl w:val="1"/>
          <w:numId w:val="110"/>
        </w:numPr>
        <w:rPr>
          <w:sz w:val="24"/>
          <w:szCs w:val="24"/>
        </w:rPr>
      </w:pPr>
      <w:r w:rsidRPr="007A3C0D">
        <w:rPr>
          <w:sz w:val="24"/>
          <w:szCs w:val="24"/>
        </w:rPr>
        <w:t>Water is from a clean source.</w:t>
      </w:r>
    </w:p>
    <w:p w14:paraId="1328E5C3" w14:textId="6CC0ADEF" w:rsidR="00E573E9" w:rsidRPr="007A3C0D" w:rsidRDefault="00E573E9" w:rsidP="00E573E9">
      <w:pPr>
        <w:pStyle w:val="ListParagraph"/>
        <w:numPr>
          <w:ilvl w:val="1"/>
          <w:numId w:val="110"/>
        </w:numPr>
        <w:spacing w:after="240"/>
        <w:rPr>
          <w:sz w:val="24"/>
          <w:szCs w:val="24"/>
        </w:rPr>
      </w:pPr>
      <w:r w:rsidRPr="007A3C0D">
        <w:rPr>
          <w:sz w:val="24"/>
          <w:szCs w:val="24"/>
        </w:rPr>
        <w:t>Water beads are not allowed.</w:t>
      </w:r>
    </w:p>
    <w:p w14:paraId="23031719" w14:textId="77777777" w:rsidR="00E573E9" w:rsidRPr="007A3C0D" w:rsidRDefault="00E573E9" w:rsidP="00E573E9">
      <w:pPr>
        <w:pStyle w:val="ListParagraph"/>
        <w:numPr>
          <w:ilvl w:val="0"/>
          <w:numId w:val="110"/>
        </w:numPr>
        <w:spacing w:after="240"/>
        <w:rPr>
          <w:sz w:val="24"/>
          <w:szCs w:val="24"/>
        </w:rPr>
      </w:pPr>
      <w:r w:rsidRPr="007A3C0D">
        <w:rPr>
          <w:sz w:val="24"/>
          <w:szCs w:val="24"/>
        </w:rPr>
        <w:t>Sensory tables should not be used by children under 18 months because it is not developmentally appropriate due to potential ingestion of materials.</w:t>
      </w:r>
    </w:p>
    <w:p w14:paraId="4899E8D5" w14:textId="77777777" w:rsidR="00E573E9" w:rsidRPr="007A3C0D" w:rsidRDefault="00E573E9" w:rsidP="00E573E9">
      <w:pPr>
        <w:pStyle w:val="ListParagraph"/>
        <w:numPr>
          <w:ilvl w:val="0"/>
          <w:numId w:val="110"/>
        </w:numPr>
        <w:spacing w:after="240"/>
        <w:rPr>
          <w:sz w:val="24"/>
          <w:szCs w:val="24"/>
        </w:rPr>
      </w:pPr>
      <w:r w:rsidRPr="007A3C0D">
        <w:rPr>
          <w:sz w:val="24"/>
          <w:szCs w:val="24"/>
        </w:rPr>
        <w:t>Children are supervised during sensory play.</w:t>
      </w:r>
    </w:p>
    <w:p w14:paraId="62BC0B63" w14:textId="57CB8F01" w:rsidR="007A3C0D" w:rsidRPr="007A3C0D" w:rsidRDefault="00E573E9" w:rsidP="00E573E9">
      <w:pPr>
        <w:pStyle w:val="ListParagraph"/>
        <w:numPr>
          <w:ilvl w:val="0"/>
          <w:numId w:val="110"/>
        </w:numPr>
        <w:spacing w:after="240"/>
        <w:rPr>
          <w:sz w:val="24"/>
          <w:szCs w:val="24"/>
        </w:rPr>
      </w:pPr>
      <w:r w:rsidRPr="007A3C0D">
        <w:rPr>
          <w:sz w:val="24"/>
          <w:szCs w:val="24"/>
        </w:rPr>
        <w:t>Children are not allowed to drink the water from a water table. Avoid using bottles, cups, and glasses as these can encourage children to drink the water.</w:t>
      </w:r>
    </w:p>
    <w:p w14:paraId="4A41B96C" w14:textId="27938E05" w:rsidR="00E045E0" w:rsidRPr="007A3C0D" w:rsidRDefault="00E573E9" w:rsidP="00E573E9">
      <w:pPr>
        <w:pStyle w:val="ListParagraph"/>
        <w:numPr>
          <w:ilvl w:val="0"/>
          <w:numId w:val="110"/>
        </w:numPr>
        <w:spacing w:after="240"/>
      </w:pPr>
      <w:r w:rsidRPr="007A3C0D">
        <w:rPr>
          <w:sz w:val="24"/>
          <w:szCs w:val="24"/>
        </w:rPr>
        <w:t>The floor and surface around the water table are dried during and after play.</w:t>
      </w:r>
      <w:r w:rsidR="00E045E0" w:rsidRPr="007A3C0D">
        <w:rPr>
          <w:rFonts w:cs="Arial"/>
          <w:b/>
          <w:sz w:val="28"/>
          <w:szCs w:val="28"/>
        </w:rPr>
        <w:br w:type="page"/>
      </w:r>
    </w:p>
    <w:p w14:paraId="3E112573" w14:textId="454A30DF" w:rsidR="006B0539" w:rsidRPr="009E63E8" w:rsidRDefault="006B0539" w:rsidP="00E045E0">
      <w:pPr>
        <w:pStyle w:val="Heading1"/>
      </w:pPr>
      <w:r w:rsidRPr="009E63E8">
        <w:lastRenderedPageBreak/>
        <w:t>PROCEDURES FOR INJURIES AND MEDICAL EMERGENCIES</w:t>
      </w:r>
      <w:bookmarkEnd w:id="13"/>
    </w:p>
    <w:p w14:paraId="32D693BB" w14:textId="77777777" w:rsidR="006B0539" w:rsidRPr="00687A3C" w:rsidRDefault="006B0539" w:rsidP="00FF1A5B">
      <w:pPr>
        <w:pStyle w:val="Title"/>
        <w:jc w:val="left"/>
        <w:rPr>
          <w:bCs/>
          <w:sz w:val="24"/>
        </w:rPr>
      </w:pPr>
    </w:p>
    <w:p w14:paraId="6CEE3670" w14:textId="77777777" w:rsidR="006B0539" w:rsidRPr="006B7171" w:rsidRDefault="006B0539" w:rsidP="0026089B">
      <w:pPr>
        <w:pStyle w:val="Title"/>
        <w:numPr>
          <w:ilvl w:val="0"/>
          <w:numId w:val="18"/>
        </w:numPr>
        <w:ind w:left="360"/>
        <w:jc w:val="left"/>
        <w:rPr>
          <w:sz w:val="24"/>
        </w:rPr>
      </w:pPr>
      <w:r>
        <w:rPr>
          <w:sz w:val="24"/>
        </w:rPr>
        <w:t>Assess the injured child and obtain appropriate supplies.</w:t>
      </w:r>
    </w:p>
    <w:p w14:paraId="09AB47CC" w14:textId="77777777" w:rsidR="006B0539" w:rsidRPr="006B7171" w:rsidRDefault="006B0539" w:rsidP="0026089B">
      <w:pPr>
        <w:pStyle w:val="Title"/>
        <w:numPr>
          <w:ilvl w:val="0"/>
          <w:numId w:val="18"/>
        </w:numPr>
        <w:spacing w:before="120"/>
        <w:ind w:left="360"/>
        <w:jc w:val="left"/>
        <w:rPr>
          <w:sz w:val="24"/>
        </w:rPr>
      </w:pPr>
      <w:r>
        <w:rPr>
          <w:sz w:val="24"/>
        </w:rPr>
        <w:t xml:space="preserve">Staff trained in first aid will refer to </w:t>
      </w:r>
      <w:r w:rsidRPr="00A3150F">
        <w:rPr>
          <w:sz w:val="24"/>
        </w:rPr>
        <w:t xml:space="preserve">the </w:t>
      </w:r>
      <w:r w:rsidRPr="00AC0023">
        <w:rPr>
          <w:sz w:val="24"/>
        </w:rPr>
        <w:t>First Aid Guide</w:t>
      </w:r>
      <w:r>
        <w:rPr>
          <w:sz w:val="24"/>
        </w:rPr>
        <w:t>,</w:t>
      </w:r>
      <w:r w:rsidRPr="00A3150F">
        <w:rPr>
          <w:sz w:val="24"/>
        </w:rPr>
        <w:t xml:space="preserve"> located in every first aid kit</w:t>
      </w:r>
      <w:r>
        <w:rPr>
          <w:sz w:val="24"/>
        </w:rPr>
        <w:t>, for more information if needed</w:t>
      </w:r>
      <w:r w:rsidRPr="00A3150F">
        <w:rPr>
          <w:sz w:val="24"/>
        </w:rPr>
        <w:t>.</w:t>
      </w:r>
    </w:p>
    <w:p w14:paraId="0AEE202C" w14:textId="0C846332" w:rsidR="006B0539" w:rsidRDefault="006B0539" w:rsidP="0026089B">
      <w:pPr>
        <w:pStyle w:val="Title"/>
        <w:numPr>
          <w:ilvl w:val="0"/>
          <w:numId w:val="18"/>
        </w:numPr>
        <w:spacing w:before="120"/>
        <w:ind w:left="360"/>
        <w:jc w:val="left"/>
        <w:rPr>
          <w:sz w:val="24"/>
        </w:rPr>
      </w:pPr>
      <w:r>
        <w:rPr>
          <w:sz w:val="24"/>
        </w:rPr>
        <w:t>Administer first aid. Non-porous</w:t>
      </w:r>
      <w:r w:rsidR="00D47929">
        <w:rPr>
          <w:sz w:val="24"/>
        </w:rPr>
        <w:t>, non-latex</w:t>
      </w:r>
      <w:r>
        <w:rPr>
          <w:sz w:val="24"/>
        </w:rPr>
        <w:t xml:space="preserve"> gloves (</w:t>
      </w:r>
      <w:r w:rsidR="00D47929">
        <w:rPr>
          <w:sz w:val="24"/>
        </w:rPr>
        <w:t xml:space="preserve">i.e. </w:t>
      </w:r>
      <w:r>
        <w:rPr>
          <w:sz w:val="24"/>
        </w:rPr>
        <w:t>nitrile</w:t>
      </w:r>
      <w:r w:rsidR="009E63E8">
        <w:rPr>
          <w:sz w:val="24"/>
        </w:rPr>
        <w:t xml:space="preserve"> or vinyl</w:t>
      </w:r>
      <w:r w:rsidR="00D47929">
        <w:rPr>
          <w:sz w:val="24"/>
        </w:rPr>
        <w:t>*</w:t>
      </w:r>
      <w:r>
        <w:rPr>
          <w:sz w:val="24"/>
        </w:rPr>
        <w:t>) are used if blood is present. If the injury/medical emergency is life threatening, one staff person stays with the injured/ill child, administers appropriate first aid, and starts CPR, while another staff person calls 911 and brings the AED. If only one staff member is present,</w:t>
      </w:r>
      <w:r w:rsidRPr="001F77D9">
        <w:rPr>
          <w:sz w:val="24"/>
        </w:rPr>
        <w:t xml:space="preserve"> </w:t>
      </w:r>
      <w:r>
        <w:rPr>
          <w:sz w:val="24"/>
        </w:rPr>
        <w:t>that person assesses the child for breathing and circulation</w:t>
      </w:r>
      <w:r w:rsidR="006B7171">
        <w:rPr>
          <w:sz w:val="24"/>
        </w:rPr>
        <w:t>.</w:t>
      </w:r>
    </w:p>
    <w:p w14:paraId="6C550143" w14:textId="4DDE1D2D" w:rsidR="006B0539" w:rsidRPr="001F77D9" w:rsidRDefault="006B0539" w:rsidP="0026089B">
      <w:pPr>
        <w:pStyle w:val="ListParagraph"/>
        <w:numPr>
          <w:ilvl w:val="0"/>
          <w:numId w:val="19"/>
        </w:numPr>
        <w:shd w:val="clear" w:color="auto" w:fill="FFFFFF"/>
        <w:spacing w:before="120" w:line="270" w:lineRule="atLeast"/>
        <w:ind w:left="1080"/>
        <w:contextualSpacing/>
        <w:rPr>
          <w:rFonts w:cs="Arial"/>
          <w:color w:val="000000"/>
          <w:sz w:val="24"/>
          <w:szCs w:val="24"/>
        </w:rPr>
      </w:pPr>
      <w:r w:rsidRPr="001F77D9">
        <w:rPr>
          <w:rFonts w:cs="Arial"/>
          <w:color w:val="000000"/>
          <w:sz w:val="24"/>
          <w:szCs w:val="24"/>
        </w:rPr>
        <w:t xml:space="preserve">If </w:t>
      </w:r>
      <w:r w:rsidRPr="001F77D9">
        <w:rPr>
          <w:rFonts w:cs="Arial"/>
          <w:b/>
          <w:color w:val="000000"/>
          <w:sz w:val="24"/>
          <w:szCs w:val="24"/>
        </w:rPr>
        <w:t>collapse is</w:t>
      </w:r>
      <w:r w:rsidRPr="001F77D9">
        <w:rPr>
          <w:rFonts w:cs="Arial"/>
          <w:color w:val="000000"/>
          <w:sz w:val="24"/>
          <w:szCs w:val="24"/>
        </w:rPr>
        <w:t xml:space="preserve"> </w:t>
      </w:r>
      <w:r w:rsidRPr="001F77D9">
        <w:rPr>
          <w:rFonts w:cs="Arial"/>
          <w:b/>
          <w:color w:val="000000"/>
          <w:sz w:val="24"/>
          <w:szCs w:val="24"/>
        </w:rPr>
        <w:t>un-witnessed</w:t>
      </w:r>
      <w:r w:rsidRPr="001F77D9">
        <w:rPr>
          <w:rFonts w:cs="Arial"/>
          <w:color w:val="000000"/>
          <w:sz w:val="24"/>
          <w:szCs w:val="24"/>
        </w:rPr>
        <w:t>: First perform 2 minutes of CPR</w:t>
      </w:r>
      <w:r>
        <w:rPr>
          <w:rFonts w:cs="Arial"/>
          <w:color w:val="000000"/>
          <w:sz w:val="24"/>
          <w:szCs w:val="24"/>
        </w:rPr>
        <w:t>,</w:t>
      </w:r>
      <w:r w:rsidRPr="001F77D9">
        <w:rPr>
          <w:rFonts w:cs="Arial"/>
          <w:color w:val="000000"/>
          <w:sz w:val="24"/>
          <w:szCs w:val="24"/>
        </w:rPr>
        <w:t xml:space="preserve"> then call 911 and bring an AED to the child.</w:t>
      </w:r>
    </w:p>
    <w:p w14:paraId="141E59E9" w14:textId="5D122109" w:rsidR="006B0539" w:rsidRPr="006B7171" w:rsidRDefault="006B0539" w:rsidP="0026089B">
      <w:pPr>
        <w:pStyle w:val="ListParagraph"/>
        <w:numPr>
          <w:ilvl w:val="0"/>
          <w:numId w:val="19"/>
        </w:numPr>
        <w:shd w:val="clear" w:color="auto" w:fill="FFFFFF"/>
        <w:spacing w:before="120" w:line="270" w:lineRule="atLeast"/>
        <w:ind w:left="1080"/>
        <w:contextualSpacing/>
        <w:rPr>
          <w:rFonts w:cs="Arial"/>
          <w:color w:val="000000"/>
          <w:sz w:val="24"/>
          <w:szCs w:val="24"/>
        </w:rPr>
      </w:pPr>
      <w:r w:rsidRPr="001F77D9">
        <w:rPr>
          <w:rFonts w:cs="Arial"/>
          <w:color w:val="000000"/>
          <w:sz w:val="24"/>
          <w:szCs w:val="24"/>
        </w:rPr>
        <w:t xml:space="preserve">If </w:t>
      </w:r>
      <w:r w:rsidRPr="001F77D9">
        <w:rPr>
          <w:rFonts w:cs="Arial"/>
          <w:b/>
          <w:color w:val="000000"/>
          <w:sz w:val="24"/>
          <w:szCs w:val="24"/>
        </w:rPr>
        <w:t>collapse is witnessed</w:t>
      </w:r>
      <w:r w:rsidRPr="001F77D9">
        <w:rPr>
          <w:rFonts w:cs="Arial"/>
          <w:color w:val="000000"/>
          <w:sz w:val="24"/>
          <w:szCs w:val="24"/>
        </w:rPr>
        <w:t>: First call 911 and bring an AED, then start CPR.</w:t>
      </w:r>
    </w:p>
    <w:p w14:paraId="6B6BE8C7" w14:textId="77777777" w:rsidR="006B7171" w:rsidRPr="006B7171" w:rsidRDefault="006B0539" w:rsidP="0026089B">
      <w:pPr>
        <w:pStyle w:val="Title"/>
        <w:numPr>
          <w:ilvl w:val="0"/>
          <w:numId w:val="18"/>
        </w:numPr>
        <w:spacing w:before="120"/>
        <w:ind w:left="360"/>
        <w:jc w:val="left"/>
        <w:rPr>
          <w:sz w:val="24"/>
        </w:rPr>
      </w:pPr>
      <w:r>
        <w:rPr>
          <w:sz w:val="24"/>
        </w:rPr>
        <w:t>Staff calls parent/guardian or designated emergency contact if necessary. For major injuries/medical emergencies, a staff person stays with the injured/ill child until a parent/guardian or emergency contact arrives, including during transport to a hospital.</w:t>
      </w:r>
    </w:p>
    <w:p w14:paraId="25CE0FC8" w14:textId="2D1183A6" w:rsidR="006B0539" w:rsidRPr="00655EC5" w:rsidRDefault="006B0539" w:rsidP="0026089B">
      <w:pPr>
        <w:pStyle w:val="Title"/>
        <w:numPr>
          <w:ilvl w:val="0"/>
          <w:numId w:val="18"/>
        </w:numPr>
        <w:spacing w:before="120"/>
        <w:ind w:left="360"/>
        <w:jc w:val="left"/>
        <w:rPr>
          <w:sz w:val="24"/>
        </w:rPr>
      </w:pPr>
      <w:r>
        <w:rPr>
          <w:sz w:val="24"/>
        </w:rPr>
        <w:t xml:space="preserve">Staff record the injury/medical emergency </w:t>
      </w:r>
      <w:r w:rsidRPr="00447888">
        <w:rPr>
          <w:sz w:val="24"/>
        </w:rPr>
        <w:t xml:space="preserve">on an </w:t>
      </w:r>
      <w:r w:rsidR="00C26936">
        <w:rPr>
          <w:sz w:val="24"/>
        </w:rPr>
        <w:t>a</w:t>
      </w:r>
      <w:r w:rsidR="00447888" w:rsidRPr="00447888">
        <w:rPr>
          <w:sz w:val="24"/>
        </w:rPr>
        <w:t>ccident</w:t>
      </w:r>
      <w:r w:rsidR="00C26936">
        <w:rPr>
          <w:sz w:val="24"/>
        </w:rPr>
        <w:t>/injury r</w:t>
      </w:r>
      <w:r w:rsidR="00447888" w:rsidRPr="00447888">
        <w:rPr>
          <w:sz w:val="24"/>
        </w:rPr>
        <w:t>eport</w:t>
      </w:r>
      <w:r w:rsidRPr="00447888">
        <w:rPr>
          <w:sz w:val="24"/>
        </w:rPr>
        <w:t xml:space="preserve"> form.</w:t>
      </w:r>
    </w:p>
    <w:p w14:paraId="6D403E4D" w14:textId="1B8A405F" w:rsidR="006B0539" w:rsidRDefault="006B0539" w:rsidP="0026089B">
      <w:pPr>
        <w:pStyle w:val="Title"/>
        <w:spacing w:beforeLines="60" w:before="144"/>
        <w:ind w:left="360"/>
        <w:contextualSpacing/>
        <w:jc w:val="left"/>
        <w:rPr>
          <w:sz w:val="24"/>
        </w:rPr>
      </w:pPr>
      <w:r>
        <w:rPr>
          <w:sz w:val="24"/>
        </w:rPr>
        <w:t>The report includes:</w:t>
      </w:r>
    </w:p>
    <w:p w14:paraId="54A2F739" w14:textId="77777777" w:rsidR="006B0539" w:rsidRDefault="006B0539" w:rsidP="00BC2D0D">
      <w:pPr>
        <w:pStyle w:val="Title"/>
        <w:numPr>
          <w:ilvl w:val="0"/>
          <w:numId w:val="65"/>
        </w:numPr>
        <w:spacing w:before="60"/>
        <w:jc w:val="left"/>
        <w:rPr>
          <w:sz w:val="24"/>
        </w:rPr>
      </w:pPr>
      <w:r>
        <w:rPr>
          <w:sz w:val="24"/>
        </w:rPr>
        <w:t>Date, time, place and cause of the injury/medical emergency (if known),</w:t>
      </w:r>
    </w:p>
    <w:p w14:paraId="0AF32B3D" w14:textId="77777777" w:rsidR="006B0539" w:rsidRDefault="006B0539" w:rsidP="00BC2D0D">
      <w:pPr>
        <w:pStyle w:val="Title"/>
        <w:numPr>
          <w:ilvl w:val="0"/>
          <w:numId w:val="65"/>
        </w:numPr>
        <w:spacing w:before="60"/>
        <w:jc w:val="left"/>
        <w:rPr>
          <w:sz w:val="24"/>
        </w:rPr>
      </w:pPr>
      <w:r>
        <w:rPr>
          <w:sz w:val="24"/>
        </w:rPr>
        <w:t>Treatment provided,</w:t>
      </w:r>
    </w:p>
    <w:p w14:paraId="2DCE7B5C" w14:textId="77777777" w:rsidR="006B0539" w:rsidRDefault="006B0539" w:rsidP="00BC2D0D">
      <w:pPr>
        <w:pStyle w:val="Title"/>
        <w:numPr>
          <w:ilvl w:val="0"/>
          <w:numId w:val="65"/>
        </w:numPr>
        <w:spacing w:before="60"/>
        <w:jc w:val="left"/>
        <w:rPr>
          <w:sz w:val="24"/>
        </w:rPr>
      </w:pPr>
      <w:r>
        <w:rPr>
          <w:sz w:val="24"/>
        </w:rPr>
        <w:t>Name(s) of staff providing treatment, and</w:t>
      </w:r>
    </w:p>
    <w:p w14:paraId="655F34BD" w14:textId="656CC121" w:rsidR="00CB5CA2" w:rsidRPr="006B7171" w:rsidRDefault="006B0539" w:rsidP="00BC2D0D">
      <w:pPr>
        <w:pStyle w:val="Title"/>
        <w:numPr>
          <w:ilvl w:val="0"/>
          <w:numId w:val="65"/>
        </w:numPr>
        <w:spacing w:before="60"/>
        <w:jc w:val="left"/>
        <w:rPr>
          <w:sz w:val="24"/>
        </w:rPr>
      </w:pPr>
      <w:r>
        <w:rPr>
          <w:sz w:val="24"/>
        </w:rPr>
        <w:t>Persons contacted.</w:t>
      </w:r>
    </w:p>
    <w:p w14:paraId="107718F8" w14:textId="77777777" w:rsidR="006B0539" w:rsidRPr="00655EC5" w:rsidRDefault="006B0539" w:rsidP="0026089B">
      <w:pPr>
        <w:pStyle w:val="Title"/>
        <w:spacing w:before="120"/>
        <w:ind w:left="360"/>
        <w:jc w:val="left"/>
        <w:rPr>
          <w:sz w:val="24"/>
        </w:rPr>
      </w:pPr>
      <w:r>
        <w:rPr>
          <w:sz w:val="24"/>
        </w:rPr>
        <w:t>Staff provide a copy of the form to the parent/guardian the same day, and place a copy in the child’s file. For major injuries/medical emergencies, the parent/guardian signs upon receipt of the form, and staff sends a signed copy t</w:t>
      </w:r>
      <w:r w:rsidR="006B7171">
        <w:rPr>
          <w:sz w:val="24"/>
        </w:rPr>
        <w:t>o the licensor.</w:t>
      </w:r>
    </w:p>
    <w:p w14:paraId="4405A18F" w14:textId="77777777" w:rsidR="006B0539" w:rsidRPr="006B7171" w:rsidRDefault="006B0539" w:rsidP="0026089B">
      <w:pPr>
        <w:pStyle w:val="Title"/>
        <w:numPr>
          <w:ilvl w:val="0"/>
          <w:numId w:val="18"/>
        </w:numPr>
        <w:spacing w:before="120"/>
        <w:ind w:left="360"/>
        <w:jc w:val="left"/>
        <w:rPr>
          <w:sz w:val="24"/>
        </w:rPr>
      </w:pPr>
      <w:r w:rsidRPr="00655EC5">
        <w:rPr>
          <w:sz w:val="24"/>
        </w:rPr>
        <w:t xml:space="preserve">The </w:t>
      </w:r>
      <w:r>
        <w:rPr>
          <w:sz w:val="24"/>
        </w:rPr>
        <w:t xml:space="preserve">designated staff person </w:t>
      </w:r>
      <w:r w:rsidRPr="00655EC5">
        <w:rPr>
          <w:sz w:val="24"/>
        </w:rPr>
        <w:t xml:space="preserve">immediately </w:t>
      </w:r>
      <w:r>
        <w:rPr>
          <w:sz w:val="24"/>
        </w:rPr>
        <w:t>calls the child</w:t>
      </w:r>
      <w:r w:rsidRPr="00655EC5">
        <w:rPr>
          <w:sz w:val="24"/>
        </w:rPr>
        <w:t xml:space="preserve">care licensor </w:t>
      </w:r>
      <w:r>
        <w:rPr>
          <w:sz w:val="24"/>
        </w:rPr>
        <w:t xml:space="preserve">when </w:t>
      </w:r>
      <w:r w:rsidRPr="00655EC5">
        <w:rPr>
          <w:sz w:val="24"/>
        </w:rPr>
        <w:t>serious injuries/incidents</w:t>
      </w:r>
      <w:r>
        <w:rPr>
          <w:sz w:val="24"/>
        </w:rPr>
        <w:t xml:space="preserve"> that require medical attention occur.</w:t>
      </w:r>
    </w:p>
    <w:p w14:paraId="2713BF05" w14:textId="0555C5A1" w:rsidR="006B0539" w:rsidRPr="006B7171" w:rsidRDefault="006B0539" w:rsidP="0026089B">
      <w:pPr>
        <w:pStyle w:val="Title"/>
        <w:numPr>
          <w:ilvl w:val="0"/>
          <w:numId w:val="18"/>
        </w:numPr>
        <w:spacing w:before="120"/>
        <w:ind w:left="360"/>
        <w:jc w:val="left"/>
        <w:rPr>
          <w:sz w:val="24"/>
        </w:rPr>
      </w:pPr>
      <w:r w:rsidRPr="00655EC5">
        <w:rPr>
          <w:sz w:val="24"/>
        </w:rPr>
        <w:t xml:space="preserve">Record </w:t>
      </w:r>
      <w:r w:rsidRPr="00C26936">
        <w:rPr>
          <w:sz w:val="24"/>
        </w:rPr>
        <w:t xml:space="preserve">any injury on the </w:t>
      </w:r>
      <w:r w:rsidR="00C26936">
        <w:rPr>
          <w:sz w:val="24"/>
        </w:rPr>
        <w:t>site “</w:t>
      </w:r>
      <w:r w:rsidR="00A0262F" w:rsidRPr="00C26936">
        <w:rPr>
          <w:sz w:val="24"/>
        </w:rPr>
        <w:t xml:space="preserve">Incident/Injury </w:t>
      </w:r>
      <w:r w:rsidRPr="00C26936">
        <w:rPr>
          <w:sz w:val="24"/>
        </w:rPr>
        <w:t>Log.</w:t>
      </w:r>
      <w:r w:rsidR="00C26936">
        <w:rPr>
          <w:sz w:val="24"/>
        </w:rPr>
        <w:t>”</w:t>
      </w:r>
      <w:r w:rsidRPr="00C26936">
        <w:rPr>
          <w:sz w:val="24"/>
        </w:rPr>
        <w:t xml:space="preserve"> Every entry</w:t>
      </w:r>
      <w:r w:rsidR="006B7171">
        <w:rPr>
          <w:sz w:val="24"/>
        </w:rPr>
        <w:t xml:space="preserve"> will include the child’s name, </w:t>
      </w:r>
      <w:r w:rsidRPr="006B7171">
        <w:rPr>
          <w:sz w:val="24"/>
        </w:rPr>
        <w:t>name(s) of staff involved, and a brief description of the incident. The site injury log is confidentia</w:t>
      </w:r>
      <w:r w:rsidRPr="001D6B0A">
        <w:rPr>
          <w:sz w:val="24"/>
        </w:rPr>
        <w:t>l</w:t>
      </w:r>
      <w:r w:rsidR="002B6CBA" w:rsidRPr="001D6B0A">
        <w:rPr>
          <w:sz w:val="24"/>
        </w:rPr>
        <w:t>.</w:t>
      </w:r>
    </w:p>
    <w:p w14:paraId="345E37E9" w14:textId="77777777" w:rsidR="00447888" w:rsidRPr="001D6B0A" w:rsidRDefault="00447888" w:rsidP="001D6B0A">
      <w:pPr>
        <w:pStyle w:val="Title"/>
        <w:jc w:val="left"/>
        <w:rPr>
          <w:rFonts w:cs="Arial"/>
          <w:sz w:val="24"/>
          <w:szCs w:val="24"/>
        </w:rPr>
      </w:pPr>
    </w:p>
    <w:tbl>
      <w:tblPr>
        <w:tblStyle w:val="TableGrid"/>
        <w:tblW w:w="0" w:type="auto"/>
        <w:tblInd w:w="360" w:type="dxa"/>
        <w:tblLook w:val="04A0" w:firstRow="1" w:lastRow="0" w:firstColumn="1" w:lastColumn="0" w:noHBand="0" w:noVBand="1"/>
      </w:tblPr>
      <w:tblGrid>
        <w:gridCol w:w="8990"/>
      </w:tblGrid>
      <w:tr w:rsidR="00447888" w:rsidRPr="009333CB" w14:paraId="46DB3897" w14:textId="77777777" w:rsidTr="00BE03E8">
        <w:trPr>
          <w:trHeight w:val="305"/>
        </w:trPr>
        <w:tc>
          <w:tcPr>
            <w:tcW w:w="9350" w:type="dxa"/>
            <w:vAlign w:val="center"/>
          </w:tcPr>
          <w:p w14:paraId="1D93B6DF" w14:textId="3C0B68DE" w:rsidR="00C26936" w:rsidRPr="00C26936" w:rsidRDefault="00C26936" w:rsidP="00F626B1">
            <w:pPr>
              <w:pStyle w:val="Title"/>
              <w:rPr>
                <w:rFonts w:cs="Arial"/>
                <w:i/>
                <w:iCs/>
                <w:sz w:val="20"/>
              </w:rPr>
            </w:pPr>
            <w:r>
              <w:rPr>
                <w:rFonts w:cs="Arial"/>
                <w:i/>
                <w:iCs/>
                <w:sz w:val="20"/>
              </w:rPr>
              <w:t xml:space="preserve">The </w:t>
            </w:r>
            <w:r w:rsidR="00447888" w:rsidRPr="009333CB">
              <w:rPr>
                <w:rFonts w:cs="Arial"/>
                <w:i/>
                <w:iCs/>
                <w:sz w:val="20"/>
              </w:rPr>
              <w:t>“</w:t>
            </w:r>
            <w:r w:rsidR="00447888">
              <w:rPr>
                <w:rFonts w:cs="Arial"/>
                <w:i/>
                <w:iCs/>
                <w:sz w:val="20"/>
              </w:rPr>
              <w:t>Incident/</w:t>
            </w:r>
            <w:r w:rsidR="00447888" w:rsidRPr="009333CB">
              <w:rPr>
                <w:rFonts w:cs="Arial"/>
                <w:i/>
                <w:iCs/>
                <w:sz w:val="20"/>
              </w:rPr>
              <w:t xml:space="preserve">Injury Log” </w:t>
            </w:r>
            <w:r>
              <w:rPr>
                <w:rFonts w:cs="Arial"/>
                <w:i/>
                <w:iCs/>
                <w:sz w:val="20"/>
              </w:rPr>
              <w:t xml:space="preserve">template </w:t>
            </w:r>
            <w:r w:rsidR="00447888" w:rsidRPr="009333CB">
              <w:rPr>
                <w:rFonts w:cs="Arial"/>
                <w:i/>
                <w:iCs/>
                <w:sz w:val="20"/>
              </w:rPr>
              <w:t xml:space="preserve">is available </w:t>
            </w:r>
            <w:r w:rsidR="00447888" w:rsidRPr="009333CB">
              <w:rPr>
                <w:rFonts w:cs="Arial"/>
                <w:i/>
                <w:sz w:val="20"/>
              </w:rPr>
              <w:t>on the C</w:t>
            </w:r>
            <w:r w:rsidR="00447888">
              <w:rPr>
                <w:rFonts w:cs="Arial"/>
                <w:i/>
                <w:sz w:val="20"/>
              </w:rPr>
              <w:t xml:space="preserve">CHP </w:t>
            </w:r>
            <w:hyperlink r:id="rId33" w:history="1">
              <w:r w:rsidR="00447888" w:rsidRPr="009333CB">
                <w:rPr>
                  <w:rStyle w:val="Hyperlink"/>
                  <w:rFonts w:cs="Arial"/>
                  <w:i/>
                  <w:sz w:val="20"/>
                </w:rPr>
                <w:t>website</w:t>
              </w:r>
            </w:hyperlink>
            <w:r w:rsidR="00447888" w:rsidRPr="009333CB">
              <w:rPr>
                <w:rFonts w:cs="Arial"/>
                <w:i/>
                <w:iCs/>
                <w:sz w:val="20"/>
              </w:rPr>
              <w:t>.</w:t>
            </w:r>
          </w:p>
        </w:tc>
      </w:tr>
    </w:tbl>
    <w:p w14:paraId="3B93F503" w14:textId="77777777" w:rsidR="006B0539" w:rsidRPr="001D6B0A" w:rsidRDefault="006B0539" w:rsidP="001D6B0A">
      <w:pPr>
        <w:pStyle w:val="Title"/>
        <w:jc w:val="left"/>
        <w:rPr>
          <w:iCs/>
          <w:sz w:val="24"/>
          <w:szCs w:val="24"/>
        </w:rPr>
      </w:pPr>
    </w:p>
    <w:p w14:paraId="39629AE0" w14:textId="2748D4C6" w:rsidR="00C95592" w:rsidRPr="001D6B0A" w:rsidRDefault="006B0539" w:rsidP="001D6B0A">
      <w:pPr>
        <w:pStyle w:val="Title"/>
        <w:spacing w:before="120"/>
        <w:ind w:left="720"/>
        <w:jc w:val="left"/>
        <w:rPr>
          <w:b/>
          <w:bCs/>
          <w:iCs/>
          <w:sz w:val="22"/>
          <w:szCs w:val="22"/>
        </w:rPr>
      </w:pPr>
      <w:r w:rsidRPr="00C95592">
        <w:rPr>
          <w:b/>
          <w:bCs/>
          <w:iCs/>
          <w:sz w:val="22"/>
          <w:szCs w:val="22"/>
        </w:rPr>
        <w:t>*Please note: Always wash hands after glove removal.</w:t>
      </w:r>
      <w:bookmarkStart w:id="14" w:name="_Toc77777561"/>
      <w:r w:rsidR="00C95592">
        <w:rPr>
          <w:rFonts w:cs="Arial"/>
          <w:szCs w:val="28"/>
        </w:rPr>
        <w:br w:type="page"/>
      </w:r>
    </w:p>
    <w:p w14:paraId="2B8CCA0B" w14:textId="13FBAE83" w:rsidR="003961E7" w:rsidRPr="00E02C2B" w:rsidRDefault="003961E7" w:rsidP="00E02C2B">
      <w:pPr>
        <w:pStyle w:val="Heading1"/>
        <w:rPr>
          <w:rFonts w:cs="Arial"/>
          <w:b w:val="0"/>
          <w:szCs w:val="28"/>
        </w:rPr>
      </w:pPr>
      <w:r w:rsidRPr="00E02C2B">
        <w:rPr>
          <w:rFonts w:cs="Arial"/>
          <w:szCs w:val="28"/>
        </w:rPr>
        <w:lastRenderedPageBreak/>
        <w:t>BLOOD/BODY FLUID CONTACT OR EXPOSURE</w:t>
      </w:r>
      <w:bookmarkEnd w:id="14"/>
    </w:p>
    <w:p w14:paraId="532FDD7D" w14:textId="77777777" w:rsidR="003961E7" w:rsidRPr="00FF1A5B" w:rsidRDefault="003961E7" w:rsidP="00FF1A5B">
      <w:pPr>
        <w:spacing w:after="0" w:line="240" w:lineRule="auto"/>
        <w:rPr>
          <w:rFonts w:ascii="Arial" w:hAnsi="Arial" w:cs="Arial"/>
          <w:sz w:val="24"/>
          <w:szCs w:val="24"/>
        </w:rPr>
      </w:pPr>
    </w:p>
    <w:p w14:paraId="6E50E7EA" w14:textId="2C0912FD" w:rsidR="003961E7" w:rsidRPr="004C4425" w:rsidRDefault="003961E7" w:rsidP="004D0074">
      <w:pPr>
        <w:pStyle w:val="Title"/>
        <w:jc w:val="left"/>
        <w:rPr>
          <w:sz w:val="24"/>
        </w:rPr>
      </w:pPr>
      <w:r>
        <w:rPr>
          <w:sz w:val="24"/>
        </w:rPr>
        <w:t xml:space="preserve">Even healthy people can spread </w:t>
      </w:r>
      <w:r w:rsidR="00CE5635">
        <w:rPr>
          <w:sz w:val="24"/>
        </w:rPr>
        <w:t>disease</w:t>
      </w:r>
      <w:r>
        <w:rPr>
          <w:sz w:val="24"/>
        </w:rPr>
        <w:t xml:space="preserve"> through direct contact with body fluids. All body fluids</w:t>
      </w:r>
      <w:r w:rsidR="00CE5635">
        <w:rPr>
          <w:sz w:val="24"/>
        </w:rPr>
        <w:t xml:space="preserve"> – including </w:t>
      </w:r>
      <w:r>
        <w:rPr>
          <w:sz w:val="24"/>
        </w:rPr>
        <w:t>blood, urine, stool (feces), drool (saliva), vomit, drainage from sores/rashes (pus)</w:t>
      </w:r>
      <w:r w:rsidR="00CE5635" w:rsidRPr="00CE5635">
        <w:rPr>
          <w:sz w:val="24"/>
        </w:rPr>
        <w:t xml:space="preserve"> </w:t>
      </w:r>
      <w:r w:rsidR="00CE5635">
        <w:rPr>
          <w:sz w:val="24"/>
        </w:rPr>
        <w:t xml:space="preserve">– </w:t>
      </w:r>
      <w:r>
        <w:rPr>
          <w:sz w:val="24"/>
        </w:rPr>
        <w:t xml:space="preserve">may be infected with contagious disease. To limit risk </w:t>
      </w:r>
      <w:r w:rsidR="004D0074">
        <w:rPr>
          <w:sz w:val="24"/>
        </w:rPr>
        <w:t xml:space="preserve">of infection </w:t>
      </w:r>
      <w:r>
        <w:rPr>
          <w:sz w:val="24"/>
        </w:rPr>
        <w:t xml:space="preserve">associated with blood and </w:t>
      </w:r>
      <w:r w:rsidR="00CE5635">
        <w:rPr>
          <w:sz w:val="24"/>
        </w:rPr>
        <w:t>body fluids</w:t>
      </w:r>
      <w:r>
        <w:rPr>
          <w:sz w:val="24"/>
        </w:rPr>
        <w:t xml:space="preserve">, </w:t>
      </w:r>
      <w:r w:rsidR="004D0074">
        <w:rPr>
          <w:sz w:val="24"/>
        </w:rPr>
        <w:t>our site always takes the following precautions:</w:t>
      </w:r>
    </w:p>
    <w:p w14:paraId="30DDDE3D" w14:textId="582854A5" w:rsidR="003961E7" w:rsidRDefault="003961E7" w:rsidP="00C95592">
      <w:pPr>
        <w:pStyle w:val="Title"/>
        <w:numPr>
          <w:ilvl w:val="0"/>
          <w:numId w:val="107"/>
        </w:numPr>
        <w:spacing w:before="60"/>
        <w:jc w:val="left"/>
        <w:rPr>
          <w:sz w:val="24"/>
        </w:rPr>
      </w:pPr>
      <w:r w:rsidRPr="008C0C3A">
        <w:rPr>
          <w:b/>
          <w:sz w:val="24"/>
        </w:rPr>
        <w:t>Non-porous</w:t>
      </w:r>
      <w:r w:rsidR="00CE5635">
        <w:rPr>
          <w:b/>
          <w:sz w:val="24"/>
        </w:rPr>
        <w:t>, non-latex</w:t>
      </w:r>
      <w:r>
        <w:rPr>
          <w:sz w:val="24"/>
        </w:rPr>
        <w:t xml:space="preserve"> </w:t>
      </w:r>
      <w:r>
        <w:rPr>
          <w:b/>
          <w:sz w:val="24"/>
        </w:rPr>
        <w:t>gloves are always used when blood or wound drainage is present.</w:t>
      </w:r>
    </w:p>
    <w:p w14:paraId="4AA3A918" w14:textId="39010FE8" w:rsidR="003961E7" w:rsidRDefault="003961E7" w:rsidP="00113C2F">
      <w:pPr>
        <w:pStyle w:val="Title"/>
        <w:numPr>
          <w:ilvl w:val="0"/>
          <w:numId w:val="107"/>
        </w:numPr>
        <w:spacing w:before="120"/>
        <w:jc w:val="left"/>
        <w:rPr>
          <w:sz w:val="24"/>
        </w:rPr>
      </w:pPr>
      <w:r>
        <w:rPr>
          <w:sz w:val="24"/>
        </w:rPr>
        <w:t>Any open cuts or sores on children or staff are kept covered.</w:t>
      </w:r>
    </w:p>
    <w:p w14:paraId="039ADCE2" w14:textId="1764AB6E" w:rsidR="003961E7" w:rsidRDefault="003961E7" w:rsidP="00113C2F">
      <w:pPr>
        <w:pStyle w:val="Title"/>
        <w:numPr>
          <w:ilvl w:val="0"/>
          <w:numId w:val="107"/>
        </w:numPr>
        <w:spacing w:before="120"/>
        <w:jc w:val="left"/>
        <w:rPr>
          <w:sz w:val="24"/>
        </w:rPr>
      </w:pPr>
      <w:r>
        <w:rPr>
          <w:sz w:val="24"/>
        </w:rPr>
        <w:t>Whenever a child or staff comes in</w:t>
      </w:r>
      <w:r w:rsidR="00CE5635">
        <w:rPr>
          <w:sz w:val="24"/>
        </w:rPr>
        <w:t xml:space="preserve"> contact with a body fluid</w:t>
      </w:r>
      <w:r>
        <w:rPr>
          <w:sz w:val="24"/>
        </w:rPr>
        <w:t>, the exposed area is washed immediately with soap and water, rinsed, and dried with paper</w:t>
      </w:r>
      <w:r w:rsidR="00CE5635">
        <w:rPr>
          <w:sz w:val="24"/>
        </w:rPr>
        <w:t xml:space="preserve"> </w:t>
      </w:r>
      <w:r>
        <w:rPr>
          <w:sz w:val="24"/>
        </w:rPr>
        <w:t>towels.</w:t>
      </w:r>
    </w:p>
    <w:p w14:paraId="67187170" w14:textId="199D977F" w:rsidR="003961E7" w:rsidRDefault="00CE5635" w:rsidP="00113C2F">
      <w:pPr>
        <w:pStyle w:val="Title"/>
        <w:numPr>
          <w:ilvl w:val="0"/>
          <w:numId w:val="107"/>
        </w:numPr>
        <w:spacing w:before="120"/>
        <w:jc w:val="left"/>
        <w:rPr>
          <w:sz w:val="24"/>
        </w:rPr>
      </w:pPr>
      <w:r>
        <w:rPr>
          <w:sz w:val="24"/>
        </w:rPr>
        <w:t>S</w:t>
      </w:r>
      <w:r w:rsidR="003961E7" w:rsidRPr="003C4D1B">
        <w:rPr>
          <w:sz w:val="24"/>
        </w:rPr>
        <w:t xml:space="preserve">urfaces </w:t>
      </w:r>
      <w:r w:rsidR="003961E7">
        <w:rPr>
          <w:sz w:val="24"/>
        </w:rPr>
        <w:t xml:space="preserve">that come </w:t>
      </w:r>
      <w:r w:rsidR="003961E7" w:rsidRPr="003C4D1B">
        <w:rPr>
          <w:sz w:val="24"/>
        </w:rPr>
        <w:t xml:space="preserve">in contact with </w:t>
      </w:r>
      <w:r>
        <w:rPr>
          <w:sz w:val="24"/>
        </w:rPr>
        <w:t>blood/body fluids</w:t>
      </w:r>
      <w:r w:rsidR="003961E7" w:rsidRPr="003C4D1B">
        <w:rPr>
          <w:sz w:val="24"/>
        </w:rPr>
        <w:t xml:space="preserve"> are cleaned immediately with </w:t>
      </w:r>
      <w:r w:rsidR="003961E7" w:rsidRPr="007D2298">
        <w:rPr>
          <w:sz w:val="24"/>
        </w:rPr>
        <w:t>detergent and water, rinsed, and disinfected with an appropriate EPA approved disinfectant, such as bleach in the concentration</w:t>
      </w:r>
      <w:r w:rsidR="003961E7" w:rsidRPr="003C4D1B">
        <w:rPr>
          <w:sz w:val="24"/>
        </w:rPr>
        <w:t xml:space="preserve"> used for disinfecting body fluids</w:t>
      </w:r>
      <w:r w:rsidR="003961E7">
        <w:rPr>
          <w:sz w:val="24"/>
        </w:rPr>
        <w:t xml:space="preserve"> (</w:t>
      </w:r>
      <w:r w:rsidR="003961E7" w:rsidRPr="003C4D1B">
        <w:rPr>
          <w:sz w:val="24"/>
        </w:rPr>
        <w:t>refer to “</w:t>
      </w:r>
      <w:hyperlink r:id="rId34" w:history="1">
        <w:r w:rsidR="003961E7" w:rsidRPr="003C4D1B">
          <w:rPr>
            <w:rStyle w:val="Hyperlink"/>
            <w:sz w:val="24"/>
          </w:rPr>
          <w:t>Methods for Mixing Bleach</w:t>
        </w:r>
      </w:hyperlink>
      <w:r w:rsidR="003961E7">
        <w:rPr>
          <w:rStyle w:val="Hyperlink"/>
          <w:sz w:val="24"/>
        </w:rPr>
        <w:t>”</w:t>
      </w:r>
      <w:r w:rsidR="003961E7">
        <w:rPr>
          <w:sz w:val="24"/>
        </w:rPr>
        <w:t>)</w:t>
      </w:r>
      <w:r w:rsidR="004D0074">
        <w:rPr>
          <w:sz w:val="24"/>
        </w:rPr>
        <w:t>. T</w:t>
      </w:r>
      <w:r w:rsidR="003961E7">
        <w:rPr>
          <w:sz w:val="24"/>
        </w:rPr>
        <w:t xml:space="preserve">he </w:t>
      </w:r>
      <w:r w:rsidR="004D0074">
        <w:rPr>
          <w:sz w:val="24"/>
        </w:rPr>
        <w:t>site</w:t>
      </w:r>
      <w:r>
        <w:rPr>
          <w:sz w:val="24"/>
        </w:rPr>
        <w:t>’s</w:t>
      </w:r>
      <w:r w:rsidR="003961E7">
        <w:rPr>
          <w:sz w:val="24"/>
        </w:rPr>
        <w:t xml:space="preserve"> “</w:t>
      </w:r>
      <w:r w:rsidR="003961E7" w:rsidRPr="00E17426">
        <w:rPr>
          <w:sz w:val="24"/>
        </w:rPr>
        <w:t>Bloodborne Pathogen Exposure Control Plan</w:t>
      </w:r>
      <w:r w:rsidR="003961E7">
        <w:rPr>
          <w:sz w:val="24"/>
        </w:rPr>
        <w:t>”</w:t>
      </w:r>
      <w:r w:rsidR="003961E7" w:rsidRPr="00E17426">
        <w:rPr>
          <w:sz w:val="24"/>
        </w:rPr>
        <w:t xml:space="preserve"> </w:t>
      </w:r>
      <w:r w:rsidR="003961E7">
        <w:rPr>
          <w:sz w:val="24"/>
        </w:rPr>
        <w:t xml:space="preserve">(BBP ECP) </w:t>
      </w:r>
      <w:r w:rsidR="004D0074">
        <w:rPr>
          <w:sz w:val="24"/>
        </w:rPr>
        <w:t>includes details</w:t>
      </w:r>
      <w:r w:rsidR="003961E7">
        <w:rPr>
          <w:sz w:val="24"/>
        </w:rPr>
        <w:t xml:space="preserve"> </w:t>
      </w:r>
      <w:r w:rsidR="004D0074">
        <w:rPr>
          <w:sz w:val="24"/>
        </w:rPr>
        <w:t>on how to clean and disinfect</w:t>
      </w:r>
      <w:r w:rsidR="003961E7">
        <w:rPr>
          <w:sz w:val="24"/>
        </w:rPr>
        <w:t xml:space="preserve"> specific surfaces</w:t>
      </w:r>
      <w:r w:rsidR="003F1585">
        <w:rPr>
          <w:sz w:val="24"/>
        </w:rPr>
        <w:t xml:space="preserve"> (carpets, smooth surfaces, etc</w:t>
      </w:r>
      <w:r w:rsidR="003961E7">
        <w:rPr>
          <w:sz w:val="24"/>
        </w:rPr>
        <w:t>).</w:t>
      </w:r>
    </w:p>
    <w:p w14:paraId="4DC99C88" w14:textId="77777777" w:rsidR="003F1585" w:rsidRPr="008D7464" w:rsidRDefault="003F1585" w:rsidP="003F1585">
      <w:pPr>
        <w:pStyle w:val="Title"/>
        <w:ind w:left="720"/>
        <w:jc w:val="left"/>
        <w:rPr>
          <w:sz w:val="12"/>
          <w:szCs w:val="12"/>
        </w:rPr>
      </w:pPr>
    </w:p>
    <w:tbl>
      <w:tblPr>
        <w:tblStyle w:val="TableGrid"/>
        <w:tblW w:w="0" w:type="auto"/>
        <w:tblInd w:w="720" w:type="dxa"/>
        <w:tblLook w:val="04A0" w:firstRow="1" w:lastRow="0" w:firstColumn="1" w:lastColumn="0" w:noHBand="0" w:noVBand="1"/>
      </w:tblPr>
      <w:tblGrid>
        <w:gridCol w:w="8630"/>
      </w:tblGrid>
      <w:tr w:rsidR="003F1585" w:rsidRPr="003F1585" w14:paraId="1C4F7282" w14:textId="77777777" w:rsidTr="00C26936">
        <w:trPr>
          <w:trHeight w:val="278"/>
        </w:trPr>
        <w:tc>
          <w:tcPr>
            <w:tcW w:w="9350" w:type="dxa"/>
            <w:vAlign w:val="center"/>
          </w:tcPr>
          <w:p w14:paraId="090EEAB9" w14:textId="413DE813" w:rsidR="003F1585" w:rsidRPr="003F1585" w:rsidRDefault="00BE03E8" w:rsidP="007E5366">
            <w:pPr>
              <w:pStyle w:val="Title"/>
              <w:rPr>
                <w:sz w:val="24"/>
              </w:rPr>
            </w:pPr>
            <w:r>
              <w:rPr>
                <w:i/>
                <w:sz w:val="20"/>
              </w:rPr>
              <w:t xml:space="preserve">A </w:t>
            </w:r>
            <w:r w:rsidR="003F1585" w:rsidRPr="003F1585">
              <w:rPr>
                <w:i/>
                <w:sz w:val="20"/>
              </w:rPr>
              <w:t xml:space="preserve">BBP ECP template is </w:t>
            </w:r>
            <w:r w:rsidR="003F1585" w:rsidRPr="003F1585">
              <w:rPr>
                <w:rFonts w:cs="Arial"/>
                <w:i/>
                <w:sz w:val="20"/>
              </w:rPr>
              <w:t xml:space="preserve">available on the </w:t>
            </w:r>
            <w:r w:rsidR="00A0262F">
              <w:rPr>
                <w:rFonts w:cs="Arial"/>
                <w:i/>
                <w:sz w:val="20"/>
              </w:rPr>
              <w:t>CCHP</w:t>
            </w:r>
            <w:r w:rsidR="003F1585" w:rsidRPr="003F1585">
              <w:rPr>
                <w:rFonts w:cs="Arial"/>
                <w:i/>
                <w:sz w:val="20"/>
              </w:rPr>
              <w:t xml:space="preserve"> </w:t>
            </w:r>
            <w:hyperlink r:id="rId35" w:history="1">
              <w:r w:rsidR="003F1585" w:rsidRPr="003F1585">
                <w:rPr>
                  <w:rStyle w:val="Hyperlink"/>
                  <w:rFonts w:cs="Arial"/>
                  <w:i/>
                  <w:sz w:val="20"/>
                </w:rPr>
                <w:t>website</w:t>
              </w:r>
            </w:hyperlink>
          </w:p>
        </w:tc>
      </w:tr>
    </w:tbl>
    <w:p w14:paraId="1E530082" w14:textId="77777777" w:rsidR="008D7464" w:rsidRPr="007E5366" w:rsidRDefault="008D7464" w:rsidP="007E5366">
      <w:pPr>
        <w:pStyle w:val="Title"/>
        <w:ind w:left="720"/>
        <w:jc w:val="left"/>
        <w:rPr>
          <w:sz w:val="12"/>
          <w:szCs w:val="8"/>
        </w:rPr>
      </w:pPr>
    </w:p>
    <w:p w14:paraId="29A267CB" w14:textId="50426614" w:rsidR="003961E7" w:rsidRDefault="003961E7" w:rsidP="00113C2F">
      <w:pPr>
        <w:pStyle w:val="Title"/>
        <w:numPr>
          <w:ilvl w:val="0"/>
          <w:numId w:val="107"/>
        </w:numPr>
        <w:spacing w:before="120"/>
        <w:jc w:val="left"/>
        <w:rPr>
          <w:sz w:val="24"/>
        </w:rPr>
      </w:pPr>
      <w:r>
        <w:rPr>
          <w:sz w:val="24"/>
        </w:rPr>
        <w:t>A</w:t>
      </w:r>
      <w:r w:rsidRPr="007802F0">
        <w:rPr>
          <w:sz w:val="24"/>
        </w:rPr>
        <w:t xml:space="preserve"> child’s c</w:t>
      </w:r>
      <w:r>
        <w:rPr>
          <w:sz w:val="24"/>
        </w:rPr>
        <w:t>lothing</w:t>
      </w:r>
      <w:r w:rsidRPr="007802F0">
        <w:rPr>
          <w:sz w:val="24"/>
        </w:rPr>
        <w:t xml:space="preserve"> soiled with body fluids </w:t>
      </w:r>
      <w:r>
        <w:rPr>
          <w:sz w:val="24"/>
        </w:rPr>
        <w:t xml:space="preserve">is removed as soon as possible, put into a plastic bag, securely tied or sealed, then put into another </w:t>
      </w:r>
      <w:r w:rsidRPr="007802F0">
        <w:rPr>
          <w:sz w:val="24"/>
        </w:rPr>
        <w:t xml:space="preserve">plastic bag </w:t>
      </w:r>
      <w:r>
        <w:rPr>
          <w:sz w:val="24"/>
        </w:rPr>
        <w:t xml:space="preserve">that is securely tied or sealed </w:t>
      </w:r>
      <w:r w:rsidRPr="007802F0">
        <w:rPr>
          <w:sz w:val="24"/>
        </w:rPr>
        <w:t>and sent home with the child’s parent/guardian. A change of clothing is available for children in care, as well as for staff.</w:t>
      </w:r>
    </w:p>
    <w:p w14:paraId="56748EA4" w14:textId="73DA21C4" w:rsidR="003961E7" w:rsidRPr="00026FBB" w:rsidRDefault="003961E7" w:rsidP="00113C2F">
      <w:pPr>
        <w:pStyle w:val="Title"/>
        <w:numPr>
          <w:ilvl w:val="0"/>
          <w:numId w:val="107"/>
        </w:numPr>
        <w:spacing w:before="120"/>
        <w:jc w:val="left"/>
        <w:rPr>
          <w:sz w:val="24"/>
        </w:rPr>
      </w:pPr>
      <w:r w:rsidRPr="003C4D1B">
        <w:rPr>
          <w:sz w:val="24"/>
        </w:rPr>
        <w:t>A</w:t>
      </w:r>
      <w:r>
        <w:rPr>
          <w:sz w:val="24"/>
        </w:rPr>
        <w:t>ny equipment (mops, brooms, dustpans, etc.) used to clean-up body fluids is</w:t>
      </w:r>
      <w:r w:rsidRPr="003C4D1B">
        <w:rPr>
          <w:sz w:val="24"/>
        </w:rPr>
        <w:t xml:space="preserve"> </w:t>
      </w:r>
      <w:r>
        <w:rPr>
          <w:sz w:val="24"/>
        </w:rPr>
        <w:t>cleaned with a disinfectant according to manufacturer’s instructions and air-dried.</w:t>
      </w:r>
    </w:p>
    <w:p w14:paraId="509116BF" w14:textId="0023AA16" w:rsidR="003961E7" w:rsidRPr="004C5978" w:rsidRDefault="003961E7" w:rsidP="00113C2F">
      <w:pPr>
        <w:pStyle w:val="Title"/>
        <w:numPr>
          <w:ilvl w:val="0"/>
          <w:numId w:val="107"/>
        </w:numPr>
        <w:spacing w:before="120"/>
        <w:ind w:right="-360"/>
        <w:jc w:val="left"/>
        <w:rPr>
          <w:sz w:val="24"/>
        </w:rPr>
      </w:pPr>
      <w:r w:rsidRPr="003C4D1B">
        <w:rPr>
          <w:sz w:val="24"/>
        </w:rPr>
        <w:t>Gloves</w:t>
      </w:r>
      <w:r w:rsidR="00CE5635">
        <w:rPr>
          <w:sz w:val="24"/>
        </w:rPr>
        <w:t>,</w:t>
      </w:r>
      <w:r w:rsidRPr="003C4D1B">
        <w:rPr>
          <w:sz w:val="24"/>
        </w:rPr>
        <w:t xml:space="preserve"> paper towels</w:t>
      </w:r>
      <w:r w:rsidR="004D0074">
        <w:rPr>
          <w:sz w:val="24"/>
        </w:rPr>
        <w:t xml:space="preserve">, and </w:t>
      </w:r>
      <w:r w:rsidRPr="003C4D1B">
        <w:rPr>
          <w:sz w:val="24"/>
        </w:rPr>
        <w:t xml:space="preserve">other first aid materials used to wipe up body fluids are put in a plastic bag, tied closed, and </w:t>
      </w:r>
      <w:r w:rsidRPr="007D2298">
        <w:rPr>
          <w:sz w:val="24"/>
        </w:rPr>
        <w:t>placed in a plastic-lined waste container</w:t>
      </w:r>
      <w:r w:rsidRPr="003C4D1B">
        <w:rPr>
          <w:sz w:val="24"/>
        </w:rPr>
        <w:t xml:space="preserve"> with lid</w:t>
      </w:r>
      <w:r w:rsidR="004D0074">
        <w:rPr>
          <w:sz w:val="24"/>
        </w:rPr>
        <w:t>.</w:t>
      </w:r>
    </w:p>
    <w:p w14:paraId="6922902D" w14:textId="77777777" w:rsidR="003961E7" w:rsidRDefault="003961E7" w:rsidP="00113C2F">
      <w:pPr>
        <w:pStyle w:val="Title"/>
        <w:numPr>
          <w:ilvl w:val="0"/>
          <w:numId w:val="107"/>
        </w:numPr>
        <w:spacing w:before="120"/>
        <w:jc w:val="left"/>
        <w:rPr>
          <w:sz w:val="24"/>
        </w:rPr>
      </w:pPr>
      <w:r>
        <w:rPr>
          <w:sz w:val="24"/>
        </w:rPr>
        <w:t>Hands are always washed after handling soiled laundry or equipment, and after removing gloves.</w:t>
      </w:r>
    </w:p>
    <w:p w14:paraId="6E01F2AD" w14:textId="77777777" w:rsidR="003961E7" w:rsidRPr="00D86D77" w:rsidRDefault="003961E7" w:rsidP="003961E7">
      <w:pPr>
        <w:spacing w:after="0"/>
        <w:rPr>
          <w:rFonts w:ascii="Arial" w:hAnsi="Arial" w:cs="Arial"/>
          <w:bCs/>
          <w:sz w:val="24"/>
          <w:szCs w:val="24"/>
        </w:rPr>
      </w:pPr>
    </w:p>
    <w:p w14:paraId="5BC7B901" w14:textId="77777777" w:rsidR="003961E7" w:rsidRPr="00F83E3D" w:rsidRDefault="003961E7" w:rsidP="00113C2F">
      <w:pPr>
        <w:pStyle w:val="Heading3"/>
      </w:pPr>
      <w:r w:rsidRPr="00F83E3D">
        <w:t>Blood Contact or Exposure</w:t>
      </w:r>
    </w:p>
    <w:p w14:paraId="18113368" w14:textId="58A1D4A4" w:rsidR="003961E7" w:rsidRPr="00CE5635" w:rsidRDefault="00CE1B88" w:rsidP="009B5433">
      <w:pPr>
        <w:pStyle w:val="Title"/>
        <w:spacing w:before="60"/>
        <w:jc w:val="left"/>
        <w:rPr>
          <w:sz w:val="24"/>
        </w:rPr>
      </w:pPr>
      <w:r>
        <w:rPr>
          <w:sz w:val="24"/>
        </w:rPr>
        <w:t>If</w:t>
      </w:r>
      <w:r w:rsidR="003961E7">
        <w:rPr>
          <w:sz w:val="24"/>
        </w:rPr>
        <w:t xml:space="preserve"> staff or </w:t>
      </w:r>
      <w:r>
        <w:rPr>
          <w:sz w:val="24"/>
        </w:rPr>
        <w:t xml:space="preserve">a </w:t>
      </w:r>
      <w:r w:rsidR="003961E7">
        <w:rPr>
          <w:sz w:val="24"/>
        </w:rPr>
        <w:t>child comes into cont</w:t>
      </w:r>
      <w:r>
        <w:rPr>
          <w:sz w:val="24"/>
        </w:rPr>
        <w:t>act with blood (e.g. staff providing</w:t>
      </w:r>
      <w:r w:rsidR="003961E7">
        <w:rPr>
          <w:sz w:val="24"/>
        </w:rPr>
        <w:t xml:space="preserve"> first aid for a child who is bleeding) or is exposed to blood (e.g. blood from one person enters </w:t>
      </w:r>
      <w:r>
        <w:rPr>
          <w:sz w:val="24"/>
        </w:rPr>
        <w:t>a cut or scrape</w:t>
      </w:r>
      <w:r w:rsidR="003961E7">
        <w:rPr>
          <w:sz w:val="24"/>
        </w:rPr>
        <w:t xml:space="preserve"> or the </w:t>
      </w:r>
      <w:r>
        <w:rPr>
          <w:sz w:val="24"/>
        </w:rPr>
        <w:t xml:space="preserve">mucous membrane (eye, </w:t>
      </w:r>
      <w:r w:rsidR="003961E7" w:rsidRPr="009B0465">
        <w:rPr>
          <w:sz w:val="24"/>
        </w:rPr>
        <w:t>nose</w:t>
      </w:r>
      <w:r>
        <w:rPr>
          <w:sz w:val="24"/>
        </w:rPr>
        <w:t>,</w:t>
      </w:r>
      <w:r w:rsidR="003961E7" w:rsidRPr="009B0465">
        <w:rPr>
          <w:sz w:val="24"/>
        </w:rPr>
        <w:t xml:space="preserve"> or mouth)</w:t>
      </w:r>
      <w:r w:rsidR="003961E7" w:rsidRPr="007569A7">
        <w:rPr>
          <w:sz w:val="24"/>
        </w:rPr>
        <w:t xml:space="preserve"> </w:t>
      </w:r>
      <w:r w:rsidR="003961E7">
        <w:rPr>
          <w:sz w:val="24"/>
        </w:rPr>
        <w:t xml:space="preserve">of another person), the staff informs the Director </w:t>
      </w:r>
      <w:r w:rsidR="003961E7" w:rsidRPr="00E17426">
        <w:rPr>
          <w:sz w:val="24"/>
        </w:rPr>
        <w:t>immediately. If a child is exposed to blood</w:t>
      </w:r>
      <w:r w:rsidR="003961E7">
        <w:rPr>
          <w:sz w:val="24"/>
        </w:rPr>
        <w:t xml:space="preserve"> or </w:t>
      </w:r>
      <w:r>
        <w:rPr>
          <w:sz w:val="24"/>
        </w:rPr>
        <w:t>other body fluid, parent/guardian</w:t>
      </w:r>
      <w:r w:rsidR="003961E7" w:rsidRPr="00E17426">
        <w:rPr>
          <w:sz w:val="24"/>
        </w:rPr>
        <w:t xml:space="preserve"> will be notified by the Director and an appropriate report will be completed (see </w:t>
      </w:r>
      <w:r w:rsidR="003961E7">
        <w:rPr>
          <w:sz w:val="24"/>
        </w:rPr>
        <w:t xml:space="preserve">BBP </w:t>
      </w:r>
      <w:r w:rsidR="004D0074">
        <w:rPr>
          <w:sz w:val="24"/>
        </w:rPr>
        <w:t>ECP</w:t>
      </w:r>
      <w:r w:rsidR="003961E7">
        <w:rPr>
          <w:sz w:val="24"/>
        </w:rPr>
        <w:t xml:space="preserve"> </w:t>
      </w:r>
      <w:r w:rsidR="003961E7" w:rsidRPr="00E17426">
        <w:rPr>
          <w:sz w:val="24"/>
        </w:rPr>
        <w:t>for more details).</w:t>
      </w:r>
    </w:p>
    <w:p w14:paraId="66EDE0AA" w14:textId="77777777" w:rsidR="003961E7" w:rsidRDefault="003961E7" w:rsidP="009B5433">
      <w:pPr>
        <w:pStyle w:val="Title"/>
        <w:jc w:val="left"/>
        <w:rPr>
          <w:sz w:val="24"/>
        </w:rPr>
      </w:pPr>
    </w:p>
    <w:p w14:paraId="254629A9" w14:textId="46C20E78" w:rsidR="00FF1A5B" w:rsidRPr="00D86D77" w:rsidRDefault="00CE1B88" w:rsidP="00D86D77">
      <w:pPr>
        <w:pStyle w:val="Title"/>
        <w:jc w:val="left"/>
        <w:rPr>
          <w:rFonts w:cs="Arial"/>
          <w:sz w:val="24"/>
          <w:szCs w:val="24"/>
        </w:rPr>
      </w:pPr>
      <w:r>
        <w:rPr>
          <w:sz w:val="24"/>
        </w:rPr>
        <w:t>W</w:t>
      </w:r>
      <w:r w:rsidR="003961E7">
        <w:rPr>
          <w:sz w:val="24"/>
        </w:rPr>
        <w:t>e follow current guidelines set by Washington Industrial Safety and Health Act (WISHA)</w:t>
      </w:r>
      <w:r>
        <w:rPr>
          <w:sz w:val="24"/>
        </w:rPr>
        <w:t xml:space="preserve"> when reporting exposures</w:t>
      </w:r>
      <w:r w:rsidR="003961E7">
        <w:rPr>
          <w:sz w:val="24"/>
        </w:rPr>
        <w:t>, as outlined in our BBP ECP.</w:t>
      </w:r>
      <w:r w:rsidR="004D0074">
        <w:rPr>
          <w:sz w:val="24"/>
        </w:rPr>
        <w:t xml:space="preserve"> </w:t>
      </w:r>
      <w:r w:rsidR="003961E7" w:rsidRPr="007D2298">
        <w:rPr>
          <w:rFonts w:cs="Arial"/>
          <w:sz w:val="24"/>
          <w:szCs w:val="24"/>
        </w:rPr>
        <w:t>We review the BBP ECP with our staff</w:t>
      </w:r>
      <w:r w:rsidR="003961E7" w:rsidRPr="007D2298">
        <w:rPr>
          <w:rFonts w:cs="Arial"/>
          <w:color w:val="FF0000"/>
          <w:sz w:val="24"/>
          <w:szCs w:val="24"/>
        </w:rPr>
        <w:t xml:space="preserve"> </w:t>
      </w:r>
      <w:r w:rsidR="003961E7" w:rsidRPr="007D2298">
        <w:rPr>
          <w:rFonts w:cs="Arial"/>
          <w:sz w:val="24"/>
          <w:szCs w:val="24"/>
        </w:rPr>
        <w:t>annually, or more often if changes occur</w:t>
      </w:r>
      <w:r w:rsidR="003961E7">
        <w:rPr>
          <w:rFonts w:cs="Arial"/>
          <w:sz w:val="24"/>
          <w:szCs w:val="24"/>
        </w:rPr>
        <w:t xml:space="preserve">. </w:t>
      </w:r>
      <w:r w:rsidR="003961E7" w:rsidRPr="007D2298">
        <w:rPr>
          <w:rFonts w:cs="Arial"/>
          <w:sz w:val="24"/>
          <w:szCs w:val="24"/>
        </w:rPr>
        <w:t>We document the content summary of the review, as well as names and j</w:t>
      </w:r>
      <w:r w:rsidR="00CE5635">
        <w:rPr>
          <w:rFonts w:cs="Arial"/>
          <w:sz w:val="24"/>
          <w:szCs w:val="24"/>
        </w:rPr>
        <w:t>ob titles of staff who attend</w:t>
      </w:r>
      <w:r w:rsidR="003961E7" w:rsidRPr="007D2298">
        <w:rPr>
          <w:rFonts w:cs="Arial"/>
          <w:sz w:val="24"/>
          <w:szCs w:val="24"/>
        </w:rPr>
        <w:t>.</w:t>
      </w:r>
      <w:r w:rsidR="00D86D77">
        <w:rPr>
          <w:rFonts w:cs="Arial"/>
          <w:sz w:val="24"/>
          <w:szCs w:val="24"/>
        </w:rPr>
        <w:br w:type="page"/>
      </w:r>
    </w:p>
    <w:p w14:paraId="3C599428" w14:textId="77777777" w:rsidR="00437F7C" w:rsidRPr="00437F7C" w:rsidRDefault="00437F7C" w:rsidP="000F5CFC">
      <w:pPr>
        <w:pStyle w:val="Heading1"/>
        <w:spacing w:before="0" w:line="240" w:lineRule="auto"/>
      </w:pPr>
      <w:bookmarkStart w:id="15" w:name="_Toc77777562"/>
      <w:r w:rsidRPr="00437F7C">
        <w:lastRenderedPageBreak/>
        <w:t>DISASTER PREPAREDNESS</w:t>
      </w:r>
      <w:bookmarkEnd w:id="15"/>
    </w:p>
    <w:p w14:paraId="539584C4" w14:textId="77777777" w:rsidR="00437F7C" w:rsidRPr="000F5CFC" w:rsidRDefault="00437F7C" w:rsidP="000F5CFC">
      <w:pPr>
        <w:spacing w:after="0" w:line="240" w:lineRule="auto"/>
        <w:jc w:val="center"/>
        <w:rPr>
          <w:rFonts w:ascii="Arial" w:hAnsi="Arial" w:cs="Arial"/>
          <w:bCs/>
          <w:sz w:val="24"/>
          <w:szCs w:val="24"/>
        </w:rPr>
      </w:pPr>
    </w:p>
    <w:p w14:paraId="2A1342EC" w14:textId="77777777" w:rsidR="00437F7C" w:rsidRPr="00743A11" w:rsidRDefault="00437F7C" w:rsidP="000F5CFC">
      <w:pPr>
        <w:pStyle w:val="Heading3"/>
        <w:spacing w:before="0" w:line="240" w:lineRule="auto"/>
      </w:pPr>
      <w:r w:rsidRPr="00743A11">
        <w:t>Plan and Training</w:t>
      </w:r>
    </w:p>
    <w:p w14:paraId="3FFB2AE8" w14:textId="063D0D1C" w:rsidR="00437F7C" w:rsidRDefault="00437F7C" w:rsidP="009B5433">
      <w:pPr>
        <w:pStyle w:val="Title"/>
        <w:jc w:val="left"/>
        <w:rPr>
          <w:sz w:val="24"/>
        </w:rPr>
      </w:pPr>
      <w:r>
        <w:rPr>
          <w:sz w:val="24"/>
        </w:rPr>
        <w:t xml:space="preserve">Our </w:t>
      </w:r>
      <w:r w:rsidR="001C19B5">
        <w:rPr>
          <w:sz w:val="24"/>
        </w:rPr>
        <w:t>early learning program</w:t>
      </w:r>
      <w:r>
        <w:rPr>
          <w:sz w:val="24"/>
        </w:rPr>
        <w:t xml:space="preserve"> has developed a </w:t>
      </w:r>
      <w:r w:rsidRPr="004662AF">
        <w:rPr>
          <w:sz w:val="24"/>
        </w:rPr>
        <w:t>Disaster Preparedness</w:t>
      </w:r>
      <w:r w:rsidR="00AC5513">
        <w:rPr>
          <w:sz w:val="24"/>
        </w:rPr>
        <w:t xml:space="preserve"> Plan/Policy. </w:t>
      </w:r>
      <w:r>
        <w:rPr>
          <w:sz w:val="24"/>
        </w:rPr>
        <w:t xml:space="preserve">The plan includes responses to different disasters our site is vulnerable to, as well as procedures for on- and off-site evacuation and shelter-in-place. Each classroom has evacuation routes and a copy of our disaster preparedness plan/policy </w:t>
      </w:r>
      <w:r w:rsidRPr="00650BF7">
        <w:rPr>
          <w:sz w:val="24"/>
        </w:rPr>
        <w:t>posted.</w:t>
      </w:r>
      <w:r w:rsidRPr="00283214">
        <w:rPr>
          <w:sz w:val="24"/>
        </w:rPr>
        <w:t xml:space="preserve"> </w:t>
      </w:r>
      <w:r>
        <w:rPr>
          <w:sz w:val="24"/>
        </w:rPr>
        <w:t>Our disaster</w:t>
      </w:r>
      <w:r w:rsidRPr="00A8137E">
        <w:rPr>
          <w:sz w:val="24"/>
        </w:rPr>
        <w:t xml:space="preserve"> </w:t>
      </w:r>
      <w:r>
        <w:rPr>
          <w:sz w:val="24"/>
        </w:rPr>
        <w:t xml:space="preserve">preparedness plan/policy is also </w:t>
      </w:r>
      <w:r w:rsidRPr="004662AF">
        <w:rPr>
          <w:sz w:val="24"/>
        </w:rPr>
        <w:t xml:space="preserve">posted </w:t>
      </w:r>
      <w:r>
        <w:rPr>
          <w:sz w:val="24"/>
        </w:rPr>
        <w:t xml:space="preserve">in </w:t>
      </w:r>
      <w:r w:rsidRPr="004662AF">
        <w:rPr>
          <w:sz w:val="24"/>
        </w:rPr>
        <w:t>our parent information area.</w:t>
      </w:r>
    </w:p>
    <w:p w14:paraId="768E8CFD" w14:textId="77777777" w:rsidR="00447888" w:rsidRPr="008D7464" w:rsidRDefault="00447888" w:rsidP="009B5433">
      <w:pPr>
        <w:pStyle w:val="Title"/>
        <w:jc w:val="left"/>
        <w:rPr>
          <w:sz w:val="12"/>
          <w:szCs w:val="12"/>
        </w:rPr>
      </w:pPr>
    </w:p>
    <w:tbl>
      <w:tblPr>
        <w:tblStyle w:val="TableGrid"/>
        <w:tblW w:w="0" w:type="auto"/>
        <w:tblLook w:val="04A0" w:firstRow="1" w:lastRow="0" w:firstColumn="1" w:lastColumn="0" w:noHBand="0" w:noVBand="1"/>
      </w:tblPr>
      <w:tblGrid>
        <w:gridCol w:w="9350"/>
      </w:tblGrid>
      <w:tr w:rsidR="003F1585" w:rsidRPr="003F1585" w14:paraId="5F598FB7" w14:textId="77777777" w:rsidTr="00447888">
        <w:trPr>
          <w:trHeight w:val="323"/>
        </w:trPr>
        <w:tc>
          <w:tcPr>
            <w:tcW w:w="9350" w:type="dxa"/>
            <w:vAlign w:val="center"/>
          </w:tcPr>
          <w:p w14:paraId="4F4D30E5" w14:textId="410D9F4C" w:rsidR="003F1585" w:rsidRPr="003F1585" w:rsidRDefault="00BE03E8" w:rsidP="00A0262F">
            <w:pPr>
              <w:pStyle w:val="Title"/>
              <w:rPr>
                <w:sz w:val="24"/>
              </w:rPr>
            </w:pPr>
            <w:r>
              <w:rPr>
                <w:i/>
                <w:sz w:val="20"/>
              </w:rPr>
              <w:t xml:space="preserve">An </w:t>
            </w:r>
            <w:r w:rsidR="003F1585" w:rsidRPr="003F1585">
              <w:rPr>
                <w:i/>
                <w:sz w:val="20"/>
              </w:rPr>
              <w:t>“</w:t>
            </w:r>
            <w:r w:rsidR="00F532ED">
              <w:rPr>
                <w:i/>
                <w:sz w:val="20"/>
              </w:rPr>
              <w:t>Emergency/</w:t>
            </w:r>
            <w:r w:rsidR="003F1585" w:rsidRPr="003F1585">
              <w:rPr>
                <w:i/>
                <w:sz w:val="20"/>
              </w:rPr>
              <w:t xml:space="preserve">Disaster </w:t>
            </w:r>
            <w:r w:rsidR="00F532ED">
              <w:rPr>
                <w:i/>
                <w:sz w:val="20"/>
              </w:rPr>
              <w:t xml:space="preserve">Preparedness </w:t>
            </w:r>
            <w:r w:rsidR="003F1585" w:rsidRPr="003F1585">
              <w:rPr>
                <w:i/>
                <w:sz w:val="20"/>
              </w:rPr>
              <w:t xml:space="preserve">Plan” template is available </w:t>
            </w:r>
            <w:r w:rsidR="003F1585" w:rsidRPr="003F1585">
              <w:rPr>
                <w:rFonts w:cs="Arial"/>
                <w:i/>
                <w:sz w:val="20"/>
              </w:rPr>
              <w:t xml:space="preserve">on the </w:t>
            </w:r>
            <w:r w:rsidR="00A0262F">
              <w:rPr>
                <w:rFonts w:cs="Arial"/>
                <w:i/>
                <w:sz w:val="20"/>
              </w:rPr>
              <w:t>CCHP</w:t>
            </w:r>
            <w:r w:rsidR="003F1585" w:rsidRPr="003F1585">
              <w:rPr>
                <w:rFonts w:cs="Arial"/>
                <w:i/>
                <w:sz w:val="20"/>
              </w:rPr>
              <w:t xml:space="preserve"> </w:t>
            </w:r>
            <w:hyperlink r:id="rId36" w:history="1">
              <w:r w:rsidR="003F1585" w:rsidRPr="003F1585">
                <w:rPr>
                  <w:rStyle w:val="Hyperlink"/>
                  <w:rFonts w:cs="Arial"/>
                  <w:i/>
                  <w:sz w:val="20"/>
                </w:rPr>
                <w:t>website</w:t>
              </w:r>
            </w:hyperlink>
            <w:r w:rsidR="003F1585" w:rsidRPr="003F1585">
              <w:rPr>
                <w:rStyle w:val="Hyperlink"/>
                <w:rFonts w:cs="Arial"/>
                <w:i/>
                <w:sz w:val="20"/>
              </w:rPr>
              <w:t>.</w:t>
            </w:r>
          </w:p>
        </w:tc>
      </w:tr>
    </w:tbl>
    <w:p w14:paraId="21A9D196" w14:textId="77777777" w:rsidR="00CB5CA2" w:rsidRPr="000F5CFC" w:rsidRDefault="00CB5CA2" w:rsidP="009B5433">
      <w:pPr>
        <w:spacing w:after="0"/>
        <w:rPr>
          <w:rFonts w:ascii="Arial" w:hAnsi="Arial" w:cs="Arial"/>
          <w:sz w:val="20"/>
          <w:szCs w:val="20"/>
        </w:rPr>
      </w:pPr>
    </w:p>
    <w:p w14:paraId="0ADA3007" w14:textId="77777777" w:rsidR="00437F7C" w:rsidRPr="00D9790F" w:rsidRDefault="00437F7C" w:rsidP="009B5433">
      <w:pPr>
        <w:spacing w:after="0"/>
        <w:rPr>
          <w:rFonts w:ascii="Arial" w:hAnsi="Arial" w:cs="Arial"/>
          <w:sz w:val="24"/>
          <w:szCs w:val="24"/>
        </w:rPr>
      </w:pPr>
      <w:r w:rsidRPr="00CB5CA2">
        <w:rPr>
          <w:rFonts w:ascii="Arial" w:hAnsi="Arial" w:cs="Arial"/>
          <w:sz w:val="24"/>
          <w:szCs w:val="24"/>
        </w:rPr>
        <w:t>Staff is oriented to our disaster policy upon hire and annually. Families are oriented to our disaster policy upon enrollment and annually.  The site maintains an orientation documentation file on site.</w:t>
      </w:r>
    </w:p>
    <w:p w14:paraId="6F71296C" w14:textId="77777777" w:rsidR="00CB5CA2" w:rsidRPr="00D9790F" w:rsidRDefault="00CB5CA2" w:rsidP="009B5433">
      <w:pPr>
        <w:spacing w:after="0"/>
        <w:rPr>
          <w:rFonts w:ascii="Arial" w:hAnsi="Arial" w:cs="Arial"/>
          <w:sz w:val="24"/>
          <w:szCs w:val="24"/>
        </w:rPr>
      </w:pPr>
    </w:p>
    <w:p w14:paraId="634F0CDE" w14:textId="2A64F015" w:rsidR="00437F7C" w:rsidRDefault="00437F7C" w:rsidP="009B5433">
      <w:pPr>
        <w:pStyle w:val="Title"/>
        <w:jc w:val="left"/>
        <w:rPr>
          <w:rFonts w:cs="Arial"/>
          <w:sz w:val="20"/>
        </w:rPr>
      </w:pPr>
      <w:r w:rsidRPr="00D9790F">
        <w:rPr>
          <w:sz w:val="24"/>
        </w:rPr>
        <w:t xml:space="preserve">Staff receive fire extinguisher training. The following staff </w:t>
      </w:r>
      <w:r w:rsidR="00743A11" w:rsidRPr="00D9790F">
        <w:rPr>
          <w:sz w:val="24"/>
        </w:rPr>
        <w:t xml:space="preserve">members </w:t>
      </w:r>
      <w:r w:rsidRPr="00D9790F">
        <w:rPr>
          <w:sz w:val="24"/>
        </w:rPr>
        <w:t>have received utility control training (how to turn off gas, electric, water):</w:t>
      </w:r>
      <w:r w:rsidR="00743A11" w:rsidRPr="00D9790F">
        <w:rPr>
          <w:sz w:val="24"/>
        </w:rPr>
        <w:t xml:space="preserve"> </w:t>
      </w:r>
      <w:sdt>
        <w:sdtPr>
          <w:rPr>
            <w:sz w:val="24"/>
          </w:rPr>
          <w:id w:val="1956207846"/>
          <w:placeholder>
            <w:docPart w:val="E02CA87C80F24E1F98AD8DF773CA1BFB"/>
          </w:placeholder>
          <w:showingPlcHdr/>
        </w:sdtPr>
        <w:sdtEndPr>
          <w:rPr>
            <w:rFonts w:cs="Arial"/>
            <w:szCs w:val="24"/>
            <w:highlight w:val="yellow"/>
          </w:rPr>
        </w:sdtEndPr>
        <w:sdtContent>
          <w:r w:rsidR="00743A11" w:rsidRPr="00D9790F">
            <w:rPr>
              <w:rStyle w:val="PlaceholderText"/>
              <w:rFonts w:cs="Arial"/>
              <w:sz w:val="24"/>
              <w:szCs w:val="24"/>
              <w:highlight w:val="yellow"/>
            </w:rPr>
            <w:t>Click here to enter names(s)</w:t>
          </w:r>
        </w:sdtContent>
      </w:sdt>
      <w:r w:rsidR="00743A11" w:rsidRPr="00D9790F">
        <w:rPr>
          <w:sz w:val="24"/>
        </w:rPr>
        <w:t xml:space="preserve"> </w:t>
      </w:r>
      <w:r w:rsidR="00743A11" w:rsidRPr="00D9790F">
        <w:rPr>
          <w:rFonts w:cs="Arial"/>
          <w:sz w:val="20"/>
        </w:rPr>
        <w:t>(</w:t>
      </w:r>
      <w:r w:rsidR="00DE756C" w:rsidRPr="00D9790F">
        <w:rPr>
          <w:rFonts w:cs="Arial"/>
          <w:sz w:val="20"/>
        </w:rPr>
        <w:t>whom – full name and position/role</w:t>
      </w:r>
      <w:r w:rsidR="00743A11" w:rsidRPr="00D9790F">
        <w:rPr>
          <w:rFonts w:cs="Arial"/>
          <w:sz w:val="20"/>
        </w:rPr>
        <w:t>).</w:t>
      </w:r>
    </w:p>
    <w:p w14:paraId="7D5B292C" w14:textId="77777777" w:rsidR="00D86D77" w:rsidRPr="00D9790F" w:rsidRDefault="00D86D77" w:rsidP="009B5433">
      <w:pPr>
        <w:pStyle w:val="Title"/>
        <w:jc w:val="left"/>
        <w:rPr>
          <w:sz w:val="24"/>
        </w:rPr>
      </w:pPr>
    </w:p>
    <w:p w14:paraId="6AAD8B92" w14:textId="77777777" w:rsidR="00437F7C" w:rsidRPr="00D9790F" w:rsidRDefault="00437F7C" w:rsidP="009B5433">
      <w:pPr>
        <w:pStyle w:val="Title"/>
        <w:jc w:val="left"/>
        <w:rPr>
          <w:sz w:val="24"/>
        </w:rPr>
      </w:pPr>
      <w:r w:rsidRPr="00D9790F">
        <w:rPr>
          <w:sz w:val="24"/>
        </w:rPr>
        <w:t>Documentation of disaster and earthquake preparation and training filed on site.</w:t>
      </w:r>
    </w:p>
    <w:p w14:paraId="1ED04199" w14:textId="77777777" w:rsidR="00CB5CA2" w:rsidRPr="00D9790F" w:rsidRDefault="00CB5CA2" w:rsidP="00CB5CA2">
      <w:pPr>
        <w:pStyle w:val="Title"/>
        <w:jc w:val="left"/>
        <w:rPr>
          <w:sz w:val="24"/>
        </w:rPr>
      </w:pPr>
    </w:p>
    <w:p w14:paraId="36715117" w14:textId="77777777" w:rsidR="00437F7C" w:rsidRPr="00D9790F" w:rsidRDefault="00437F7C" w:rsidP="00D9790F">
      <w:pPr>
        <w:pStyle w:val="Heading3"/>
      </w:pPr>
      <w:r w:rsidRPr="00D9790F">
        <w:t>Supplies</w:t>
      </w:r>
    </w:p>
    <w:p w14:paraId="3440B646" w14:textId="29B8E286" w:rsidR="003C0394" w:rsidRDefault="00437F7C" w:rsidP="009B5433">
      <w:pPr>
        <w:spacing w:after="0" w:line="240" w:lineRule="auto"/>
        <w:rPr>
          <w:rFonts w:ascii="Arial" w:hAnsi="Arial" w:cs="Arial"/>
          <w:sz w:val="24"/>
          <w:szCs w:val="24"/>
        </w:rPr>
      </w:pPr>
      <w:r w:rsidRPr="00D9790F">
        <w:rPr>
          <w:rFonts w:ascii="Arial" w:hAnsi="Arial" w:cs="Arial"/>
          <w:sz w:val="24"/>
          <w:szCs w:val="24"/>
        </w:rPr>
        <w:t xml:space="preserve">Our </w:t>
      </w:r>
      <w:r w:rsidR="001C19B5" w:rsidRPr="00D9790F">
        <w:rPr>
          <w:rFonts w:ascii="Arial" w:hAnsi="Arial" w:cs="Arial"/>
          <w:sz w:val="24"/>
          <w:szCs w:val="24"/>
        </w:rPr>
        <w:t>early learning program</w:t>
      </w:r>
      <w:r w:rsidRPr="00D9790F">
        <w:rPr>
          <w:rFonts w:ascii="Arial" w:hAnsi="Arial" w:cs="Arial"/>
          <w:sz w:val="24"/>
          <w:szCs w:val="24"/>
        </w:rPr>
        <w:t xml:space="preserve"> maintains a supply of food and water on site for children and staff sufficient for at least 72 hours, in case parents/guardians are unable to pick up children at the usual time. </w:t>
      </w:r>
      <w:sdt>
        <w:sdtPr>
          <w:rPr>
            <w:rFonts w:ascii="Arial" w:hAnsi="Arial" w:cs="Arial"/>
            <w:sz w:val="24"/>
            <w:szCs w:val="24"/>
          </w:rPr>
          <w:id w:val="235439341"/>
          <w:placeholder>
            <w:docPart w:val="04FD7A78F14B4D418516EE7851573730"/>
          </w:placeholder>
          <w:showingPlcHdr/>
        </w:sdtPr>
        <w:sdtEndPr>
          <w:rPr>
            <w:highlight w:val="yellow"/>
          </w:rPr>
        </w:sdtEndPr>
        <w:sdtContent>
          <w:r w:rsidR="00743A11" w:rsidRPr="00D9790F">
            <w:rPr>
              <w:rStyle w:val="PlaceholderText"/>
              <w:rFonts w:ascii="Arial" w:hAnsi="Arial" w:cs="Arial"/>
              <w:sz w:val="24"/>
              <w:szCs w:val="24"/>
              <w:highlight w:val="yellow"/>
            </w:rPr>
            <w:t>Click here to enter names</w:t>
          </w:r>
        </w:sdtContent>
      </w:sdt>
      <w:r w:rsidRPr="00D9790F">
        <w:rPr>
          <w:rFonts w:ascii="Arial" w:hAnsi="Arial" w:cs="Arial"/>
          <w:sz w:val="24"/>
          <w:szCs w:val="24"/>
        </w:rPr>
        <w:t xml:space="preserve"> </w:t>
      </w:r>
      <w:r w:rsidR="00743A11" w:rsidRPr="00D9790F">
        <w:rPr>
          <w:rFonts w:ascii="Arial" w:hAnsi="Arial" w:cs="Arial"/>
          <w:sz w:val="20"/>
          <w:szCs w:val="20"/>
        </w:rPr>
        <w:t>(</w:t>
      </w:r>
      <w:r w:rsidR="00DE756C" w:rsidRPr="00D9790F">
        <w:rPr>
          <w:rFonts w:ascii="Arial" w:hAnsi="Arial" w:cs="Arial"/>
          <w:sz w:val="20"/>
          <w:szCs w:val="20"/>
        </w:rPr>
        <w:t>whom – full name and position/role</w:t>
      </w:r>
      <w:r w:rsidR="00743A11" w:rsidRPr="00D9790F">
        <w:rPr>
          <w:rFonts w:ascii="Arial" w:hAnsi="Arial" w:cs="Arial"/>
          <w:sz w:val="20"/>
          <w:szCs w:val="20"/>
        </w:rPr>
        <w:t>)</w:t>
      </w:r>
      <w:r w:rsidR="00743A11" w:rsidRPr="00D9790F">
        <w:rPr>
          <w:rFonts w:ascii="Arial" w:hAnsi="Arial" w:cs="Arial"/>
          <w:sz w:val="24"/>
          <w:szCs w:val="24"/>
        </w:rPr>
        <w:t xml:space="preserve"> </w:t>
      </w:r>
      <w:r w:rsidRPr="00D9790F">
        <w:rPr>
          <w:rFonts w:ascii="Arial" w:hAnsi="Arial" w:cs="Arial"/>
          <w:sz w:val="24"/>
          <w:szCs w:val="24"/>
        </w:rPr>
        <w:t xml:space="preserve">is responsible for stocking supplies. We check food, water, and supply expiration dates at least annually and rotate supplies accordingly. </w:t>
      </w:r>
      <w:r w:rsidR="00AA3B07" w:rsidRPr="00D9790F">
        <w:rPr>
          <w:rFonts w:ascii="Arial" w:hAnsi="Arial" w:cs="Arial"/>
          <w:sz w:val="24"/>
          <w:szCs w:val="24"/>
        </w:rPr>
        <w:t>We maintain</w:t>
      </w:r>
      <w:r w:rsidRPr="00D9790F">
        <w:rPr>
          <w:rFonts w:ascii="Arial" w:hAnsi="Arial" w:cs="Arial"/>
          <w:sz w:val="24"/>
          <w:szCs w:val="24"/>
        </w:rPr>
        <w:t xml:space="preserve"> essential prescribed medications and medical supplies on hand for individuals who need them. Each</w:t>
      </w:r>
      <w:r w:rsidRPr="00743A11">
        <w:rPr>
          <w:rFonts w:ascii="Arial" w:hAnsi="Arial" w:cs="Arial"/>
          <w:sz w:val="24"/>
          <w:szCs w:val="24"/>
        </w:rPr>
        <w:t xml:space="preserve"> room has a fully stocked “Grab </w:t>
      </w:r>
      <w:r w:rsidR="000C346A">
        <w:rPr>
          <w:rFonts w:ascii="Arial" w:hAnsi="Arial" w:cs="Arial"/>
          <w:sz w:val="24"/>
          <w:szCs w:val="24"/>
        </w:rPr>
        <w:t xml:space="preserve">and </w:t>
      </w:r>
      <w:r w:rsidRPr="00743A11">
        <w:rPr>
          <w:rFonts w:ascii="Arial" w:hAnsi="Arial" w:cs="Arial"/>
          <w:sz w:val="24"/>
          <w:szCs w:val="24"/>
        </w:rPr>
        <w:t>Go” bag.</w:t>
      </w:r>
    </w:p>
    <w:p w14:paraId="2AF2ECC0" w14:textId="77777777" w:rsidR="003F1585" w:rsidRPr="008D7464" w:rsidRDefault="003F1585" w:rsidP="009B5433">
      <w:pPr>
        <w:spacing w:after="0" w:line="240" w:lineRule="auto"/>
        <w:rPr>
          <w:rFonts w:ascii="Arial" w:hAnsi="Arial" w:cs="Arial"/>
          <w:sz w:val="12"/>
          <w:szCs w:val="12"/>
        </w:rPr>
      </w:pPr>
    </w:p>
    <w:tbl>
      <w:tblPr>
        <w:tblStyle w:val="TableGrid"/>
        <w:tblW w:w="0" w:type="auto"/>
        <w:tblLook w:val="04A0" w:firstRow="1" w:lastRow="0" w:firstColumn="1" w:lastColumn="0" w:noHBand="0" w:noVBand="1"/>
      </w:tblPr>
      <w:tblGrid>
        <w:gridCol w:w="9350"/>
      </w:tblGrid>
      <w:tr w:rsidR="003F1585" w:rsidRPr="00CA4249" w14:paraId="404B7C78" w14:textId="77777777" w:rsidTr="00706A1E">
        <w:trPr>
          <w:trHeight w:val="305"/>
        </w:trPr>
        <w:tc>
          <w:tcPr>
            <w:tcW w:w="9350" w:type="dxa"/>
            <w:vAlign w:val="center"/>
          </w:tcPr>
          <w:p w14:paraId="107053CC" w14:textId="6964A9AC" w:rsidR="003F1585" w:rsidRPr="00CA4249" w:rsidRDefault="000C346A" w:rsidP="00A0262F">
            <w:pPr>
              <w:jc w:val="center"/>
              <w:rPr>
                <w:rStyle w:val="Hyperlink"/>
                <w:rFonts w:ascii="Arial" w:hAnsi="Arial" w:cs="Arial"/>
                <w:sz w:val="20"/>
                <w:szCs w:val="20"/>
                <w:u w:val="none"/>
              </w:rPr>
            </w:pPr>
            <w:r>
              <w:rPr>
                <w:rFonts w:ascii="Arial" w:hAnsi="Arial" w:cs="Arial"/>
                <w:i/>
                <w:sz w:val="20"/>
                <w:szCs w:val="20"/>
              </w:rPr>
              <w:t xml:space="preserve">The “Grab and </w:t>
            </w:r>
            <w:r w:rsidR="003F1585" w:rsidRPr="003F1585">
              <w:rPr>
                <w:rFonts w:ascii="Arial" w:hAnsi="Arial" w:cs="Arial"/>
                <w:i/>
                <w:sz w:val="20"/>
                <w:szCs w:val="20"/>
              </w:rPr>
              <w:t xml:space="preserve">Go” bag supply list is available on the </w:t>
            </w:r>
            <w:r w:rsidR="00A0262F">
              <w:rPr>
                <w:rFonts w:ascii="Arial" w:hAnsi="Arial" w:cs="Arial"/>
                <w:i/>
                <w:sz w:val="20"/>
                <w:szCs w:val="20"/>
              </w:rPr>
              <w:t>CCHP</w:t>
            </w:r>
            <w:r w:rsidR="003F1585" w:rsidRPr="003F1585">
              <w:rPr>
                <w:rFonts w:ascii="Arial" w:hAnsi="Arial" w:cs="Arial"/>
                <w:i/>
                <w:sz w:val="20"/>
                <w:szCs w:val="20"/>
              </w:rPr>
              <w:t xml:space="preserve"> </w:t>
            </w:r>
            <w:hyperlink r:id="rId37" w:history="1">
              <w:r w:rsidR="003F1585" w:rsidRPr="003F1585">
                <w:rPr>
                  <w:rStyle w:val="Hyperlink"/>
                  <w:rFonts w:ascii="Arial" w:hAnsi="Arial" w:cs="Arial"/>
                  <w:i/>
                  <w:sz w:val="20"/>
                  <w:szCs w:val="20"/>
                </w:rPr>
                <w:t>website</w:t>
              </w:r>
            </w:hyperlink>
            <w:r w:rsidR="003F1585" w:rsidRPr="003F1585">
              <w:rPr>
                <w:rStyle w:val="Hyperlink"/>
                <w:rFonts w:ascii="Arial" w:hAnsi="Arial" w:cs="Arial"/>
                <w:sz w:val="20"/>
                <w:szCs w:val="20"/>
                <w:u w:val="none"/>
              </w:rPr>
              <w:t>.</w:t>
            </w:r>
          </w:p>
        </w:tc>
      </w:tr>
    </w:tbl>
    <w:p w14:paraId="7EF3BD64" w14:textId="77777777" w:rsidR="00CA4249" w:rsidRPr="000F5CFC" w:rsidRDefault="00CA4249" w:rsidP="00CA4249">
      <w:pPr>
        <w:spacing w:after="0" w:line="240" w:lineRule="auto"/>
        <w:rPr>
          <w:rFonts w:ascii="Arial" w:hAnsi="Arial" w:cs="Arial"/>
          <w:sz w:val="20"/>
          <w:szCs w:val="20"/>
        </w:rPr>
      </w:pPr>
    </w:p>
    <w:p w14:paraId="67B5B1AB" w14:textId="77777777" w:rsidR="00437F7C" w:rsidRPr="00743A11" w:rsidRDefault="00437F7C" w:rsidP="00D9790F">
      <w:pPr>
        <w:pStyle w:val="Heading3"/>
      </w:pPr>
      <w:r w:rsidRPr="00743A11">
        <w:t>Hazard Mitigation</w:t>
      </w:r>
    </w:p>
    <w:p w14:paraId="406DCF34" w14:textId="77DF4784" w:rsidR="00437F7C" w:rsidRDefault="00437F7C" w:rsidP="009B5433">
      <w:pPr>
        <w:spacing w:after="0" w:line="240" w:lineRule="auto"/>
        <w:rPr>
          <w:rFonts w:ascii="Arial" w:hAnsi="Arial" w:cs="Arial"/>
          <w:sz w:val="24"/>
          <w:szCs w:val="24"/>
        </w:rPr>
      </w:pPr>
      <w:r w:rsidRPr="00743A11">
        <w:rPr>
          <w:rFonts w:ascii="Arial" w:hAnsi="Arial" w:cs="Arial"/>
          <w:sz w:val="24"/>
          <w:szCs w:val="24"/>
        </w:rPr>
        <w:t xml:space="preserve">We have taken action to make our </w:t>
      </w:r>
      <w:r w:rsidR="00AA3B07">
        <w:rPr>
          <w:rFonts w:ascii="Arial" w:hAnsi="Arial" w:cs="Arial"/>
          <w:sz w:val="24"/>
          <w:szCs w:val="24"/>
        </w:rPr>
        <w:t>space</w:t>
      </w:r>
      <w:r w:rsidRPr="00743A11">
        <w:rPr>
          <w:rFonts w:ascii="Arial" w:hAnsi="Arial" w:cs="Arial"/>
          <w:sz w:val="24"/>
          <w:szCs w:val="24"/>
        </w:rPr>
        <w:t xml:space="preserve"> earthquake/disaster-safe. We have safely secured bookshelves, tall furniture, refrigerators, crockpots, and other potential hazards to wall studs as appropriate. We continuously monitor all rooms and offices for anything that could fall and hurt someone or block an exit, and take corrective action as needed. </w:t>
      </w:r>
      <w:sdt>
        <w:sdtPr>
          <w:rPr>
            <w:rFonts w:ascii="Arial" w:hAnsi="Arial" w:cs="Arial"/>
            <w:sz w:val="24"/>
            <w:szCs w:val="24"/>
          </w:rPr>
          <w:id w:val="-1590233044"/>
          <w:placeholder>
            <w:docPart w:val="333247B1BF04484592B85DFCB8B325A5"/>
          </w:placeholder>
          <w:showingPlcHdr/>
        </w:sdtPr>
        <w:sdtEndPr>
          <w:rPr>
            <w:highlight w:val="yellow"/>
          </w:rPr>
        </w:sdtEndPr>
        <w:sdtContent>
          <w:r w:rsidR="00743A11" w:rsidRPr="00743A11">
            <w:rPr>
              <w:rStyle w:val="PlaceholderText"/>
              <w:rFonts w:ascii="Arial" w:hAnsi="Arial" w:cs="Arial"/>
              <w:sz w:val="24"/>
              <w:szCs w:val="24"/>
              <w:highlight w:val="yellow"/>
            </w:rPr>
            <w:t>Click here to enter name</w:t>
          </w:r>
        </w:sdtContent>
      </w:sdt>
      <w:r w:rsidRPr="00743A11">
        <w:rPr>
          <w:rFonts w:ascii="Arial" w:hAnsi="Arial" w:cs="Arial"/>
          <w:sz w:val="24"/>
          <w:szCs w:val="24"/>
        </w:rPr>
        <w:t xml:space="preserve"> </w:t>
      </w:r>
      <w:r w:rsidR="00743A11" w:rsidRPr="00D9790F">
        <w:rPr>
          <w:rFonts w:ascii="Arial" w:hAnsi="Arial" w:cs="Arial"/>
          <w:iCs/>
          <w:sz w:val="20"/>
          <w:szCs w:val="20"/>
        </w:rPr>
        <w:t>(</w:t>
      </w:r>
      <w:r w:rsidR="00DE756C" w:rsidRPr="00D9790F">
        <w:rPr>
          <w:rFonts w:ascii="Arial" w:hAnsi="Arial" w:cs="Arial"/>
          <w:iCs/>
          <w:sz w:val="20"/>
          <w:szCs w:val="20"/>
        </w:rPr>
        <w:t>whom – full name and position/role</w:t>
      </w:r>
      <w:r w:rsidR="00743A11" w:rsidRPr="00D9790F">
        <w:rPr>
          <w:rFonts w:ascii="Arial" w:hAnsi="Arial" w:cs="Arial"/>
          <w:iCs/>
          <w:sz w:val="20"/>
          <w:szCs w:val="20"/>
        </w:rPr>
        <w:t>)</w:t>
      </w:r>
      <w:r w:rsidR="00743A11" w:rsidRPr="00D9790F">
        <w:rPr>
          <w:rFonts w:ascii="Arial" w:hAnsi="Arial" w:cs="Arial"/>
          <w:iCs/>
          <w:sz w:val="24"/>
          <w:szCs w:val="24"/>
        </w:rPr>
        <w:t xml:space="preserve"> </w:t>
      </w:r>
      <w:r w:rsidRPr="00D9790F">
        <w:rPr>
          <w:rFonts w:ascii="Arial" w:hAnsi="Arial" w:cs="Arial"/>
          <w:iCs/>
          <w:sz w:val="24"/>
          <w:szCs w:val="24"/>
        </w:rPr>
        <w:t>is</w:t>
      </w:r>
      <w:r w:rsidRPr="00743A11">
        <w:rPr>
          <w:rFonts w:ascii="Arial" w:hAnsi="Arial" w:cs="Arial"/>
          <w:sz w:val="24"/>
          <w:szCs w:val="24"/>
        </w:rPr>
        <w:t xml:space="preserve"> the primary person responsible for hazard mitigation. It is the </w:t>
      </w:r>
      <w:r w:rsidR="00AA3B07">
        <w:rPr>
          <w:rFonts w:ascii="Arial" w:hAnsi="Arial" w:cs="Arial"/>
          <w:sz w:val="24"/>
          <w:szCs w:val="24"/>
        </w:rPr>
        <w:t>program</w:t>
      </w:r>
      <w:r w:rsidRPr="00743A11">
        <w:rPr>
          <w:rFonts w:ascii="Arial" w:hAnsi="Arial" w:cs="Arial"/>
          <w:sz w:val="24"/>
          <w:szCs w:val="24"/>
        </w:rPr>
        <w:t>’s expectation that all staff members be aware of the environment and make changes as necessary to increase safety.</w:t>
      </w:r>
    </w:p>
    <w:p w14:paraId="4FB2CED0" w14:textId="77777777" w:rsidR="00CA4249" w:rsidRPr="00743A11" w:rsidRDefault="00CA4249" w:rsidP="00CA4249">
      <w:pPr>
        <w:spacing w:after="0" w:line="240" w:lineRule="auto"/>
        <w:rPr>
          <w:rFonts w:ascii="Arial" w:hAnsi="Arial" w:cs="Arial"/>
          <w:sz w:val="24"/>
          <w:szCs w:val="24"/>
        </w:rPr>
      </w:pPr>
    </w:p>
    <w:p w14:paraId="19B4E1FF" w14:textId="77777777" w:rsidR="00437F7C" w:rsidRPr="00743A11" w:rsidRDefault="00437F7C" w:rsidP="00D9790F">
      <w:pPr>
        <w:pStyle w:val="Heading3"/>
      </w:pPr>
      <w:r w:rsidRPr="00743A11">
        <w:t>Drills</w:t>
      </w:r>
    </w:p>
    <w:p w14:paraId="4B4EC4B5" w14:textId="4BC78F55" w:rsidR="00FC18D4" w:rsidRDefault="00437F7C" w:rsidP="009B5433">
      <w:pPr>
        <w:spacing w:after="0" w:line="240" w:lineRule="auto"/>
        <w:rPr>
          <w:rFonts w:ascii="Arial" w:hAnsi="Arial" w:cs="Arial"/>
          <w:i/>
          <w:sz w:val="20"/>
          <w:szCs w:val="20"/>
        </w:rPr>
      </w:pPr>
      <w:r w:rsidRPr="00743A11">
        <w:rPr>
          <w:rFonts w:ascii="Arial" w:hAnsi="Arial" w:cs="Arial"/>
          <w:sz w:val="24"/>
          <w:szCs w:val="24"/>
        </w:rPr>
        <w:t xml:space="preserve">We conduct and document monthly fire drills. Shelter-in-place, lockdown and disaster drills are conducted </w:t>
      </w:r>
      <w:sdt>
        <w:sdtPr>
          <w:rPr>
            <w:rFonts w:ascii="Arial" w:hAnsi="Arial" w:cs="Arial"/>
            <w:sz w:val="24"/>
            <w:szCs w:val="24"/>
          </w:rPr>
          <w:id w:val="-800613936"/>
          <w:placeholder>
            <w:docPart w:val="71A565E0EBBF41F2A94ED29A5FB39372"/>
          </w:placeholder>
          <w:showingPlcHdr/>
        </w:sdtPr>
        <w:sdtEndPr>
          <w:rPr>
            <w:highlight w:val="yellow"/>
          </w:rPr>
        </w:sdtEndPr>
        <w:sdtContent>
          <w:r w:rsidR="00743A11" w:rsidRPr="00743A11">
            <w:rPr>
              <w:rStyle w:val="PlaceholderText"/>
              <w:rFonts w:ascii="Arial" w:hAnsi="Arial" w:cs="Arial"/>
              <w:sz w:val="24"/>
              <w:szCs w:val="24"/>
              <w:highlight w:val="yellow"/>
            </w:rPr>
            <w:t>Click here to enter text</w:t>
          </w:r>
        </w:sdtContent>
      </w:sdt>
      <w:r w:rsidRPr="00743A11">
        <w:rPr>
          <w:rFonts w:ascii="Arial" w:hAnsi="Arial" w:cs="Arial"/>
          <w:i/>
          <w:sz w:val="24"/>
          <w:szCs w:val="24"/>
        </w:rPr>
        <w:t xml:space="preserve"> </w:t>
      </w:r>
      <w:r w:rsidR="00743A11" w:rsidRPr="00CA4249">
        <w:rPr>
          <w:rFonts w:ascii="Arial" w:hAnsi="Arial" w:cs="Arial"/>
          <w:i/>
          <w:sz w:val="20"/>
          <w:szCs w:val="20"/>
        </w:rPr>
        <w:t xml:space="preserve">(how often? </w:t>
      </w:r>
      <w:r w:rsidRPr="00CA4249">
        <w:rPr>
          <w:rFonts w:ascii="Arial" w:hAnsi="Arial" w:cs="Arial"/>
          <w:i/>
          <w:sz w:val="20"/>
          <w:szCs w:val="20"/>
        </w:rPr>
        <w:t>minimum quarterly, monthly recommended).</w:t>
      </w:r>
    </w:p>
    <w:p w14:paraId="695BCC7D" w14:textId="77777777" w:rsidR="003F1585" w:rsidRPr="000F5CFC" w:rsidRDefault="003F1585" w:rsidP="009B5433">
      <w:pPr>
        <w:spacing w:after="0" w:line="240" w:lineRule="auto"/>
        <w:rPr>
          <w:rFonts w:ascii="Arial" w:hAnsi="Arial" w:cs="Arial"/>
          <w:i/>
          <w:sz w:val="12"/>
          <w:szCs w:val="12"/>
        </w:rPr>
      </w:pPr>
    </w:p>
    <w:tbl>
      <w:tblPr>
        <w:tblStyle w:val="TableGrid"/>
        <w:tblW w:w="0" w:type="auto"/>
        <w:tblLook w:val="04A0" w:firstRow="1" w:lastRow="0" w:firstColumn="1" w:lastColumn="0" w:noHBand="0" w:noVBand="1"/>
      </w:tblPr>
      <w:tblGrid>
        <w:gridCol w:w="9350"/>
      </w:tblGrid>
      <w:tr w:rsidR="003F1585" w:rsidRPr="003F1585" w14:paraId="1ED4EB83" w14:textId="77777777" w:rsidTr="003F1585">
        <w:trPr>
          <w:trHeight w:val="323"/>
        </w:trPr>
        <w:tc>
          <w:tcPr>
            <w:tcW w:w="9350" w:type="dxa"/>
            <w:vAlign w:val="center"/>
          </w:tcPr>
          <w:p w14:paraId="6B1EFCCB" w14:textId="3C255C17" w:rsidR="003F1585" w:rsidRPr="003F1585" w:rsidRDefault="003F1585" w:rsidP="00A0262F">
            <w:pPr>
              <w:jc w:val="center"/>
              <w:rPr>
                <w:rStyle w:val="Hyperlink"/>
                <w:rFonts w:ascii="Arial" w:hAnsi="Arial" w:cs="Arial"/>
                <w:sz w:val="20"/>
                <w:szCs w:val="20"/>
                <w:u w:val="none"/>
              </w:rPr>
            </w:pPr>
            <w:r w:rsidRPr="003F1585">
              <w:rPr>
                <w:rFonts w:ascii="Arial" w:hAnsi="Arial" w:cs="Arial"/>
                <w:i/>
                <w:sz w:val="20"/>
                <w:szCs w:val="20"/>
              </w:rPr>
              <w:t xml:space="preserve">The “Disaster Drill Record” template is available on the </w:t>
            </w:r>
            <w:r w:rsidR="00A0262F">
              <w:rPr>
                <w:rFonts w:ascii="Arial" w:hAnsi="Arial" w:cs="Arial"/>
                <w:i/>
                <w:sz w:val="20"/>
                <w:szCs w:val="20"/>
              </w:rPr>
              <w:t>CCHP</w:t>
            </w:r>
            <w:r w:rsidRPr="003F1585">
              <w:rPr>
                <w:rFonts w:ascii="Arial" w:hAnsi="Arial" w:cs="Arial"/>
                <w:i/>
                <w:sz w:val="20"/>
                <w:szCs w:val="20"/>
              </w:rPr>
              <w:t xml:space="preserve"> </w:t>
            </w:r>
            <w:hyperlink r:id="rId38" w:history="1">
              <w:r w:rsidRPr="003F1585">
                <w:rPr>
                  <w:rStyle w:val="Hyperlink"/>
                  <w:rFonts w:ascii="Arial" w:hAnsi="Arial" w:cs="Arial"/>
                  <w:i/>
                  <w:sz w:val="20"/>
                  <w:szCs w:val="20"/>
                </w:rPr>
                <w:t>website</w:t>
              </w:r>
            </w:hyperlink>
            <w:r w:rsidRPr="003F1585">
              <w:rPr>
                <w:rStyle w:val="Hyperlink"/>
                <w:rFonts w:ascii="Arial" w:hAnsi="Arial" w:cs="Arial"/>
                <w:sz w:val="20"/>
                <w:szCs w:val="20"/>
                <w:u w:val="none"/>
              </w:rPr>
              <w:t>.</w:t>
            </w:r>
          </w:p>
        </w:tc>
      </w:tr>
    </w:tbl>
    <w:p w14:paraId="293E075A" w14:textId="38528198" w:rsidR="008D7464" w:rsidRPr="000F5CFC" w:rsidRDefault="008D7464" w:rsidP="008D7464">
      <w:pPr>
        <w:rPr>
          <w:rFonts w:ascii="Arial" w:hAnsi="Arial" w:cs="Arial"/>
          <w:sz w:val="4"/>
          <w:szCs w:val="4"/>
        </w:rPr>
      </w:pPr>
      <w:bookmarkStart w:id="16" w:name="_Toc77777563"/>
      <w:r>
        <w:rPr>
          <w:rFonts w:ascii="Arial" w:hAnsi="Arial" w:cs="Arial"/>
          <w:sz w:val="12"/>
          <w:szCs w:val="12"/>
        </w:rPr>
        <w:br w:type="page"/>
      </w:r>
    </w:p>
    <w:p w14:paraId="423C921A" w14:textId="642BAC34" w:rsidR="009A6745" w:rsidRPr="00E62DDD" w:rsidRDefault="009A6745" w:rsidP="00E62DDD">
      <w:pPr>
        <w:pStyle w:val="Heading1"/>
        <w:rPr>
          <w:rFonts w:cs="Arial"/>
          <w:b w:val="0"/>
          <w:szCs w:val="28"/>
        </w:rPr>
      </w:pPr>
      <w:r>
        <w:rPr>
          <w:rFonts w:cs="Arial"/>
          <w:szCs w:val="28"/>
        </w:rPr>
        <w:lastRenderedPageBreak/>
        <w:t>CHILDREN WITH SPECIAL HEALTH CARE NEEDS</w:t>
      </w:r>
      <w:bookmarkEnd w:id="16"/>
    </w:p>
    <w:p w14:paraId="1ACD1ACF" w14:textId="022A7582" w:rsidR="00E62DDD" w:rsidRPr="001E6A0F" w:rsidRDefault="00E62DDD" w:rsidP="00E62DDD">
      <w:pPr>
        <w:pStyle w:val="Title"/>
        <w:spacing w:before="240"/>
        <w:jc w:val="left"/>
        <w:rPr>
          <w:sz w:val="24"/>
        </w:rPr>
      </w:pPr>
      <w:r w:rsidRPr="001E6A0F">
        <w:rPr>
          <w:sz w:val="24"/>
        </w:rPr>
        <w:t>Our center is committed to meeting the needs of all children. This includes children with special health care needs such as asthma</w:t>
      </w:r>
      <w:r>
        <w:rPr>
          <w:sz w:val="24"/>
        </w:rPr>
        <w:t xml:space="preserve">, </w:t>
      </w:r>
      <w:r w:rsidRPr="001E6A0F">
        <w:rPr>
          <w:sz w:val="24"/>
        </w:rPr>
        <w:t>allergies, children with emotional or behavior issues</w:t>
      </w:r>
      <w:r>
        <w:rPr>
          <w:sz w:val="24"/>
        </w:rPr>
        <w:t>,</w:t>
      </w:r>
      <w:r w:rsidRPr="001E6A0F">
        <w:rPr>
          <w:sz w:val="24"/>
        </w:rPr>
        <w:t xml:space="preserve"> or chronic illness and disability. Inclusion of children with special needs enriches the child care experience and all staff, families</w:t>
      </w:r>
      <w:r>
        <w:rPr>
          <w:sz w:val="24"/>
        </w:rPr>
        <w:t>, and</w:t>
      </w:r>
      <w:r w:rsidRPr="001E6A0F">
        <w:rPr>
          <w:sz w:val="24"/>
        </w:rPr>
        <w:t xml:space="preserve"> children benefit.</w:t>
      </w:r>
    </w:p>
    <w:p w14:paraId="498A2A13" w14:textId="0D3C0CDF" w:rsidR="00E62DDD" w:rsidRDefault="00E62DDD" w:rsidP="00BC2D0D">
      <w:pPr>
        <w:pStyle w:val="Title"/>
        <w:numPr>
          <w:ilvl w:val="0"/>
          <w:numId w:val="80"/>
        </w:numPr>
        <w:spacing w:before="240"/>
        <w:jc w:val="left"/>
        <w:rPr>
          <w:sz w:val="24"/>
        </w:rPr>
      </w:pPr>
      <w:r w:rsidRPr="001E6A0F">
        <w:rPr>
          <w:sz w:val="24"/>
        </w:rPr>
        <w:t>Confidentiality is assured with all families and staff in our program.</w:t>
      </w:r>
    </w:p>
    <w:p w14:paraId="547D018E" w14:textId="53C686B3" w:rsidR="00E62DDD" w:rsidRPr="00E62DDD" w:rsidRDefault="00E62DDD" w:rsidP="00BC2D0D">
      <w:pPr>
        <w:pStyle w:val="Title"/>
        <w:numPr>
          <w:ilvl w:val="0"/>
          <w:numId w:val="80"/>
        </w:numPr>
        <w:spacing w:before="240"/>
        <w:jc w:val="left"/>
        <w:rPr>
          <w:rFonts w:cs="Arial"/>
          <w:sz w:val="24"/>
          <w:szCs w:val="24"/>
        </w:rPr>
      </w:pPr>
      <w:r w:rsidRPr="00E62DDD">
        <w:rPr>
          <w:rFonts w:cs="Arial"/>
          <w:sz w:val="24"/>
          <w:szCs w:val="24"/>
        </w:rPr>
        <w:t>According to WAC</w:t>
      </w:r>
      <w:r w:rsidRPr="00E62DDD">
        <w:rPr>
          <w:rFonts w:cs="Arial"/>
          <w:bCs/>
          <w:color w:val="000000"/>
          <w:sz w:val="24"/>
          <w:szCs w:val="24"/>
        </w:rPr>
        <w:t>110-300-0300, we are required to notify our licensor when a child with special health care needs is enrolled or identified in our program. We maintain confidentiality when reporting this by not revealing names or diagnoses.</w:t>
      </w:r>
    </w:p>
    <w:p w14:paraId="5AB17894" w14:textId="77777777" w:rsidR="00E62DDD" w:rsidRPr="001E6A0F" w:rsidRDefault="00E62DDD" w:rsidP="00BC2D0D">
      <w:pPr>
        <w:pStyle w:val="Title"/>
        <w:numPr>
          <w:ilvl w:val="0"/>
          <w:numId w:val="80"/>
        </w:numPr>
        <w:spacing w:before="240"/>
        <w:jc w:val="left"/>
        <w:rPr>
          <w:sz w:val="24"/>
        </w:rPr>
      </w:pPr>
      <w:r w:rsidRPr="001E6A0F">
        <w:rPr>
          <w:sz w:val="24"/>
        </w:rPr>
        <w:t>All families will be treated with dignity and with respect for their individual needs and/or differences.</w:t>
      </w:r>
    </w:p>
    <w:p w14:paraId="656BB75B" w14:textId="77777777" w:rsidR="00E62DDD" w:rsidRPr="001E6A0F" w:rsidRDefault="00E62DDD" w:rsidP="00BC2D0D">
      <w:pPr>
        <w:pStyle w:val="Title"/>
        <w:numPr>
          <w:ilvl w:val="0"/>
          <w:numId w:val="80"/>
        </w:numPr>
        <w:spacing w:before="240"/>
        <w:jc w:val="left"/>
        <w:rPr>
          <w:sz w:val="24"/>
        </w:rPr>
      </w:pPr>
      <w:r w:rsidRPr="001E6A0F">
        <w:rPr>
          <w:sz w:val="24"/>
        </w:rPr>
        <w:t>Children with special needs will be accepted into our program under the guidelines of the Americans with Disabilities Act (ADA).</w:t>
      </w:r>
    </w:p>
    <w:p w14:paraId="706605FB" w14:textId="31EAAA62" w:rsidR="00E62DDD" w:rsidRDefault="00E62DDD" w:rsidP="00BC2D0D">
      <w:pPr>
        <w:pStyle w:val="Title"/>
        <w:numPr>
          <w:ilvl w:val="0"/>
          <w:numId w:val="80"/>
        </w:numPr>
        <w:spacing w:before="240"/>
        <w:jc w:val="left"/>
        <w:rPr>
          <w:sz w:val="24"/>
        </w:rPr>
      </w:pPr>
      <w:r w:rsidRPr="001E6A0F">
        <w:rPr>
          <w:sz w:val="24"/>
        </w:rPr>
        <w:t>Children with special needs will be given the opportunity to participate in the program to the fullest extent possible. To accomplish this, we may consult with our public health nurse consultant and other agencies/organizations</w:t>
      </w:r>
      <w:r>
        <w:rPr>
          <w:sz w:val="24"/>
        </w:rPr>
        <w:t>,</w:t>
      </w:r>
      <w:r w:rsidRPr="001E6A0F">
        <w:rPr>
          <w:sz w:val="24"/>
        </w:rPr>
        <w:t xml:space="preserve"> as needed.</w:t>
      </w:r>
    </w:p>
    <w:p w14:paraId="15006BEB" w14:textId="03AB8405" w:rsidR="00E62DDD" w:rsidRDefault="00E62DDD" w:rsidP="00BC2D0D">
      <w:pPr>
        <w:pStyle w:val="Title"/>
        <w:numPr>
          <w:ilvl w:val="0"/>
          <w:numId w:val="80"/>
        </w:numPr>
        <w:spacing w:before="240"/>
        <w:jc w:val="left"/>
        <w:rPr>
          <w:sz w:val="24"/>
        </w:rPr>
      </w:pPr>
      <w:r>
        <w:rPr>
          <w:sz w:val="24"/>
        </w:rPr>
        <w:t xml:space="preserve">An individual plan of care is developed for each child with a special health care </w:t>
      </w:r>
      <w:r w:rsidRPr="00E62DDD">
        <w:rPr>
          <w:sz w:val="24"/>
        </w:rPr>
        <w:t>need. The plan of care is kept in the child’s file and</w:t>
      </w:r>
      <w:r>
        <w:rPr>
          <w:sz w:val="24"/>
        </w:rPr>
        <w:t xml:space="preserve"> includes information and instructions for:</w:t>
      </w:r>
    </w:p>
    <w:p w14:paraId="4C38C20E" w14:textId="50951DF8" w:rsidR="00E62DDD" w:rsidRDefault="00E62DDD" w:rsidP="00BC2D0D">
      <w:pPr>
        <w:pStyle w:val="Title"/>
        <w:numPr>
          <w:ilvl w:val="0"/>
          <w:numId w:val="81"/>
        </w:numPr>
        <w:jc w:val="left"/>
        <w:rPr>
          <w:sz w:val="24"/>
        </w:rPr>
      </w:pPr>
      <w:r>
        <w:rPr>
          <w:sz w:val="24"/>
        </w:rPr>
        <w:t>Daily care</w:t>
      </w:r>
    </w:p>
    <w:p w14:paraId="387968F4" w14:textId="77777777" w:rsidR="00E62DDD" w:rsidRDefault="00E62DDD" w:rsidP="00BC2D0D">
      <w:pPr>
        <w:pStyle w:val="Title"/>
        <w:numPr>
          <w:ilvl w:val="0"/>
          <w:numId w:val="81"/>
        </w:numPr>
        <w:jc w:val="left"/>
        <w:rPr>
          <w:sz w:val="24"/>
        </w:rPr>
      </w:pPr>
      <w:r>
        <w:rPr>
          <w:sz w:val="24"/>
        </w:rPr>
        <w:t>Potential emergency situations</w:t>
      </w:r>
    </w:p>
    <w:p w14:paraId="24BC38A0" w14:textId="77777777" w:rsidR="00E62DDD" w:rsidRDefault="00E62DDD" w:rsidP="00BC2D0D">
      <w:pPr>
        <w:pStyle w:val="Title"/>
        <w:numPr>
          <w:ilvl w:val="0"/>
          <w:numId w:val="81"/>
        </w:numPr>
        <w:jc w:val="left"/>
        <w:rPr>
          <w:sz w:val="24"/>
        </w:rPr>
      </w:pPr>
      <w:r w:rsidRPr="00E62DDD">
        <w:rPr>
          <w:sz w:val="24"/>
        </w:rPr>
        <w:t>Evacuation and care</w:t>
      </w:r>
      <w:r>
        <w:rPr>
          <w:sz w:val="24"/>
        </w:rPr>
        <w:t xml:space="preserve"> during and after a disaster</w:t>
      </w:r>
    </w:p>
    <w:p w14:paraId="63D51FC0" w14:textId="77777777" w:rsidR="00E62DDD" w:rsidRPr="000F5CFC" w:rsidRDefault="00E62DDD" w:rsidP="00E62DDD">
      <w:pPr>
        <w:pStyle w:val="Title"/>
        <w:ind w:left="360"/>
        <w:jc w:val="left"/>
        <w:rPr>
          <w:sz w:val="24"/>
          <w:szCs w:val="24"/>
        </w:rPr>
      </w:pPr>
    </w:p>
    <w:p w14:paraId="022FE97D" w14:textId="6D286E89" w:rsidR="00E62DDD" w:rsidRPr="00541302" w:rsidRDefault="00E62DDD" w:rsidP="00E62DDD">
      <w:pPr>
        <w:pStyle w:val="Title"/>
        <w:ind w:left="360"/>
        <w:jc w:val="left"/>
        <w:rPr>
          <w:sz w:val="24"/>
        </w:rPr>
      </w:pPr>
      <w:r w:rsidRPr="00E62DDD">
        <w:rPr>
          <w:sz w:val="24"/>
        </w:rPr>
        <w:t xml:space="preserve">For a complete list of on what is required to be included in an individual plan of care, please reference </w:t>
      </w:r>
      <w:hyperlink r:id="rId39" w:history="1">
        <w:r w:rsidRPr="00E62DDD">
          <w:rPr>
            <w:rStyle w:val="Hyperlink"/>
            <w:rFonts w:cs="Arial"/>
            <w:sz w:val="24"/>
            <w:szCs w:val="24"/>
          </w:rPr>
          <w:t>WAC</w:t>
        </w:r>
        <w:r w:rsidRPr="00E62DDD">
          <w:rPr>
            <w:rStyle w:val="Hyperlink"/>
            <w:rFonts w:cs="Arial"/>
            <w:bCs/>
            <w:sz w:val="24"/>
            <w:szCs w:val="24"/>
          </w:rPr>
          <w:t>110-300-0300</w:t>
        </w:r>
      </w:hyperlink>
      <w:r w:rsidRPr="00E62DDD">
        <w:rPr>
          <w:rFonts w:cs="Arial"/>
          <w:sz w:val="24"/>
          <w:szCs w:val="24"/>
        </w:rPr>
        <w:t>.</w:t>
      </w:r>
    </w:p>
    <w:p w14:paraId="031D00A2" w14:textId="43256C24" w:rsidR="00E62DDD" w:rsidRDefault="00E62DDD" w:rsidP="00E62DDD">
      <w:pPr>
        <w:pStyle w:val="Title"/>
        <w:spacing w:before="240"/>
        <w:ind w:left="360"/>
        <w:jc w:val="left"/>
        <w:rPr>
          <w:sz w:val="24"/>
          <w:szCs w:val="24"/>
        </w:rPr>
      </w:pPr>
      <w:r>
        <w:rPr>
          <w:sz w:val="24"/>
        </w:rPr>
        <w:t>Completed plans are requested from health care provider annually</w:t>
      </w:r>
      <w:r>
        <w:rPr>
          <w:i/>
          <w:sz w:val="20"/>
        </w:rPr>
        <w:t xml:space="preserve"> </w:t>
      </w:r>
      <w:r w:rsidRPr="00095092">
        <w:rPr>
          <w:sz w:val="24"/>
          <w:szCs w:val="24"/>
        </w:rPr>
        <w:t xml:space="preserve">or more often </w:t>
      </w:r>
      <w:r>
        <w:rPr>
          <w:sz w:val="24"/>
          <w:szCs w:val="24"/>
        </w:rPr>
        <w:t>if there is a change in the child’s special needs.</w:t>
      </w:r>
    </w:p>
    <w:p w14:paraId="66BDEB69" w14:textId="7AC3B569" w:rsidR="00E62DDD" w:rsidRDefault="00E62DDD" w:rsidP="00BC2D0D">
      <w:pPr>
        <w:pStyle w:val="Title"/>
        <w:numPr>
          <w:ilvl w:val="0"/>
          <w:numId w:val="82"/>
        </w:numPr>
        <w:spacing w:before="240"/>
        <w:jc w:val="left"/>
        <w:rPr>
          <w:sz w:val="24"/>
        </w:rPr>
      </w:pPr>
      <w:r>
        <w:rPr>
          <w:sz w:val="24"/>
          <w:szCs w:val="24"/>
        </w:rPr>
        <w:t>Children with special needs are not present without an individual plan of care on site.</w:t>
      </w:r>
    </w:p>
    <w:p w14:paraId="41138058" w14:textId="77777777" w:rsidR="00E62DDD" w:rsidRPr="00E62DDD" w:rsidRDefault="00E62DDD" w:rsidP="00E62DDD">
      <w:pPr>
        <w:pStyle w:val="Title"/>
        <w:ind w:left="360"/>
        <w:jc w:val="left"/>
        <w:rPr>
          <w:sz w:val="24"/>
        </w:rPr>
      </w:pPr>
    </w:p>
    <w:p w14:paraId="358CDA31" w14:textId="3FF9B945" w:rsidR="00E62DDD" w:rsidRDefault="00E62DDD" w:rsidP="00BC2D0D">
      <w:pPr>
        <w:pStyle w:val="Title"/>
        <w:numPr>
          <w:ilvl w:val="0"/>
          <w:numId w:val="82"/>
        </w:numPr>
        <w:jc w:val="left"/>
        <w:rPr>
          <w:sz w:val="24"/>
        </w:rPr>
      </w:pPr>
      <w:r w:rsidRPr="00E62DDD">
        <w:rPr>
          <w:sz w:val="24"/>
        </w:rPr>
        <w:t>All staff receives general training on working with children with special needs. Any staff that is involved in the care of a child with special needs receives updated training, as needed, around implementing the child’s care plan. Verification that staff has been trained is kept in the child’s file.</w:t>
      </w:r>
    </w:p>
    <w:p w14:paraId="6A456F45" w14:textId="77777777" w:rsidR="00E62DDD" w:rsidRPr="00E62DDD" w:rsidRDefault="00E62DDD" w:rsidP="00E62DDD">
      <w:pPr>
        <w:pStyle w:val="Title"/>
        <w:ind w:left="360"/>
        <w:jc w:val="left"/>
        <w:rPr>
          <w:sz w:val="24"/>
        </w:rPr>
      </w:pPr>
    </w:p>
    <w:p w14:paraId="24066DFB" w14:textId="57CDCBED" w:rsidR="00E62DDD" w:rsidRPr="00E62DDD" w:rsidRDefault="00E62DDD" w:rsidP="00BC2D0D">
      <w:pPr>
        <w:pStyle w:val="Title"/>
        <w:numPr>
          <w:ilvl w:val="0"/>
          <w:numId w:val="82"/>
        </w:numPr>
        <w:jc w:val="left"/>
        <w:rPr>
          <w:sz w:val="24"/>
        </w:rPr>
      </w:pPr>
      <w:r w:rsidRPr="00541302">
        <w:rPr>
          <w:sz w:val="24"/>
        </w:rPr>
        <w:t>Teachers, cooks, and other staff will be oriented to any special needs or diet restrictions by the Director.</w:t>
      </w:r>
    </w:p>
    <w:p w14:paraId="25B5FF17" w14:textId="77777777" w:rsidR="00E62DDD" w:rsidRPr="00CA48BC" w:rsidRDefault="00E62DDD" w:rsidP="00E62DDD">
      <w:pPr>
        <w:pStyle w:val="Title"/>
        <w:ind w:left="360"/>
        <w:jc w:val="left"/>
        <w:rPr>
          <w:rStyle w:val="Hyperlink"/>
          <w:i/>
          <w:color w:val="auto"/>
          <w:sz w:val="22"/>
          <w:szCs w:val="22"/>
        </w:rPr>
      </w:pPr>
    </w:p>
    <w:tbl>
      <w:tblPr>
        <w:tblStyle w:val="TableGrid"/>
        <w:tblW w:w="9895" w:type="dxa"/>
        <w:jc w:val="center"/>
        <w:tblLook w:val="04A0" w:firstRow="1" w:lastRow="0" w:firstColumn="1" w:lastColumn="0" w:noHBand="0" w:noVBand="1"/>
      </w:tblPr>
      <w:tblGrid>
        <w:gridCol w:w="9895"/>
      </w:tblGrid>
      <w:tr w:rsidR="00E62DDD" w:rsidRPr="00822538" w14:paraId="13EC144C" w14:textId="77777777" w:rsidTr="00E62DDD">
        <w:trPr>
          <w:trHeight w:val="278"/>
          <w:jc w:val="center"/>
        </w:trPr>
        <w:tc>
          <w:tcPr>
            <w:tcW w:w="9895" w:type="dxa"/>
          </w:tcPr>
          <w:p w14:paraId="5207E514" w14:textId="4605DC05" w:rsidR="00E62DDD" w:rsidRPr="00E62DDD" w:rsidRDefault="00E62DDD" w:rsidP="0025785F">
            <w:pPr>
              <w:pStyle w:val="Title"/>
              <w:rPr>
                <w:rStyle w:val="Hyperlink"/>
                <w:i/>
                <w:sz w:val="20"/>
                <w:u w:val="none"/>
              </w:rPr>
            </w:pPr>
            <w:r w:rsidRPr="00E62DDD">
              <w:rPr>
                <w:rStyle w:val="Hyperlink"/>
                <w:i/>
                <w:color w:val="auto"/>
                <w:sz w:val="20"/>
                <w:u w:val="none"/>
              </w:rPr>
              <w:t xml:space="preserve">A “Care Plan Tracking Form” and </w:t>
            </w:r>
            <w:r w:rsidR="0025785F">
              <w:rPr>
                <w:rStyle w:val="Hyperlink"/>
                <w:i/>
                <w:color w:val="auto"/>
                <w:sz w:val="20"/>
                <w:u w:val="none"/>
              </w:rPr>
              <w:t xml:space="preserve">an </w:t>
            </w:r>
            <w:r w:rsidRPr="00E62DDD">
              <w:rPr>
                <w:rStyle w:val="Hyperlink"/>
                <w:i/>
                <w:color w:val="auto"/>
                <w:sz w:val="20"/>
                <w:u w:val="none"/>
              </w:rPr>
              <w:t>“Individual Plan</w:t>
            </w:r>
            <w:r w:rsidR="0025785F">
              <w:rPr>
                <w:rStyle w:val="Hyperlink"/>
                <w:i/>
                <w:color w:val="auto"/>
                <w:sz w:val="20"/>
                <w:u w:val="none"/>
              </w:rPr>
              <w:t xml:space="preserve"> of Care</w:t>
            </w:r>
            <w:r w:rsidRPr="00E62DDD">
              <w:rPr>
                <w:rStyle w:val="Hyperlink"/>
                <w:i/>
                <w:color w:val="auto"/>
                <w:sz w:val="20"/>
                <w:u w:val="none"/>
              </w:rPr>
              <w:t xml:space="preserve">” template are </w:t>
            </w:r>
            <w:r w:rsidRPr="003F1585">
              <w:rPr>
                <w:rFonts w:cs="Arial"/>
                <w:i/>
                <w:sz w:val="20"/>
              </w:rPr>
              <w:t xml:space="preserve">available on the </w:t>
            </w:r>
            <w:r>
              <w:rPr>
                <w:rFonts w:cs="Arial"/>
                <w:i/>
                <w:sz w:val="20"/>
              </w:rPr>
              <w:t>CCHP</w:t>
            </w:r>
            <w:r w:rsidRPr="003F1585">
              <w:rPr>
                <w:rFonts w:cs="Arial"/>
                <w:i/>
                <w:sz w:val="20"/>
              </w:rPr>
              <w:t xml:space="preserve"> </w:t>
            </w:r>
            <w:hyperlink r:id="rId40" w:history="1">
              <w:r w:rsidRPr="003F1585">
                <w:rPr>
                  <w:rStyle w:val="Hyperlink"/>
                  <w:rFonts w:cs="Arial"/>
                  <w:i/>
                  <w:sz w:val="20"/>
                </w:rPr>
                <w:t>website</w:t>
              </w:r>
            </w:hyperlink>
            <w:r w:rsidRPr="003F1585">
              <w:rPr>
                <w:rStyle w:val="Hyperlink"/>
                <w:rFonts w:cs="Arial"/>
                <w:sz w:val="20"/>
                <w:u w:val="none"/>
              </w:rPr>
              <w:t>.</w:t>
            </w:r>
          </w:p>
        </w:tc>
      </w:tr>
    </w:tbl>
    <w:p w14:paraId="2513B734" w14:textId="77777777" w:rsidR="00B63164" w:rsidRPr="00B63164" w:rsidRDefault="00B63164" w:rsidP="00B63164">
      <w:pPr>
        <w:pStyle w:val="Heading1"/>
        <w:rPr>
          <w:rFonts w:cs="Arial"/>
          <w:b w:val="0"/>
          <w:szCs w:val="28"/>
        </w:rPr>
      </w:pPr>
      <w:bookmarkStart w:id="17" w:name="_Toc77777564"/>
      <w:r w:rsidRPr="00B63164">
        <w:rPr>
          <w:rFonts w:cs="Arial"/>
          <w:szCs w:val="28"/>
        </w:rPr>
        <w:lastRenderedPageBreak/>
        <w:t>HEALTH RECORDS</w:t>
      </w:r>
      <w:bookmarkEnd w:id="17"/>
    </w:p>
    <w:p w14:paraId="006812D9" w14:textId="5F4DD6E4" w:rsidR="00B63164" w:rsidRPr="00FC4CBE" w:rsidRDefault="00B63164" w:rsidP="00B63164">
      <w:pPr>
        <w:pStyle w:val="Title"/>
        <w:spacing w:before="240"/>
        <w:jc w:val="left"/>
        <w:rPr>
          <w:sz w:val="24"/>
        </w:rPr>
      </w:pPr>
      <w:r w:rsidRPr="00FC4CBE">
        <w:rPr>
          <w:sz w:val="24"/>
        </w:rPr>
        <w:t xml:space="preserve">Each child’s </w:t>
      </w:r>
      <w:r>
        <w:rPr>
          <w:sz w:val="24"/>
        </w:rPr>
        <w:t>health record</w:t>
      </w:r>
      <w:r w:rsidRPr="00FC4CBE">
        <w:rPr>
          <w:sz w:val="24"/>
        </w:rPr>
        <w:t xml:space="preserve"> </w:t>
      </w:r>
      <w:r>
        <w:rPr>
          <w:sz w:val="24"/>
        </w:rPr>
        <w:t xml:space="preserve">is </w:t>
      </w:r>
      <w:r w:rsidRPr="00FC4CBE">
        <w:rPr>
          <w:sz w:val="24"/>
        </w:rPr>
        <w:t>maintained in a confidential manner and will contain</w:t>
      </w:r>
      <w:r>
        <w:rPr>
          <w:sz w:val="24"/>
        </w:rPr>
        <w:t xml:space="preserve"> the following</w:t>
      </w:r>
      <w:r w:rsidRPr="00FC4CBE">
        <w:rPr>
          <w:sz w:val="24"/>
        </w:rPr>
        <w:t>:</w:t>
      </w:r>
    </w:p>
    <w:p w14:paraId="33A7B0DA" w14:textId="77777777" w:rsidR="00B63164" w:rsidRPr="00FC4CBE" w:rsidRDefault="00B63164" w:rsidP="00BC2D0D">
      <w:pPr>
        <w:pStyle w:val="Title"/>
        <w:numPr>
          <w:ilvl w:val="0"/>
          <w:numId w:val="43"/>
        </w:numPr>
        <w:spacing w:before="60"/>
        <w:jc w:val="left"/>
        <w:rPr>
          <w:sz w:val="24"/>
        </w:rPr>
      </w:pPr>
      <w:r w:rsidRPr="00FC4CBE">
        <w:rPr>
          <w:sz w:val="24"/>
        </w:rPr>
        <w:t>Health, developmental, nutrition, and dental histories or conditions</w:t>
      </w:r>
    </w:p>
    <w:p w14:paraId="43386081" w14:textId="77777777" w:rsidR="00B63164" w:rsidRPr="00FC4CBE" w:rsidRDefault="00B63164" w:rsidP="00BC2D0D">
      <w:pPr>
        <w:pStyle w:val="Title"/>
        <w:numPr>
          <w:ilvl w:val="0"/>
          <w:numId w:val="43"/>
        </w:numPr>
        <w:spacing w:before="60"/>
        <w:jc w:val="left"/>
        <w:rPr>
          <w:sz w:val="24"/>
        </w:rPr>
      </w:pPr>
      <w:r w:rsidRPr="00FC4CBE">
        <w:rPr>
          <w:sz w:val="24"/>
        </w:rPr>
        <w:t>Date of last physical and dental exams</w:t>
      </w:r>
    </w:p>
    <w:p w14:paraId="64DB1DC3" w14:textId="77777777" w:rsidR="00B63164" w:rsidRPr="00FC4CBE" w:rsidRDefault="00B63164" w:rsidP="00BC2D0D">
      <w:pPr>
        <w:pStyle w:val="Title"/>
        <w:numPr>
          <w:ilvl w:val="0"/>
          <w:numId w:val="43"/>
        </w:numPr>
        <w:spacing w:before="60"/>
        <w:jc w:val="left"/>
        <w:rPr>
          <w:sz w:val="24"/>
        </w:rPr>
      </w:pPr>
      <w:r w:rsidRPr="00FC4CBE">
        <w:rPr>
          <w:sz w:val="24"/>
        </w:rPr>
        <w:t>Name and phone number of health care provider and dentist</w:t>
      </w:r>
    </w:p>
    <w:p w14:paraId="4511A711" w14:textId="77777777" w:rsidR="00B63164" w:rsidRPr="00FC4CBE" w:rsidRDefault="00B63164" w:rsidP="00BC2D0D">
      <w:pPr>
        <w:pStyle w:val="Title"/>
        <w:numPr>
          <w:ilvl w:val="0"/>
          <w:numId w:val="43"/>
        </w:numPr>
        <w:spacing w:before="60"/>
        <w:jc w:val="left"/>
        <w:rPr>
          <w:sz w:val="24"/>
        </w:rPr>
      </w:pPr>
      <w:r w:rsidRPr="00FC4CBE">
        <w:rPr>
          <w:sz w:val="24"/>
        </w:rPr>
        <w:t>Consent for emergency care</w:t>
      </w:r>
    </w:p>
    <w:p w14:paraId="51432039" w14:textId="4839C298" w:rsidR="00B63164" w:rsidRPr="00FC4CBE" w:rsidRDefault="00B63164" w:rsidP="00BC2D0D">
      <w:pPr>
        <w:pStyle w:val="Title"/>
        <w:numPr>
          <w:ilvl w:val="0"/>
          <w:numId w:val="43"/>
        </w:numPr>
        <w:spacing w:before="60"/>
        <w:jc w:val="left"/>
        <w:rPr>
          <w:sz w:val="24"/>
        </w:rPr>
      </w:pPr>
      <w:r w:rsidRPr="00FC4CBE">
        <w:rPr>
          <w:sz w:val="24"/>
        </w:rPr>
        <w:t>Current “Certificate of Immunization Status” (CIS), “Certificate of Exemption” (COE), or a current immunization record from the Washington state immunizat</w:t>
      </w:r>
      <w:r>
        <w:rPr>
          <w:sz w:val="24"/>
        </w:rPr>
        <w:t>ion information system (WA IIS);</w:t>
      </w:r>
    </w:p>
    <w:p w14:paraId="17381DE0" w14:textId="77777777" w:rsidR="00B63164" w:rsidRDefault="00B63164" w:rsidP="00BC2D0D">
      <w:pPr>
        <w:pStyle w:val="Title"/>
        <w:numPr>
          <w:ilvl w:val="0"/>
          <w:numId w:val="43"/>
        </w:numPr>
        <w:spacing w:before="60"/>
        <w:jc w:val="left"/>
        <w:rPr>
          <w:sz w:val="24"/>
        </w:rPr>
      </w:pPr>
      <w:r w:rsidRPr="00FC4CBE">
        <w:rPr>
          <w:sz w:val="24"/>
        </w:rPr>
        <w:t>Preferred hospital</w:t>
      </w:r>
    </w:p>
    <w:p w14:paraId="5EDED4D1" w14:textId="77777777" w:rsidR="00B63164" w:rsidRDefault="00B63164" w:rsidP="00405AE0">
      <w:pPr>
        <w:pStyle w:val="Title"/>
        <w:jc w:val="left"/>
        <w:rPr>
          <w:sz w:val="24"/>
        </w:rPr>
      </w:pPr>
    </w:p>
    <w:p w14:paraId="259749D7" w14:textId="77777777" w:rsidR="00B63164" w:rsidRPr="00B63164" w:rsidRDefault="00B63164" w:rsidP="00405AE0">
      <w:pPr>
        <w:pStyle w:val="Title"/>
        <w:jc w:val="left"/>
        <w:rPr>
          <w:sz w:val="24"/>
        </w:rPr>
      </w:pPr>
      <w:r w:rsidRPr="00B63164">
        <w:rPr>
          <w:b/>
          <w:color w:val="000000" w:themeColor="text1"/>
          <w:sz w:val="24"/>
        </w:rPr>
        <w:t xml:space="preserve">If applicable </w:t>
      </w:r>
      <w:r w:rsidRPr="00B63164">
        <w:rPr>
          <w:color w:val="000000" w:themeColor="text1"/>
          <w:sz w:val="24"/>
        </w:rPr>
        <w:t xml:space="preserve">to the child, the </w:t>
      </w:r>
      <w:r>
        <w:rPr>
          <w:color w:val="000000" w:themeColor="text1"/>
          <w:sz w:val="24"/>
        </w:rPr>
        <w:t xml:space="preserve">health record </w:t>
      </w:r>
      <w:r w:rsidRPr="00B63164">
        <w:rPr>
          <w:color w:val="000000" w:themeColor="text1"/>
          <w:sz w:val="24"/>
        </w:rPr>
        <w:t>will also contain</w:t>
      </w:r>
      <w:r>
        <w:rPr>
          <w:b/>
          <w:color w:val="000000" w:themeColor="text1"/>
          <w:sz w:val="24"/>
        </w:rPr>
        <w:t>:</w:t>
      </w:r>
    </w:p>
    <w:p w14:paraId="37F896DF" w14:textId="77777777" w:rsidR="00B63164" w:rsidRPr="00FC4CBE" w:rsidRDefault="00B63164" w:rsidP="00BC2D0D">
      <w:pPr>
        <w:pStyle w:val="Title"/>
        <w:numPr>
          <w:ilvl w:val="0"/>
          <w:numId w:val="44"/>
        </w:numPr>
        <w:spacing w:before="120"/>
        <w:jc w:val="left"/>
        <w:rPr>
          <w:sz w:val="24"/>
        </w:rPr>
      </w:pPr>
      <w:r w:rsidRPr="00FC4CBE">
        <w:rPr>
          <w:sz w:val="24"/>
        </w:rPr>
        <w:t>Consent for services provided by any health professionals who work with the program</w:t>
      </w:r>
    </w:p>
    <w:p w14:paraId="56C0B3B7" w14:textId="77777777" w:rsidR="00B63164" w:rsidRDefault="00B63164" w:rsidP="00BC2D0D">
      <w:pPr>
        <w:pStyle w:val="Title"/>
        <w:numPr>
          <w:ilvl w:val="0"/>
          <w:numId w:val="44"/>
        </w:numPr>
        <w:spacing w:before="120"/>
        <w:jc w:val="left"/>
        <w:rPr>
          <w:sz w:val="24"/>
        </w:rPr>
      </w:pPr>
      <w:r w:rsidRPr="00D507C5">
        <w:rPr>
          <w:sz w:val="24"/>
        </w:rPr>
        <w:t xml:space="preserve">Allergy information and food intolerances </w:t>
      </w:r>
    </w:p>
    <w:p w14:paraId="39BB50FE" w14:textId="77777777" w:rsidR="00B63164" w:rsidRPr="00D507C5" w:rsidRDefault="00B63164" w:rsidP="00BC2D0D">
      <w:pPr>
        <w:pStyle w:val="Title"/>
        <w:numPr>
          <w:ilvl w:val="0"/>
          <w:numId w:val="44"/>
        </w:numPr>
        <w:spacing w:before="120"/>
        <w:jc w:val="left"/>
        <w:rPr>
          <w:sz w:val="24"/>
        </w:rPr>
      </w:pPr>
      <w:r w:rsidRPr="00D507C5">
        <w:rPr>
          <w:sz w:val="24"/>
        </w:rPr>
        <w:t xml:space="preserve">Individualized care plan for child with special health care needs (medical, physical, developmental or behavioral) </w:t>
      </w:r>
    </w:p>
    <w:p w14:paraId="621EEE1F" w14:textId="77777777" w:rsidR="00B63164" w:rsidRPr="0080220C" w:rsidRDefault="00B63164" w:rsidP="009B5433">
      <w:pPr>
        <w:pStyle w:val="Title"/>
        <w:spacing w:before="120"/>
        <w:ind w:left="720"/>
        <w:jc w:val="left"/>
        <w:rPr>
          <w:iCs/>
          <w:sz w:val="22"/>
          <w:szCs w:val="22"/>
        </w:rPr>
      </w:pPr>
      <w:r w:rsidRPr="0080220C">
        <w:rPr>
          <w:iCs/>
          <w:sz w:val="22"/>
          <w:szCs w:val="22"/>
        </w:rPr>
        <w:t>Note:  In order to provide consistent, appropriate, and safe care, a copy of the plan should also be available in child’s classroom.</w:t>
      </w:r>
    </w:p>
    <w:p w14:paraId="57A210E6" w14:textId="77777777" w:rsidR="00B63164" w:rsidRDefault="00B63164" w:rsidP="00BC2D0D">
      <w:pPr>
        <w:pStyle w:val="Title"/>
        <w:numPr>
          <w:ilvl w:val="0"/>
          <w:numId w:val="44"/>
        </w:numPr>
        <w:spacing w:before="120"/>
        <w:jc w:val="left"/>
        <w:rPr>
          <w:sz w:val="24"/>
        </w:rPr>
      </w:pPr>
      <w:r>
        <w:rPr>
          <w:sz w:val="24"/>
        </w:rPr>
        <w:t>List of current medications</w:t>
      </w:r>
    </w:p>
    <w:p w14:paraId="7F6F2822" w14:textId="77777777" w:rsidR="00B63164" w:rsidRDefault="00B63164" w:rsidP="00BC2D0D">
      <w:pPr>
        <w:pStyle w:val="Title"/>
        <w:numPr>
          <w:ilvl w:val="0"/>
          <w:numId w:val="44"/>
        </w:numPr>
        <w:spacing w:before="120"/>
        <w:jc w:val="left"/>
        <w:rPr>
          <w:sz w:val="24"/>
        </w:rPr>
      </w:pPr>
      <w:r>
        <w:rPr>
          <w:sz w:val="24"/>
        </w:rPr>
        <w:t>Injury report</w:t>
      </w:r>
    </w:p>
    <w:p w14:paraId="6663A5B9" w14:textId="3E5A58FB" w:rsidR="00B63164" w:rsidRPr="00D507C5" w:rsidRDefault="00B63164" w:rsidP="00BC2D0D">
      <w:pPr>
        <w:pStyle w:val="Title"/>
        <w:numPr>
          <w:ilvl w:val="0"/>
          <w:numId w:val="44"/>
        </w:numPr>
        <w:spacing w:before="120"/>
        <w:jc w:val="left"/>
        <w:rPr>
          <w:color w:val="000000" w:themeColor="text1"/>
          <w:sz w:val="24"/>
        </w:rPr>
      </w:pPr>
      <w:r w:rsidRPr="00D507C5">
        <w:rPr>
          <w:color w:val="000000" w:themeColor="text1"/>
          <w:sz w:val="24"/>
        </w:rPr>
        <w:t>Any assistive devices used (e.g., glasses, hearing aids, braces)</w:t>
      </w:r>
    </w:p>
    <w:p w14:paraId="1082FCD3" w14:textId="4DBDE625" w:rsidR="00B63164" w:rsidRDefault="00B63164" w:rsidP="00BC2D0D">
      <w:pPr>
        <w:pStyle w:val="Title"/>
        <w:numPr>
          <w:ilvl w:val="0"/>
          <w:numId w:val="44"/>
        </w:numPr>
        <w:spacing w:before="120"/>
        <w:jc w:val="left"/>
        <w:rPr>
          <w:sz w:val="24"/>
        </w:rPr>
      </w:pPr>
      <w:r w:rsidRPr="00FC4CBE">
        <w:rPr>
          <w:sz w:val="24"/>
        </w:rPr>
        <w:t xml:space="preserve">Documentation of any food or health related illness reports made by provider to appropriate </w:t>
      </w:r>
      <w:r>
        <w:rPr>
          <w:sz w:val="24"/>
        </w:rPr>
        <w:t>agency/body</w:t>
      </w:r>
    </w:p>
    <w:p w14:paraId="09330079" w14:textId="77777777" w:rsidR="00C1054D" w:rsidRPr="00C1054D" w:rsidRDefault="00C1054D" w:rsidP="00C1054D">
      <w:pPr>
        <w:pStyle w:val="Title"/>
        <w:ind w:left="720"/>
        <w:jc w:val="left"/>
        <w:rPr>
          <w:sz w:val="24"/>
        </w:rPr>
      </w:pPr>
    </w:p>
    <w:p w14:paraId="0C29EC5E" w14:textId="77777777" w:rsidR="00B63164" w:rsidRPr="00B63164" w:rsidRDefault="00B63164" w:rsidP="00C1054D">
      <w:pPr>
        <w:pStyle w:val="Title"/>
        <w:jc w:val="left"/>
        <w:rPr>
          <w:sz w:val="24"/>
        </w:rPr>
      </w:pPr>
      <w:r w:rsidRPr="00B63164">
        <w:rPr>
          <w:sz w:val="24"/>
        </w:rPr>
        <w:t>The above information will be updated annually or sooner for any changes.</w:t>
      </w:r>
    </w:p>
    <w:p w14:paraId="1066CE2B" w14:textId="77777777" w:rsidR="00677526" w:rsidRDefault="00677526">
      <w:pPr>
        <w:rPr>
          <w:rFonts w:ascii="Arial" w:eastAsia="Times New Roman" w:hAnsi="Arial" w:cs="Times New Roman"/>
          <w:b/>
          <w:sz w:val="28"/>
          <w:szCs w:val="28"/>
        </w:rPr>
      </w:pPr>
      <w:bookmarkStart w:id="18" w:name="_Toc77777565"/>
      <w:r>
        <w:rPr>
          <w:b/>
          <w:sz w:val="28"/>
          <w:szCs w:val="28"/>
        </w:rPr>
        <w:br w:type="page"/>
      </w:r>
    </w:p>
    <w:p w14:paraId="540DEC94" w14:textId="26B888DA" w:rsidR="00640808" w:rsidRPr="00640808" w:rsidRDefault="00640808" w:rsidP="00FC18D4">
      <w:pPr>
        <w:pStyle w:val="Title"/>
        <w:outlineLvl w:val="0"/>
        <w:rPr>
          <w:b/>
          <w:sz w:val="28"/>
          <w:szCs w:val="28"/>
        </w:rPr>
      </w:pPr>
      <w:r w:rsidRPr="00640808">
        <w:rPr>
          <w:b/>
          <w:sz w:val="28"/>
          <w:szCs w:val="28"/>
        </w:rPr>
        <w:lastRenderedPageBreak/>
        <w:t>DIAPERING</w:t>
      </w:r>
      <w:bookmarkEnd w:id="18"/>
    </w:p>
    <w:p w14:paraId="3539BCB6" w14:textId="77777777" w:rsidR="00640808" w:rsidRPr="0026089B" w:rsidRDefault="00640808" w:rsidP="0026089B">
      <w:pPr>
        <w:spacing w:after="0" w:line="240" w:lineRule="auto"/>
        <w:rPr>
          <w:rFonts w:ascii="Arial" w:hAnsi="Arial" w:cs="Arial"/>
          <w:sz w:val="24"/>
          <w:szCs w:val="24"/>
        </w:rPr>
      </w:pPr>
    </w:p>
    <w:p w14:paraId="03096EE2" w14:textId="2C1571D0" w:rsidR="00640808" w:rsidRPr="003D0D19" w:rsidRDefault="00640808" w:rsidP="00640808">
      <w:pPr>
        <w:pStyle w:val="Title"/>
        <w:jc w:val="left"/>
        <w:rPr>
          <w:sz w:val="24"/>
        </w:rPr>
      </w:pPr>
      <w:r w:rsidRPr="00DE28DE">
        <w:rPr>
          <w:sz w:val="24"/>
        </w:rPr>
        <w:t xml:space="preserve">Children are </w:t>
      </w:r>
      <w:r w:rsidRPr="00DE28DE">
        <w:rPr>
          <w:b/>
          <w:sz w:val="24"/>
        </w:rPr>
        <w:t>never</w:t>
      </w:r>
      <w:r w:rsidRPr="00DE28DE">
        <w:rPr>
          <w:sz w:val="24"/>
        </w:rPr>
        <w:t xml:space="preserve"> left unattended</w:t>
      </w:r>
      <w:r w:rsidR="00AE27AF">
        <w:rPr>
          <w:sz w:val="24"/>
        </w:rPr>
        <w:t xml:space="preserve"> on the diaper-changing table. </w:t>
      </w:r>
      <w:r w:rsidRPr="00DE28DE">
        <w:rPr>
          <w:sz w:val="24"/>
        </w:rPr>
        <w:t>Safety belts are not used</w:t>
      </w:r>
      <w:r>
        <w:rPr>
          <w:sz w:val="24"/>
        </w:rPr>
        <w:t xml:space="preserve"> on the diaper changing table</w:t>
      </w:r>
      <w:r w:rsidR="00C1054D">
        <w:rPr>
          <w:sz w:val="24"/>
        </w:rPr>
        <w:t>.</w:t>
      </w:r>
      <w:r>
        <w:rPr>
          <w:sz w:val="24"/>
        </w:rPr>
        <w:t xml:space="preserve"> </w:t>
      </w:r>
      <w:r w:rsidRPr="0080220C">
        <w:rPr>
          <w:iCs/>
          <w:sz w:val="22"/>
          <w:szCs w:val="22"/>
        </w:rPr>
        <w:t>(They are neither washable nor safe.)</w:t>
      </w:r>
      <w:r w:rsidR="00C1054D">
        <w:rPr>
          <w:sz w:val="24"/>
        </w:rPr>
        <w:t xml:space="preserve"> </w:t>
      </w:r>
      <w:r w:rsidRPr="00DE28DE">
        <w:rPr>
          <w:b/>
          <w:sz w:val="24"/>
        </w:rPr>
        <w:t>The diaper changing table</w:t>
      </w:r>
      <w:r>
        <w:rPr>
          <w:b/>
          <w:sz w:val="24"/>
        </w:rPr>
        <w:t xml:space="preserve"> </w:t>
      </w:r>
      <w:r w:rsidRPr="003D0D19">
        <w:rPr>
          <w:b/>
          <w:sz w:val="24"/>
        </w:rPr>
        <w:t>and area are</w:t>
      </w:r>
      <w:r>
        <w:rPr>
          <w:b/>
          <w:color w:val="FF0000"/>
          <w:sz w:val="24"/>
        </w:rPr>
        <w:t xml:space="preserve"> </w:t>
      </w:r>
      <w:r w:rsidRPr="00DE28DE">
        <w:rPr>
          <w:b/>
          <w:sz w:val="24"/>
        </w:rPr>
        <w:t>used only for diapering</w:t>
      </w:r>
      <w:r>
        <w:rPr>
          <w:b/>
          <w:sz w:val="24"/>
        </w:rPr>
        <w:t xml:space="preserve">. </w:t>
      </w:r>
      <w:r w:rsidRPr="00F1793D">
        <w:rPr>
          <w:sz w:val="24"/>
        </w:rPr>
        <w:t>T</w:t>
      </w:r>
      <w:r w:rsidRPr="00DE28DE">
        <w:rPr>
          <w:sz w:val="24"/>
        </w:rPr>
        <w:t xml:space="preserve">oys, pacifiers, papers, dishes, blankets, etc., </w:t>
      </w:r>
      <w:r>
        <w:rPr>
          <w:sz w:val="24"/>
        </w:rPr>
        <w:t>are</w:t>
      </w:r>
      <w:r w:rsidRPr="00DE28DE">
        <w:rPr>
          <w:sz w:val="24"/>
        </w:rPr>
        <w:t xml:space="preserve"> </w:t>
      </w:r>
      <w:r>
        <w:rPr>
          <w:sz w:val="24"/>
        </w:rPr>
        <w:t>not</w:t>
      </w:r>
      <w:r w:rsidRPr="00DE28DE">
        <w:rPr>
          <w:sz w:val="24"/>
        </w:rPr>
        <w:t xml:space="preserve"> placed on diapering surface</w:t>
      </w:r>
      <w:r>
        <w:rPr>
          <w:sz w:val="24"/>
        </w:rPr>
        <w:t xml:space="preserve"> </w:t>
      </w:r>
      <w:r w:rsidRPr="003D0D19">
        <w:rPr>
          <w:sz w:val="24"/>
        </w:rPr>
        <w:t>or in the diapering area.</w:t>
      </w:r>
    </w:p>
    <w:p w14:paraId="1BEF82A2" w14:textId="47E042C7" w:rsidR="00640808" w:rsidRPr="002C2A1C" w:rsidRDefault="00640808" w:rsidP="00640808">
      <w:pPr>
        <w:pStyle w:val="Title"/>
        <w:spacing w:before="240"/>
        <w:jc w:val="left"/>
        <w:rPr>
          <w:sz w:val="24"/>
        </w:rPr>
      </w:pPr>
      <w:r w:rsidRPr="00DE28DE">
        <w:rPr>
          <w:sz w:val="24"/>
        </w:rPr>
        <w:t xml:space="preserve">Diaper changing pads are replaced when they become </w:t>
      </w:r>
      <w:r>
        <w:rPr>
          <w:sz w:val="24"/>
        </w:rPr>
        <w:t>w</w:t>
      </w:r>
      <w:r w:rsidRPr="00DE28DE">
        <w:rPr>
          <w:sz w:val="24"/>
        </w:rPr>
        <w:t>orn</w:t>
      </w:r>
      <w:r>
        <w:rPr>
          <w:sz w:val="24"/>
        </w:rPr>
        <w:t xml:space="preserve"> or </w:t>
      </w:r>
      <w:r w:rsidR="00AE27AF">
        <w:rPr>
          <w:sz w:val="24"/>
        </w:rPr>
        <w:t xml:space="preserve">ripped. </w:t>
      </w:r>
      <w:r w:rsidRPr="00DE28DE">
        <w:rPr>
          <w:sz w:val="24"/>
        </w:rPr>
        <w:t xml:space="preserve">No tape is </w:t>
      </w:r>
      <w:r w:rsidRPr="00696398">
        <w:rPr>
          <w:sz w:val="24"/>
        </w:rPr>
        <w:t>present on diaper changing pad. Diaper changing pads have a smooth, cleanable, moisture-resistant surface with no ridges, grooves or stitching.</w:t>
      </w:r>
    </w:p>
    <w:p w14:paraId="4E7352FA" w14:textId="071F18F0" w:rsidR="00640808" w:rsidRPr="00696398" w:rsidRDefault="00640808" w:rsidP="00AE27AF">
      <w:pPr>
        <w:pStyle w:val="Title"/>
        <w:spacing w:before="240" w:after="60"/>
        <w:jc w:val="left"/>
        <w:rPr>
          <w:sz w:val="24"/>
        </w:rPr>
      </w:pPr>
      <w:r w:rsidRPr="00696398">
        <w:rPr>
          <w:sz w:val="24"/>
        </w:rPr>
        <w:t xml:space="preserve">The following diapering procedure is posted and followed at our </w:t>
      </w:r>
      <w:r w:rsidR="00AA3B07">
        <w:rPr>
          <w:sz w:val="24"/>
        </w:rPr>
        <w:t>early learning program</w:t>
      </w:r>
      <w:r w:rsidRPr="00696398">
        <w:rPr>
          <w:sz w:val="24"/>
        </w:rPr>
        <w:t>:</w:t>
      </w:r>
    </w:p>
    <w:p w14:paraId="39430E4C" w14:textId="77777777" w:rsidR="00640808" w:rsidRPr="003F59EE" w:rsidRDefault="00640808" w:rsidP="00C503CE">
      <w:pPr>
        <w:pStyle w:val="Title"/>
        <w:numPr>
          <w:ilvl w:val="0"/>
          <w:numId w:val="22"/>
        </w:numPr>
        <w:tabs>
          <w:tab w:val="clear" w:pos="720"/>
        </w:tabs>
        <w:spacing w:before="120"/>
        <w:ind w:left="1080"/>
        <w:jc w:val="left"/>
        <w:rPr>
          <w:b/>
          <w:sz w:val="24"/>
        </w:rPr>
      </w:pPr>
      <w:r w:rsidRPr="00696398">
        <w:rPr>
          <w:b/>
          <w:sz w:val="24"/>
        </w:rPr>
        <w:t>Wash Hands.</w:t>
      </w:r>
    </w:p>
    <w:p w14:paraId="5C884C67" w14:textId="2E32B956" w:rsidR="00640808" w:rsidRPr="003F59EE" w:rsidRDefault="00640808" w:rsidP="00C503CE">
      <w:pPr>
        <w:pStyle w:val="Title"/>
        <w:numPr>
          <w:ilvl w:val="0"/>
          <w:numId w:val="22"/>
        </w:numPr>
        <w:tabs>
          <w:tab w:val="clear" w:pos="720"/>
        </w:tabs>
        <w:spacing w:before="120"/>
        <w:ind w:left="1080"/>
        <w:jc w:val="left"/>
        <w:rPr>
          <w:b/>
          <w:sz w:val="24"/>
        </w:rPr>
      </w:pPr>
      <w:r w:rsidRPr="003F59EE">
        <w:rPr>
          <w:sz w:val="24"/>
        </w:rPr>
        <w:t>Gather necessary materials. If using bulk diaper ointment, put a dab of ointment on paper towel.</w:t>
      </w:r>
    </w:p>
    <w:p w14:paraId="73E8009A" w14:textId="77777777" w:rsidR="00640808" w:rsidRPr="003F59EE" w:rsidRDefault="00640808" w:rsidP="00C503CE">
      <w:pPr>
        <w:pStyle w:val="Title"/>
        <w:numPr>
          <w:ilvl w:val="0"/>
          <w:numId w:val="22"/>
        </w:numPr>
        <w:tabs>
          <w:tab w:val="clear" w:pos="720"/>
        </w:tabs>
        <w:spacing w:before="120"/>
        <w:ind w:left="1080"/>
        <w:jc w:val="left"/>
        <w:rPr>
          <w:b/>
          <w:sz w:val="24"/>
        </w:rPr>
      </w:pPr>
      <w:r w:rsidRPr="003F59EE">
        <w:rPr>
          <w:sz w:val="24"/>
        </w:rPr>
        <w:t>Put on disposable gloves, if desired.</w:t>
      </w:r>
    </w:p>
    <w:p w14:paraId="266C1772" w14:textId="77777777" w:rsidR="00640808" w:rsidRPr="003F59EE" w:rsidRDefault="00640808" w:rsidP="00C503CE">
      <w:pPr>
        <w:pStyle w:val="Title"/>
        <w:numPr>
          <w:ilvl w:val="0"/>
          <w:numId w:val="22"/>
        </w:numPr>
        <w:tabs>
          <w:tab w:val="clear" w:pos="720"/>
        </w:tabs>
        <w:spacing w:before="120"/>
        <w:ind w:left="1080"/>
        <w:jc w:val="left"/>
        <w:rPr>
          <w:sz w:val="24"/>
        </w:rPr>
      </w:pPr>
      <w:r w:rsidRPr="003F59EE">
        <w:rPr>
          <w:sz w:val="24"/>
        </w:rPr>
        <w:t>Place child gently on table and unfasten diaper. Do not leave child unattended.</w:t>
      </w:r>
    </w:p>
    <w:p w14:paraId="1BCC41DD" w14:textId="77777777" w:rsidR="00640808" w:rsidRPr="003F59EE" w:rsidRDefault="00640808" w:rsidP="00C503CE">
      <w:pPr>
        <w:pStyle w:val="Title"/>
        <w:numPr>
          <w:ilvl w:val="0"/>
          <w:numId w:val="22"/>
        </w:numPr>
        <w:tabs>
          <w:tab w:val="clear" w:pos="720"/>
        </w:tabs>
        <w:spacing w:before="120"/>
        <w:ind w:left="1080"/>
        <w:jc w:val="left"/>
        <w:rPr>
          <w:b/>
          <w:sz w:val="24"/>
        </w:rPr>
      </w:pPr>
      <w:r w:rsidRPr="003F59EE">
        <w:rPr>
          <w:sz w:val="24"/>
        </w:rPr>
        <w:t>Clean the child’s diaper (peri-anal) area from front to back, using a clean, damp wipe for each stroke.</w:t>
      </w:r>
    </w:p>
    <w:p w14:paraId="06077FC6" w14:textId="77777777" w:rsidR="00640808" w:rsidRPr="003F59EE" w:rsidRDefault="00640808" w:rsidP="00C503CE">
      <w:pPr>
        <w:pStyle w:val="Title"/>
        <w:numPr>
          <w:ilvl w:val="0"/>
          <w:numId w:val="22"/>
        </w:numPr>
        <w:tabs>
          <w:tab w:val="clear" w:pos="720"/>
        </w:tabs>
        <w:spacing w:before="120"/>
        <w:ind w:left="1080"/>
        <w:jc w:val="left"/>
        <w:rPr>
          <w:b/>
          <w:sz w:val="24"/>
        </w:rPr>
      </w:pPr>
      <w:r w:rsidRPr="003F59EE">
        <w:rPr>
          <w:sz w:val="24"/>
        </w:rPr>
        <w:t xml:space="preserve">Dispose of dirty diaper and used wipes in a plastic-lined, hands-free container with lid </w:t>
      </w:r>
      <w:r w:rsidRPr="003F59EE">
        <w:rPr>
          <w:sz w:val="22"/>
          <w:szCs w:val="22"/>
        </w:rPr>
        <w:t>(foot pedal type).</w:t>
      </w:r>
    </w:p>
    <w:p w14:paraId="68BD8327" w14:textId="0AC4AA62" w:rsidR="00640808" w:rsidRPr="003F59EE" w:rsidRDefault="00640808" w:rsidP="00C503CE">
      <w:pPr>
        <w:pStyle w:val="Title"/>
        <w:numPr>
          <w:ilvl w:val="0"/>
          <w:numId w:val="22"/>
        </w:numPr>
        <w:tabs>
          <w:tab w:val="clear" w:pos="720"/>
        </w:tabs>
        <w:spacing w:before="120"/>
        <w:ind w:left="1080"/>
        <w:jc w:val="left"/>
        <w:rPr>
          <w:rFonts w:cs="Arial"/>
          <w:b/>
          <w:sz w:val="24"/>
          <w:szCs w:val="24"/>
        </w:rPr>
      </w:pPr>
      <w:r w:rsidRPr="003F59EE">
        <w:rPr>
          <w:rStyle w:val="Emphasis"/>
          <w:rFonts w:cs="Arial"/>
          <w:b/>
          <w:bCs/>
          <w:i w:val="0"/>
          <w:iCs w:val="0"/>
          <w:sz w:val="24"/>
          <w:szCs w:val="24"/>
        </w:rPr>
        <w:t>Wash hands.</w:t>
      </w:r>
      <w:r w:rsidRPr="003F59EE">
        <w:rPr>
          <w:rStyle w:val="Emphasis"/>
          <w:rFonts w:cs="Arial"/>
          <w:bCs/>
          <w:i w:val="0"/>
          <w:iCs w:val="0"/>
          <w:sz w:val="24"/>
          <w:szCs w:val="24"/>
        </w:rPr>
        <w:t xml:space="preserve"> If wearing gloves, remove gloves and wash hands. Please note: A wet wipe or damp paper towel may be used for this handwashing only. </w:t>
      </w:r>
      <w:r w:rsidRPr="003F59EE">
        <w:rPr>
          <w:sz w:val="24"/>
        </w:rPr>
        <w:t>Do not leave child unattended.</w:t>
      </w:r>
    </w:p>
    <w:p w14:paraId="495D6029" w14:textId="77777777" w:rsidR="00640808" w:rsidRPr="003F59EE" w:rsidRDefault="00640808" w:rsidP="00D44A49">
      <w:pPr>
        <w:pStyle w:val="Title"/>
        <w:numPr>
          <w:ilvl w:val="0"/>
          <w:numId w:val="22"/>
        </w:numPr>
        <w:tabs>
          <w:tab w:val="clear" w:pos="720"/>
        </w:tabs>
        <w:spacing w:before="120"/>
        <w:ind w:left="1080"/>
        <w:jc w:val="left"/>
        <w:rPr>
          <w:sz w:val="24"/>
        </w:rPr>
      </w:pPr>
      <w:r w:rsidRPr="003F59EE">
        <w:rPr>
          <w:bCs/>
          <w:sz w:val="24"/>
        </w:rPr>
        <w:t>If parent/guardian has completed a medication authorization for diaper cream/ointment/lotion, put on clean gloves and apply to area</w:t>
      </w:r>
      <w:r w:rsidRPr="003F59EE">
        <w:rPr>
          <w:sz w:val="24"/>
        </w:rPr>
        <w:t xml:space="preserve">. </w:t>
      </w:r>
      <w:r w:rsidRPr="003F59EE">
        <w:rPr>
          <w:sz w:val="24"/>
          <w:szCs w:val="24"/>
        </w:rPr>
        <w:t>Remove gloves.</w:t>
      </w:r>
    </w:p>
    <w:p w14:paraId="1E3EDB70" w14:textId="6CC7FE1E" w:rsidR="00640808" w:rsidRPr="003F59EE" w:rsidRDefault="00640808" w:rsidP="00D44A49">
      <w:pPr>
        <w:pStyle w:val="Title"/>
        <w:numPr>
          <w:ilvl w:val="0"/>
          <w:numId w:val="22"/>
        </w:numPr>
        <w:tabs>
          <w:tab w:val="clear" w:pos="720"/>
        </w:tabs>
        <w:spacing w:before="120"/>
        <w:ind w:left="1080"/>
        <w:jc w:val="left"/>
        <w:rPr>
          <w:sz w:val="24"/>
        </w:rPr>
      </w:pPr>
      <w:r w:rsidRPr="003F59EE">
        <w:rPr>
          <w:rFonts w:cs="Arial"/>
          <w:sz w:val="24"/>
          <w:szCs w:val="24"/>
        </w:rPr>
        <w:t xml:space="preserve">Put on a clean diaper (and protective cover, if cloth diaper </w:t>
      </w:r>
      <w:r w:rsidR="0072143B">
        <w:rPr>
          <w:rFonts w:cs="Arial"/>
          <w:sz w:val="24"/>
          <w:szCs w:val="24"/>
        </w:rPr>
        <w:t xml:space="preserve">is </w:t>
      </w:r>
      <w:r w:rsidRPr="003F59EE">
        <w:rPr>
          <w:rFonts w:cs="Arial"/>
          <w:sz w:val="24"/>
          <w:szCs w:val="24"/>
        </w:rPr>
        <w:t>used). Dress child.</w:t>
      </w:r>
    </w:p>
    <w:p w14:paraId="6C7529A8" w14:textId="458AD4E5" w:rsidR="00640808" w:rsidRPr="003F59EE" w:rsidRDefault="00640808" w:rsidP="00D44A49">
      <w:pPr>
        <w:pStyle w:val="Title"/>
        <w:numPr>
          <w:ilvl w:val="0"/>
          <w:numId w:val="22"/>
        </w:numPr>
        <w:tabs>
          <w:tab w:val="clear" w:pos="720"/>
        </w:tabs>
        <w:spacing w:before="120"/>
        <w:ind w:left="1080" w:hanging="450"/>
        <w:jc w:val="left"/>
        <w:rPr>
          <w:rFonts w:cs="Arial"/>
          <w:b/>
          <w:sz w:val="24"/>
          <w:szCs w:val="24"/>
        </w:rPr>
      </w:pPr>
      <w:r w:rsidRPr="003F59EE">
        <w:rPr>
          <w:rFonts w:cs="Arial"/>
          <w:b/>
          <w:sz w:val="24"/>
          <w:szCs w:val="24"/>
        </w:rPr>
        <w:t xml:space="preserve">Wash child’s hands </w:t>
      </w:r>
      <w:r w:rsidRPr="003F59EE">
        <w:rPr>
          <w:rFonts w:cs="Arial"/>
          <w:sz w:val="24"/>
          <w:szCs w:val="24"/>
        </w:rPr>
        <w:t>with soap and running water</w:t>
      </w:r>
      <w:r w:rsidR="00683FE8" w:rsidRPr="003F59EE">
        <w:rPr>
          <w:rFonts w:cs="Arial"/>
          <w:sz w:val="24"/>
          <w:szCs w:val="24"/>
        </w:rPr>
        <w:t>.</w:t>
      </w:r>
    </w:p>
    <w:p w14:paraId="65CC074B" w14:textId="088A87DD" w:rsidR="00640808" w:rsidRPr="008A5A4E" w:rsidRDefault="00640808" w:rsidP="00D44A49">
      <w:pPr>
        <w:pStyle w:val="Title"/>
        <w:numPr>
          <w:ilvl w:val="0"/>
          <w:numId w:val="22"/>
        </w:numPr>
        <w:tabs>
          <w:tab w:val="clear" w:pos="720"/>
        </w:tabs>
        <w:spacing w:before="120"/>
        <w:ind w:left="1080" w:hanging="450"/>
        <w:jc w:val="left"/>
        <w:rPr>
          <w:rFonts w:cs="Arial"/>
          <w:b/>
          <w:sz w:val="24"/>
          <w:szCs w:val="24"/>
        </w:rPr>
      </w:pPr>
      <w:r w:rsidRPr="00DE28DE">
        <w:rPr>
          <w:rFonts w:cs="Arial"/>
          <w:sz w:val="24"/>
          <w:szCs w:val="24"/>
        </w:rPr>
        <w:t>Place child in a safe place.</w:t>
      </w:r>
      <w:r>
        <w:rPr>
          <w:rFonts w:cs="Arial"/>
          <w:sz w:val="24"/>
          <w:szCs w:val="24"/>
        </w:rPr>
        <w:t xml:space="preserve"> </w:t>
      </w:r>
      <w:r w:rsidRPr="003D0D19">
        <w:rPr>
          <w:rFonts w:cs="Arial"/>
          <w:sz w:val="24"/>
          <w:szCs w:val="24"/>
        </w:rPr>
        <w:t xml:space="preserve">Do not touch toys, play equipment, etc. and return to </w:t>
      </w:r>
      <w:r w:rsidRPr="008A5A4E">
        <w:rPr>
          <w:rFonts w:cs="Arial"/>
          <w:sz w:val="24"/>
          <w:szCs w:val="24"/>
        </w:rPr>
        <w:t>the diaper area for step 12.</w:t>
      </w:r>
    </w:p>
    <w:p w14:paraId="5F40AC6C" w14:textId="77777777" w:rsidR="00640808" w:rsidRDefault="00640808" w:rsidP="00D44A49">
      <w:pPr>
        <w:pStyle w:val="Arial"/>
        <w:numPr>
          <w:ilvl w:val="0"/>
          <w:numId w:val="22"/>
        </w:numPr>
        <w:tabs>
          <w:tab w:val="clear" w:pos="720"/>
        </w:tabs>
        <w:spacing w:before="120"/>
        <w:ind w:left="1080" w:hanging="450"/>
        <w:rPr>
          <w:rFonts w:ascii="Arial" w:hAnsi="Arial"/>
          <w:b w:val="0"/>
          <w:bCs w:val="0"/>
        </w:rPr>
      </w:pPr>
      <w:r>
        <w:rPr>
          <w:rFonts w:ascii="Arial" w:hAnsi="Arial"/>
          <w:b w:val="0"/>
          <w:bCs w:val="0"/>
        </w:rPr>
        <w:t>Use 3-Step method on changing pad where diaper change has occurred:</w:t>
      </w:r>
    </w:p>
    <w:p w14:paraId="4F23A5D1" w14:textId="77777777" w:rsidR="00640808" w:rsidRDefault="00640808" w:rsidP="005A0427">
      <w:pPr>
        <w:pStyle w:val="Arial"/>
        <w:numPr>
          <w:ilvl w:val="1"/>
          <w:numId w:val="22"/>
        </w:numPr>
        <w:spacing w:before="60"/>
        <w:ind w:left="1800"/>
        <w:rPr>
          <w:rFonts w:ascii="Arial" w:hAnsi="Arial"/>
          <w:b w:val="0"/>
          <w:bCs w:val="0"/>
        </w:rPr>
      </w:pPr>
      <w:r>
        <w:rPr>
          <w:rFonts w:ascii="Arial" w:hAnsi="Arial"/>
          <w:b w:val="0"/>
          <w:bCs w:val="0"/>
        </w:rPr>
        <w:t>Clean with soap and water.</w:t>
      </w:r>
    </w:p>
    <w:p w14:paraId="259D2310" w14:textId="77777777" w:rsidR="00640808" w:rsidRDefault="00640808" w:rsidP="005A0427">
      <w:pPr>
        <w:pStyle w:val="Arial"/>
        <w:numPr>
          <w:ilvl w:val="1"/>
          <w:numId w:val="22"/>
        </w:numPr>
        <w:spacing w:before="60"/>
        <w:ind w:left="1800"/>
        <w:rPr>
          <w:rFonts w:ascii="Arial" w:hAnsi="Arial"/>
          <w:b w:val="0"/>
          <w:bCs w:val="0"/>
        </w:rPr>
      </w:pPr>
      <w:r>
        <w:rPr>
          <w:rFonts w:ascii="Arial" w:hAnsi="Arial"/>
          <w:b w:val="0"/>
          <w:bCs w:val="0"/>
        </w:rPr>
        <w:t>Rinse with water.</w:t>
      </w:r>
    </w:p>
    <w:p w14:paraId="1856D204" w14:textId="4F6CA927" w:rsidR="00640808" w:rsidRDefault="00640808" w:rsidP="005A0427">
      <w:pPr>
        <w:pStyle w:val="Arial"/>
        <w:numPr>
          <w:ilvl w:val="1"/>
          <w:numId w:val="22"/>
        </w:numPr>
        <w:spacing w:before="60"/>
        <w:ind w:left="1800"/>
        <w:rPr>
          <w:rFonts w:ascii="Arial" w:hAnsi="Arial"/>
          <w:b w:val="0"/>
          <w:bCs w:val="0"/>
        </w:rPr>
      </w:pPr>
      <w:r w:rsidRPr="00696398">
        <w:rPr>
          <w:rFonts w:ascii="Arial" w:hAnsi="Arial"/>
          <w:b w:val="0"/>
          <w:bCs w:val="0"/>
        </w:rPr>
        <w:t xml:space="preserve">Disinfect with </w:t>
      </w:r>
      <w:r>
        <w:rPr>
          <w:rFonts w:ascii="Arial" w:hAnsi="Arial"/>
          <w:b w:val="0"/>
          <w:bCs w:val="0"/>
        </w:rPr>
        <w:t xml:space="preserve">bleach solution: Refer to: </w:t>
      </w:r>
      <w:r w:rsidRPr="006D7A75">
        <w:rPr>
          <w:rFonts w:ascii="Arial" w:hAnsi="Arial"/>
          <w:b w:val="0"/>
          <w:bCs w:val="0"/>
        </w:rPr>
        <w:t>“</w:t>
      </w:r>
      <w:r>
        <w:rPr>
          <w:rFonts w:ascii="Arial" w:hAnsi="Arial"/>
          <w:b w:val="0"/>
          <w:bCs w:val="0"/>
        </w:rPr>
        <w:t>Method for Mixing Bleach.” Allow the bleach solution to air dry or to remain on the surface for at least 2 minutes before drying with a paper towel.</w:t>
      </w:r>
    </w:p>
    <w:p w14:paraId="55C39594" w14:textId="77777777" w:rsidR="008367FF" w:rsidRPr="008367FF" w:rsidRDefault="00640808" w:rsidP="00D44A49">
      <w:pPr>
        <w:pStyle w:val="Title"/>
        <w:numPr>
          <w:ilvl w:val="0"/>
          <w:numId w:val="22"/>
        </w:numPr>
        <w:tabs>
          <w:tab w:val="clear" w:pos="720"/>
        </w:tabs>
        <w:spacing w:before="120"/>
        <w:ind w:left="1080"/>
        <w:jc w:val="left"/>
        <w:rPr>
          <w:b/>
          <w:sz w:val="24"/>
        </w:rPr>
      </w:pPr>
      <w:r>
        <w:rPr>
          <w:b/>
          <w:sz w:val="24"/>
        </w:rPr>
        <w:t xml:space="preserve"> </w:t>
      </w:r>
      <w:r w:rsidRPr="00DE28DE">
        <w:rPr>
          <w:b/>
          <w:sz w:val="24"/>
        </w:rPr>
        <w:t>Wash Hands.</w:t>
      </w:r>
      <w:r>
        <w:rPr>
          <w:b/>
          <w:sz w:val="24"/>
        </w:rPr>
        <w:t xml:space="preserve"> </w:t>
      </w:r>
    </w:p>
    <w:p w14:paraId="4B4E3C76" w14:textId="16A21882" w:rsidR="00640808" w:rsidRPr="00CC0382" w:rsidRDefault="00640808" w:rsidP="005A0427">
      <w:pPr>
        <w:pStyle w:val="Title"/>
        <w:spacing w:before="120"/>
        <w:jc w:val="left"/>
        <w:rPr>
          <w:b/>
          <w:bCs/>
          <w:iCs/>
          <w:sz w:val="22"/>
          <w:szCs w:val="22"/>
        </w:rPr>
      </w:pPr>
      <w:r w:rsidRPr="00CC0382">
        <w:rPr>
          <w:b/>
          <w:bCs/>
          <w:iCs/>
          <w:sz w:val="22"/>
          <w:szCs w:val="22"/>
        </w:rPr>
        <w:t>Please note: Even if gloves are used, all of the above handwashing must still be done.</w:t>
      </w:r>
    </w:p>
    <w:p w14:paraId="137251B6" w14:textId="66700804" w:rsidR="00640808" w:rsidRPr="005A0427" w:rsidRDefault="00640808" w:rsidP="005A0427">
      <w:pPr>
        <w:pStyle w:val="Heading1"/>
        <w:rPr>
          <w:rFonts w:cs="Arial"/>
          <w:b w:val="0"/>
          <w:szCs w:val="28"/>
        </w:rPr>
      </w:pPr>
      <w:r>
        <w:rPr>
          <w:i/>
        </w:rPr>
        <w:br w:type="page"/>
      </w:r>
      <w:bookmarkStart w:id="19" w:name="_Toc77777566"/>
      <w:r w:rsidR="00E37DE1" w:rsidRPr="005A0427">
        <w:rPr>
          <w:rFonts w:cs="Arial"/>
          <w:szCs w:val="28"/>
        </w:rPr>
        <w:lastRenderedPageBreak/>
        <w:t>STAND-UP DIAPERING FOR OLDER CHILDREN</w:t>
      </w:r>
      <w:bookmarkEnd w:id="19"/>
    </w:p>
    <w:p w14:paraId="23B57A9A" w14:textId="3D9B7DA6" w:rsidR="00640808" w:rsidRPr="005E0ECD" w:rsidRDefault="00000000" w:rsidP="000A242B">
      <w:pPr>
        <w:pStyle w:val="Title"/>
        <w:spacing w:before="240"/>
        <w:ind w:left="720" w:hanging="720"/>
        <w:jc w:val="left"/>
        <w:rPr>
          <w:sz w:val="24"/>
        </w:rPr>
      </w:pPr>
      <w:sdt>
        <w:sdtPr>
          <w:rPr>
            <w:rFonts w:cs="Arial"/>
            <w:b/>
            <w:sz w:val="24"/>
            <w:highlight w:val="yellow"/>
          </w:rPr>
          <w:id w:val="1539320020"/>
          <w14:checkbox>
            <w14:checked w14:val="0"/>
            <w14:checkedState w14:val="2612" w14:font="MS Gothic"/>
            <w14:uncheckedState w14:val="2610" w14:font="MS Gothic"/>
          </w14:checkbox>
        </w:sdtPr>
        <w:sdtContent>
          <w:r w:rsidR="00C503CE" w:rsidRPr="00DE756C">
            <w:rPr>
              <w:rFonts w:ascii="MS Gothic" w:eastAsia="MS Gothic" w:hAnsi="MS Gothic" w:cs="Arial" w:hint="eastAsia"/>
              <w:b/>
              <w:sz w:val="24"/>
              <w:highlight w:val="yellow"/>
            </w:rPr>
            <w:t>☐</w:t>
          </w:r>
        </w:sdtContent>
      </w:sdt>
      <w:r w:rsidR="00640808" w:rsidRPr="00037A5B">
        <w:rPr>
          <w:rFonts w:cs="Arial"/>
          <w:b/>
          <w:sz w:val="24"/>
        </w:rPr>
        <w:tab/>
      </w:r>
      <w:r w:rsidR="00640808">
        <w:rPr>
          <w:rFonts w:cs="Arial"/>
          <w:sz w:val="24"/>
        </w:rPr>
        <w:t>We do stand-up diapering as appropriate.</w:t>
      </w:r>
    </w:p>
    <w:p w14:paraId="042D245D" w14:textId="77777777" w:rsidR="00640808" w:rsidRPr="00BD2D2F" w:rsidRDefault="00640808" w:rsidP="00640808">
      <w:pPr>
        <w:pStyle w:val="Title"/>
        <w:spacing w:before="240"/>
        <w:jc w:val="left"/>
        <w:rPr>
          <w:sz w:val="24"/>
        </w:rPr>
      </w:pPr>
      <w:r w:rsidRPr="00BD2D2F">
        <w:rPr>
          <w:sz w:val="24"/>
        </w:rPr>
        <w:t>Stand-up diaper changing takes place</w:t>
      </w:r>
      <w:r w:rsidR="002D7EA4">
        <w:rPr>
          <w:sz w:val="24"/>
        </w:rPr>
        <w:t xml:space="preserve"> in the</w:t>
      </w:r>
      <w:r>
        <w:rPr>
          <w:sz w:val="24"/>
        </w:rPr>
        <w:t xml:space="preserve"> </w:t>
      </w:r>
      <w:sdt>
        <w:sdtPr>
          <w:rPr>
            <w:rFonts w:cs="Arial"/>
            <w:sz w:val="24"/>
            <w:szCs w:val="24"/>
          </w:rPr>
          <w:id w:val="-1041737443"/>
          <w:placeholder>
            <w:docPart w:val="BEE15875C81C481BBE8E265984E18D71"/>
          </w:placeholder>
          <w:showingPlcHdr/>
        </w:sdtPr>
        <w:sdtEndPr>
          <w:rPr>
            <w:highlight w:val="yellow"/>
          </w:rPr>
        </w:sdtEndPr>
        <w:sdtContent>
          <w:r w:rsidR="002D7EA4" w:rsidRPr="00743A11">
            <w:rPr>
              <w:rStyle w:val="PlaceholderText"/>
              <w:rFonts w:cs="Arial"/>
              <w:sz w:val="24"/>
              <w:szCs w:val="24"/>
              <w:highlight w:val="yellow"/>
            </w:rPr>
            <w:t>Click here to enter text</w:t>
          </w:r>
        </w:sdtContent>
      </w:sdt>
      <w:r w:rsidRPr="00BD2D2F">
        <w:rPr>
          <w:sz w:val="24"/>
        </w:rPr>
        <w:t xml:space="preserve"> </w:t>
      </w:r>
      <w:r w:rsidR="002D7EA4" w:rsidRPr="002D7EA4">
        <w:rPr>
          <w:i/>
          <w:sz w:val="20"/>
        </w:rPr>
        <w:t>(</w:t>
      </w:r>
      <w:r w:rsidR="00336AFA">
        <w:rPr>
          <w:i/>
          <w:sz w:val="20"/>
        </w:rPr>
        <w:t xml:space="preserve">location, i.e. </w:t>
      </w:r>
      <w:r w:rsidRPr="002D7EA4">
        <w:rPr>
          <w:i/>
          <w:sz w:val="20"/>
        </w:rPr>
        <w:t>bathroom or diapering area</w:t>
      </w:r>
      <w:r w:rsidR="002D7EA4" w:rsidRPr="002D7EA4">
        <w:rPr>
          <w:i/>
          <w:sz w:val="20"/>
        </w:rPr>
        <w:t>).</w:t>
      </w:r>
    </w:p>
    <w:p w14:paraId="52D8C306" w14:textId="6392F6CF" w:rsidR="00640808" w:rsidRPr="00BD2D2F" w:rsidRDefault="00640808" w:rsidP="00640808">
      <w:pPr>
        <w:pStyle w:val="Title"/>
        <w:spacing w:before="240"/>
        <w:jc w:val="left"/>
        <w:rPr>
          <w:sz w:val="24"/>
          <w:szCs w:val="24"/>
        </w:rPr>
      </w:pPr>
      <w:r w:rsidRPr="00BD2D2F">
        <w:rPr>
          <w:sz w:val="24"/>
          <w:szCs w:val="24"/>
        </w:rPr>
        <w:t>Diaper changing procedure is posted in stand-up diaper changing area. Stand-up diaper changing procedure is followed:</w:t>
      </w:r>
    </w:p>
    <w:p w14:paraId="60BEA2B5" w14:textId="77777777" w:rsidR="00640808" w:rsidRPr="000D40A0" w:rsidRDefault="00640808" w:rsidP="00406B23">
      <w:pPr>
        <w:pStyle w:val="Arial"/>
        <w:tabs>
          <w:tab w:val="clear" w:pos="1440"/>
        </w:tabs>
        <w:spacing w:before="120"/>
        <w:ind w:left="1080"/>
        <w:rPr>
          <w:rFonts w:ascii="Arial" w:hAnsi="Arial"/>
          <w:bCs w:val="0"/>
        </w:rPr>
      </w:pPr>
      <w:r w:rsidRPr="000D40A0">
        <w:rPr>
          <w:rFonts w:ascii="Arial" w:hAnsi="Arial"/>
          <w:bCs w:val="0"/>
        </w:rPr>
        <w:t>Wash hands.</w:t>
      </w:r>
    </w:p>
    <w:p w14:paraId="0C74D851" w14:textId="77777777" w:rsidR="00640808" w:rsidRPr="00144AB9" w:rsidRDefault="00640808" w:rsidP="00406B23">
      <w:pPr>
        <w:pStyle w:val="Arial"/>
        <w:tabs>
          <w:tab w:val="clear" w:pos="1440"/>
        </w:tabs>
        <w:spacing w:before="120"/>
        <w:ind w:left="1080"/>
        <w:rPr>
          <w:rFonts w:ascii="Arial" w:hAnsi="Arial"/>
          <w:b w:val="0"/>
          <w:bCs w:val="0"/>
        </w:rPr>
      </w:pPr>
      <w:r>
        <w:rPr>
          <w:rFonts w:ascii="Arial" w:hAnsi="Arial"/>
          <w:b w:val="0"/>
          <w:bCs w:val="0"/>
        </w:rPr>
        <w:t>Gather necessary supplies</w:t>
      </w:r>
      <w:r w:rsidRPr="00144AB9">
        <w:rPr>
          <w:rFonts w:ascii="Arial" w:hAnsi="Arial"/>
          <w:b w:val="0"/>
          <w:bCs w:val="0"/>
        </w:rPr>
        <w:t xml:space="preserve"> (diaper/pull-up</w:t>
      </w:r>
      <w:r>
        <w:rPr>
          <w:rFonts w:ascii="Arial" w:hAnsi="Arial"/>
          <w:b w:val="0"/>
          <w:bCs w:val="0"/>
        </w:rPr>
        <w:t>/underpants</w:t>
      </w:r>
      <w:r w:rsidRPr="00144AB9">
        <w:rPr>
          <w:rFonts w:ascii="Arial" w:hAnsi="Arial"/>
          <w:b w:val="0"/>
          <w:bCs w:val="0"/>
        </w:rPr>
        <w:t xml:space="preserve">, wipes, cleaner and </w:t>
      </w:r>
      <w:r w:rsidRPr="008E16AD">
        <w:rPr>
          <w:rFonts w:ascii="Arial" w:hAnsi="Arial"/>
          <w:b w:val="0"/>
          <w:bCs w:val="0"/>
        </w:rPr>
        <w:t>disinfectant</w:t>
      </w:r>
      <w:r>
        <w:rPr>
          <w:rFonts w:ascii="Arial" w:hAnsi="Arial"/>
          <w:b w:val="0"/>
          <w:bCs w:val="0"/>
        </w:rPr>
        <w:t xml:space="preserve"> bleach solution</w:t>
      </w:r>
      <w:r w:rsidRPr="00144AB9">
        <w:rPr>
          <w:rFonts w:ascii="Arial" w:hAnsi="Arial"/>
          <w:b w:val="0"/>
          <w:bCs w:val="0"/>
        </w:rPr>
        <w:t xml:space="preserve">, </w:t>
      </w:r>
      <w:r>
        <w:rPr>
          <w:rFonts w:ascii="Arial" w:hAnsi="Arial"/>
          <w:b w:val="0"/>
          <w:bCs w:val="0"/>
        </w:rPr>
        <w:t xml:space="preserve">paper towels, </w:t>
      </w:r>
      <w:r w:rsidRPr="00144AB9">
        <w:rPr>
          <w:rFonts w:ascii="Arial" w:hAnsi="Arial"/>
          <w:b w:val="0"/>
          <w:bCs w:val="0"/>
        </w:rPr>
        <w:t>gloves, plastic bag).</w:t>
      </w:r>
    </w:p>
    <w:p w14:paraId="799B57BD" w14:textId="18135D43" w:rsidR="00640808" w:rsidRPr="00144AB9" w:rsidRDefault="00640808" w:rsidP="00406B23">
      <w:pPr>
        <w:pStyle w:val="Arial"/>
        <w:tabs>
          <w:tab w:val="clear" w:pos="1440"/>
        </w:tabs>
        <w:spacing w:before="120"/>
        <w:ind w:left="1080"/>
        <w:rPr>
          <w:rFonts w:ascii="Arial" w:hAnsi="Arial"/>
          <w:b w:val="0"/>
          <w:bCs w:val="0"/>
        </w:rPr>
      </w:pPr>
      <w:r w:rsidRPr="00144AB9">
        <w:rPr>
          <w:rFonts w:ascii="Arial" w:hAnsi="Arial"/>
          <w:b w:val="0"/>
          <w:bCs w:val="0"/>
        </w:rPr>
        <w:t>Put on disposable gloves, if desired.</w:t>
      </w:r>
    </w:p>
    <w:p w14:paraId="5781F654" w14:textId="306980EF" w:rsidR="00640808" w:rsidRPr="00144AB9" w:rsidRDefault="00640808" w:rsidP="00406B23">
      <w:pPr>
        <w:pStyle w:val="Arial"/>
        <w:tabs>
          <w:tab w:val="clear" w:pos="1440"/>
          <w:tab w:val="num" w:pos="720"/>
        </w:tabs>
        <w:spacing w:before="120"/>
        <w:ind w:left="1080"/>
        <w:rPr>
          <w:rFonts w:ascii="Arial" w:hAnsi="Arial"/>
          <w:b w:val="0"/>
          <w:bCs w:val="0"/>
        </w:rPr>
      </w:pPr>
      <w:r>
        <w:rPr>
          <w:rFonts w:ascii="Arial" w:hAnsi="Arial"/>
          <w:b w:val="0"/>
          <w:bCs w:val="0"/>
        </w:rPr>
        <w:t xml:space="preserve">Coach </w:t>
      </w:r>
      <w:r w:rsidR="00574615">
        <w:rPr>
          <w:rFonts w:ascii="Arial" w:hAnsi="Arial"/>
          <w:b w:val="0"/>
          <w:bCs w:val="0"/>
        </w:rPr>
        <w:t xml:space="preserve">the </w:t>
      </w:r>
      <w:r>
        <w:rPr>
          <w:rFonts w:ascii="Arial" w:hAnsi="Arial"/>
          <w:b w:val="0"/>
          <w:bCs w:val="0"/>
        </w:rPr>
        <w:t xml:space="preserve">child in pulling down pants and removing </w:t>
      </w:r>
      <w:r w:rsidRPr="00144AB9">
        <w:rPr>
          <w:rFonts w:ascii="Arial" w:hAnsi="Arial"/>
          <w:b w:val="0"/>
          <w:bCs w:val="0"/>
        </w:rPr>
        <w:t>diaper/pull-up</w:t>
      </w:r>
      <w:r>
        <w:rPr>
          <w:rFonts w:ascii="Arial" w:hAnsi="Arial"/>
          <w:b w:val="0"/>
          <w:bCs w:val="0"/>
        </w:rPr>
        <w:t>/underpants (and</w:t>
      </w:r>
      <w:r w:rsidRPr="00144AB9">
        <w:rPr>
          <w:rFonts w:ascii="Arial" w:hAnsi="Arial"/>
          <w:b w:val="0"/>
          <w:bCs w:val="0"/>
        </w:rPr>
        <w:t xml:space="preserve"> </w:t>
      </w:r>
      <w:r>
        <w:rPr>
          <w:rFonts w:ascii="Arial" w:hAnsi="Arial"/>
          <w:b w:val="0"/>
          <w:bCs w:val="0"/>
        </w:rPr>
        <w:t>assist as needed).</w:t>
      </w:r>
    </w:p>
    <w:p w14:paraId="2FD3DA58" w14:textId="77777777" w:rsidR="00640808" w:rsidRPr="00144AB9" w:rsidRDefault="00640808" w:rsidP="00406B23">
      <w:pPr>
        <w:pStyle w:val="Arial"/>
        <w:tabs>
          <w:tab w:val="clear" w:pos="1440"/>
          <w:tab w:val="num" w:pos="720"/>
        </w:tabs>
        <w:spacing w:before="120"/>
        <w:ind w:left="1080"/>
        <w:rPr>
          <w:rFonts w:ascii="Arial" w:hAnsi="Arial"/>
          <w:b w:val="0"/>
          <w:bCs w:val="0"/>
        </w:rPr>
      </w:pPr>
      <w:r>
        <w:rPr>
          <w:rFonts w:ascii="Arial" w:hAnsi="Arial"/>
          <w:b w:val="0"/>
          <w:bCs w:val="0"/>
        </w:rPr>
        <w:t>Put</w:t>
      </w:r>
      <w:r w:rsidRPr="00144AB9">
        <w:rPr>
          <w:rFonts w:ascii="Arial" w:hAnsi="Arial"/>
          <w:b w:val="0"/>
          <w:bCs w:val="0"/>
        </w:rPr>
        <w:t xml:space="preserve"> soiled diaper/pull-up</w:t>
      </w:r>
      <w:r>
        <w:rPr>
          <w:rFonts w:ascii="Arial" w:hAnsi="Arial"/>
          <w:b w:val="0"/>
          <w:bCs w:val="0"/>
        </w:rPr>
        <w:t xml:space="preserve"> in covered, hands-free, plastic-lined garbage can with lid or put soiled underpants in plastic bag to be returned to family at end of the day.</w:t>
      </w:r>
    </w:p>
    <w:p w14:paraId="6D6C3609" w14:textId="5A841A2D" w:rsidR="00640808" w:rsidRPr="00144AB9" w:rsidRDefault="00640808" w:rsidP="00406B23">
      <w:pPr>
        <w:pStyle w:val="Arial"/>
        <w:tabs>
          <w:tab w:val="clear" w:pos="1440"/>
          <w:tab w:val="num" w:pos="720"/>
        </w:tabs>
        <w:spacing w:before="120"/>
        <w:ind w:left="1080"/>
        <w:rPr>
          <w:rFonts w:ascii="Arial" w:hAnsi="Arial"/>
          <w:b w:val="0"/>
          <w:bCs w:val="0"/>
        </w:rPr>
      </w:pPr>
      <w:r w:rsidRPr="00144AB9">
        <w:rPr>
          <w:rFonts w:ascii="Arial" w:hAnsi="Arial"/>
          <w:b w:val="0"/>
          <w:bCs w:val="0"/>
        </w:rPr>
        <w:t>C</w:t>
      </w:r>
      <w:r>
        <w:rPr>
          <w:rFonts w:ascii="Arial" w:hAnsi="Arial"/>
          <w:b w:val="0"/>
          <w:bCs w:val="0"/>
        </w:rPr>
        <w:t xml:space="preserve">oach </w:t>
      </w:r>
      <w:r w:rsidR="00574615">
        <w:rPr>
          <w:rFonts w:ascii="Arial" w:hAnsi="Arial"/>
          <w:b w:val="0"/>
          <w:bCs w:val="0"/>
        </w:rPr>
        <w:t xml:space="preserve">the </w:t>
      </w:r>
      <w:r>
        <w:rPr>
          <w:rFonts w:ascii="Arial" w:hAnsi="Arial"/>
          <w:b w:val="0"/>
          <w:bCs w:val="0"/>
        </w:rPr>
        <w:t>child in cleaning diaper area front to back using a clean, damp wipe for each stroke (and assist as needed).</w:t>
      </w:r>
    </w:p>
    <w:p w14:paraId="6B61EFD4" w14:textId="77777777" w:rsidR="00640808" w:rsidRDefault="00640808" w:rsidP="00406B23">
      <w:pPr>
        <w:pStyle w:val="Arial"/>
        <w:tabs>
          <w:tab w:val="clear" w:pos="1440"/>
          <w:tab w:val="num" w:pos="720"/>
        </w:tabs>
        <w:spacing w:before="120"/>
        <w:ind w:left="1080"/>
        <w:rPr>
          <w:rFonts w:ascii="Arial" w:hAnsi="Arial"/>
          <w:b w:val="0"/>
          <w:bCs w:val="0"/>
        </w:rPr>
      </w:pPr>
      <w:r>
        <w:rPr>
          <w:rFonts w:ascii="Arial" w:hAnsi="Arial"/>
          <w:b w:val="0"/>
          <w:bCs w:val="0"/>
        </w:rPr>
        <w:t>Put soiled wipes in plastic bag (or assist child in doing so) and dispose of plastic bag into covered, hands-free, plastic-lined trash can with lid.</w:t>
      </w:r>
    </w:p>
    <w:p w14:paraId="273A7BE6" w14:textId="77777777" w:rsidR="00640808" w:rsidRDefault="00640808" w:rsidP="00406B23">
      <w:pPr>
        <w:pStyle w:val="Arial"/>
        <w:tabs>
          <w:tab w:val="clear" w:pos="1440"/>
          <w:tab w:val="num" w:pos="720"/>
        </w:tabs>
        <w:spacing w:before="120"/>
        <w:ind w:left="1080"/>
        <w:rPr>
          <w:rFonts w:ascii="Arial" w:hAnsi="Arial"/>
          <w:b w:val="0"/>
          <w:bCs w:val="0"/>
        </w:rPr>
      </w:pPr>
      <w:r w:rsidRPr="00144AB9">
        <w:rPr>
          <w:rFonts w:ascii="Arial" w:hAnsi="Arial"/>
          <w:b w:val="0"/>
          <w:bCs w:val="0"/>
        </w:rPr>
        <w:t>Remove gloves, if wo</w:t>
      </w:r>
      <w:r>
        <w:rPr>
          <w:rFonts w:ascii="Arial" w:hAnsi="Arial"/>
          <w:b w:val="0"/>
          <w:bCs w:val="0"/>
        </w:rPr>
        <w:t>rn.</w:t>
      </w:r>
    </w:p>
    <w:p w14:paraId="09AFDEFB" w14:textId="77777777" w:rsidR="00640808" w:rsidRPr="00144AB9" w:rsidRDefault="00640808" w:rsidP="00406B23">
      <w:pPr>
        <w:pStyle w:val="Arial"/>
        <w:tabs>
          <w:tab w:val="clear" w:pos="1440"/>
          <w:tab w:val="num" w:pos="720"/>
        </w:tabs>
        <w:spacing w:before="120"/>
        <w:ind w:left="1080"/>
        <w:rPr>
          <w:rFonts w:ascii="Arial" w:hAnsi="Arial"/>
          <w:b w:val="0"/>
          <w:bCs w:val="0"/>
        </w:rPr>
      </w:pPr>
      <w:r w:rsidRPr="000D40A0">
        <w:rPr>
          <w:rFonts w:ascii="Arial" w:hAnsi="Arial"/>
          <w:bCs w:val="0"/>
        </w:rPr>
        <w:t>Wash hands</w:t>
      </w:r>
      <w:r>
        <w:rPr>
          <w:rFonts w:ascii="Arial" w:hAnsi="Arial"/>
          <w:b w:val="0"/>
          <w:bCs w:val="0"/>
        </w:rPr>
        <w:t xml:space="preserve"> (in bathroom/handwashing sink) and coach child in doing the same.</w:t>
      </w:r>
    </w:p>
    <w:p w14:paraId="3B09EE0B" w14:textId="77777777" w:rsidR="00640808" w:rsidRPr="00144AB9" w:rsidRDefault="00640808" w:rsidP="00406B23">
      <w:pPr>
        <w:pStyle w:val="Arial"/>
        <w:tabs>
          <w:tab w:val="clear" w:pos="1440"/>
        </w:tabs>
        <w:spacing w:before="120"/>
        <w:ind w:left="1080" w:hanging="450"/>
        <w:rPr>
          <w:rFonts w:ascii="Arial" w:hAnsi="Arial"/>
          <w:b w:val="0"/>
          <w:bCs w:val="0"/>
        </w:rPr>
      </w:pPr>
      <w:r w:rsidRPr="00144AB9">
        <w:rPr>
          <w:rFonts w:ascii="Arial" w:hAnsi="Arial"/>
          <w:b w:val="0"/>
          <w:bCs w:val="0"/>
        </w:rPr>
        <w:t>If a signed medication authorization indicates, apply topical cream/ointment/lotion using disposable gloves</w:t>
      </w:r>
      <w:r>
        <w:rPr>
          <w:rFonts w:ascii="Arial" w:hAnsi="Arial"/>
          <w:b w:val="0"/>
          <w:bCs w:val="0"/>
        </w:rPr>
        <w:t xml:space="preserve"> then r</w:t>
      </w:r>
      <w:r w:rsidRPr="00144AB9">
        <w:rPr>
          <w:rFonts w:ascii="Arial" w:hAnsi="Arial"/>
          <w:b w:val="0"/>
          <w:bCs w:val="0"/>
        </w:rPr>
        <w:t>emove gloves.</w:t>
      </w:r>
    </w:p>
    <w:p w14:paraId="06FDF1F1" w14:textId="18ED29E2" w:rsidR="00640808" w:rsidRDefault="00640808" w:rsidP="00406B23">
      <w:pPr>
        <w:pStyle w:val="Arial"/>
        <w:tabs>
          <w:tab w:val="clear" w:pos="1440"/>
          <w:tab w:val="num" w:pos="720"/>
        </w:tabs>
        <w:spacing w:before="120"/>
        <w:ind w:left="1080"/>
        <w:rPr>
          <w:rFonts w:ascii="Arial" w:hAnsi="Arial"/>
          <w:b w:val="0"/>
          <w:bCs w:val="0"/>
        </w:rPr>
      </w:pPr>
      <w:r>
        <w:rPr>
          <w:rFonts w:ascii="Arial" w:hAnsi="Arial"/>
          <w:b w:val="0"/>
          <w:bCs w:val="0"/>
        </w:rPr>
        <w:t xml:space="preserve">Coach </w:t>
      </w:r>
      <w:r w:rsidR="00574615">
        <w:rPr>
          <w:rFonts w:ascii="Arial" w:hAnsi="Arial"/>
          <w:b w:val="0"/>
          <w:bCs w:val="0"/>
        </w:rPr>
        <w:t xml:space="preserve">the </w:t>
      </w:r>
      <w:r>
        <w:rPr>
          <w:rFonts w:ascii="Arial" w:hAnsi="Arial"/>
          <w:b w:val="0"/>
          <w:bCs w:val="0"/>
        </w:rPr>
        <w:t xml:space="preserve">child in putting on clean </w:t>
      </w:r>
      <w:r w:rsidRPr="00144AB9">
        <w:rPr>
          <w:rFonts w:ascii="Arial" w:hAnsi="Arial"/>
          <w:b w:val="0"/>
          <w:bCs w:val="0"/>
        </w:rPr>
        <w:t>diaper/pull-up</w:t>
      </w:r>
      <w:r>
        <w:rPr>
          <w:rFonts w:ascii="Arial" w:hAnsi="Arial"/>
          <w:b w:val="0"/>
          <w:bCs w:val="0"/>
        </w:rPr>
        <w:t>/underpants</w:t>
      </w:r>
      <w:r w:rsidRPr="00144AB9" w:rsidDel="00880DAF">
        <w:rPr>
          <w:rFonts w:ascii="Arial" w:hAnsi="Arial"/>
          <w:b w:val="0"/>
          <w:bCs w:val="0"/>
        </w:rPr>
        <w:t xml:space="preserve"> </w:t>
      </w:r>
      <w:r>
        <w:rPr>
          <w:rFonts w:ascii="Arial" w:hAnsi="Arial"/>
          <w:b w:val="0"/>
          <w:bCs w:val="0"/>
        </w:rPr>
        <w:t>and clothing.</w:t>
      </w:r>
    </w:p>
    <w:p w14:paraId="57376B23" w14:textId="77777777" w:rsidR="00640808" w:rsidRDefault="00640808" w:rsidP="00406B23">
      <w:pPr>
        <w:pStyle w:val="Arial"/>
        <w:tabs>
          <w:tab w:val="clear" w:pos="1440"/>
          <w:tab w:val="num" w:pos="720"/>
        </w:tabs>
        <w:spacing w:before="120"/>
        <w:ind w:left="1080"/>
        <w:rPr>
          <w:rFonts w:ascii="Arial" w:hAnsi="Arial"/>
          <w:b w:val="0"/>
          <w:bCs w:val="0"/>
        </w:rPr>
      </w:pPr>
      <w:r>
        <w:rPr>
          <w:rFonts w:ascii="Arial" w:hAnsi="Arial"/>
          <w:b w:val="0"/>
          <w:bCs w:val="0"/>
        </w:rPr>
        <w:t>Use 3-Step method on floor where change has occurred:</w:t>
      </w:r>
    </w:p>
    <w:p w14:paraId="04160D96" w14:textId="77777777" w:rsidR="00640808" w:rsidRDefault="00640808" w:rsidP="00BC2D0D">
      <w:pPr>
        <w:pStyle w:val="Arial"/>
        <w:numPr>
          <w:ilvl w:val="1"/>
          <w:numId w:val="58"/>
        </w:numPr>
        <w:spacing w:before="120"/>
        <w:rPr>
          <w:rFonts w:ascii="Arial" w:hAnsi="Arial"/>
          <w:b w:val="0"/>
          <w:bCs w:val="0"/>
        </w:rPr>
      </w:pPr>
      <w:r>
        <w:rPr>
          <w:rFonts w:ascii="Arial" w:hAnsi="Arial"/>
          <w:b w:val="0"/>
          <w:bCs w:val="0"/>
        </w:rPr>
        <w:t>Clean with soap and water.</w:t>
      </w:r>
    </w:p>
    <w:p w14:paraId="5D13EE3C" w14:textId="77777777" w:rsidR="00640808" w:rsidRPr="00696398" w:rsidRDefault="00640808" w:rsidP="00BC2D0D">
      <w:pPr>
        <w:pStyle w:val="Arial"/>
        <w:numPr>
          <w:ilvl w:val="1"/>
          <w:numId w:val="58"/>
        </w:numPr>
        <w:spacing w:before="120"/>
        <w:rPr>
          <w:rFonts w:ascii="Arial" w:hAnsi="Arial"/>
          <w:b w:val="0"/>
          <w:bCs w:val="0"/>
        </w:rPr>
      </w:pPr>
      <w:r w:rsidRPr="00696398">
        <w:rPr>
          <w:rFonts w:ascii="Arial" w:hAnsi="Arial"/>
          <w:b w:val="0"/>
          <w:bCs w:val="0"/>
        </w:rPr>
        <w:t>Rinse with water.</w:t>
      </w:r>
    </w:p>
    <w:p w14:paraId="60A75D38" w14:textId="75153806" w:rsidR="00640808" w:rsidRDefault="00640808" w:rsidP="00BC2D0D">
      <w:pPr>
        <w:pStyle w:val="Arial"/>
        <w:numPr>
          <w:ilvl w:val="1"/>
          <w:numId w:val="58"/>
        </w:numPr>
        <w:spacing w:before="120"/>
        <w:rPr>
          <w:rFonts w:ascii="Arial" w:hAnsi="Arial"/>
          <w:b w:val="0"/>
          <w:bCs w:val="0"/>
        </w:rPr>
      </w:pPr>
      <w:r w:rsidRPr="00696398">
        <w:rPr>
          <w:rFonts w:ascii="Arial" w:hAnsi="Arial"/>
          <w:b w:val="0"/>
          <w:bCs w:val="0"/>
        </w:rPr>
        <w:t xml:space="preserve">Disinfect with bleach solution: Refer to: “Method for Mixing Bleach”. Allow the bleach solution to air dry or to remain on the surface for at least 2 minutes before drying </w:t>
      </w:r>
      <w:r>
        <w:rPr>
          <w:rFonts w:ascii="Arial" w:hAnsi="Arial"/>
          <w:b w:val="0"/>
          <w:bCs w:val="0"/>
        </w:rPr>
        <w:t>with a paper towel.</w:t>
      </w:r>
    </w:p>
    <w:p w14:paraId="0FB01CFD" w14:textId="77777777" w:rsidR="00640808" w:rsidRPr="00144AB9" w:rsidRDefault="00640808" w:rsidP="00406B23">
      <w:pPr>
        <w:pStyle w:val="Arial"/>
        <w:tabs>
          <w:tab w:val="clear" w:pos="1440"/>
          <w:tab w:val="num" w:pos="720"/>
        </w:tabs>
        <w:spacing w:before="120"/>
        <w:ind w:left="1080"/>
        <w:rPr>
          <w:rFonts w:ascii="Arial" w:hAnsi="Arial"/>
          <w:b w:val="0"/>
          <w:bCs w:val="0"/>
        </w:rPr>
      </w:pPr>
      <w:r w:rsidRPr="000D40A0">
        <w:rPr>
          <w:rFonts w:ascii="Arial" w:hAnsi="Arial"/>
          <w:bCs w:val="0"/>
        </w:rPr>
        <w:t>Wash hands</w:t>
      </w:r>
      <w:r>
        <w:rPr>
          <w:rFonts w:ascii="Arial" w:hAnsi="Arial"/>
          <w:b w:val="0"/>
          <w:bCs w:val="0"/>
        </w:rPr>
        <w:t xml:space="preserve"> (in bathroom/handwashing sink).</w:t>
      </w:r>
    </w:p>
    <w:p w14:paraId="311E2149" w14:textId="77777777" w:rsidR="00E37DE1" w:rsidRDefault="00E37DE1">
      <w:pPr>
        <w:rPr>
          <w:rFonts w:ascii="Arial" w:eastAsia="Times New Roman" w:hAnsi="Arial" w:cs="Arial"/>
          <w:b/>
          <w:sz w:val="28"/>
          <w:szCs w:val="28"/>
        </w:rPr>
      </w:pPr>
      <w:bookmarkStart w:id="20" w:name="_Toc77777567"/>
      <w:r>
        <w:rPr>
          <w:rFonts w:cs="Arial"/>
          <w:b/>
          <w:sz w:val="28"/>
          <w:szCs w:val="28"/>
        </w:rPr>
        <w:br w:type="page"/>
      </w:r>
    </w:p>
    <w:p w14:paraId="3022E573" w14:textId="190D5FBA" w:rsidR="002D7EA4" w:rsidRPr="00FC18D4" w:rsidRDefault="002D7EA4" w:rsidP="00E37DE1">
      <w:pPr>
        <w:pStyle w:val="Heading1"/>
      </w:pPr>
      <w:r w:rsidRPr="00FC18D4">
        <w:lastRenderedPageBreak/>
        <w:t>TOILET TRAINING</w:t>
      </w:r>
      <w:bookmarkEnd w:id="20"/>
    </w:p>
    <w:p w14:paraId="45C92D4A" w14:textId="77777777" w:rsidR="002D7EA4" w:rsidRPr="002D7EA4" w:rsidRDefault="002D7EA4" w:rsidP="002D7EA4">
      <w:pPr>
        <w:spacing w:after="0" w:line="240" w:lineRule="auto"/>
        <w:contextualSpacing/>
        <w:rPr>
          <w:rFonts w:ascii="Arial" w:hAnsi="Arial" w:cs="Arial"/>
          <w:sz w:val="24"/>
          <w:szCs w:val="24"/>
        </w:rPr>
      </w:pPr>
    </w:p>
    <w:p w14:paraId="51DB58C8" w14:textId="50F967B3" w:rsidR="002D7EA4" w:rsidRPr="002D7EA4" w:rsidRDefault="002D7EA4" w:rsidP="002D7EA4">
      <w:pPr>
        <w:spacing w:after="0" w:line="240" w:lineRule="auto"/>
        <w:contextualSpacing/>
        <w:rPr>
          <w:rFonts w:ascii="Arial" w:hAnsi="Arial" w:cs="Arial"/>
          <w:sz w:val="24"/>
          <w:szCs w:val="24"/>
        </w:rPr>
      </w:pPr>
      <w:r w:rsidRPr="002D7EA4">
        <w:rPr>
          <w:rFonts w:ascii="Arial" w:hAnsi="Arial" w:cs="Arial"/>
          <w:sz w:val="24"/>
          <w:szCs w:val="24"/>
        </w:rPr>
        <w:t>Toilet training is a major milestone in a young child’s life. Because children spend much of their day in child care, you may recognize signs that a child is ready to begin toilet training. As a provider, you can share your observations with the family and offer suggestions and emotional support. Working together with the family, you can help make toilet training a successful and positive experience for their child.</w:t>
      </w:r>
    </w:p>
    <w:p w14:paraId="66E9D5E2" w14:textId="77777777" w:rsidR="002D7EA4" w:rsidRPr="00402D95" w:rsidRDefault="002D7EA4" w:rsidP="002D7EA4">
      <w:pPr>
        <w:spacing w:after="0" w:line="240" w:lineRule="auto"/>
        <w:contextualSpacing/>
        <w:rPr>
          <w:rFonts w:ascii="Arial" w:hAnsi="Arial" w:cs="Arial"/>
          <w:bCs/>
          <w:sz w:val="24"/>
          <w:szCs w:val="24"/>
        </w:rPr>
      </w:pPr>
    </w:p>
    <w:p w14:paraId="33BF2827" w14:textId="77777777" w:rsidR="002D7EA4" w:rsidRPr="00402D95" w:rsidRDefault="002D7EA4" w:rsidP="00E37DE1">
      <w:pPr>
        <w:pStyle w:val="ListParagraph"/>
        <w:numPr>
          <w:ilvl w:val="0"/>
          <w:numId w:val="108"/>
        </w:numPr>
        <w:contextualSpacing/>
        <w:rPr>
          <w:rFonts w:cs="Arial"/>
          <w:bCs/>
          <w:sz w:val="24"/>
          <w:szCs w:val="24"/>
        </w:rPr>
      </w:pPr>
      <w:r w:rsidRPr="00E37DE1">
        <w:rPr>
          <w:rFonts w:cs="Arial"/>
          <w:sz w:val="24"/>
          <w:szCs w:val="24"/>
        </w:rPr>
        <w:t>When the child is ready for training, discuss toilet training procedures and develop a toilet training routine that is developmentally appropriate in agreement with the parent or guardian.</w:t>
      </w:r>
    </w:p>
    <w:p w14:paraId="47742CF8" w14:textId="77777777" w:rsidR="002D7EA4" w:rsidRPr="00402D95" w:rsidRDefault="002D7EA4" w:rsidP="00FC18D4">
      <w:pPr>
        <w:spacing w:after="0" w:line="240" w:lineRule="auto"/>
        <w:ind w:left="720"/>
        <w:contextualSpacing/>
        <w:rPr>
          <w:rFonts w:ascii="Arial" w:hAnsi="Arial" w:cs="Arial"/>
          <w:bCs/>
          <w:sz w:val="24"/>
          <w:szCs w:val="24"/>
        </w:rPr>
      </w:pPr>
    </w:p>
    <w:p w14:paraId="4EEE06E7" w14:textId="0B0C1FD0" w:rsidR="002D7EA4" w:rsidRPr="00402D95" w:rsidRDefault="002D7EA4" w:rsidP="00E37DE1">
      <w:pPr>
        <w:pStyle w:val="ListParagraph"/>
        <w:numPr>
          <w:ilvl w:val="0"/>
          <w:numId w:val="108"/>
        </w:numPr>
        <w:contextualSpacing/>
        <w:rPr>
          <w:rFonts w:cs="Arial"/>
          <w:bCs/>
          <w:sz w:val="24"/>
          <w:szCs w:val="24"/>
        </w:rPr>
      </w:pPr>
      <w:r w:rsidRPr="00E37DE1">
        <w:rPr>
          <w:rFonts w:cs="Arial"/>
          <w:sz w:val="24"/>
          <w:szCs w:val="24"/>
        </w:rPr>
        <w:t>Develop a detailed written plan of communication between the child care program and the family. Keep daily records of successes and concerns to share with the family.</w:t>
      </w:r>
    </w:p>
    <w:p w14:paraId="1C8B9979" w14:textId="77777777" w:rsidR="002D7EA4" w:rsidRPr="00402D95" w:rsidRDefault="002D7EA4" w:rsidP="00FC18D4">
      <w:pPr>
        <w:spacing w:after="0" w:line="240" w:lineRule="auto"/>
        <w:ind w:left="720"/>
        <w:contextualSpacing/>
        <w:rPr>
          <w:rFonts w:ascii="Arial" w:hAnsi="Arial" w:cs="Arial"/>
          <w:bCs/>
          <w:sz w:val="24"/>
          <w:szCs w:val="24"/>
        </w:rPr>
      </w:pPr>
    </w:p>
    <w:p w14:paraId="328B6A5C" w14:textId="6B2D239C" w:rsidR="002D7EA4" w:rsidRPr="00402D95" w:rsidRDefault="002D7EA4" w:rsidP="00E37DE1">
      <w:pPr>
        <w:pStyle w:val="ListParagraph"/>
        <w:numPr>
          <w:ilvl w:val="0"/>
          <w:numId w:val="108"/>
        </w:numPr>
        <w:contextualSpacing/>
        <w:rPr>
          <w:rFonts w:cs="Arial"/>
          <w:bCs/>
          <w:sz w:val="24"/>
          <w:szCs w:val="24"/>
        </w:rPr>
      </w:pPr>
      <w:r w:rsidRPr="00E37DE1">
        <w:rPr>
          <w:rFonts w:cs="Arial"/>
          <w:sz w:val="24"/>
          <w:szCs w:val="24"/>
        </w:rPr>
        <w:t>Follow the same procedure in child care as in the child’s home. Use the same words (pee-pee, poop, etc.), so the child does not become confused about what is required. Pretend play with a doll using the same vocabulary and talk through expectations.</w:t>
      </w:r>
    </w:p>
    <w:p w14:paraId="297C1621" w14:textId="77777777" w:rsidR="002D7EA4" w:rsidRPr="00402D95" w:rsidRDefault="002D7EA4" w:rsidP="00FC18D4">
      <w:pPr>
        <w:spacing w:after="0" w:line="240" w:lineRule="auto"/>
        <w:ind w:left="720"/>
        <w:contextualSpacing/>
        <w:rPr>
          <w:rFonts w:ascii="Arial" w:hAnsi="Arial" w:cs="Arial"/>
          <w:bCs/>
          <w:sz w:val="24"/>
          <w:szCs w:val="24"/>
        </w:rPr>
      </w:pPr>
    </w:p>
    <w:p w14:paraId="1869A723" w14:textId="77777777" w:rsidR="002D7EA4" w:rsidRPr="00402D95" w:rsidRDefault="002D7EA4" w:rsidP="00E37DE1">
      <w:pPr>
        <w:pStyle w:val="ListParagraph"/>
        <w:numPr>
          <w:ilvl w:val="0"/>
          <w:numId w:val="108"/>
        </w:numPr>
        <w:contextualSpacing/>
        <w:rPr>
          <w:rFonts w:cs="Arial"/>
          <w:bCs/>
          <w:sz w:val="24"/>
          <w:szCs w:val="24"/>
        </w:rPr>
      </w:pPr>
      <w:r w:rsidRPr="00E37DE1">
        <w:rPr>
          <w:rFonts w:cs="Arial"/>
          <w:sz w:val="24"/>
          <w:szCs w:val="24"/>
        </w:rPr>
        <w:t>Develop routines that encourage toilet use. Watch for those non-verbal signs that suggest a child has to use the toilet. Suggest bathroom visits at set times of the day, before going out to play, after lunch, etc.</w:t>
      </w:r>
    </w:p>
    <w:p w14:paraId="283DB791" w14:textId="77777777" w:rsidR="002D7EA4" w:rsidRPr="00402D95" w:rsidRDefault="002D7EA4" w:rsidP="00FC18D4">
      <w:pPr>
        <w:spacing w:after="0" w:line="240" w:lineRule="auto"/>
        <w:ind w:left="720"/>
        <w:contextualSpacing/>
        <w:rPr>
          <w:rFonts w:ascii="Arial" w:hAnsi="Arial" w:cs="Arial"/>
          <w:bCs/>
          <w:sz w:val="24"/>
          <w:szCs w:val="24"/>
        </w:rPr>
      </w:pPr>
    </w:p>
    <w:p w14:paraId="62B804F3" w14:textId="77777777" w:rsidR="002D7EA4" w:rsidRPr="00402D95" w:rsidRDefault="002D7EA4" w:rsidP="00E37DE1">
      <w:pPr>
        <w:pStyle w:val="ListParagraph"/>
        <w:numPr>
          <w:ilvl w:val="0"/>
          <w:numId w:val="108"/>
        </w:numPr>
        <w:contextualSpacing/>
        <w:rPr>
          <w:rFonts w:cs="Arial"/>
          <w:bCs/>
          <w:sz w:val="24"/>
          <w:szCs w:val="24"/>
        </w:rPr>
      </w:pPr>
      <w:r w:rsidRPr="00E37DE1">
        <w:rPr>
          <w:rFonts w:cs="Arial"/>
          <w:sz w:val="24"/>
          <w:szCs w:val="24"/>
        </w:rPr>
        <w:t>Encourage the family to dress the child in easily removable clothing. Keep an extra set of clothing on hand for accidents.</w:t>
      </w:r>
    </w:p>
    <w:p w14:paraId="48A2BEDC" w14:textId="77777777" w:rsidR="002D7EA4" w:rsidRPr="00402D95" w:rsidRDefault="002D7EA4" w:rsidP="00FC18D4">
      <w:pPr>
        <w:pStyle w:val="ListParagraph"/>
        <w:contextualSpacing/>
        <w:rPr>
          <w:rFonts w:cs="Arial"/>
          <w:bCs/>
          <w:sz w:val="24"/>
          <w:szCs w:val="24"/>
        </w:rPr>
      </w:pPr>
    </w:p>
    <w:p w14:paraId="2680DCEF" w14:textId="77777777" w:rsidR="002D7EA4" w:rsidRPr="00E37DE1" w:rsidRDefault="002D7EA4" w:rsidP="00E37DE1">
      <w:pPr>
        <w:pStyle w:val="ListParagraph"/>
        <w:numPr>
          <w:ilvl w:val="0"/>
          <w:numId w:val="108"/>
        </w:numPr>
        <w:contextualSpacing/>
        <w:rPr>
          <w:rFonts w:cs="Arial"/>
          <w:sz w:val="24"/>
          <w:szCs w:val="24"/>
        </w:rPr>
      </w:pPr>
      <w:r w:rsidRPr="00E37DE1">
        <w:rPr>
          <w:rFonts w:cs="Arial"/>
          <w:sz w:val="24"/>
          <w:szCs w:val="24"/>
        </w:rPr>
        <w:t>Encourage the child with positive reinforcement (which may not include food items) and culturally sensitive methods.</w:t>
      </w:r>
    </w:p>
    <w:p w14:paraId="38A87C97" w14:textId="77777777" w:rsidR="002D7EA4" w:rsidRPr="002D7EA4" w:rsidRDefault="002D7EA4" w:rsidP="00FC18D4">
      <w:pPr>
        <w:spacing w:after="0" w:line="240" w:lineRule="auto"/>
        <w:ind w:left="720"/>
        <w:contextualSpacing/>
        <w:rPr>
          <w:rFonts w:ascii="Arial" w:hAnsi="Arial" w:cs="Arial"/>
          <w:b/>
          <w:sz w:val="24"/>
          <w:szCs w:val="24"/>
        </w:rPr>
      </w:pPr>
    </w:p>
    <w:p w14:paraId="32C07670" w14:textId="71A25880" w:rsidR="002D7EA4" w:rsidRPr="00402D95" w:rsidRDefault="002D7EA4" w:rsidP="00E37DE1">
      <w:pPr>
        <w:pStyle w:val="ListParagraph"/>
        <w:numPr>
          <w:ilvl w:val="0"/>
          <w:numId w:val="108"/>
        </w:numPr>
        <w:contextualSpacing/>
        <w:rPr>
          <w:rFonts w:cs="Arial"/>
          <w:bCs/>
          <w:sz w:val="24"/>
          <w:szCs w:val="24"/>
        </w:rPr>
      </w:pPr>
      <w:r w:rsidRPr="00E37DE1">
        <w:rPr>
          <w:rFonts w:cs="Arial"/>
          <w:sz w:val="24"/>
          <w:szCs w:val="24"/>
        </w:rPr>
        <w:t>Expect relapses and treat them matter-of-factly. Praise the child’s successes, stay calm, and remember that this is a learning experience leading to independent behavior.</w:t>
      </w:r>
    </w:p>
    <w:p w14:paraId="1C8C6867" w14:textId="77777777" w:rsidR="002D7EA4" w:rsidRPr="00402D95" w:rsidRDefault="002D7EA4" w:rsidP="00FC18D4">
      <w:pPr>
        <w:spacing w:after="0" w:line="240" w:lineRule="auto"/>
        <w:ind w:left="720"/>
        <w:contextualSpacing/>
        <w:rPr>
          <w:rFonts w:ascii="Arial" w:hAnsi="Arial" w:cs="Arial"/>
          <w:bCs/>
          <w:sz w:val="24"/>
          <w:szCs w:val="24"/>
        </w:rPr>
      </w:pPr>
    </w:p>
    <w:p w14:paraId="518DF65B" w14:textId="77777777" w:rsidR="002D7EA4" w:rsidRPr="00402D95" w:rsidRDefault="002D7EA4" w:rsidP="00E37DE1">
      <w:pPr>
        <w:pStyle w:val="ListParagraph"/>
        <w:numPr>
          <w:ilvl w:val="0"/>
          <w:numId w:val="108"/>
        </w:numPr>
        <w:contextualSpacing/>
        <w:rPr>
          <w:rFonts w:cs="Arial"/>
          <w:bCs/>
          <w:sz w:val="24"/>
          <w:szCs w:val="24"/>
        </w:rPr>
      </w:pPr>
      <w:r w:rsidRPr="00E37DE1">
        <w:rPr>
          <w:rFonts w:cs="Arial"/>
          <w:sz w:val="24"/>
          <w:szCs w:val="24"/>
        </w:rPr>
        <w:t>The noise made by flushing a toilet may frighten some children. Try to flush after the child has left until they become accustomed to the noise.</w:t>
      </w:r>
    </w:p>
    <w:p w14:paraId="4E30F113" w14:textId="77777777" w:rsidR="002D7EA4" w:rsidRPr="00402D95" w:rsidRDefault="002D7EA4" w:rsidP="00FC18D4">
      <w:pPr>
        <w:spacing w:after="0" w:line="240" w:lineRule="auto"/>
        <w:ind w:left="720"/>
        <w:contextualSpacing/>
        <w:rPr>
          <w:rFonts w:ascii="Arial" w:hAnsi="Arial" w:cs="Arial"/>
          <w:bCs/>
          <w:sz w:val="24"/>
          <w:szCs w:val="24"/>
        </w:rPr>
      </w:pPr>
    </w:p>
    <w:p w14:paraId="469D54F2" w14:textId="77777777" w:rsidR="002D7EA4" w:rsidRPr="00402D95" w:rsidRDefault="002D7EA4" w:rsidP="00E37DE1">
      <w:pPr>
        <w:pStyle w:val="ListParagraph"/>
        <w:numPr>
          <w:ilvl w:val="0"/>
          <w:numId w:val="108"/>
        </w:numPr>
        <w:contextualSpacing/>
        <w:rPr>
          <w:rFonts w:cs="Arial"/>
          <w:bCs/>
          <w:sz w:val="24"/>
          <w:szCs w:val="24"/>
        </w:rPr>
      </w:pPr>
      <w:r w:rsidRPr="00E37DE1">
        <w:rPr>
          <w:rFonts w:cs="Arial"/>
          <w:sz w:val="24"/>
          <w:szCs w:val="24"/>
        </w:rPr>
        <w:t>Take time to offer help to the child who may need assistance in wiping, etc.</w:t>
      </w:r>
    </w:p>
    <w:p w14:paraId="0BF3EE1D" w14:textId="77777777" w:rsidR="002D7EA4" w:rsidRPr="00402D95" w:rsidRDefault="002D7EA4" w:rsidP="00402D95">
      <w:pPr>
        <w:spacing w:after="0" w:line="240" w:lineRule="auto"/>
        <w:ind w:left="720"/>
        <w:contextualSpacing/>
        <w:rPr>
          <w:rFonts w:ascii="Arial" w:hAnsi="Arial" w:cs="Arial"/>
          <w:bCs/>
          <w:sz w:val="24"/>
          <w:szCs w:val="24"/>
        </w:rPr>
      </w:pPr>
    </w:p>
    <w:tbl>
      <w:tblPr>
        <w:tblStyle w:val="TableGrid"/>
        <w:tblW w:w="0" w:type="auto"/>
        <w:tblLook w:val="04A0" w:firstRow="1" w:lastRow="0" w:firstColumn="1" w:lastColumn="0" w:noHBand="0" w:noVBand="1"/>
      </w:tblPr>
      <w:tblGrid>
        <w:gridCol w:w="9350"/>
      </w:tblGrid>
      <w:tr w:rsidR="00405AE0" w:rsidRPr="00405AE0" w14:paraId="6BC56B15" w14:textId="77777777" w:rsidTr="00A0262F">
        <w:trPr>
          <w:trHeight w:val="368"/>
        </w:trPr>
        <w:tc>
          <w:tcPr>
            <w:tcW w:w="9350" w:type="dxa"/>
            <w:vAlign w:val="center"/>
          </w:tcPr>
          <w:p w14:paraId="60BA7272" w14:textId="3DC939EB" w:rsidR="00405AE0" w:rsidRPr="00405AE0" w:rsidRDefault="00405AE0" w:rsidP="00405AE0">
            <w:pPr>
              <w:jc w:val="center"/>
              <w:rPr>
                <w:rFonts w:ascii="Arial" w:hAnsi="Arial" w:cs="Arial"/>
                <w:i/>
                <w:sz w:val="20"/>
                <w:szCs w:val="20"/>
              </w:rPr>
            </w:pPr>
            <w:r w:rsidRPr="00405AE0">
              <w:rPr>
                <w:rFonts w:ascii="Arial" w:hAnsi="Arial" w:cs="Arial"/>
                <w:i/>
                <w:sz w:val="20"/>
                <w:szCs w:val="20"/>
              </w:rPr>
              <w:t xml:space="preserve">The full “Toilet Training brochure” is available in the “Behavior Handbook” and on the CCHP </w:t>
            </w:r>
            <w:hyperlink r:id="rId41" w:history="1">
              <w:r w:rsidRPr="00405AE0">
                <w:rPr>
                  <w:rStyle w:val="Hyperlink"/>
                  <w:rFonts w:ascii="Arial" w:hAnsi="Arial" w:cs="Arial"/>
                  <w:i/>
                  <w:sz w:val="20"/>
                  <w:szCs w:val="20"/>
                </w:rPr>
                <w:t>website</w:t>
              </w:r>
            </w:hyperlink>
            <w:r w:rsidRPr="00405AE0">
              <w:rPr>
                <w:rStyle w:val="Hyperlink"/>
                <w:rFonts w:ascii="Arial" w:hAnsi="Arial" w:cs="Arial"/>
                <w:i/>
                <w:sz w:val="20"/>
                <w:szCs w:val="20"/>
                <w:u w:val="none"/>
              </w:rPr>
              <w:t>.</w:t>
            </w:r>
          </w:p>
        </w:tc>
      </w:tr>
    </w:tbl>
    <w:p w14:paraId="3A767911" w14:textId="77777777" w:rsidR="00E37DE1" w:rsidRPr="00402D95" w:rsidRDefault="00E37DE1">
      <w:pPr>
        <w:rPr>
          <w:rFonts w:ascii="Arial" w:eastAsiaTheme="majorEastAsia" w:hAnsi="Arial" w:cs="Arial"/>
          <w:bCs/>
          <w:sz w:val="24"/>
          <w:szCs w:val="24"/>
        </w:rPr>
      </w:pPr>
      <w:bookmarkStart w:id="21" w:name="_Toc77777568"/>
      <w:r>
        <w:rPr>
          <w:rFonts w:cs="Arial"/>
          <w:szCs w:val="28"/>
        </w:rPr>
        <w:br w:type="page"/>
      </w:r>
    </w:p>
    <w:p w14:paraId="7D1EEADA" w14:textId="059183B5" w:rsidR="005B1866" w:rsidRPr="00F2188D" w:rsidRDefault="00F2188D" w:rsidP="00F2188D">
      <w:pPr>
        <w:pStyle w:val="Heading1"/>
        <w:spacing w:before="0" w:line="240" w:lineRule="auto"/>
        <w:rPr>
          <w:rFonts w:cs="Arial"/>
          <w:b w:val="0"/>
          <w:sz w:val="24"/>
          <w:szCs w:val="24"/>
        </w:rPr>
      </w:pPr>
      <w:r w:rsidRPr="00F2188D">
        <w:rPr>
          <w:rFonts w:cs="Arial"/>
          <w:szCs w:val="28"/>
        </w:rPr>
        <w:lastRenderedPageBreak/>
        <w:t>TODDLER AND PRE</w:t>
      </w:r>
      <w:r w:rsidR="005B1866" w:rsidRPr="00F2188D">
        <w:rPr>
          <w:rFonts w:cs="Arial"/>
          <w:szCs w:val="28"/>
        </w:rPr>
        <w:t>SCHOOL SLEEP</w:t>
      </w:r>
      <w:bookmarkEnd w:id="21"/>
      <w:r w:rsidR="005B1866" w:rsidRPr="00F2188D">
        <w:rPr>
          <w:rFonts w:cs="Arial"/>
          <w:szCs w:val="28"/>
        </w:rPr>
        <w:br/>
      </w:r>
    </w:p>
    <w:p w14:paraId="2624B27F" w14:textId="065EBA7C" w:rsidR="005B1866" w:rsidRDefault="005B1866" w:rsidP="00BC2D0D">
      <w:pPr>
        <w:pStyle w:val="ListParagraph"/>
        <w:numPr>
          <w:ilvl w:val="0"/>
          <w:numId w:val="60"/>
        </w:numPr>
        <w:ind w:left="360"/>
        <w:contextualSpacing/>
        <w:rPr>
          <w:rFonts w:cs="Arial"/>
          <w:sz w:val="24"/>
          <w:szCs w:val="24"/>
        </w:rPr>
      </w:pPr>
      <w:r>
        <w:rPr>
          <w:rFonts w:cs="Arial"/>
          <w:sz w:val="24"/>
          <w:szCs w:val="24"/>
        </w:rPr>
        <w:t>Children 29 months of age or younger follow t</w:t>
      </w:r>
      <w:r w:rsidR="00F2188D">
        <w:rPr>
          <w:rFonts w:cs="Arial"/>
          <w:sz w:val="24"/>
          <w:szCs w:val="24"/>
        </w:rPr>
        <w:t>heir individual sleep patterns.</w:t>
      </w:r>
    </w:p>
    <w:p w14:paraId="4C5C275B" w14:textId="77777777" w:rsidR="00F2188D" w:rsidRDefault="00F2188D" w:rsidP="00891F40">
      <w:pPr>
        <w:pStyle w:val="ListParagraph"/>
        <w:ind w:left="360"/>
        <w:contextualSpacing/>
        <w:rPr>
          <w:rFonts w:cs="Arial"/>
          <w:sz w:val="24"/>
          <w:szCs w:val="24"/>
        </w:rPr>
      </w:pPr>
    </w:p>
    <w:p w14:paraId="68E06B01" w14:textId="45B1E574" w:rsidR="005B1866" w:rsidRDefault="005B1866" w:rsidP="00BC2D0D">
      <w:pPr>
        <w:pStyle w:val="ListParagraph"/>
        <w:numPr>
          <w:ilvl w:val="0"/>
          <w:numId w:val="60"/>
        </w:numPr>
        <w:ind w:left="360"/>
        <w:contextualSpacing/>
        <w:rPr>
          <w:rFonts w:cs="Arial"/>
          <w:sz w:val="24"/>
          <w:szCs w:val="24"/>
        </w:rPr>
      </w:pPr>
      <w:r>
        <w:rPr>
          <w:rFonts w:cs="Arial"/>
          <w:sz w:val="24"/>
          <w:szCs w:val="24"/>
        </w:rPr>
        <w:t>Alternate quiet activities are provided for a child who is not napp</w:t>
      </w:r>
      <w:r w:rsidR="00F2188D">
        <w:rPr>
          <w:rFonts w:cs="Arial"/>
          <w:sz w:val="24"/>
          <w:szCs w:val="24"/>
        </w:rPr>
        <w:t>ing (while others are doing so).</w:t>
      </w:r>
    </w:p>
    <w:p w14:paraId="4EEBC358" w14:textId="77777777" w:rsidR="00F2188D" w:rsidRDefault="00F2188D" w:rsidP="00891F40">
      <w:pPr>
        <w:pStyle w:val="ListParagraph"/>
        <w:ind w:left="360"/>
        <w:contextualSpacing/>
        <w:rPr>
          <w:rFonts w:cs="Arial"/>
          <w:sz w:val="24"/>
          <w:szCs w:val="24"/>
        </w:rPr>
      </w:pPr>
    </w:p>
    <w:p w14:paraId="2079CA83" w14:textId="01981A32" w:rsidR="00F2188D" w:rsidRDefault="00C26936" w:rsidP="00BC2D0D">
      <w:pPr>
        <w:pStyle w:val="ListParagraph"/>
        <w:numPr>
          <w:ilvl w:val="0"/>
          <w:numId w:val="60"/>
        </w:numPr>
        <w:ind w:left="360"/>
        <w:contextualSpacing/>
        <w:rPr>
          <w:rFonts w:cs="Arial"/>
          <w:sz w:val="24"/>
          <w:szCs w:val="24"/>
        </w:rPr>
      </w:pPr>
      <w:r>
        <w:rPr>
          <w:rFonts w:cs="Arial"/>
          <w:color w:val="000000"/>
          <w:sz w:val="24"/>
          <w:szCs w:val="24"/>
        </w:rPr>
        <w:t xml:space="preserve">To allow for easy observation, toddlers </w:t>
      </w:r>
      <w:r>
        <w:rPr>
          <w:rFonts w:cs="Arial"/>
          <w:sz w:val="24"/>
          <w:szCs w:val="24"/>
        </w:rPr>
        <w:t xml:space="preserve">are within </w:t>
      </w:r>
      <w:r>
        <w:rPr>
          <w:rFonts w:cs="Arial"/>
          <w:color w:val="000000"/>
          <w:sz w:val="24"/>
          <w:szCs w:val="24"/>
        </w:rPr>
        <w:t>sight and hearing range of providers while asleep</w:t>
      </w:r>
      <w:r w:rsidR="005B1866">
        <w:rPr>
          <w:rFonts w:cs="Arial"/>
          <w:sz w:val="24"/>
          <w:szCs w:val="24"/>
        </w:rPr>
        <w:t>. Lighting must be sufficient to observe skin color and breathing patterns.</w:t>
      </w:r>
    </w:p>
    <w:p w14:paraId="04760066" w14:textId="505766F1" w:rsidR="005B1866" w:rsidRDefault="005B1866" w:rsidP="00891F40">
      <w:pPr>
        <w:pStyle w:val="ListParagraph"/>
        <w:ind w:left="360"/>
        <w:contextualSpacing/>
        <w:rPr>
          <w:rFonts w:cs="Arial"/>
          <w:sz w:val="24"/>
          <w:szCs w:val="24"/>
        </w:rPr>
      </w:pPr>
    </w:p>
    <w:p w14:paraId="3DFA0646" w14:textId="77777777" w:rsidR="005B1866" w:rsidRDefault="005B1866" w:rsidP="00BC2D0D">
      <w:pPr>
        <w:pStyle w:val="ListParagraph"/>
        <w:numPr>
          <w:ilvl w:val="0"/>
          <w:numId w:val="60"/>
        </w:numPr>
        <w:ind w:left="360"/>
        <w:contextualSpacing/>
        <w:rPr>
          <w:rFonts w:cs="Arial"/>
          <w:sz w:val="24"/>
          <w:szCs w:val="24"/>
        </w:rPr>
      </w:pPr>
      <w:r>
        <w:rPr>
          <w:rFonts w:cs="Arial"/>
          <w:sz w:val="24"/>
          <w:szCs w:val="24"/>
        </w:rPr>
        <w:t>Not allowing a blanket, bedding or clothing to cover any portion of a toddler’s head or face while sleeping, and readjusting these items when necessary.</w:t>
      </w:r>
    </w:p>
    <w:p w14:paraId="0633D31A" w14:textId="77777777" w:rsidR="00F2188D" w:rsidRDefault="00F2188D" w:rsidP="00891F40">
      <w:pPr>
        <w:pStyle w:val="ListParagraph"/>
        <w:ind w:left="360"/>
        <w:contextualSpacing/>
        <w:rPr>
          <w:rFonts w:cs="Arial"/>
          <w:sz w:val="24"/>
          <w:szCs w:val="24"/>
        </w:rPr>
      </w:pPr>
    </w:p>
    <w:p w14:paraId="3BCF6E44" w14:textId="0E77F9F3" w:rsidR="005B1866" w:rsidRDefault="005B1866" w:rsidP="00BC2D0D">
      <w:pPr>
        <w:pStyle w:val="ListParagraph"/>
        <w:numPr>
          <w:ilvl w:val="0"/>
          <w:numId w:val="60"/>
        </w:numPr>
        <w:ind w:left="360"/>
        <w:contextualSpacing/>
        <w:rPr>
          <w:rFonts w:cs="Arial"/>
          <w:sz w:val="24"/>
          <w:szCs w:val="24"/>
        </w:rPr>
      </w:pPr>
      <w:r>
        <w:rPr>
          <w:rFonts w:cs="Arial"/>
          <w:sz w:val="24"/>
          <w:szCs w:val="24"/>
        </w:rPr>
        <w:t>Nap mats are separated by at least 18 inches to reduce germ exposure and allow early learning providers’ access to each child. In addition, children are pl</w:t>
      </w:r>
      <w:r w:rsidR="00F2188D">
        <w:rPr>
          <w:rFonts w:cs="Arial"/>
          <w:sz w:val="24"/>
          <w:szCs w:val="24"/>
        </w:rPr>
        <w:t>aced head-to-toe or toe-to-toe.</w:t>
      </w:r>
    </w:p>
    <w:p w14:paraId="72A3BC34" w14:textId="77777777" w:rsidR="00F2188D" w:rsidRDefault="00F2188D" w:rsidP="00891F40">
      <w:pPr>
        <w:pStyle w:val="ListParagraph"/>
        <w:ind w:left="360"/>
        <w:contextualSpacing/>
        <w:rPr>
          <w:rFonts w:cs="Arial"/>
          <w:sz w:val="24"/>
          <w:szCs w:val="24"/>
        </w:rPr>
      </w:pPr>
    </w:p>
    <w:p w14:paraId="0DC6727D" w14:textId="44151A5F" w:rsidR="00F2188D" w:rsidRDefault="00F2188D" w:rsidP="00BC2D0D">
      <w:pPr>
        <w:pStyle w:val="ListParagraph"/>
        <w:numPr>
          <w:ilvl w:val="0"/>
          <w:numId w:val="59"/>
        </w:numPr>
        <w:ind w:left="360"/>
        <w:contextualSpacing/>
        <w:rPr>
          <w:rFonts w:cs="Arial"/>
          <w:sz w:val="24"/>
          <w:szCs w:val="24"/>
        </w:rPr>
      </w:pPr>
      <w:r>
        <w:rPr>
          <w:rFonts w:cs="Arial"/>
          <w:sz w:val="24"/>
          <w:szCs w:val="24"/>
        </w:rPr>
        <w:t>Sleeping equipment is not located next to windows (unless windows are constructed of safety glass). Window blinds/draperies can pose a risk of suffocation and/or strangulation.</w:t>
      </w:r>
    </w:p>
    <w:p w14:paraId="6548DC94" w14:textId="77777777" w:rsidR="00F2188D" w:rsidRDefault="00F2188D" w:rsidP="00891F40">
      <w:pPr>
        <w:pStyle w:val="ListParagraph"/>
        <w:ind w:left="360"/>
        <w:contextualSpacing/>
        <w:rPr>
          <w:rFonts w:cs="Arial"/>
          <w:sz w:val="24"/>
          <w:szCs w:val="24"/>
        </w:rPr>
      </w:pPr>
    </w:p>
    <w:p w14:paraId="0A32249F" w14:textId="78A17AC9" w:rsidR="005B1866" w:rsidRDefault="005B1866" w:rsidP="00BC2D0D">
      <w:pPr>
        <w:pStyle w:val="ListParagraph"/>
        <w:numPr>
          <w:ilvl w:val="0"/>
          <w:numId w:val="60"/>
        </w:numPr>
        <w:ind w:left="360"/>
        <w:contextualSpacing/>
        <w:rPr>
          <w:rFonts w:cs="Arial"/>
          <w:sz w:val="24"/>
          <w:szCs w:val="24"/>
        </w:rPr>
      </w:pPr>
      <w:r>
        <w:rPr>
          <w:rFonts w:cs="Arial"/>
          <w:sz w:val="24"/>
          <w:szCs w:val="24"/>
        </w:rPr>
        <w:t>Nothing is stored above sleeping equipment unless securely attached to a wall.</w:t>
      </w:r>
    </w:p>
    <w:p w14:paraId="7B992515" w14:textId="77777777" w:rsidR="00E37DE1" w:rsidRDefault="00E37DE1">
      <w:pPr>
        <w:rPr>
          <w:rFonts w:ascii="Arial" w:eastAsiaTheme="majorEastAsia" w:hAnsi="Arial" w:cs="Arial"/>
          <w:b/>
          <w:sz w:val="28"/>
          <w:szCs w:val="28"/>
        </w:rPr>
      </w:pPr>
      <w:bookmarkStart w:id="22" w:name="_Toc77777569"/>
      <w:r>
        <w:rPr>
          <w:rFonts w:cs="Arial"/>
          <w:szCs w:val="28"/>
        </w:rPr>
        <w:br w:type="page"/>
      </w:r>
    </w:p>
    <w:p w14:paraId="7BF50905" w14:textId="58A63702" w:rsidR="00C27563" w:rsidRDefault="00785474" w:rsidP="00C27563">
      <w:pPr>
        <w:pStyle w:val="Heading1"/>
        <w:rPr>
          <w:rFonts w:cs="Arial"/>
          <w:b w:val="0"/>
          <w:szCs w:val="28"/>
        </w:rPr>
      </w:pPr>
      <w:r>
        <w:rPr>
          <w:rFonts w:cs="Arial"/>
          <w:szCs w:val="28"/>
        </w:rPr>
        <w:lastRenderedPageBreak/>
        <w:t>FOOD SERVICE</w:t>
      </w:r>
      <w:bookmarkEnd w:id="22"/>
    </w:p>
    <w:p w14:paraId="30EBBB88" w14:textId="77777777" w:rsidR="00E81459" w:rsidRPr="00F119E5" w:rsidRDefault="00E81459" w:rsidP="000B02E3">
      <w:pPr>
        <w:spacing w:after="0" w:line="240" w:lineRule="auto"/>
        <w:rPr>
          <w:rFonts w:ascii="Arial" w:hAnsi="Arial" w:cs="Arial"/>
          <w:sz w:val="24"/>
          <w:szCs w:val="24"/>
        </w:rPr>
      </w:pPr>
    </w:p>
    <w:p w14:paraId="5AE320A8" w14:textId="263FB8F0" w:rsidR="00E81459" w:rsidRDefault="00000000" w:rsidP="00E81459">
      <w:pPr>
        <w:pStyle w:val="Title"/>
        <w:jc w:val="left"/>
        <w:rPr>
          <w:rFonts w:cs="Arial"/>
          <w:sz w:val="24"/>
          <w:szCs w:val="24"/>
        </w:rPr>
      </w:pPr>
      <w:sdt>
        <w:sdtPr>
          <w:rPr>
            <w:rFonts w:cs="Arial"/>
            <w:b/>
            <w:sz w:val="24"/>
            <w:highlight w:val="yellow"/>
          </w:rPr>
          <w:id w:val="-1006286634"/>
          <w14:checkbox>
            <w14:checked w14:val="0"/>
            <w14:checkedState w14:val="2612" w14:font="MS Gothic"/>
            <w14:uncheckedState w14:val="2610" w14:font="MS Gothic"/>
          </w14:checkbox>
        </w:sdtPr>
        <w:sdtContent>
          <w:r w:rsidR="00E81459" w:rsidRPr="00DE756C">
            <w:rPr>
              <w:rFonts w:ascii="MS Gothic" w:eastAsia="MS Gothic" w:hAnsi="MS Gothic" w:cs="Arial" w:hint="eastAsia"/>
              <w:b/>
              <w:sz w:val="24"/>
              <w:highlight w:val="yellow"/>
            </w:rPr>
            <w:t>☐</w:t>
          </w:r>
        </w:sdtContent>
      </w:sdt>
      <w:r w:rsidR="00E81459">
        <w:rPr>
          <w:rFonts w:cs="Arial"/>
          <w:sz w:val="24"/>
          <w:szCs w:val="24"/>
        </w:rPr>
        <w:tab/>
      </w:r>
      <w:r w:rsidR="00E81459" w:rsidRPr="00785474">
        <w:rPr>
          <w:rFonts w:cs="Arial"/>
          <w:sz w:val="24"/>
          <w:szCs w:val="24"/>
        </w:rPr>
        <w:t>We do not u</w:t>
      </w:r>
      <w:r w:rsidR="00AA3B07">
        <w:rPr>
          <w:rFonts w:cs="Arial"/>
          <w:sz w:val="24"/>
          <w:szCs w:val="24"/>
        </w:rPr>
        <w:t>se catered foods at our early learning program</w:t>
      </w:r>
      <w:r w:rsidR="00E81459">
        <w:rPr>
          <w:rFonts w:cs="Arial"/>
          <w:sz w:val="24"/>
          <w:szCs w:val="24"/>
        </w:rPr>
        <w:t>.</w:t>
      </w:r>
    </w:p>
    <w:p w14:paraId="5668BD0C" w14:textId="77777777" w:rsidR="00E81459" w:rsidRDefault="00E81459" w:rsidP="00E81459">
      <w:pPr>
        <w:pStyle w:val="Title"/>
        <w:jc w:val="left"/>
        <w:rPr>
          <w:rFonts w:cs="Arial"/>
          <w:sz w:val="24"/>
          <w:szCs w:val="24"/>
        </w:rPr>
      </w:pPr>
    </w:p>
    <w:p w14:paraId="0B296468" w14:textId="63D8CAF4" w:rsidR="00E81459" w:rsidRPr="00E81459" w:rsidRDefault="00000000" w:rsidP="00E81459">
      <w:pPr>
        <w:pStyle w:val="Title"/>
        <w:spacing w:after="60"/>
        <w:jc w:val="left"/>
        <w:rPr>
          <w:rFonts w:cs="Arial"/>
          <w:sz w:val="24"/>
          <w:szCs w:val="24"/>
        </w:rPr>
      </w:pPr>
      <w:sdt>
        <w:sdtPr>
          <w:rPr>
            <w:rFonts w:cs="Arial"/>
            <w:b/>
            <w:sz w:val="24"/>
            <w:highlight w:val="yellow"/>
          </w:rPr>
          <w:id w:val="1849673808"/>
          <w14:checkbox>
            <w14:checked w14:val="0"/>
            <w14:checkedState w14:val="2612" w14:font="MS Gothic"/>
            <w14:uncheckedState w14:val="2610" w14:font="MS Gothic"/>
          </w14:checkbox>
        </w:sdtPr>
        <w:sdtContent>
          <w:r w:rsidR="00E81459" w:rsidRPr="00DE756C">
            <w:rPr>
              <w:rFonts w:ascii="MS Gothic" w:eastAsia="MS Gothic" w:hAnsi="MS Gothic" w:cs="Arial" w:hint="eastAsia"/>
              <w:b/>
              <w:sz w:val="24"/>
              <w:highlight w:val="yellow"/>
            </w:rPr>
            <w:t>☐</w:t>
          </w:r>
        </w:sdtContent>
      </w:sdt>
      <w:r w:rsidR="00E81459">
        <w:rPr>
          <w:rFonts w:cs="Arial"/>
          <w:sz w:val="24"/>
          <w:szCs w:val="24"/>
        </w:rPr>
        <w:tab/>
      </w:r>
      <w:r w:rsidR="00E81459" w:rsidRPr="00785474">
        <w:rPr>
          <w:rFonts w:cs="Arial"/>
          <w:sz w:val="24"/>
          <w:szCs w:val="24"/>
        </w:rPr>
        <w:t>We use</w:t>
      </w:r>
      <w:r w:rsidR="00E81459" w:rsidRPr="00785474">
        <w:rPr>
          <w:rFonts w:cs="Arial"/>
          <w:b/>
          <w:sz w:val="24"/>
          <w:szCs w:val="24"/>
        </w:rPr>
        <w:t xml:space="preserve"> catered foods </w:t>
      </w:r>
      <w:r w:rsidR="00E81459" w:rsidRPr="00785474">
        <w:rPr>
          <w:rFonts w:cs="Arial"/>
          <w:sz w:val="24"/>
          <w:szCs w:val="24"/>
        </w:rPr>
        <w:t xml:space="preserve">at our </w:t>
      </w:r>
      <w:r w:rsidR="00AA3B07">
        <w:rPr>
          <w:rFonts w:cs="Arial"/>
          <w:sz w:val="24"/>
          <w:szCs w:val="24"/>
        </w:rPr>
        <w:t>early learning program</w:t>
      </w:r>
      <w:r w:rsidR="00E81459" w:rsidRPr="00785474">
        <w:rPr>
          <w:rFonts w:cs="Arial"/>
          <w:sz w:val="24"/>
          <w:szCs w:val="24"/>
        </w:rPr>
        <w:t>, and</w:t>
      </w:r>
    </w:p>
    <w:p w14:paraId="4DFDA499" w14:textId="3D2C84FD" w:rsidR="00E81459" w:rsidRPr="00E81459" w:rsidRDefault="00E81459" w:rsidP="00BC2D0D">
      <w:pPr>
        <w:pStyle w:val="ListParagraph"/>
        <w:numPr>
          <w:ilvl w:val="0"/>
          <w:numId w:val="69"/>
        </w:numPr>
        <w:spacing w:after="120"/>
        <w:rPr>
          <w:rFonts w:cs="Arial"/>
          <w:b/>
          <w:sz w:val="24"/>
          <w:szCs w:val="24"/>
        </w:rPr>
      </w:pPr>
      <w:r w:rsidRPr="00E81459">
        <w:rPr>
          <w:rFonts w:cs="Arial"/>
          <w:sz w:val="24"/>
          <w:szCs w:val="24"/>
        </w:rPr>
        <w:t xml:space="preserve">The temperature of catered food provided by a caterer or satellite kitchen is checked with a digital thermometer upon arrival. Foods that need to be kept cool must arrive at a temperature of 41ºF </w:t>
      </w:r>
      <w:r w:rsidR="00B3388F">
        <w:rPr>
          <w:rFonts w:cs="Arial"/>
          <w:sz w:val="24"/>
          <w:szCs w:val="24"/>
        </w:rPr>
        <w:t>(5</w:t>
      </w:r>
      <w:r w:rsidR="00B3388F" w:rsidRPr="00E81459">
        <w:rPr>
          <w:rFonts w:cs="Arial"/>
          <w:sz w:val="24"/>
          <w:szCs w:val="24"/>
        </w:rPr>
        <w:t>º</w:t>
      </w:r>
      <w:r w:rsidR="00B3388F">
        <w:rPr>
          <w:rFonts w:cs="Arial"/>
          <w:sz w:val="24"/>
          <w:szCs w:val="24"/>
        </w:rPr>
        <w:t>C)</w:t>
      </w:r>
      <w:r w:rsidR="00B3388F" w:rsidRPr="00E81459">
        <w:rPr>
          <w:rFonts w:cs="Arial"/>
          <w:sz w:val="24"/>
          <w:szCs w:val="24"/>
        </w:rPr>
        <w:t xml:space="preserve"> </w:t>
      </w:r>
      <w:r w:rsidRPr="00E81459">
        <w:rPr>
          <w:rFonts w:cs="Arial"/>
          <w:sz w:val="24"/>
          <w:szCs w:val="24"/>
        </w:rPr>
        <w:t xml:space="preserve">or below. Foods that need to be kept hot must arrive at a temperature of 135ºF </w:t>
      </w:r>
      <w:r w:rsidR="00320936">
        <w:rPr>
          <w:rFonts w:cs="Arial"/>
          <w:sz w:val="24"/>
          <w:szCs w:val="24"/>
        </w:rPr>
        <w:t>(57.2</w:t>
      </w:r>
      <w:r w:rsidR="00320936" w:rsidRPr="00E81459">
        <w:rPr>
          <w:rFonts w:cs="Arial"/>
          <w:sz w:val="24"/>
          <w:szCs w:val="24"/>
        </w:rPr>
        <w:t>º</w:t>
      </w:r>
      <w:r w:rsidR="00320936">
        <w:rPr>
          <w:rFonts w:cs="Arial"/>
          <w:sz w:val="24"/>
          <w:szCs w:val="24"/>
        </w:rPr>
        <w:t>C)</w:t>
      </w:r>
      <w:r w:rsidR="00320936" w:rsidRPr="00E81459">
        <w:rPr>
          <w:rFonts w:cs="Arial"/>
          <w:sz w:val="24"/>
          <w:szCs w:val="24"/>
        </w:rPr>
        <w:t xml:space="preserve"> </w:t>
      </w:r>
      <w:r w:rsidRPr="00E81459">
        <w:rPr>
          <w:rFonts w:cs="Arial"/>
          <w:sz w:val="24"/>
          <w:szCs w:val="24"/>
        </w:rPr>
        <w:t>or above</w:t>
      </w:r>
      <w:r w:rsidRPr="00E81459">
        <w:rPr>
          <w:rFonts w:cs="Arial"/>
          <w:b/>
          <w:sz w:val="24"/>
          <w:szCs w:val="24"/>
        </w:rPr>
        <w:t>. Foods that do not meet these criteria are deemed unsafe and are returned to the caterer.</w:t>
      </w:r>
    </w:p>
    <w:p w14:paraId="16A071FA" w14:textId="55816865" w:rsidR="00E81459" w:rsidRPr="008A22AB" w:rsidRDefault="00E81459" w:rsidP="00BC2D0D">
      <w:pPr>
        <w:pStyle w:val="ListParagraph"/>
        <w:numPr>
          <w:ilvl w:val="0"/>
          <w:numId w:val="69"/>
        </w:numPr>
        <w:spacing w:after="120"/>
        <w:rPr>
          <w:rFonts w:cs="Arial"/>
          <w:iCs/>
          <w:sz w:val="24"/>
          <w:szCs w:val="24"/>
        </w:rPr>
      </w:pPr>
      <w:r w:rsidRPr="00E81459">
        <w:rPr>
          <w:rFonts w:cs="Arial"/>
          <w:sz w:val="24"/>
          <w:szCs w:val="24"/>
        </w:rPr>
        <w:t xml:space="preserve">Documentation of daily temperatures of food is kept </w:t>
      </w:r>
      <w:sdt>
        <w:sdtPr>
          <w:id w:val="939181773"/>
          <w:placeholder>
            <w:docPart w:val="141B3BC1895540F8AA9DD3358CAD8CB9"/>
          </w:placeholder>
          <w:showingPlcHdr/>
        </w:sdtPr>
        <w:sdtEndPr>
          <w:rPr>
            <w:highlight w:val="yellow"/>
          </w:rPr>
        </w:sdtEndPr>
        <w:sdtContent>
          <w:r w:rsidRPr="00E81459">
            <w:rPr>
              <w:rStyle w:val="PlaceholderText"/>
              <w:rFonts w:cs="Arial"/>
              <w:sz w:val="24"/>
              <w:szCs w:val="24"/>
              <w:highlight w:val="yellow"/>
            </w:rPr>
            <w:t>Click here to enter text</w:t>
          </w:r>
        </w:sdtContent>
      </w:sdt>
      <w:r w:rsidRPr="00E81459">
        <w:rPr>
          <w:rFonts w:cs="Arial"/>
          <w:i/>
        </w:rPr>
        <w:t xml:space="preserve"> </w:t>
      </w:r>
      <w:r w:rsidRPr="008A22AB">
        <w:rPr>
          <w:rFonts w:cs="Arial"/>
          <w:iCs/>
        </w:rPr>
        <w:t>(where).</w:t>
      </w:r>
      <w:r w:rsidRPr="008A22AB">
        <w:rPr>
          <w:rFonts w:cs="Arial"/>
          <w:iCs/>
          <w:sz w:val="24"/>
          <w:szCs w:val="24"/>
        </w:rPr>
        <w:t xml:space="preserve"> The initials or name of the person accepting the food is recorded </w:t>
      </w:r>
      <w:sdt>
        <w:sdtPr>
          <w:rPr>
            <w:iCs/>
          </w:rPr>
          <w:id w:val="-357813871"/>
          <w:placeholder>
            <w:docPart w:val="AC153C7C40A34660A81864CFA529C504"/>
          </w:placeholder>
          <w:showingPlcHdr/>
        </w:sdtPr>
        <w:sdtEndPr>
          <w:rPr>
            <w:highlight w:val="yellow"/>
          </w:rPr>
        </w:sdtEndPr>
        <w:sdtContent>
          <w:r w:rsidRPr="008A22AB">
            <w:rPr>
              <w:rStyle w:val="PlaceholderText"/>
              <w:rFonts w:cs="Arial"/>
              <w:iCs/>
              <w:sz w:val="24"/>
              <w:szCs w:val="24"/>
              <w:highlight w:val="yellow"/>
            </w:rPr>
            <w:t>Click here to enter text</w:t>
          </w:r>
        </w:sdtContent>
      </w:sdt>
      <w:r w:rsidRPr="008A22AB">
        <w:rPr>
          <w:rFonts w:cs="Arial"/>
          <w:iCs/>
          <w:sz w:val="24"/>
          <w:szCs w:val="24"/>
        </w:rPr>
        <w:t xml:space="preserve"> </w:t>
      </w:r>
      <w:r w:rsidRPr="008A22AB">
        <w:rPr>
          <w:rFonts w:cs="Arial"/>
          <w:iCs/>
        </w:rPr>
        <w:t>(where).</w:t>
      </w:r>
    </w:p>
    <w:p w14:paraId="244148FB" w14:textId="77777777" w:rsidR="00E81459" w:rsidRPr="008A22AB" w:rsidRDefault="00E81459" w:rsidP="00BC2D0D">
      <w:pPr>
        <w:pStyle w:val="ListParagraph"/>
        <w:numPr>
          <w:ilvl w:val="0"/>
          <w:numId w:val="69"/>
        </w:numPr>
        <w:spacing w:after="120"/>
        <w:rPr>
          <w:rFonts w:cs="Arial"/>
          <w:iCs/>
          <w:sz w:val="24"/>
          <w:szCs w:val="24"/>
        </w:rPr>
      </w:pPr>
      <w:r w:rsidRPr="008A22AB">
        <w:rPr>
          <w:rFonts w:cs="Arial"/>
          <w:iCs/>
          <w:sz w:val="24"/>
          <w:szCs w:val="24"/>
        </w:rPr>
        <w:t xml:space="preserve">A permanent copy of the menu (including any changes made or food returned) is kept for at least 6 months </w:t>
      </w:r>
      <w:sdt>
        <w:sdtPr>
          <w:rPr>
            <w:iCs/>
          </w:rPr>
          <w:id w:val="-1914308328"/>
          <w:placeholder>
            <w:docPart w:val="032E30C78FB14DBF86E3FCA83383A528"/>
          </w:placeholder>
          <w:showingPlcHdr/>
        </w:sdtPr>
        <w:sdtEndPr>
          <w:rPr>
            <w:highlight w:val="yellow"/>
          </w:rPr>
        </w:sdtEndPr>
        <w:sdtContent>
          <w:r w:rsidRPr="008A22AB">
            <w:rPr>
              <w:rStyle w:val="PlaceholderText"/>
              <w:rFonts w:cs="Arial"/>
              <w:iCs/>
              <w:sz w:val="24"/>
              <w:szCs w:val="24"/>
              <w:highlight w:val="yellow"/>
            </w:rPr>
            <w:t>Click here to enter text</w:t>
          </w:r>
        </w:sdtContent>
      </w:sdt>
      <w:r w:rsidRPr="008A22AB">
        <w:rPr>
          <w:rFonts w:cs="Arial"/>
          <w:iCs/>
          <w:sz w:val="24"/>
          <w:szCs w:val="24"/>
        </w:rPr>
        <w:t xml:space="preserve"> </w:t>
      </w:r>
      <w:r w:rsidRPr="008A22AB">
        <w:rPr>
          <w:rFonts w:cs="Arial"/>
          <w:iCs/>
        </w:rPr>
        <w:t>(where).</w:t>
      </w:r>
    </w:p>
    <w:p w14:paraId="779991C2" w14:textId="77777777" w:rsidR="00E81459" w:rsidRPr="008A22AB" w:rsidRDefault="00E81459" w:rsidP="00BC2D0D">
      <w:pPr>
        <w:pStyle w:val="ListParagraph"/>
        <w:numPr>
          <w:ilvl w:val="0"/>
          <w:numId w:val="69"/>
        </w:numPr>
        <w:spacing w:after="120"/>
        <w:rPr>
          <w:rFonts w:cs="Arial"/>
          <w:iCs/>
          <w:sz w:val="24"/>
          <w:szCs w:val="24"/>
        </w:rPr>
      </w:pPr>
      <w:r w:rsidRPr="008A22AB">
        <w:rPr>
          <w:rFonts w:cs="Arial"/>
          <w:iCs/>
          <w:sz w:val="24"/>
          <w:szCs w:val="24"/>
        </w:rPr>
        <w:t xml:space="preserve">A copy of the caterer’s contract or operating permit is kept </w:t>
      </w:r>
      <w:sdt>
        <w:sdtPr>
          <w:rPr>
            <w:iCs/>
          </w:rPr>
          <w:id w:val="-1513908504"/>
          <w:placeholder>
            <w:docPart w:val="B4EC994D5F9B4A73A3E4DD90F26D3F24"/>
          </w:placeholder>
          <w:showingPlcHdr/>
        </w:sdtPr>
        <w:sdtEndPr>
          <w:rPr>
            <w:highlight w:val="yellow"/>
          </w:rPr>
        </w:sdtEndPr>
        <w:sdtContent>
          <w:r w:rsidRPr="008A22AB">
            <w:rPr>
              <w:rStyle w:val="PlaceholderText"/>
              <w:rFonts w:cs="Arial"/>
              <w:iCs/>
              <w:sz w:val="24"/>
              <w:szCs w:val="24"/>
              <w:highlight w:val="yellow"/>
            </w:rPr>
            <w:t>Click here to enter text</w:t>
          </w:r>
        </w:sdtContent>
      </w:sdt>
      <w:r w:rsidRPr="008A22AB">
        <w:rPr>
          <w:rFonts w:cs="Arial"/>
          <w:iCs/>
          <w:sz w:val="24"/>
          <w:szCs w:val="24"/>
        </w:rPr>
        <w:t xml:space="preserve"> </w:t>
      </w:r>
      <w:r w:rsidRPr="008A22AB">
        <w:rPr>
          <w:rFonts w:cs="Arial"/>
          <w:iCs/>
        </w:rPr>
        <w:t>(where).</w:t>
      </w:r>
    </w:p>
    <w:p w14:paraId="353F5D18" w14:textId="608ECCD9" w:rsidR="00E81459" w:rsidRPr="00E81459" w:rsidRDefault="006A02F1" w:rsidP="00E81459">
      <w:pPr>
        <w:spacing w:after="120"/>
        <w:ind w:left="720"/>
        <w:rPr>
          <w:rFonts w:ascii="Arial" w:hAnsi="Arial" w:cs="Arial"/>
          <w:sz w:val="24"/>
          <w:szCs w:val="24"/>
        </w:rPr>
      </w:pPr>
      <w:r>
        <w:rPr>
          <w:rFonts w:ascii="Arial" w:hAnsi="Arial" w:cs="Arial"/>
          <w:sz w:val="24"/>
          <w:szCs w:val="24"/>
        </w:rPr>
        <w:t>We</w:t>
      </w:r>
      <w:r w:rsidR="00E81459" w:rsidRPr="00E81459">
        <w:rPr>
          <w:rFonts w:ascii="Arial" w:hAnsi="Arial" w:cs="Arial"/>
          <w:sz w:val="24"/>
          <w:szCs w:val="24"/>
        </w:rPr>
        <w:t xml:space="preserve"> keep “back up” food available to serve, should the food arrive out of the proper temperature range. Good items to have on hand include tuna fish and baked beans.</w:t>
      </w:r>
    </w:p>
    <w:p w14:paraId="28581529" w14:textId="3E4A9E87" w:rsidR="00785474" w:rsidRPr="005E0ECD" w:rsidRDefault="00000000" w:rsidP="00D33116">
      <w:pPr>
        <w:pStyle w:val="Title"/>
        <w:spacing w:before="240"/>
        <w:ind w:left="720" w:hanging="720"/>
        <w:jc w:val="left"/>
        <w:rPr>
          <w:sz w:val="24"/>
        </w:rPr>
      </w:pPr>
      <w:sdt>
        <w:sdtPr>
          <w:rPr>
            <w:rFonts w:cs="Arial"/>
            <w:b/>
            <w:sz w:val="24"/>
            <w:highlight w:val="yellow"/>
          </w:rPr>
          <w:id w:val="1207381903"/>
          <w14:checkbox>
            <w14:checked w14:val="0"/>
            <w14:checkedState w14:val="2612" w14:font="MS Gothic"/>
            <w14:uncheckedState w14:val="2610" w14:font="MS Gothic"/>
          </w14:checkbox>
        </w:sdtPr>
        <w:sdtContent>
          <w:r w:rsidR="00785474" w:rsidRPr="00DE756C">
            <w:rPr>
              <w:rFonts w:ascii="MS Gothic" w:eastAsia="MS Gothic" w:hAnsi="MS Gothic" w:cs="Arial" w:hint="eastAsia"/>
              <w:b/>
              <w:sz w:val="24"/>
              <w:highlight w:val="yellow"/>
            </w:rPr>
            <w:t>☐</w:t>
          </w:r>
        </w:sdtContent>
      </w:sdt>
      <w:r w:rsidR="009F3565" w:rsidRPr="009F3565">
        <w:rPr>
          <w:rFonts w:cs="Arial"/>
          <w:b/>
          <w:sz w:val="24"/>
        </w:rPr>
        <w:tab/>
      </w:r>
      <w:r w:rsidR="00785474">
        <w:rPr>
          <w:rFonts w:cs="Arial"/>
          <w:sz w:val="24"/>
        </w:rPr>
        <w:t xml:space="preserve">We prepare meals and snacks at our </w:t>
      </w:r>
      <w:r w:rsidR="00AA3B07">
        <w:rPr>
          <w:rFonts w:cs="Arial"/>
          <w:sz w:val="24"/>
          <w:szCs w:val="24"/>
        </w:rPr>
        <w:t>early learning program</w:t>
      </w:r>
      <w:r w:rsidR="00785474">
        <w:rPr>
          <w:rFonts w:cs="Arial"/>
          <w:sz w:val="24"/>
        </w:rPr>
        <w:t>.</w:t>
      </w:r>
    </w:p>
    <w:p w14:paraId="56308FD9" w14:textId="3DA9A154" w:rsidR="00785474" w:rsidRPr="005E0ECD" w:rsidRDefault="00000000" w:rsidP="00D33116">
      <w:pPr>
        <w:pStyle w:val="Title"/>
        <w:spacing w:before="240"/>
        <w:ind w:left="720" w:hanging="720"/>
        <w:jc w:val="left"/>
        <w:rPr>
          <w:sz w:val="24"/>
        </w:rPr>
      </w:pPr>
      <w:sdt>
        <w:sdtPr>
          <w:rPr>
            <w:rFonts w:cs="Arial"/>
            <w:b/>
            <w:sz w:val="24"/>
            <w:highlight w:val="yellow"/>
          </w:rPr>
          <w:id w:val="1050190307"/>
          <w14:checkbox>
            <w14:checked w14:val="0"/>
            <w14:checkedState w14:val="2612" w14:font="MS Gothic"/>
            <w14:uncheckedState w14:val="2610" w14:font="MS Gothic"/>
          </w14:checkbox>
        </w:sdtPr>
        <w:sdtContent>
          <w:r w:rsidR="00785474" w:rsidRPr="00DE756C">
            <w:rPr>
              <w:rFonts w:ascii="MS Gothic" w:eastAsia="MS Gothic" w:hAnsi="MS Gothic" w:cs="Arial" w:hint="eastAsia"/>
              <w:b/>
              <w:sz w:val="24"/>
              <w:highlight w:val="yellow"/>
            </w:rPr>
            <w:t>☐</w:t>
          </w:r>
        </w:sdtContent>
      </w:sdt>
      <w:r w:rsidR="009F3565">
        <w:rPr>
          <w:rFonts w:cs="Arial"/>
          <w:b/>
          <w:sz w:val="24"/>
        </w:rPr>
        <w:tab/>
      </w:r>
      <w:r w:rsidR="00785474">
        <w:rPr>
          <w:rFonts w:cs="Arial"/>
          <w:sz w:val="24"/>
        </w:rPr>
        <w:t xml:space="preserve">We prepare only snacks at our </w:t>
      </w:r>
      <w:r w:rsidR="00AA3B07">
        <w:rPr>
          <w:rFonts w:cs="Arial"/>
          <w:sz w:val="24"/>
          <w:szCs w:val="24"/>
        </w:rPr>
        <w:t>early learning program</w:t>
      </w:r>
      <w:r w:rsidR="00785474">
        <w:rPr>
          <w:rFonts w:cs="Arial"/>
          <w:sz w:val="24"/>
        </w:rPr>
        <w:t>.</w:t>
      </w:r>
    </w:p>
    <w:p w14:paraId="3EA442B3" w14:textId="77777777" w:rsidR="00D33116" w:rsidRPr="00B01D75" w:rsidRDefault="00D33116" w:rsidP="00D33116">
      <w:pPr>
        <w:pStyle w:val="Title"/>
        <w:jc w:val="left"/>
        <w:rPr>
          <w:rFonts w:cs="Arial"/>
          <w:bCs/>
          <w:sz w:val="24"/>
          <w:szCs w:val="24"/>
        </w:rPr>
      </w:pPr>
    </w:p>
    <w:p w14:paraId="200B5C63" w14:textId="615578B9" w:rsidR="00785474" w:rsidRPr="00785474" w:rsidRDefault="00785474" w:rsidP="00D33116">
      <w:pPr>
        <w:pStyle w:val="Title"/>
        <w:jc w:val="left"/>
        <w:rPr>
          <w:rFonts w:cs="Arial"/>
          <w:sz w:val="24"/>
          <w:szCs w:val="24"/>
        </w:rPr>
      </w:pPr>
      <w:r w:rsidRPr="00785474">
        <w:rPr>
          <w:rFonts w:cs="Arial"/>
          <w:b/>
          <w:sz w:val="24"/>
          <w:szCs w:val="24"/>
        </w:rPr>
        <w:t xml:space="preserve">Food handler permits </w:t>
      </w:r>
      <w:r w:rsidRPr="00785474">
        <w:rPr>
          <w:rFonts w:cs="Arial"/>
          <w:sz w:val="24"/>
          <w:szCs w:val="24"/>
        </w:rPr>
        <w:t xml:space="preserve">are required for staff that prepare full meals and are encouraged for all staff. An “in charge” person with a food handler permit is onsite during all hours of operation, to assure that all food safety steps are followed. Documentation is posted </w:t>
      </w:r>
      <w:sdt>
        <w:sdtPr>
          <w:rPr>
            <w:rFonts w:cs="Arial"/>
            <w:sz w:val="24"/>
            <w:szCs w:val="24"/>
          </w:rPr>
          <w:id w:val="171150304"/>
          <w:placeholder>
            <w:docPart w:val="B752A7F7FB924EDEB47B4E5A7DDDFCA4"/>
          </w:placeholder>
          <w:showingPlcHdr/>
        </w:sdtPr>
        <w:sdtEndPr>
          <w:rPr>
            <w:highlight w:val="yellow"/>
          </w:rPr>
        </w:sdtEndPr>
        <w:sdtContent>
          <w:r w:rsidR="00E81459" w:rsidRPr="00743A11">
            <w:rPr>
              <w:rStyle w:val="PlaceholderText"/>
              <w:rFonts w:cs="Arial"/>
              <w:sz w:val="24"/>
              <w:szCs w:val="24"/>
              <w:highlight w:val="yellow"/>
            </w:rPr>
            <w:t>Click here to enter text</w:t>
          </w:r>
        </w:sdtContent>
      </w:sdt>
      <w:r w:rsidR="00E81459" w:rsidRPr="00BD2D2F">
        <w:rPr>
          <w:sz w:val="24"/>
        </w:rPr>
        <w:t xml:space="preserve"> </w:t>
      </w:r>
      <w:r w:rsidRPr="008A22AB">
        <w:rPr>
          <w:rFonts w:cs="Arial"/>
          <w:iCs/>
          <w:sz w:val="20"/>
        </w:rPr>
        <w:t>(where; in the kitchen area and/or in staff files)</w:t>
      </w:r>
      <w:r w:rsidRPr="008A22AB">
        <w:rPr>
          <w:rFonts w:cs="Arial"/>
          <w:iCs/>
          <w:sz w:val="24"/>
          <w:szCs w:val="24"/>
        </w:rPr>
        <w:t>.</w:t>
      </w:r>
    </w:p>
    <w:p w14:paraId="3E9FB0FB" w14:textId="77777777" w:rsidR="00D33116" w:rsidRPr="004761DC" w:rsidRDefault="00D33116" w:rsidP="00D33116">
      <w:pPr>
        <w:pStyle w:val="Title"/>
        <w:jc w:val="left"/>
        <w:rPr>
          <w:rFonts w:cs="Arial"/>
          <w:bCs/>
          <w:sz w:val="24"/>
          <w:szCs w:val="24"/>
        </w:rPr>
      </w:pPr>
    </w:p>
    <w:p w14:paraId="6EE412A9" w14:textId="0CB018C4" w:rsidR="00785474" w:rsidRPr="00785474" w:rsidRDefault="00785474" w:rsidP="00D33116">
      <w:pPr>
        <w:pStyle w:val="Title"/>
        <w:jc w:val="left"/>
        <w:rPr>
          <w:rFonts w:cs="Arial"/>
          <w:sz w:val="24"/>
          <w:szCs w:val="24"/>
        </w:rPr>
      </w:pPr>
      <w:r w:rsidRPr="00785474">
        <w:rPr>
          <w:rFonts w:cs="Arial"/>
          <w:b/>
          <w:sz w:val="24"/>
          <w:szCs w:val="24"/>
        </w:rPr>
        <w:t>Orientation and training</w:t>
      </w:r>
      <w:r w:rsidRPr="00785474">
        <w:rPr>
          <w:rFonts w:cs="Arial"/>
          <w:sz w:val="24"/>
          <w:szCs w:val="24"/>
        </w:rPr>
        <w:t xml:space="preserve"> in safe food handling is given to all staff and documented.</w:t>
      </w:r>
    </w:p>
    <w:p w14:paraId="0F5572DD" w14:textId="77777777" w:rsidR="00D33116" w:rsidRPr="00B01D75" w:rsidRDefault="00D33116" w:rsidP="00D33116">
      <w:pPr>
        <w:pStyle w:val="Title"/>
        <w:jc w:val="left"/>
        <w:rPr>
          <w:rFonts w:cs="Arial"/>
          <w:bCs/>
          <w:sz w:val="24"/>
          <w:szCs w:val="24"/>
        </w:rPr>
      </w:pPr>
    </w:p>
    <w:p w14:paraId="3EACCF49" w14:textId="5AB2DBB0" w:rsidR="00785474" w:rsidRPr="00785474" w:rsidRDefault="00785474" w:rsidP="007E5803">
      <w:pPr>
        <w:pStyle w:val="Title"/>
        <w:spacing w:after="60"/>
        <w:jc w:val="left"/>
        <w:rPr>
          <w:rFonts w:cs="Arial"/>
          <w:sz w:val="24"/>
          <w:szCs w:val="24"/>
        </w:rPr>
      </w:pPr>
      <w:r w:rsidRPr="00785474">
        <w:rPr>
          <w:rFonts w:cs="Arial"/>
          <w:b/>
          <w:sz w:val="24"/>
          <w:szCs w:val="24"/>
        </w:rPr>
        <w:t>Ill staff</w:t>
      </w:r>
      <w:r w:rsidRPr="00785474">
        <w:rPr>
          <w:rFonts w:cs="Arial"/>
          <w:sz w:val="24"/>
          <w:szCs w:val="24"/>
        </w:rPr>
        <w:t xml:space="preserve"> </w:t>
      </w:r>
      <w:r w:rsidRPr="00785474">
        <w:rPr>
          <w:rFonts w:cs="Arial"/>
          <w:b/>
          <w:sz w:val="24"/>
          <w:szCs w:val="24"/>
        </w:rPr>
        <w:t>or children</w:t>
      </w:r>
      <w:r w:rsidRPr="00785474">
        <w:rPr>
          <w:rFonts w:cs="Arial"/>
          <w:sz w:val="24"/>
          <w:szCs w:val="24"/>
        </w:rPr>
        <w:t xml:space="preserve"> do not prepare or handle food. Food workers may not work with food if they have:</w:t>
      </w:r>
    </w:p>
    <w:p w14:paraId="069900F5" w14:textId="77777777" w:rsidR="00785474" w:rsidRPr="00785474" w:rsidRDefault="00785474" w:rsidP="007E5803">
      <w:pPr>
        <w:pStyle w:val="Title"/>
        <w:numPr>
          <w:ilvl w:val="0"/>
          <w:numId w:val="60"/>
        </w:numPr>
        <w:spacing w:after="60"/>
        <w:jc w:val="left"/>
        <w:rPr>
          <w:rFonts w:cs="Arial"/>
          <w:sz w:val="24"/>
          <w:szCs w:val="24"/>
        </w:rPr>
      </w:pPr>
      <w:r w:rsidRPr="00785474">
        <w:rPr>
          <w:rFonts w:cs="Arial"/>
          <w:sz w:val="24"/>
          <w:szCs w:val="24"/>
        </w:rPr>
        <w:t>Diarrhea, vomiting or jaundice</w:t>
      </w:r>
    </w:p>
    <w:p w14:paraId="36C67DE3" w14:textId="17E43275" w:rsidR="00785474" w:rsidRPr="00785474" w:rsidRDefault="00785474" w:rsidP="007E5803">
      <w:pPr>
        <w:pStyle w:val="Title"/>
        <w:numPr>
          <w:ilvl w:val="0"/>
          <w:numId w:val="60"/>
        </w:numPr>
        <w:spacing w:after="60"/>
        <w:jc w:val="left"/>
        <w:rPr>
          <w:rFonts w:cs="Arial"/>
          <w:sz w:val="24"/>
          <w:szCs w:val="24"/>
        </w:rPr>
      </w:pPr>
      <w:r w:rsidRPr="00785474">
        <w:rPr>
          <w:rFonts w:cs="Arial"/>
          <w:sz w:val="24"/>
          <w:szCs w:val="24"/>
        </w:rPr>
        <w:t xml:space="preserve">Diagnosed infections that can be spread through food such as </w:t>
      </w:r>
      <w:r w:rsidRPr="009E03D6">
        <w:rPr>
          <w:rFonts w:cs="Arial"/>
          <w:i/>
          <w:sz w:val="24"/>
          <w:szCs w:val="24"/>
        </w:rPr>
        <w:t>Salmonella</w:t>
      </w:r>
      <w:r w:rsidRPr="00785474">
        <w:rPr>
          <w:rFonts w:cs="Arial"/>
          <w:sz w:val="24"/>
          <w:szCs w:val="24"/>
        </w:rPr>
        <w:t xml:space="preserve">, </w:t>
      </w:r>
      <w:r w:rsidRPr="009E03D6">
        <w:rPr>
          <w:rFonts w:cs="Arial"/>
          <w:i/>
          <w:sz w:val="24"/>
          <w:szCs w:val="24"/>
        </w:rPr>
        <w:t>Shigella</w:t>
      </w:r>
      <w:r w:rsidRPr="00785474">
        <w:rPr>
          <w:rFonts w:cs="Arial"/>
          <w:sz w:val="24"/>
          <w:szCs w:val="24"/>
        </w:rPr>
        <w:t xml:space="preserve">, </w:t>
      </w:r>
      <w:r w:rsidRPr="009E03D6">
        <w:rPr>
          <w:rFonts w:cs="Arial"/>
          <w:i/>
          <w:sz w:val="24"/>
          <w:szCs w:val="24"/>
        </w:rPr>
        <w:t>E. coli</w:t>
      </w:r>
      <w:r w:rsidRPr="00785474">
        <w:rPr>
          <w:rFonts w:cs="Arial"/>
          <w:sz w:val="24"/>
          <w:szCs w:val="24"/>
        </w:rPr>
        <w:t xml:space="preserve"> or hepatitis A</w:t>
      </w:r>
      <w:r w:rsidR="00C87BA7">
        <w:rPr>
          <w:rFonts w:cs="Arial"/>
          <w:sz w:val="24"/>
          <w:szCs w:val="24"/>
        </w:rPr>
        <w:t xml:space="preserve"> virus</w:t>
      </w:r>
    </w:p>
    <w:p w14:paraId="77D840DB" w14:textId="77777777" w:rsidR="00785474" w:rsidRPr="00785474" w:rsidRDefault="00785474" w:rsidP="007E5803">
      <w:pPr>
        <w:pStyle w:val="Title"/>
        <w:numPr>
          <w:ilvl w:val="0"/>
          <w:numId w:val="60"/>
        </w:numPr>
        <w:spacing w:after="60"/>
        <w:jc w:val="left"/>
        <w:rPr>
          <w:rFonts w:cs="Arial"/>
          <w:sz w:val="24"/>
          <w:szCs w:val="24"/>
        </w:rPr>
      </w:pPr>
      <w:r w:rsidRPr="00785474">
        <w:rPr>
          <w:rFonts w:cs="Arial"/>
          <w:sz w:val="24"/>
          <w:szCs w:val="24"/>
        </w:rPr>
        <w:t>Infected, uncovered wounds</w:t>
      </w:r>
    </w:p>
    <w:p w14:paraId="3E3D1821" w14:textId="77777777" w:rsidR="00785474" w:rsidRPr="00785474" w:rsidRDefault="00785474" w:rsidP="00BC2D0D">
      <w:pPr>
        <w:pStyle w:val="Title"/>
        <w:numPr>
          <w:ilvl w:val="0"/>
          <w:numId w:val="60"/>
        </w:numPr>
        <w:jc w:val="left"/>
        <w:rPr>
          <w:rFonts w:cs="Arial"/>
          <w:sz w:val="24"/>
          <w:szCs w:val="24"/>
        </w:rPr>
      </w:pPr>
      <w:r w:rsidRPr="00785474">
        <w:rPr>
          <w:rFonts w:cs="Arial"/>
          <w:sz w:val="24"/>
          <w:szCs w:val="24"/>
        </w:rPr>
        <w:t xml:space="preserve">Continual sneezing, coughing or runny nose </w:t>
      </w:r>
    </w:p>
    <w:p w14:paraId="16606EC2" w14:textId="77777777" w:rsidR="00D33116" w:rsidRPr="00B01D75" w:rsidRDefault="00D33116" w:rsidP="00D33116">
      <w:pPr>
        <w:pStyle w:val="Title"/>
        <w:jc w:val="left"/>
        <w:rPr>
          <w:rFonts w:cs="Arial"/>
          <w:bCs/>
          <w:sz w:val="24"/>
          <w:szCs w:val="24"/>
        </w:rPr>
      </w:pPr>
    </w:p>
    <w:p w14:paraId="48D38C85" w14:textId="77777777" w:rsidR="00785474" w:rsidRPr="00785474" w:rsidRDefault="00785474" w:rsidP="00D33116">
      <w:pPr>
        <w:pStyle w:val="Title"/>
        <w:jc w:val="left"/>
        <w:rPr>
          <w:rFonts w:cs="Arial"/>
          <w:sz w:val="24"/>
          <w:szCs w:val="24"/>
        </w:rPr>
      </w:pPr>
      <w:r w:rsidRPr="00785474">
        <w:rPr>
          <w:rFonts w:cs="Arial"/>
          <w:b/>
          <w:sz w:val="24"/>
          <w:szCs w:val="24"/>
        </w:rPr>
        <w:t xml:space="preserve">Child care cooks </w:t>
      </w:r>
      <w:r w:rsidRPr="00785474">
        <w:rPr>
          <w:rFonts w:cs="Arial"/>
          <w:sz w:val="24"/>
          <w:szCs w:val="24"/>
        </w:rPr>
        <w:t>do not change diapers</w:t>
      </w:r>
      <w:r w:rsidRPr="00785474">
        <w:rPr>
          <w:rFonts w:cs="Arial"/>
          <w:b/>
          <w:sz w:val="24"/>
          <w:szCs w:val="24"/>
        </w:rPr>
        <w:t xml:space="preserve"> </w:t>
      </w:r>
      <w:r w:rsidRPr="00785474">
        <w:rPr>
          <w:rFonts w:cs="Arial"/>
          <w:sz w:val="24"/>
          <w:szCs w:val="24"/>
        </w:rPr>
        <w:t>or clean toilets</w:t>
      </w:r>
      <w:r w:rsidRPr="00785474">
        <w:rPr>
          <w:rFonts w:cs="Arial"/>
          <w:b/>
          <w:sz w:val="24"/>
          <w:szCs w:val="24"/>
        </w:rPr>
        <w:t>.</w:t>
      </w:r>
    </w:p>
    <w:p w14:paraId="0C85C10D" w14:textId="77777777" w:rsidR="00D33116" w:rsidRPr="00B01D75" w:rsidRDefault="00D33116" w:rsidP="00D33116">
      <w:pPr>
        <w:pStyle w:val="Title"/>
        <w:jc w:val="left"/>
        <w:rPr>
          <w:rFonts w:cs="Arial"/>
          <w:bCs/>
          <w:sz w:val="24"/>
          <w:szCs w:val="24"/>
        </w:rPr>
      </w:pPr>
    </w:p>
    <w:p w14:paraId="55BCDD16" w14:textId="497A841C" w:rsidR="0025785F" w:rsidRDefault="0025785F" w:rsidP="0025785F">
      <w:pPr>
        <w:pStyle w:val="Title"/>
        <w:jc w:val="left"/>
        <w:rPr>
          <w:rFonts w:cs="Arial"/>
          <w:sz w:val="24"/>
          <w:szCs w:val="24"/>
        </w:rPr>
      </w:pPr>
      <w:r w:rsidRPr="00785474">
        <w:rPr>
          <w:rFonts w:cs="Arial"/>
          <w:b/>
          <w:sz w:val="24"/>
          <w:szCs w:val="24"/>
        </w:rPr>
        <w:t>Staff wash hands</w:t>
      </w:r>
      <w:r w:rsidRPr="00785474">
        <w:rPr>
          <w:rFonts w:cs="Arial"/>
          <w:sz w:val="24"/>
          <w:szCs w:val="24"/>
        </w:rPr>
        <w:t xml:space="preserve"> with soap and warm running water prior to food preparation a</w:t>
      </w:r>
      <w:r>
        <w:rPr>
          <w:rFonts w:cs="Arial"/>
          <w:sz w:val="24"/>
          <w:szCs w:val="24"/>
        </w:rPr>
        <w:t>nd service in a designated hand</w:t>
      </w:r>
      <w:r w:rsidRPr="00785474">
        <w:rPr>
          <w:rFonts w:cs="Arial"/>
          <w:sz w:val="24"/>
          <w:szCs w:val="24"/>
        </w:rPr>
        <w:t>washing sink – never in a food preparation sink.</w:t>
      </w:r>
      <w:r>
        <w:rPr>
          <w:rFonts w:cs="Arial"/>
          <w:sz w:val="24"/>
          <w:szCs w:val="24"/>
        </w:rPr>
        <w:t xml:space="preserve"> </w:t>
      </w:r>
      <w:r w:rsidRPr="00560271">
        <w:rPr>
          <w:rFonts w:cs="Arial"/>
          <w:sz w:val="24"/>
          <w:szCs w:val="24"/>
        </w:rPr>
        <w:t xml:space="preserve">The handwashing sink </w:t>
      </w:r>
      <w:r w:rsidRPr="00560271">
        <w:rPr>
          <w:rFonts w:cs="Arial"/>
          <w:bCs/>
          <w:sz w:val="24"/>
          <w:szCs w:val="24"/>
        </w:rPr>
        <w:t>should have an eight-inch-high splash guard or have 18 inches of space between the handwashing sink and any open food zones (such as preparation tables and food sink).</w:t>
      </w:r>
    </w:p>
    <w:p w14:paraId="22ED2324" w14:textId="77777777" w:rsidR="001C0DB4" w:rsidRPr="00B01D75" w:rsidRDefault="001C0DB4" w:rsidP="001C0DB4">
      <w:pPr>
        <w:pStyle w:val="Title"/>
        <w:jc w:val="left"/>
        <w:rPr>
          <w:rFonts w:cs="Arial"/>
          <w:bCs/>
          <w:sz w:val="24"/>
          <w:szCs w:val="24"/>
        </w:rPr>
      </w:pPr>
    </w:p>
    <w:p w14:paraId="1C55CED9" w14:textId="77777777" w:rsidR="001C0DB4" w:rsidRDefault="001C0DB4" w:rsidP="001C0DB4">
      <w:pPr>
        <w:pStyle w:val="Title"/>
        <w:jc w:val="left"/>
        <w:rPr>
          <w:rFonts w:cs="Arial"/>
          <w:sz w:val="24"/>
          <w:szCs w:val="24"/>
        </w:rPr>
      </w:pPr>
      <w:r w:rsidRPr="001C0DB4">
        <w:rPr>
          <w:rFonts w:cs="Arial"/>
          <w:b/>
          <w:sz w:val="24"/>
          <w:szCs w:val="24"/>
        </w:rPr>
        <w:t>Hair restraints</w:t>
      </w:r>
      <w:r>
        <w:rPr>
          <w:rFonts w:cs="Arial"/>
          <w:sz w:val="24"/>
          <w:szCs w:val="24"/>
        </w:rPr>
        <w:t>, such as</w:t>
      </w:r>
      <w:r w:rsidRPr="00785474">
        <w:rPr>
          <w:rFonts w:cs="Arial"/>
          <w:sz w:val="24"/>
          <w:szCs w:val="24"/>
        </w:rPr>
        <w:t xml:space="preserve"> hairnets, hats, barrettes, ponytail holders </w:t>
      </w:r>
      <w:r>
        <w:rPr>
          <w:rFonts w:cs="Arial"/>
          <w:sz w:val="24"/>
          <w:szCs w:val="24"/>
        </w:rPr>
        <w:t>or tight braids, are used by employees preparing food.</w:t>
      </w:r>
    </w:p>
    <w:p w14:paraId="024BC886" w14:textId="77777777" w:rsidR="00D33116" w:rsidRPr="00B01D75" w:rsidRDefault="00D33116" w:rsidP="00D33116">
      <w:pPr>
        <w:pStyle w:val="Title"/>
        <w:jc w:val="left"/>
        <w:rPr>
          <w:rFonts w:cs="Arial"/>
          <w:bCs/>
          <w:sz w:val="24"/>
          <w:szCs w:val="24"/>
        </w:rPr>
      </w:pPr>
    </w:p>
    <w:p w14:paraId="234E8DA5" w14:textId="520BE023" w:rsidR="00785474" w:rsidRDefault="00785474" w:rsidP="00D33116">
      <w:pPr>
        <w:pStyle w:val="Title"/>
        <w:jc w:val="left"/>
        <w:rPr>
          <w:rFonts w:cs="Arial"/>
          <w:i/>
          <w:sz w:val="24"/>
          <w:szCs w:val="24"/>
        </w:rPr>
      </w:pPr>
      <w:r w:rsidRPr="00785474">
        <w:rPr>
          <w:rFonts w:cs="Arial"/>
          <w:b/>
          <w:sz w:val="24"/>
          <w:szCs w:val="24"/>
        </w:rPr>
        <w:t xml:space="preserve">Gloves are worn or utensils are used </w:t>
      </w:r>
      <w:r w:rsidRPr="00785474">
        <w:rPr>
          <w:rFonts w:cs="Arial"/>
          <w:sz w:val="24"/>
          <w:szCs w:val="24"/>
        </w:rPr>
        <w:t>for direct contact with food. Wash hands before donning gloves and change gloves when you handle a new type of food</w:t>
      </w:r>
      <w:r w:rsidRPr="00785474">
        <w:rPr>
          <w:rFonts w:cs="Arial"/>
          <w:color w:val="FF0000"/>
          <w:sz w:val="24"/>
          <w:szCs w:val="24"/>
        </w:rPr>
        <w:t xml:space="preserve"> </w:t>
      </w:r>
      <w:r w:rsidRPr="00785474">
        <w:rPr>
          <w:rFonts w:cs="Arial"/>
          <w:i/>
          <w:sz w:val="24"/>
          <w:szCs w:val="24"/>
        </w:rPr>
        <w:t>(No bare hand contact with ready-to-eat food is allowed</w:t>
      </w:r>
      <w:r w:rsidRPr="008A22AB">
        <w:rPr>
          <w:rFonts w:cs="Arial"/>
          <w:iCs/>
          <w:sz w:val="24"/>
          <w:szCs w:val="24"/>
        </w:rPr>
        <w:t>.) Gloves must also be worn if the food preparation person is wearing fingernail polish or has artificial nails.</w:t>
      </w:r>
      <w:r w:rsidR="00B01D75">
        <w:rPr>
          <w:rFonts w:cs="Arial"/>
          <w:bCs/>
          <w:iCs/>
          <w:sz w:val="24"/>
          <w:szCs w:val="24"/>
        </w:rPr>
        <w:t xml:space="preserve"> </w:t>
      </w:r>
      <w:r w:rsidRPr="008A22AB">
        <w:rPr>
          <w:rFonts w:cs="Arial"/>
          <w:iCs/>
          <w:sz w:val="24"/>
          <w:szCs w:val="24"/>
        </w:rPr>
        <w:t>We highly recommend that food service staff keep fingernails trimmed to a short length for easy cleaning. (Long fingernails are known to harbor bacteria).</w:t>
      </w:r>
    </w:p>
    <w:p w14:paraId="435B38FF" w14:textId="77777777" w:rsidR="00D33116" w:rsidRPr="00785474" w:rsidRDefault="00D33116" w:rsidP="00D33116">
      <w:pPr>
        <w:pStyle w:val="Title"/>
        <w:jc w:val="left"/>
        <w:rPr>
          <w:rFonts w:cs="Arial"/>
          <w:sz w:val="24"/>
          <w:szCs w:val="24"/>
        </w:rPr>
      </w:pPr>
    </w:p>
    <w:p w14:paraId="0D5B14B8" w14:textId="5F444F50" w:rsidR="00E40084" w:rsidRPr="00E40084" w:rsidRDefault="00E40084" w:rsidP="00E40084">
      <w:pPr>
        <w:pStyle w:val="Title"/>
        <w:jc w:val="left"/>
        <w:rPr>
          <w:sz w:val="24"/>
        </w:rPr>
      </w:pPr>
      <w:r w:rsidRPr="00E40084">
        <w:rPr>
          <w:b/>
          <w:sz w:val="24"/>
        </w:rPr>
        <w:t xml:space="preserve">Refrigerators and </w:t>
      </w:r>
      <w:r w:rsidRPr="00C87F30">
        <w:rPr>
          <w:b/>
          <w:sz w:val="24"/>
        </w:rPr>
        <w:t>freezers</w:t>
      </w:r>
      <w:r w:rsidRPr="00C87F30">
        <w:rPr>
          <w:sz w:val="24"/>
        </w:rPr>
        <w:t xml:space="preserve"> have thermometers placed in the warmest section (usually the door). </w:t>
      </w:r>
      <w:r w:rsidR="00C87F30" w:rsidRPr="00C87F30">
        <w:rPr>
          <w:sz w:val="24"/>
        </w:rPr>
        <w:t>If storing breast milk/human milk, thermometers stay at or below 39ºF</w:t>
      </w:r>
      <w:r w:rsidR="00190B6F">
        <w:rPr>
          <w:sz w:val="24"/>
        </w:rPr>
        <w:t xml:space="preserve"> </w:t>
      </w:r>
      <w:r w:rsidR="00190B6F">
        <w:rPr>
          <w:rFonts w:cs="Arial"/>
          <w:sz w:val="24"/>
          <w:szCs w:val="24"/>
        </w:rPr>
        <w:t>(3.9</w:t>
      </w:r>
      <w:r w:rsidR="00190B6F" w:rsidRPr="00E81459">
        <w:rPr>
          <w:rFonts w:cs="Arial"/>
          <w:sz w:val="24"/>
          <w:szCs w:val="24"/>
        </w:rPr>
        <w:t>º</w:t>
      </w:r>
      <w:r w:rsidR="00190B6F">
        <w:rPr>
          <w:rFonts w:cs="Arial"/>
          <w:sz w:val="24"/>
          <w:szCs w:val="24"/>
        </w:rPr>
        <w:t>C</w:t>
      </w:r>
      <w:r w:rsidR="00E75525">
        <w:rPr>
          <w:rFonts w:cs="Arial"/>
          <w:sz w:val="24"/>
          <w:szCs w:val="24"/>
        </w:rPr>
        <w:t>)</w:t>
      </w:r>
      <w:r w:rsidR="00C87F30" w:rsidRPr="00C87F30">
        <w:rPr>
          <w:sz w:val="24"/>
        </w:rPr>
        <w:t xml:space="preserve"> in refrigerator or </w:t>
      </w:r>
      <w:r w:rsidR="003C6AA6">
        <w:rPr>
          <w:rFonts w:cs="Arial"/>
          <w:sz w:val="24"/>
          <w:szCs w:val="24"/>
        </w:rPr>
        <w:t>0</w:t>
      </w:r>
      <w:r w:rsidR="003C6AA6" w:rsidRPr="00E81459">
        <w:rPr>
          <w:rFonts w:cs="Arial"/>
          <w:sz w:val="24"/>
          <w:szCs w:val="24"/>
        </w:rPr>
        <w:t>º</w:t>
      </w:r>
      <w:r w:rsidR="00C87F30" w:rsidRPr="00C87F30">
        <w:rPr>
          <w:sz w:val="24"/>
        </w:rPr>
        <w:t xml:space="preserve">F </w:t>
      </w:r>
      <w:r w:rsidR="00FF3AF2">
        <w:rPr>
          <w:sz w:val="24"/>
        </w:rPr>
        <w:t>(</w:t>
      </w:r>
      <w:r w:rsidR="00FF3AF2">
        <w:rPr>
          <w:rFonts w:cs="Arial"/>
          <w:sz w:val="24"/>
          <w:szCs w:val="24"/>
        </w:rPr>
        <w:t>-17.8</w:t>
      </w:r>
      <w:r w:rsidR="00FF3AF2" w:rsidRPr="00E81459">
        <w:rPr>
          <w:rFonts w:cs="Arial"/>
          <w:sz w:val="24"/>
          <w:szCs w:val="24"/>
        </w:rPr>
        <w:t>º</w:t>
      </w:r>
      <w:r w:rsidR="00FF3AF2">
        <w:rPr>
          <w:rFonts w:cs="Arial"/>
          <w:sz w:val="24"/>
          <w:szCs w:val="24"/>
        </w:rPr>
        <w:t>C)</w:t>
      </w:r>
      <w:r w:rsidR="00FF3AF2" w:rsidRPr="00E81459">
        <w:rPr>
          <w:rFonts w:cs="Arial"/>
          <w:sz w:val="24"/>
          <w:szCs w:val="24"/>
        </w:rPr>
        <w:t xml:space="preserve"> </w:t>
      </w:r>
      <w:r w:rsidR="00C87F30" w:rsidRPr="00C87F30">
        <w:rPr>
          <w:sz w:val="24"/>
        </w:rPr>
        <w:t>in freezer. If not storing breast milk/human milk</w:t>
      </w:r>
      <w:r w:rsidRPr="00C87F30">
        <w:rPr>
          <w:sz w:val="24"/>
        </w:rPr>
        <w:t>, thermometers</w:t>
      </w:r>
      <w:r w:rsidRPr="00E40084">
        <w:rPr>
          <w:sz w:val="24"/>
        </w:rPr>
        <w:t xml:space="preserve"> stay at or below 41</w:t>
      </w:r>
      <w:r w:rsidR="003C6AA6" w:rsidRPr="00E81459">
        <w:rPr>
          <w:rFonts w:cs="Arial"/>
          <w:sz w:val="24"/>
          <w:szCs w:val="24"/>
        </w:rPr>
        <w:t>º</w:t>
      </w:r>
      <w:r w:rsidR="003C6AA6" w:rsidRPr="00E40084">
        <w:rPr>
          <w:sz w:val="24"/>
        </w:rPr>
        <w:t xml:space="preserve"> </w:t>
      </w:r>
      <w:r w:rsidRPr="00E40084">
        <w:rPr>
          <w:sz w:val="24"/>
        </w:rPr>
        <w:t xml:space="preserve">F </w:t>
      </w:r>
      <w:r w:rsidR="00FF3AF2">
        <w:rPr>
          <w:rFonts w:cs="Arial"/>
          <w:sz w:val="24"/>
          <w:szCs w:val="24"/>
        </w:rPr>
        <w:t>(5</w:t>
      </w:r>
      <w:r w:rsidR="00FF3AF2" w:rsidRPr="00E81459">
        <w:rPr>
          <w:rFonts w:cs="Arial"/>
          <w:sz w:val="24"/>
          <w:szCs w:val="24"/>
        </w:rPr>
        <w:t>º</w:t>
      </w:r>
      <w:r w:rsidR="00FF3AF2">
        <w:rPr>
          <w:rFonts w:cs="Arial"/>
          <w:sz w:val="24"/>
          <w:szCs w:val="24"/>
        </w:rPr>
        <w:t>C)</w:t>
      </w:r>
      <w:r w:rsidR="00FF3AF2" w:rsidRPr="00E81459">
        <w:rPr>
          <w:rFonts w:cs="Arial"/>
          <w:sz w:val="24"/>
          <w:szCs w:val="24"/>
        </w:rPr>
        <w:t xml:space="preserve"> </w:t>
      </w:r>
      <w:r w:rsidRPr="00E40084">
        <w:rPr>
          <w:sz w:val="24"/>
        </w:rPr>
        <w:t>in the refrigerator and 10</w:t>
      </w:r>
      <w:r w:rsidR="005914C2" w:rsidRPr="00E81459">
        <w:rPr>
          <w:rFonts w:cs="Arial"/>
          <w:sz w:val="24"/>
          <w:szCs w:val="24"/>
        </w:rPr>
        <w:t>º</w:t>
      </w:r>
      <w:r w:rsidR="005914C2">
        <w:rPr>
          <w:rFonts w:cs="Arial"/>
          <w:sz w:val="24"/>
          <w:szCs w:val="24"/>
        </w:rPr>
        <w:t>F</w:t>
      </w:r>
      <w:r w:rsidRPr="00E40084">
        <w:rPr>
          <w:sz w:val="24"/>
        </w:rPr>
        <w:t xml:space="preserve"> </w:t>
      </w:r>
      <w:r w:rsidR="00190B6F">
        <w:rPr>
          <w:rFonts w:cs="Arial"/>
          <w:sz w:val="24"/>
          <w:szCs w:val="24"/>
        </w:rPr>
        <w:t>(-12.2</w:t>
      </w:r>
      <w:r w:rsidR="00190B6F" w:rsidRPr="00E81459">
        <w:rPr>
          <w:rFonts w:cs="Arial"/>
          <w:sz w:val="24"/>
          <w:szCs w:val="24"/>
        </w:rPr>
        <w:t>º</w:t>
      </w:r>
      <w:r w:rsidR="00190B6F">
        <w:rPr>
          <w:rFonts w:cs="Arial"/>
          <w:sz w:val="24"/>
          <w:szCs w:val="24"/>
        </w:rPr>
        <w:t>C)</w:t>
      </w:r>
      <w:r w:rsidR="00190B6F" w:rsidRPr="00E40084">
        <w:rPr>
          <w:sz w:val="24"/>
        </w:rPr>
        <w:t xml:space="preserve"> </w:t>
      </w:r>
      <w:r w:rsidRPr="00E40084">
        <w:rPr>
          <w:sz w:val="24"/>
        </w:rPr>
        <w:t>or less in the freezer. Temperature is logged daily.</w:t>
      </w:r>
    </w:p>
    <w:p w14:paraId="1DA663D5" w14:textId="77777777" w:rsidR="00D33116" w:rsidRPr="00785474" w:rsidRDefault="00D33116" w:rsidP="00D33116">
      <w:pPr>
        <w:pStyle w:val="Title"/>
        <w:jc w:val="left"/>
        <w:rPr>
          <w:rFonts w:cs="Arial"/>
          <w:sz w:val="24"/>
          <w:szCs w:val="24"/>
          <w:highlight w:val="yellow"/>
        </w:rPr>
      </w:pPr>
    </w:p>
    <w:p w14:paraId="1350AA03" w14:textId="42E33643" w:rsidR="00D33116" w:rsidRPr="008A22AB" w:rsidRDefault="00785474" w:rsidP="00D33116">
      <w:pPr>
        <w:pStyle w:val="Title"/>
        <w:jc w:val="left"/>
        <w:rPr>
          <w:rFonts w:cs="Arial"/>
          <w:iCs/>
          <w:sz w:val="24"/>
          <w:szCs w:val="24"/>
        </w:rPr>
      </w:pPr>
      <w:r w:rsidRPr="00785474">
        <w:rPr>
          <w:rFonts w:cs="Arial"/>
          <w:b/>
          <w:sz w:val="24"/>
          <w:szCs w:val="24"/>
        </w:rPr>
        <w:t>Microwave ovens,</w:t>
      </w:r>
      <w:r w:rsidRPr="00785474">
        <w:rPr>
          <w:rFonts w:cs="Arial"/>
          <w:sz w:val="24"/>
          <w:szCs w:val="24"/>
        </w:rPr>
        <w:t xml:space="preserve"> if used to reheat food, are used with special care. Food is heated to </w:t>
      </w:r>
      <w:bookmarkStart w:id="23" w:name="_Hlk142049919"/>
      <w:r w:rsidRPr="00785474">
        <w:rPr>
          <w:rFonts w:cs="Arial"/>
          <w:sz w:val="24"/>
          <w:szCs w:val="24"/>
        </w:rPr>
        <w:t>165</w:t>
      </w:r>
      <w:r w:rsidR="00FF73C4" w:rsidRPr="00E81459">
        <w:rPr>
          <w:rFonts w:cs="Arial"/>
          <w:sz w:val="24"/>
          <w:szCs w:val="24"/>
        </w:rPr>
        <w:t>º</w:t>
      </w:r>
      <w:r w:rsidR="00FF73C4">
        <w:rPr>
          <w:rFonts w:cs="Arial"/>
          <w:sz w:val="24"/>
          <w:szCs w:val="24"/>
        </w:rPr>
        <w:t>F (73.9</w:t>
      </w:r>
      <w:r w:rsidR="00FF73C4" w:rsidRPr="00E81459">
        <w:rPr>
          <w:rFonts w:cs="Arial"/>
          <w:sz w:val="24"/>
          <w:szCs w:val="24"/>
        </w:rPr>
        <w:t>º</w:t>
      </w:r>
      <w:r w:rsidR="00FF73C4">
        <w:rPr>
          <w:rFonts w:cs="Arial"/>
          <w:sz w:val="24"/>
          <w:szCs w:val="24"/>
        </w:rPr>
        <w:t>C</w:t>
      </w:r>
      <w:r w:rsidR="008661BC">
        <w:rPr>
          <w:rFonts w:cs="Arial"/>
          <w:sz w:val="24"/>
          <w:szCs w:val="24"/>
        </w:rPr>
        <w:t>)</w:t>
      </w:r>
      <w:r w:rsidRPr="00785474">
        <w:rPr>
          <w:rFonts w:cs="Arial"/>
          <w:sz w:val="24"/>
          <w:szCs w:val="24"/>
        </w:rPr>
        <w:t xml:space="preserve">, </w:t>
      </w:r>
      <w:bookmarkEnd w:id="23"/>
      <w:r w:rsidRPr="00785474">
        <w:rPr>
          <w:rFonts w:cs="Arial"/>
          <w:sz w:val="24"/>
          <w:szCs w:val="24"/>
        </w:rPr>
        <w:t xml:space="preserve">stirred during heating, and allowed to cool at least 2 minutes before serving. </w:t>
      </w:r>
      <w:r w:rsidRPr="008A22AB">
        <w:rPr>
          <w:rFonts w:cs="Arial"/>
          <w:iCs/>
          <w:sz w:val="24"/>
          <w:szCs w:val="24"/>
        </w:rPr>
        <w:t>Due to the additional staff time required, and potential for burns from “hot spots,” use of microwave ovens is not recommended.</w:t>
      </w:r>
    </w:p>
    <w:p w14:paraId="7E5A147B" w14:textId="77777777" w:rsidR="00D33116" w:rsidRPr="008516C7" w:rsidRDefault="00D33116" w:rsidP="00D33116">
      <w:pPr>
        <w:pStyle w:val="Title"/>
        <w:ind w:right="-720"/>
        <w:jc w:val="left"/>
        <w:rPr>
          <w:rFonts w:cs="Arial"/>
          <w:bCs/>
          <w:sz w:val="24"/>
          <w:szCs w:val="24"/>
        </w:rPr>
      </w:pPr>
    </w:p>
    <w:p w14:paraId="596E8A24" w14:textId="77777777" w:rsidR="00785474" w:rsidRPr="00785474" w:rsidRDefault="00785474" w:rsidP="00D33116">
      <w:pPr>
        <w:pStyle w:val="Title"/>
        <w:ind w:right="-720"/>
        <w:jc w:val="left"/>
        <w:rPr>
          <w:rFonts w:cs="Arial"/>
          <w:sz w:val="24"/>
          <w:szCs w:val="24"/>
        </w:rPr>
      </w:pPr>
      <w:r w:rsidRPr="00785474">
        <w:rPr>
          <w:rFonts w:cs="Arial"/>
          <w:b/>
          <w:sz w:val="24"/>
          <w:szCs w:val="24"/>
        </w:rPr>
        <w:t>Chemicals</w:t>
      </w:r>
      <w:r w:rsidRPr="00785474">
        <w:rPr>
          <w:rFonts w:cs="Arial"/>
          <w:sz w:val="24"/>
          <w:szCs w:val="24"/>
        </w:rPr>
        <w:t xml:space="preserve"> and cleaning supplies are stored away from food and food preparation areas.</w:t>
      </w:r>
    </w:p>
    <w:p w14:paraId="41100A71" w14:textId="77777777" w:rsidR="00E81459" w:rsidRPr="008516C7" w:rsidRDefault="00E81459" w:rsidP="00D33116">
      <w:pPr>
        <w:pStyle w:val="Title"/>
        <w:jc w:val="left"/>
        <w:rPr>
          <w:rFonts w:cs="Arial"/>
          <w:bCs/>
          <w:sz w:val="24"/>
          <w:szCs w:val="24"/>
        </w:rPr>
      </w:pPr>
    </w:p>
    <w:p w14:paraId="685B7D55" w14:textId="77777777" w:rsidR="00785474" w:rsidRPr="00785474" w:rsidRDefault="00785474" w:rsidP="007E5803">
      <w:pPr>
        <w:pStyle w:val="Title"/>
        <w:spacing w:after="60"/>
        <w:jc w:val="left"/>
        <w:rPr>
          <w:rFonts w:cs="Arial"/>
          <w:sz w:val="24"/>
          <w:szCs w:val="24"/>
        </w:rPr>
      </w:pPr>
      <w:r w:rsidRPr="00785474">
        <w:rPr>
          <w:rFonts w:cs="Arial"/>
          <w:b/>
          <w:sz w:val="24"/>
          <w:szCs w:val="24"/>
        </w:rPr>
        <w:t>Dishwashing</w:t>
      </w:r>
      <w:r w:rsidRPr="00785474">
        <w:rPr>
          <w:rFonts w:cs="Arial"/>
          <w:sz w:val="24"/>
          <w:szCs w:val="24"/>
        </w:rPr>
        <w:t xml:space="preserve"> complies with safety practices:</w:t>
      </w:r>
    </w:p>
    <w:p w14:paraId="18E40A96" w14:textId="77777777" w:rsidR="00785474" w:rsidRPr="00785474" w:rsidRDefault="00785474" w:rsidP="007E5803">
      <w:pPr>
        <w:pStyle w:val="Title"/>
        <w:numPr>
          <w:ilvl w:val="0"/>
          <w:numId w:val="79"/>
        </w:numPr>
        <w:spacing w:after="60"/>
        <w:jc w:val="left"/>
        <w:rPr>
          <w:rFonts w:cs="Arial"/>
          <w:sz w:val="24"/>
          <w:szCs w:val="24"/>
        </w:rPr>
      </w:pPr>
      <w:r w:rsidRPr="00785474">
        <w:rPr>
          <w:rFonts w:cs="Arial"/>
          <w:sz w:val="24"/>
          <w:szCs w:val="24"/>
        </w:rPr>
        <w:t>Hand dishwashing is done with three sinks or basins (wash, rinse, sanitize).</w:t>
      </w:r>
    </w:p>
    <w:p w14:paraId="734E8A6B" w14:textId="18EFDAC7" w:rsidR="00D33116" w:rsidRPr="00E81459" w:rsidRDefault="00785474" w:rsidP="00BC2D0D">
      <w:pPr>
        <w:pStyle w:val="Title"/>
        <w:numPr>
          <w:ilvl w:val="0"/>
          <w:numId w:val="79"/>
        </w:numPr>
        <w:jc w:val="left"/>
        <w:rPr>
          <w:rFonts w:cs="Arial"/>
          <w:sz w:val="24"/>
          <w:szCs w:val="24"/>
        </w:rPr>
      </w:pPr>
      <w:r w:rsidRPr="00785474">
        <w:rPr>
          <w:rFonts w:cs="Arial"/>
          <w:sz w:val="24"/>
          <w:szCs w:val="24"/>
        </w:rPr>
        <w:t>Dishwashers have a high temperature sanitizing rinse (140ºF</w:t>
      </w:r>
      <w:r w:rsidR="003F1F66">
        <w:rPr>
          <w:rFonts w:cs="Arial"/>
          <w:sz w:val="24"/>
          <w:szCs w:val="24"/>
        </w:rPr>
        <w:t xml:space="preserve"> (60</w:t>
      </w:r>
      <w:r w:rsidR="003F1F66" w:rsidRPr="00E81459">
        <w:rPr>
          <w:rFonts w:cs="Arial"/>
          <w:sz w:val="24"/>
          <w:szCs w:val="24"/>
        </w:rPr>
        <w:t>º</w:t>
      </w:r>
      <w:r w:rsidR="003F1F66">
        <w:rPr>
          <w:rFonts w:cs="Arial"/>
          <w:sz w:val="24"/>
          <w:szCs w:val="24"/>
        </w:rPr>
        <w:t>C)</w:t>
      </w:r>
      <w:r w:rsidR="003F1F66" w:rsidRPr="00E81459">
        <w:rPr>
          <w:rFonts w:cs="Arial"/>
          <w:sz w:val="24"/>
          <w:szCs w:val="24"/>
        </w:rPr>
        <w:t xml:space="preserve"> </w:t>
      </w:r>
      <w:r w:rsidRPr="00785474">
        <w:rPr>
          <w:rFonts w:cs="Arial"/>
          <w:sz w:val="24"/>
          <w:szCs w:val="24"/>
        </w:rPr>
        <w:t xml:space="preserve">residential or 160ºF </w:t>
      </w:r>
      <w:r w:rsidR="003F1F66">
        <w:rPr>
          <w:rFonts w:cs="Arial"/>
          <w:sz w:val="24"/>
          <w:szCs w:val="24"/>
        </w:rPr>
        <w:t>(71.1</w:t>
      </w:r>
      <w:r w:rsidR="003F1F66" w:rsidRPr="00E81459">
        <w:rPr>
          <w:rFonts w:cs="Arial"/>
          <w:sz w:val="24"/>
          <w:szCs w:val="24"/>
        </w:rPr>
        <w:t>º</w:t>
      </w:r>
      <w:r w:rsidR="003F1F66">
        <w:rPr>
          <w:rFonts w:cs="Arial"/>
          <w:sz w:val="24"/>
          <w:szCs w:val="24"/>
        </w:rPr>
        <w:t>C)</w:t>
      </w:r>
      <w:r w:rsidR="003F1F66" w:rsidRPr="00E81459">
        <w:rPr>
          <w:rFonts w:cs="Arial"/>
          <w:sz w:val="24"/>
          <w:szCs w:val="24"/>
        </w:rPr>
        <w:t xml:space="preserve"> </w:t>
      </w:r>
      <w:r w:rsidRPr="00785474">
        <w:rPr>
          <w:rFonts w:cs="Arial"/>
          <w:sz w:val="24"/>
          <w:szCs w:val="24"/>
        </w:rPr>
        <w:t>commercial) or chemical</w:t>
      </w:r>
      <w:r w:rsidRPr="00785474">
        <w:rPr>
          <w:rFonts w:cs="Arial"/>
          <w:b/>
          <w:sz w:val="24"/>
          <w:szCs w:val="24"/>
        </w:rPr>
        <w:t xml:space="preserve"> </w:t>
      </w:r>
      <w:r w:rsidRPr="00785474">
        <w:rPr>
          <w:rFonts w:cs="Arial"/>
          <w:sz w:val="24"/>
          <w:szCs w:val="24"/>
        </w:rPr>
        <w:t>sanitizer.</w:t>
      </w:r>
    </w:p>
    <w:p w14:paraId="2111393D" w14:textId="77777777" w:rsidR="001C0DB4" w:rsidRPr="008516C7" w:rsidRDefault="001C0DB4" w:rsidP="00D33116">
      <w:pPr>
        <w:pStyle w:val="Title"/>
        <w:jc w:val="left"/>
        <w:rPr>
          <w:rFonts w:cs="Arial"/>
          <w:bCs/>
          <w:sz w:val="24"/>
          <w:szCs w:val="24"/>
        </w:rPr>
      </w:pPr>
    </w:p>
    <w:p w14:paraId="031B39D1" w14:textId="064965FD" w:rsidR="00D33116" w:rsidRDefault="00785474" w:rsidP="00D33116">
      <w:pPr>
        <w:pStyle w:val="Title"/>
        <w:jc w:val="left"/>
        <w:rPr>
          <w:rFonts w:cs="Arial"/>
          <w:i/>
          <w:sz w:val="24"/>
          <w:szCs w:val="24"/>
        </w:rPr>
      </w:pPr>
      <w:r w:rsidRPr="00785474">
        <w:rPr>
          <w:rFonts w:cs="Arial"/>
          <w:b/>
          <w:sz w:val="24"/>
          <w:szCs w:val="24"/>
        </w:rPr>
        <w:t xml:space="preserve">Thawing frozen food: </w:t>
      </w:r>
      <w:r w:rsidRPr="00785474">
        <w:rPr>
          <w:rFonts w:cs="Arial"/>
          <w:sz w:val="24"/>
          <w:szCs w:val="24"/>
        </w:rPr>
        <w:t>frozen food is thawed in the refrigerator 1-2 days before the food is on the menu, or under cold running water</w:t>
      </w:r>
      <w:r w:rsidRPr="008A22AB">
        <w:rPr>
          <w:rFonts w:cs="Arial"/>
          <w:iCs/>
          <w:sz w:val="24"/>
          <w:szCs w:val="24"/>
        </w:rPr>
        <w:t>. Food may be thawed during the cooking process IF the item weighs less than 3 pounds. If cooking frozen foods, plan for the extra time needed to cook the food to the proper temperature. Microwave ovens cannot be used for cooking meats, but m</w:t>
      </w:r>
      <w:r w:rsidR="00D33116" w:rsidRPr="008A22AB">
        <w:rPr>
          <w:rFonts w:cs="Arial"/>
          <w:iCs/>
          <w:sz w:val="24"/>
          <w:szCs w:val="24"/>
        </w:rPr>
        <w:t>ay be used to cook vegetables</w:t>
      </w:r>
      <w:r w:rsidR="00D33116">
        <w:rPr>
          <w:rFonts w:cs="Arial"/>
          <w:i/>
          <w:sz w:val="24"/>
          <w:szCs w:val="24"/>
        </w:rPr>
        <w:t>.</w:t>
      </w:r>
    </w:p>
    <w:p w14:paraId="142D0902" w14:textId="77777777" w:rsidR="00D33116" w:rsidRPr="00D33116" w:rsidRDefault="00D33116" w:rsidP="00D33116">
      <w:pPr>
        <w:pStyle w:val="Title"/>
        <w:jc w:val="left"/>
        <w:rPr>
          <w:rFonts w:cs="Arial"/>
          <w:sz w:val="24"/>
          <w:szCs w:val="24"/>
        </w:rPr>
      </w:pPr>
    </w:p>
    <w:p w14:paraId="25B0A718" w14:textId="4685C03F" w:rsidR="00785474" w:rsidRPr="00D33116" w:rsidRDefault="00785474" w:rsidP="007E5803">
      <w:pPr>
        <w:pStyle w:val="Title"/>
        <w:spacing w:after="60"/>
        <w:jc w:val="left"/>
        <w:rPr>
          <w:rFonts w:cs="Arial"/>
          <w:i/>
          <w:sz w:val="24"/>
          <w:szCs w:val="24"/>
        </w:rPr>
      </w:pPr>
      <w:r w:rsidRPr="00785474">
        <w:rPr>
          <w:rFonts w:cs="Arial"/>
          <w:b/>
          <w:sz w:val="24"/>
          <w:szCs w:val="24"/>
        </w:rPr>
        <w:t>Food is cooked to the correct internal temperature:</w:t>
      </w:r>
    </w:p>
    <w:tbl>
      <w:tblPr>
        <w:tblW w:w="9828" w:type="dxa"/>
        <w:tblLayout w:type="fixed"/>
        <w:tblLook w:val="0000" w:firstRow="0" w:lastRow="0" w:firstColumn="0" w:lastColumn="0" w:noHBand="0" w:noVBand="0"/>
      </w:tblPr>
      <w:tblGrid>
        <w:gridCol w:w="5220"/>
        <w:gridCol w:w="4608"/>
      </w:tblGrid>
      <w:tr w:rsidR="00785474" w:rsidRPr="00785474" w14:paraId="0C47D39A" w14:textId="77777777" w:rsidTr="00E81459">
        <w:trPr>
          <w:trHeight w:val="648"/>
        </w:trPr>
        <w:tc>
          <w:tcPr>
            <w:tcW w:w="5220" w:type="dxa"/>
          </w:tcPr>
          <w:p w14:paraId="0506FDF1" w14:textId="1E6DB53D" w:rsidR="00785474" w:rsidRPr="00785474" w:rsidRDefault="00785474" w:rsidP="00E711E6">
            <w:pPr>
              <w:pStyle w:val="Title"/>
              <w:tabs>
                <w:tab w:val="left" w:pos="377"/>
              </w:tabs>
              <w:spacing w:before="60"/>
              <w:jc w:val="left"/>
              <w:rPr>
                <w:rFonts w:cs="Arial"/>
                <w:sz w:val="24"/>
                <w:szCs w:val="24"/>
              </w:rPr>
            </w:pPr>
            <w:r w:rsidRPr="00785474">
              <w:rPr>
                <w:rFonts w:cs="Arial"/>
                <w:sz w:val="24"/>
                <w:szCs w:val="24"/>
              </w:rPr>
              <w:t xml:space="preserve">      Ground Beef 15</w:t>
            </w:r>
            <w:r w:rsidR="00B02DDD">
              <w:rPr>
                <w:rFonts w:cs="Arial"/>
                <w:sz w:val="24"/>
                <w:szCs w:val="24"/>
              </w:rPr>
              <w:t>8</w:t>
            </w:r>
            <w:r w:rsidRPr="00785474">
              <w:rPr>
                <w:rFonts w:cs="Arial"/>
                <w:sz w:val="24"/>
                <w:szCs w:val="24"/>
              </w:rPr>
              <w:t>ºF</w:t>
            </w:r>
            <w:r w:rsidR="004F496D">
              <w:rPr>
                <w:rFonts w:cs="Arial"/>
                <w:sz w:val="24"/>
                <w:szCs w:val="24"/>
              </w:rPr>
              <w:t xml:space="preserve"> (70</w:t>
            </w:r>
            <w:r w:rsidR="004F496D" w:rsidRPr="00E81459">
              <w:rPr>
                <w:rFonts w:cs="Arial"/>
                <w:sz w:val="24"/>
                <w:szCs w:val="24"/>
              </w:rPr>
              <w:t>º</w:t>
            </w:r>
            <w:r w:rsidR="004F496D">
              <w:rPr>
                <w:rFonts w:cs="Arial"/>
                <w:sz w:val="24"/>
                <w:szCs w:val="24"/>
              </w:rPr>
              <w:t>C)</w:t>
            </w:r>
          </w:p>
          <w:p w14:paraId="7848BF32" w14:textId="0FA4C38B" w:rsidR="00785474" w:rsidRPr="00785474" w:rsidRDefault="00785474" w:rsidP="00E81459">
            <w:pPr>
              <w:pStyle w:val="Title"/>
              <w:spacing w:before="60"/>
              <w:jc w:val="left"/>
              <w:rPr>
                <w:rFonts w:cs="Arial"/>
                <w:sz w:val="24"/>
                <w:szCs w:val="24"/>
              </w:rPr>
            </w:pPr>
            <w:r w:rsidRPr="00785474">
              <w:rPr>
                <w:rFonts w:cs="Arial"/>
                <w:sz w:val="24"/>
                <w:szCs w:val="24"/>
              </w:rPr>
              <w:t xml:space="preserve">      Pork 1</w:t>
            </w:r>
            <w:r w:rsidR="00B02DDD">
              <w:rPr>
                <w:rFonts w:cs="Arial"/>
                <w:sz w:val="24"/>
                <w:szCs w:val="24"/>
              </w:rPr>
              <w:t>60</w:t>
            </w:r>
            <w:r w:rsidRPr="00785474">
              <w:rPr>
                <w:rFonts w:cs="Arial"/>
                <w:sz w:val="24"/>
                <w:szCs w:val="24"/>
              </w:rPr>
              <w:t>ºF</w:t>
            </w:r>
            <w:r w:rsidR="004F496D">
              <w:rPr>
                <w:rFonts w:cs="Arial"/>
                <w:sz w:val="24"/>
                <w:szCs w:val="24"/>
              </w:rPr>
              <w:t xml:space="preserve"> (71.1</w:t>
            </w:r>
            <w:r w:rsidR="004F496D" w:rsidRPr="00E81459">
              <w:rPr>
                <w:rFonts w:cs="Arial"/>
                <w:sz w:val="24"/>
                <w:szCs w:val="24"/>
              </w:rPr>
              <w:t>º</w:t>
            </w:r>
            <w:r w:rsidR="004F496D">
              <w:rPr>
                <w:rFonts w:cs="Arial"/>
                <w:sz w:val="24"/>
                <w:szCs w:val="24"/>
              </w:rPr>
              <w:t>C)</w:t>
            </w:r>
          </w:p>
        </w:tc>
        <w:tc>
          <w:tcPr>
            <w:tcW w:w="4608" w:type="dxa"/>
          </w:tcPr>
          <w:p w14:paraId="19DBC74B" w14:textId="2B6952C2" w:rsidR="00785474" w:rsidRPr="00785474" w:rsidRDefault="00785474" w:rsidP="00E81459">
            <w:pPr>
              <w:pStyle w:val="Title"/>
              <w:spacing w:before="60"/>
              <w:jc w:val="left"/>
              <w:rPr>
                <w:rFonts w:cs="Arial"/>
                <w:sz w:val="24"/>
                <w:szCs w:val="24"/>
              </w:rPr>
            </w:pPr>
            <w:r w:rsidRPr="00785474">
              <w:rPr>
                <w:rFonts w:cs="Arial"/>
                <w:sz w:val="24"/>
                <w:szCs w:val="24"/>
              </w:rPr>
              <w:t>Fish 145ºF</w:t>
            </w:r>
            <w:r w:rsidR="00BA0826">
              <w:rPr>
                <w:rFonts w:cs="Arial"/>
                <w:sz w:val="24"/>
                <w:szCs w:val="24"/>
              </w:rPr>
              <w:t xml:space="preserve"> (60</w:t>
            </w:r>
            <w:r w:rsidR="00BA0826" w:rsidRPr="00E81459">
              <w:rPr>
                <w:rFonts w:cs="Arial"/>
                <w:sz w:val="24"/>
                <w:szCs w:val="24"/>
              </w:rPr>
              <w:t>º</w:t>
            </w:r>
            <w:r w:rsidR="00BA0826">
              <w:rPr>
                <w:rFonts w:cs="Arial"/>
                <w:sz w:val="24"/>
                <w:szCs w:val="24"/>
              </w:rPr>
              <w:t>C)</w:t>
            </w:r>
          </w:p>
          <w:p w14:paraId="1F7951E7" w14:textId="5DF4837C" w:rsidR="00785474" w:rsidRPr="00785474" w:rsidRDefault="00785474" w:rsidP="00E81459">
            <w:pPr>
              <w:pStyle w:val="Title"/>
              <w:tabs>
                <w:tab w:val="num" w:pos="720"/>
              </w:tabs>
              <w:spacing w:before="60"/>
              <w:jc w:val="left"/>
              <w:rPr>
                <w:rFonts w:cs="Arial"/>
                <w:sz w:val="24"/>
                <w:szCs w:val="24"/>
              </w:rPr>
            </w:pPr>
            <w:r w:rsidRPr="00785474">
              <w:rPr>
                <w:rFonts w:cs="Arial"/>
                <w:sz w:val="24"/>
                <w:szCs w:val="24"/>
              </w:rPr>
              <w:t>Poultry 165ºF</w:t>
            </w:r>
            <w:r w:rsidR="00BA0826">
              <w:rPr>
                <w:rFonts w:cs="Arial"/>
                <w:sz w:val="24"/>
                <w:szCs w:val="24"/>
              </w:rPr>
              <w:t xml:space="preserve"> (73.9</w:t>
            </w:r>
            <w:r w:rsidR="00BA0826" w:rsidRPr="00E81459">
              <w:rPr>
                <w:rFonts w:cs="Arial"/>
                <w:sz w:val="24"/>
                <w:szCs w:val="24"/>
              </w:rPr>
              <w:t>º</w:t>
            </w:r>
            <w:r w:rsidR="00BA0826">
              <w:rPr>
                <w:rFonts w:cs="Arial"/>
                <w:sz w:val="24"/>
                <w:szCs w:val="24"/>
              </w:rPr>
              <w:t>C)</w:t>
            </w:r>
          </w:p>
        </w:tc>
      </w:tr>
    </w:tbl>
    <w:p w14:paraId="150DBEB6" w14:textId="77777777" w:rsidR="00D33116" w:rsidRPr="00E711E6" w:rsidRDefault="00D33116" w:rsidP="00D33116">
      <w:pPr>
        <w:pStyle w:val="Title"/>
        <w:jc w:val="left"/>
        <w:rPr>
          <w:rFonts w:cs="Arial"/>
          <w:bCs/>
          <w:sz w:val="24"/>
          <w:szCs w:val="24"/>
        </w:rPr>
      </w:pPr>
    </w:p>
    <w:p w14:paraId="3A8D75C4" w14:textId="0F487EF9" w:rsidR="00785474" w:rsidRPr="00785474" w:rsidRDefault="00785474" w:rsidP="00D33116">
      <w:pPr>
        <w:pStyle w:val="Title"/>
        <w:jc w:val="left"/>
        <w:rPr>
          <w:rFonts w:cs="Arial"/>
          <w:sz w:val="24"/>
          <w:szCs w:val="24"/>
        </w:rPr>
      </w:pPr>
      <w:r w:rsidRPr="00785474">
        <w:rPr>
          <w:rFonts w:cs="Arial"/>
          <w:b/>
          <w:sz w:val="24"/>
          <w:szCs w:val="24"/>
        </w:rPr>
        <w:lastRenderedPageBreak/>
        <w:t xml:space="preserve">Holding hot food: </w:t>
      </w:r>
      <w:r w:rsidRPr="00785474">
        <w:rPr>
          <w:rFonts w:cs="Arial"/>
          <w:sz w:val="24"/>
          <w:szCs w:val="24"/>
        </w:rPr>
        <w:t>hot food is held at 135</w:t>
      </w:r>
      <w:r w:rsidR="00E711E6" w:rsidRPr="00E81459">
        <w:rPr>
          <w:rFonts w:cs="Arial"/>
          <w:sz w:val="24"/>
          <w:szCs w:val="24"/>
        </w:rPr>
        <w:t>º</w:t>
      </w:r>
      <w:r w:rsidRPr="00785474">
        <w:rPr>
          <w:rFonts w:cs="Arial"/>
          <w:sz w:val="24"/>
          <w:szCs w:val="24"/>
        </w:rPr>
        <w:t xml:space="preserve">F </w:t>
      </w:r>
      <w:r w:rsidR="00E711E6">
        <w:rPr>
          <w:rFonts w:cs="Arial"/>
          <w:sz w:val="24"/>
          <w:szCs w:val="24"/>
        </w:rPr>
        <w:t>(57.2</w:t>
      </w:r>
      <w:r w:rsidR="00E711E6" w:rsidRPr="00E81459">
        <w:rPr>
          <w:rFonts w:cs="Arial"/>
          <w:sz w:val="24"/>
          <w:szCs w:val="24"/>
        </w:rPr>
        <w:t>º</w:t>
      </w:r>
      <w:r w:rsidR="00E711E6">
        <w:rPr>
          <w:rFonts w:cs="Arial"/>
          <w:sz w:val="24"/>
          <w:szCs w:val="24"/>
        </w:rPr>
        <w:t>C)</w:t>
      </w:r>
      <w:r w:rsidR="00E711E6" w:rsidRPr="00E81459">
        <w:rPr>
          <w:rFonts w:cs="Arial"/>
          <w:sz w:val="24"/>
          <w:szCs w:val="24"/>
        </w:rPr>
        <w:t xml:space="preserve"> </w:t>
      </w:r>
      <w:r w:rsidRPr="00785474">
        <w:rPr>
          <w:rFonts w:cs="Arial"/>
          <w:sz w:val="24"/>
          <w:szCs w:val="24"/>
        </w:rPr>
        <w:t>or above until served.</w:t>
      </w:r>
    </w:p>
    <w:p w14:paraId="4B5A0D01" w14:textId="77777777" w:rsidR="00D33116" w:rsidRPr="00E711E6" w:rsidRDefault="00D33116" w:rsidP="00D33116">
      <w:pPr>
        <w:pStyle w:val="Title"/>
        <w:jc w:val="left"/>
        <w:rPr>
          <w:rFonts w:cs="Arial"/>
          <w:bCs/>
          <w:sz w:val="24"/>
          <w:szCs w:val="24"/>
        </w:rPr>
      </w:pPr>
    </w:p>
    <w:p w14:paraId="5FEBAA3B" w14:textId="1BBB7186" w:rsidR="00785474" w:rsidRPr="00785474" w:rsidRDefault="00785474" w:rsidP="00D33116">
      <w:pPr>
        <w:pStyle w:val="Title"/>
        <w:jc w:val="left"/>
        <w:rPr>
          <w:rFonts w:cs="Arial"/>
          <w:sz w:val="24"/>
          <w:szCs w:val="24"/>
        </w:rPr>
      </w:pPr>
      <w:r w:rsidRPr="00785474">
        <w:rPr>
          <w:rFonts w:cs="Arial"/>
          <w:b/>
          <w:sz w:val="24"/>
          <w:szCs w:val="24"/>
        </w:rPr>
        <w:t xml:space="preserve">Holding cold food: </w:t>
      </w:r>
      <w:r w:rsidRPr="00785474">
        <w:rPr>
          <w:rFonts w:cs="Arial"/>
          <w:sz w:val="24"/>
          <w:szCs w:val="24"/>
        </w:rPr>
        <w:t>food requiring refrigeration is held at 41</w:t>
      </w:r>
      <w:r w:rsidR="007E5803" w:rsidRPr="00E81459">
        <w:rPr>
          <w:rFonts w:cs="Arial"/>
          <w:sz w:val="24"/>
          <w:szCs w:val="24"/>
        </w:rPr>
        <w:t>º</w:t>
      </w:r>
      <w:r w:rsidRPr="00785474">
        <w:rPr>
          <w:rFonts w:cs="Arial"/>
          <w:sz w:val="24"/>
          <w:szCs w:val="24"/>
        </w:rPr>
        <w:t xml:space="preserve">F </w:t>
      </w:r>
      <w:r w:rsidR="005F17D3">
        <w:rPr>
          <w:rFonts w:cs="Arial"/>
          <w:sz w:val="24"/>
          <w:szCs w:val="24"/>
        </w:rPr>
        <w:t>(5</w:t>
      </w:r>
      <w:r w:rsidR="005F17D3" w:rsidRPr="00E81459">
        <w:rPr>
          <w:rFonts w:cs="Arial"/>
          <w:sz w:val="24"/>
          <w:szCs w:val="24"/>
        </w:rPr>
        <w:t>º</w:t>
      </w:r>
      <w:r w:rsidR="005F17D3">
        <w:rPr>
          <w:rFonts w:cs="Arial"/>
          <w:sz w:val="24"/>
          <w:szCs w:val="24"/>
        </w:rPr>
        <w:t>C)</w:t>
      </w:r>
      <w:r w:rsidR="005F17D3" w:rsidRPr="00E81459">
        <w:rPr>
          <w:rFonts w:cs="Arial"/>
          <w:sz w:val="24"/>
          <w:szCs w:val="24"/>
        </w:rPr>
        <w:t xml:space="preserve"> </w:t>
      </w:r>
      <w:r w:rsidRPr="00785474">
        <w:rPr>
          <w:rFonts w:cs="Arial"/>
          <w:sz w:val="24"/>
          <w:szCs w:val="24"/>
        </w:rPr>
        <w:t>or less.</w:t>
      </w:r>
    </w:p>
    <w:p w14:paraId="58B1C4BD" w14:textId="77777777" w:rsidR="00D33116" w:rsidRPr="005F17D3" w:rsidRDefault="00D33116" w:rsidP="00D33116">
      <w:pPr>
        <w:pStyle w:val="Title"/>
        <w:jc w:val="left"/>
        <w:rPr>
          <w:rFonts w:cs="Arial"/>
          <w:bCs/>
          <w:sz w:val="24"/>
          <w:szCs w:val="24"/>
        </w:rPr>
      </w:pPr>
    </w:p>
    <w:p w14:paraId="6EEE84F4" w14:textId="77777777" w:rsidR="00785474" w:rsidRPr="00785474" w:rsidRDefault="00785474" w:rsidP="00D33116">
      <w:pPr>
        <w:pStyle w:val="Title"/>
        <w:jc w:val="left"/>
        <w:rPr>
          <w:rFonts w:cs="Arial"/>
          <w:sz w:val="24"/>
          <w:szCs w:val="24"/>
        </w:rPr>
      </w:pPr>
      <w:r w:rsidRPr="00785474">
        <w:rPr>
          <w:rFonts w:cs="Arial"/>
          <w:b/>
          <w:sz w:val="24"/>
          <w:szCs w:val="24"/>
        </w:rPr>
        <w:t>A digital thermometer</w:t>
      </w:r>
      <w:r w:rsidRPr="00785474">
        <w:rPr>
          <w:rFonts w:cs="Arial"/>
          <w:sz w:val="24"/>
          <w:szCs w:val="24"/>
        </w:rPr>
        <w:t xml:space="preserve"> is used to test the temperature of foods as indicated above, and to ensure foods are served to children at a safe temperature.</w:t>
      </w:r>
    </w:p>
    <w:p w14:paraId="36D57DA6" w14:textId="77777777" w:rsidR="00D33116" w:rsidRPr="005F17D3" w:rsidRDefault="00D33116" w:rsidP="00D33116">
      <w:pPr>
        <w:pStyle w:val="Title"/>
        <w:jc w:val="left"/>
        <w:rPr>
          <w:rFonts w:cs="Arial"/>
          <w:bCs/>
          <w:sz w:val="24"/>
          <w:szCs w:val="24"/>
        </w:rPr>
      </w:pPr>
    </w:p>
    <w:p w14:paraId="4F6F7794" w14:textId="77777777" w:rsidR="00785474" w:rsidRPr="00785474" w:rsidRDefault="00785474" w:rsidP="007E5803">
      <w:pPr>
        <w:pStyle w:val="Title"/>
        <w:spacing w:after="60"/>
        <w:jc w:val="left"/>
        <w:rPr>
          <w:rFonts w:cs="Arial"/>
          <w:sz w:val="24"/>
          <w:szCs w:val="24"/>
        </w:rPr>
      </w:pPr>
      <w:r w:rsidRPr="00785474">
        <w:rPr>
          <w:rFonts w:cs="Arial"/>
          <w:b/>
          <w:sz w:val="24"/>
          <w:szCs w:val="24"/>
        </w:rPr>
        <w:t xml:space="preserve">Cooling foods </w:t>
      </w:r>
      <w:r w:rsidRPr="00785474">
        <w:rPr>
          <w:rFonts w:cs="Arial"/>
          <w:sz w:val="24"/>
          <w:szCs w:val="24"/>
        </w:rPr>
        <w:t>is done by one of the following methods:</w:t>
      </w:r>
    </w:p>
    <w:p w14:paraId="024B5B2F" w14:textId="7ED04471" w:rsidR="00785474" w:rsidRPr="00785474" w:rsidRDefault="00785474" w:rsidP="007E5803">
      <w:pPr>
        <w:pStyle w:val="Title"/>
        <w:numPr>
          <w:ilvl w:val="4"/>
          <w:numId w:val="71"/>
        </w:numPr>
        <w:spacing w:after="60"/>
        <w:ind w:left="720"/>
        <w:jc w:val="left"/>
        <w:rPr>
          <w:rFonts w:cs="Arial"/>
          <w:sz w:val="24"/>
          <w:szCs w:val="24"/>
        </w:rPr>
      </w:pPr>
      <w:r w:rsidRPr="00785474">
        <w:rPr>
          <w:rFonts w:cs="Arial"/>
          <w:sz w:val="24"/>
          <w:szCs w:val="24"/>
        </w:rPr>
        <w:t>Shallow Pan Method: Place food in shallow con</w:t>
      </w:r>
      <w:r w:rsidR="00D33116">
        <w:rPr>
          <w:rFonts w:cs="Arial"/>
          <w:sz w:val="24"/>
          <w:szCs w:val="24"/>
        </w:rPr>
        <w:t xml:space="preserve">tainers (metal pans are best) that are 2 inches deep or less </w:t>
      </w:r>
      <w:r w:rsidRPr="00785474">
        <w:rPr>
          <w:rFonts w:cs="Arial"/>
          <w:sz w:val="24"/>
          <w:szCs w:val="24"/>
        </w:rPr>
        <w:t xml:space="preserve">on the top shelf of the refrigerator. Leave uncovered and then either put the pan into the refrigerator immediately </w:t>
      </w:r>
      <w:r w:rsidRPr="00785474">
        <w:rPr>
          <w:rFonts w:cs="Arial"/>
          <w:sz w:val="24"/>
          <w:szCs w:val="24"/>
          <w:u w:val="single"/>
        </w:rPr>
        <w:t>or</w:t>
      </w:r>
      <w:r w:rsidRPr="00785474">
        <w:rPr>
          <w:rFonts w:cs="Arial"/>
          <w:sz w:val="24"/>
          <w:szCs w:val="24"/>
        </w:rPr>
        <w:t xml:space="preserve"> into an ice bath or freezer (stirring occasionally).</w:t>
      </w:r>
    </w:p>
    <w:p w14:paraId="12832E77" w14:textId="77777777" w:rsidR="00E81459" w:rsidRDefault="00785474" w:rsidP="00BC2D0D">
      <w:pPr>
        <w:pStyle w:val="Title"/>
        <w:numPr>
          <w:ilvl w:val="4"/>
          <w:numId w:val="71"/>
        </w:numPr>
        <w:spacing w:before="120"/>
        <w:ind w:left="720"/>
        <w:jc w:val="left"/>
        <w:rPr>
          <w:rFonts w:cs="Arial"/>
          <w:sz w:val="24"/>
          <w:szCs w:val="24"/>
        </w:rPr>
      </w:pPr>
      <w:r w:rsidRPr="00785474">
        <w:rPr>
          <w:rFonts w:cs="Arial"/>
          <w:sz w:val="24"/>
          <w:szCs w:val="24"/>
        </w:rPr>
        <w:t>Size Reduction Method: Cut cooked meat into pieces no more than 4 inches thick.</w:t>
      </w:r>
    </w:p>
    <w:p w14:paraId="35F4F3B7" w14:textId="4CFB7682" w:rsidR="00785474" w:rsidRPr="00E81459" w:rsidRDefault="00785474" w:rsidP="00E81459">
      <w:pPr>
        <w:pStyle w:val="Title"/>
        <w:spacing w:before="120"/>
        <w:ind w:left="450"/>
        <w:jc w:val="left"/>
        <w:rPr>
          <w:rFonts w:cs="Arial"/>
          <w:sz w:val="24"/>
          <w:szCs w:val="24"/>
        </w:rPr>
      </w:pPr>
      <w:r w:rsidRPr="00E81459">
        <w:rPr>
          <w:rFonts w:cs="Arial"/>
          <w:sz w:val="24"/>
          <w:szCs w:val="24"/>
        </w:rPr>
        <w:t>Foods are covered</w:t>
      </w:r>
      <w:r w:rsidRPr="00E81459">
        <w:rPr>
          <w:rFonts w:cs="Arial"/>
          <w:b/>
          <w:sz w:val="24"/>
          <w:szCs w:val="24"/>
        </w:rPr>
        <w:t xml:space="preserve"> </w:t>
      </w:r>
      <w:r w:rsidRPr="00E81459">
        <w:rPr>
          <w:rFonts w:cs="Arial"/>
          <w:sz w:val="24"/>
          <w:szCs w:val="24"/>
        </w:rPr>
        <w:t>once they have cooled to a temperature of 41</w:t>
      </w:r>
      <w:r w:rsidR="00455232" w:rsidRPr="00E81459">
        <w:rPr>
          <w:rFonts w:cs="Arial"/>
          <w:sz w:val="24"/>
          <w:szCs w:val="24"/>
        </w:rPr>
        <w:t>º</w:t>
      </w:r>
      <w:r w:rsidR="00455232">
        <w:rPr>
          <w:rFonts w:cs="Arial"/>
          <w:sz w:val="24"/>
          <w:szCs w:val="24"/>
        </w:rPr>
        <w:t>F</w:t>
      </w:r>
      <w:r w:rsidR="00455232" w:rsidRPr="00E81459">
        <w:rPr>
          <w:rFonts w:cs="Arial"/>
          <w:sz w:val="24"/>
          <w:szCs w:val="24"/>
        </w:rPr>
        <w:t xml:space="preserve"> </w:t>
      </w:r>
      <w:r w:rsidR="00455232">
        <w:rPr>
          <w:rFonts w:cs="Arial"/>
          <w:sz w:val="24"/>
          <w:szCs w:val="24"/>
        </w:rPr>
        <w:t>(5</w:t>
      </w:r>
      <w:r w:rsidR="00455232" w:rsidRPr="00E81459">
        <w:rPr>
          <w:rFonts w:cs="Arial"/>
          <w:sz w:val="24"/>
          <w:szCs w:val="24"/>
        </w:rPr>
        <w:t>º</w:t>
      </w:r>
      <w:r w:rsidR="00455232">
        <w:rPr>
          <w:rFonts w:cs="Arial"/>
          <w:sz w:val="24"/>
          <w:szCs w:val="24"/>
        </w:rPr>
        <w:t>C)</w:t>
      </w:r>
      <w:r w:rsidR="005F17D3" w:rsidRPr="00E81459">
        <w:rPr>
          <w:rFonts w:cs="Arial"/>
          <w:sz w:val="24"/>
          <w:szCs w:val="24"/>
        </w:rPr>
        <w:t xml:space="preserve"> </w:t>
      </w:r>
      <w:r w:rsidRPr="00E81459">
        <w:rPr>
          <w:rFonts w:cs="Arial"/>
          <w:sz w:val="24"/>
          <w:szCs w:val="24"/>
        </w:rPr>
        <w:t>or less.</w:t>
      </w:r>
    </w:p>
    <w:p w14:paraId="5B3B0959" w14:textId="77777777" w:rsidR="00D33116" w:rsidRPr="005F17D3" w:rsidRDefault="00D33116" w:rsidP="00D33116">
      <w:pPr>
        <w:pStyle w:val="Title"/>
        <w:jc w:val="left"/>
        <w:rPr>
          <w:rFonts w:cs="Arial"/>
          <w:bCs/>
          <w:sz w:val="24"/>
          <w:szCs w:val="24"/>
        </w:rPr>
      </w:pPr>
    </w:p>
    <w:p w14:paraId="11367A24" w14:textId="665589B0" w:rsidR="00785474" w:rsidRPr="00785474" w:rsidRDefault="00785474" w:rsidP="00D33116">
      <w:pPr>
        <w:pStyle w:val="Title"/>
        <w:jc w:val="left"/>
        <w:rPr>
          <w:rFonts w:cs="Arial"/>
          <w:sz w:val="24"/>
          <w:szCs w:val="24"/>
        </w:rPr>
      </w:pPr>
      <w:r w:rsidRPr="00785474">
        <w:rPr>
          <w:rFonts w:cs="Arial"/>
          <w:b/>
          <w:sz w:val="24"/>
          <w:szCs w:val="24"/>
        </w:rPr>
        <w:t>Leftover foods</w:t>
      </w:r>
      <w:r w:rsidRPr="00785474">
        <w:rPr>
          <w:rFonts w:cs="Arial"/>
          <w:sz w:val="24"/>
          <w:szCs w:val="24"/>
        </w:rPr>
        <w:t xml:space="preserve"> </w:t>
      </w:r>
      <w:r w:rsidRPr="00785474">
        <w:rPr>
          <w:rFonts w:cs="Arial"/>
          <w:i/>
          <w:sz w:val="24"/>
          <w:szCs w:val="24"/>
        </w:rPr>
        <w:t xml:space="preserve">(foods that have been below </w:t>
      </w:r>
      <w:r w:rsidRPr="0055756B">
        <w:rPr>
          <w:rFonts w:cs="Arial"/>
          <w:i/>
          <w:sz w:val="24"/>
          <w:szCs w:val="24"/>
        </w:rPr>
        <w:t>41</w:t>
      </w:r>
      <w:r w:rsidR="0055756B" w:rsidRPr="0055756B">
        <w:rPr>
          <w:rFonts w:cs="Arial"/>
          <w:i/>
          <w:sz w:val="24"/>
          <w:szCs w:val="24"/>
        </w:rPr>
        <w:t>º</w:t>
      </w:r>
      <w:r w:rsidRPr="0055756B">
        <w:rPr>
          <w:rFonts w:cs="Arial"/>
          <w:i/>
          <w:sz w:val="24"/>
          <w:szCs w:val="24"/>
        </w:rPr>
        <w:t xml:space="preserve">F </w:t>
      </w:r>
      <w:r w:rsidR="0055756B" w:rsidRPr="0055756B">
        <w:rPr>
          <w:rFonts w:cs="Arial"/>
          <w:i/>
          <w:sz w:val="24"/>
          <w:szCs w:val="24"/>
        </w:rPr>
        <w:t>(5ºC)</w:t>
      </w:r>
      <w:r w:rsidR="0055756B" w:rsidRPr="00E81459">
        <w:rPr>
          <w:rFonts w:cs="Arial"/>
          <w:sz w:val="24"/>
          <w:szCs w:val="24"/>
        </w:rPr>
        <w:t xml:space="preserve"> </w:t>
      </w:r>
      <w:r w:rsidRPr="00785474">
        <w:rPr>
          <w:rFonts w:cs="Arial"/>
          <w:i/>
          <w:sz w:val="24"/>
          <w:szCs w:val="24"/>
        </w:rPr>
        <w:t xml:space="preserve">or above </w:t>
      </w:r>
      <w:r w:rsidRPr="0055756B">
        <w:rPr>
          <w:rFonts w:cs="Arial"/>
          <w:i/>
          <w:sz w:val="24"/>
          <w:szCs w:val="24"/>
        </w:rPr>
        <w:t>135</w:t>
      </w:r>
      <w:r w:rsidR="0055756B" w:rsidRPr="0055756B">
        <w:rPr>
          <w:rFonts w:cs="Arial"/>
          <w:i/>
          <w:sz w:val="24"/>
          <w:szCs w:val="24"/>
        </w:rPr>
        <w:t>º</w:t>
      </w:r>
      <w:r w:rsidR="0055756B">
        <w:rPr>
          <w:rFonts w:cs="Arial"/>
          <w:i/>
          <w:sz w:val="24"/>
          <w:szCs w:val="24"/>
        </w:rPr>
        <w:t>F</w:t>
      </w:r>
      <w:r w:rsidR="0055756B" w:rsidRPr="00E81459">
        <w:rPr>
          <w:rFonts w:cs="Arial"/>
          <w:sz w:val="24"/>
          <w:szCs w:val="24"/>
        </w:rPr>
        <w:t xml:space="preserve"> </w:t>
      </w:r>
      <w:r w:rsidR="0055756B" w:rsidRPr="0055756B">
        <w:rPr>
          <w:rFonts w:cs="Arial"/>
          <w:i/>
          <w:sz w:val="24"/>
          <w:szCs w:val="24"/>
        </w:rPr>
        <w:t>(5</w:t>
      </w:r>
      <w:r w:rsidR="00473A3E">
        <w:rPr>
          <w:rFonts w:cs="Arial"/>
          <w:i/>
          <w:sz w:val="24"/>
          <w:szCs w:val="24"/>
        </w:rPr>
        <w:t>7.2</w:t>
      </w:r>
      <w:r w:rsidR="0055756B" w:rsidRPr="0055756B">
        <w:rPr>
          <w:rFonts w:cs="Arial"/>
          <w:i/>
          <w:sz w:val="24"/>
          <w:szCs w:val="24"/>
        </w:rPr>
        <w:t>ºC)</w:t>
      </w:r>
      <w:r w:rsidRPr="00785474">
        <w:rPr>
          <w:rFonts w:cs="Arial"/>
          <w:i/>
          <w:sz w:val="24"/>
          <w:szCs w:val="24"/>
        </w:rPr>
        <w:t xml:space="preserve"> and have not been </w:t>
      </w:r>
      <w:r w:rsidRPr="00E81459">
        <w:rPr>
          <w:rFonts w:cs="Arial"/>
          <w:i/>
          <w:color w:val="000000" w:themeColor="text1"/>
          <w:sz w:val="24"/>
          <w:szCs w:val="24"/>
        </w:rPr>
        <w:t>served</w:t>
      </w:r>
      <w:r w:rsidRPr="00E81459">
        <w:rPr>
          <w:rFonts w:cs="Arial"/>
          <w:color w:val="000000" w:themeColor="text1"/>
          <w:sz w:val="24"/>
          <w:szCs w:val="24"/>
        </w:rPr>
        <w:t>) are cooled, covered, dated, and stored in the refrigerator or freezer in original containers or in airtight food containers. Leftover food is refrigerated immediately and is not allowed to cool on the counter.</w:t>
      </w:r>
    </w:p>
    <w:p w14:paraId="52D28841" w14:textId="77777777" w:rsidR="00E81459" w:rsidRPr="005F17D3" w:rsidRDefault="00E81459" w:rsidP="00D33116">
      <w:pPr>
        <w:pStyle w:val="Title"/>
        <w:jc w:val="left"/>
        <w:rPr>
          <w:rFonts w:cs="Arial"/>
          <w:bCs/>
          <w:sz w:val="24"/>
          <w:szCs w:val="24"/>
        </w:rPr>
      </w:pPr>
    </w:p>
    <w:p w14:paraId="22F2CBBE" w14:textId="361924EB" w:rsidR="00E81459" w:rsidRDefault="00785474" w:rsidP="00E81459">
      <w:pPr>
        <w:pStyle w:val="Title"/>
        <w:jc w:val="left"/>
        <w:rPr>
          <w:rFonts w:cs="Arial"/>
          <w:sz w:val="24"/>
          <w:szCs w:val="24"/>
        </w:rPr>
      </w:pPr>
      <w:r w:rsidRPr="00785474">
        <w:rPr>
          <w:rFonts w:cs="Arial"/>
          <w:b/>
          <w:sz w:val="24"/>
          <w:szCs w:val="24"/>
        </w:rPr>
        <w:t xml:space="preserve">Reheating foods: </w:t>
      </w:r>
      <w:r w:rsidRPr="00785474">
        <w:rPr>
          <w:rFonts w:cs="Arial"/>
          <w:sz w:val="24"/>
          <w:szCs w:val="24"/>
        </w:rPr>
        <w:t>foods are reheated to at leas</w:t>
      </w:r>
      <w:r w:rsidR="00E81459">
        <w:rPr>
          <w:rFonts w:cs="Arial"/>
          <w:sz w:val="24"/>
          <w:szCs w:val="24"/>
        </w:rPr>
        <w:t xml:space="preserve">t 165ºF </w:t>
      </w:r>
      <w:r w:rsidR="007418D4">
        <w:rPr>
          <w:rFonts w:cs="Arial"/>
          <w:sz w:val="24"/>
          <w:szCs w:val="24"/>
        </w:rPr>
        <w:t>(73.9</w:t>
      </w:r>
      <w:r w:rsidR="007418D4" w:rsidRPr="00E81459">
        <w:rPr>
          <w:rFonts w:cs="Arial"/>
          <w:sz w:val="24"/>
          <w:szCs w:val="24"/>
        </w:rPr>
        <w:t>º</w:t>
      </w:r>
      <w:r w:rsidR="007418D4">
        <w:rPr>
          <w:rFonts w:cs="Arial"/>
          <w:sz w:val="24"/>
          <w:szCs w:val="24"/>
        </w:rPr>
        <w:t>C)</w:t>
      </w:r>
      <w:r w:rsidR="007418D4" w:rsidRPr="00E81459">
        <w:rPr>
          <w:rFonts w:cs="Arial"/>
          <w:sz w:val="24"/>
          <w:szCs w:val="24"/>
        </w:rPr>
        <w:t xml:space="preserve"> </w:t>
      </w:r>
      <w:r w:rsidR="00E81459">
        <w:rPr>
          <w:rFonts w:cs="Arial"/>
          <w:sz w:val="24"/>
          <w:szCs w:val="24"/>
        </w:rPr>
        <w:t>in 30 minutes or less.</w:t>
      </w:r>
    </w:p>
    <w:p w14:paraId="2E03DD81" w14:textId="77777777" w:rsidR="00E81459" w:rsidRPr="00E81459" w:rsidRDefault="00E81459" w:rsidP="00E81459">
      <w:pPr>
        <w:pStyle w:val="Title"/>
        <w:jc w:val="left"/>
        <w:rPr>
          <w:rFonts w:cs="Arial"/>
          <w:sz w:val="24"/>
          <w:szCs w:val="24"/>
        </w:rPr>
      </w:pPr>
    </w:p>
    <w:p w14:paraId="4712F112" w14:textId="0029C08B" w:rsidR="00785474" w:rsidRPr="00785474" w:rsidRDefault="00785474" w:rsidP="00E81459">
      <w:pPr>
        <w:pStyle w:val="Title"/>
        <w:jc w:val="left"/>
        <w:rPr>
          <w:rFonts w:cs="Arial"/>
          <w:sz w:val="24"/>
          <w:szCs w:val="24"/>
        </w:rPr>
      </w:pPr>
      <w:r w:rsidRPr="00785474">
        <w:rPr>
          <w:rFonts w:cs="Arial"/>
          <w:b/>
          <w:sz w:val="24"/>
          <w:szCs w:val="24"/>
        </w:rPr>
        <w:t>Food substitutions</w:t>
      </w:r>
      <w:r w:rsidRPr="00785474">
        <w:rPr>
          <w:rFonts w:cs="Arial"/>
          <w:sz w:val="24"/>
          <w:szCs w:val="24"/>
        </w:rPr>
        <w:t xml:space="preserve">, due to allergies or special diets and authorized by a licensed health care provider, are provided within reason by the </w:t>
      </w:r>
      <w:r w:rsidR="00AA3B07">
        <w:rPr>
          <w:rFonts w:cs="Arial"/>
          <w:sz w:val="24"/>
          <w:szCs w:val="24"/>
        </w:rPr>
        <w:t>early learning program</w:t>
      </w:r>
      <w:r w:rsidRPr="00785474">
        <w:rPr>
          <w:rFonts w:cs="Arial"/>
          <w:sz w:val="24"/>
          <w:szCs w:val="24"/>
        </w:rPr>
        <w:t>.</w:t>
      </w:r>
    </w:p>
    <w:p w14:paraId="2F4AFECB" w14:textId="77777777" w:rsidR="00E81459" w:rsidRDefault="00E81459" w:rsidP="00E81459">
      <w:pPr>
        <w:pStyle w:val="Title"/>
        <w:jc w:val="left"/>
        <w:rPr>
          <w:rFonts w:cs="Arial"/>
          <w:sz w:val="24"/>
          <w:szCs w:val="24"/>
        </w:rPr>
      </w:pPr>
    </w:p>
    <w:p w14:paraId="3CB71110" w14:textId="241FEB10" w:rsidR="00785474" w:rsidRPr="00785474" w:rsidRDefault="00785474" w:rsidP="007E5803">
      <w:pPr>
        <w:pStyle w:val="Title"/>
        <w:spacing w:after="60"/>
        <w:jc w:val="left"/>
        <w:rPr>
          <w:rFonts w:cs="Arial"/>
          <w:sz w:val="24"/>
          <w:szCs w:val="24"/>
        </w:rPr>
      </w:pPr>
      <w:r w:rsidRPr="00785474">
        <w:rPr>
          <w:rFonts w:cs="Arial"/>
          <w:sz w:val="24"/>
          <w:szCs w:val="24"/>
        </w:rPr>
        <w:t xml:space="preserve">When children are involved in cooking projects our </w:t>
      </w:r>
      <w:r w:rsidR="00AA3B07">
        <w:rPr>
          <w:rFonts w:cs="Arial"/>
          <w:sz w:val="24"/>
          <w:szCs w:val="24"/>
        </w:rPr>
        <w:t>early learning program</w:t>
      </w:r>
      <w:r w:rsidRPr="00785474">
        <w:rPr>
          <w:rFonts w:cs="Arial"/>
          <w:sz w:val="24"/>
          <w:szCs w:val="24"/>
        </w:rPr>
        <w:t xml:space="preserve"> assures safety by:</w:t>
      </w:r>
    </w:p>
    <w:p w14:paraId="56165E44" w14:textId="77777777" w:rsidR="00785474" w:rsidRPr="00785474" w:rsidRDefault="00785474" w:rsidP="007E5803">
      <w:pPr>
        <w:pStyle w:val="Title"/>
        <w:numPr>
          <w:ilvl w:val="0"/>
          <w:numId w:val="70"/>
        </w:numPr>
        <w:spacing w:after="60"/>
        <w:jc w:val="left"/>
        <w:rPr>
          <w:rFonts w:cs="Arial"/>
          <w:sz w:val="24"/>
          <w:szCs w:val="24"/>
        </w:rPr>
      </w:pPr>
      <w:r w:rsidRPr="00785474">
        <w:rPr>
          <w:rFonts w:cs="Arial"/>
          <w:sz w:val="24"/>
          <w:szCs w:val="24"/>
        </w:rPr>
        <w:t>Closely supervising children,</w:t>
      </w:r>
    </w:p>
    <w:p w14:paraId="332B2D2C" w14:textId="7DAA2E93" w:rsidR="00785474" w:rsidRPr="00785474" w:rsidRDefault="00785474" w:rsidP="007E5803">
      <w:pPr>
        <w:pStyle w:val="Title"/>
        <w:numPr>
          <w:ilvl w:val="0"/>
          <w:numId w:val="70"/>
        </w:numPr>
        <w:spacing w:after="60"/>
        <w:jc w:val="left"/>
        <w:rPr>
          <w:rFonts w:cs="Arial"/>
          <w:sz w:val="24"/>
          <w:szCs w:val="24"/>
        </w:rPr>
      </w:pPr>
      <w:r w:rsidRPr="00785474">
        <w:rPr>
          <w:rFonts w:cs="Arial"/>
          <w:sz w:val="24"/>
          <w:szCs w:val="24"/>
        </w:rPr>
        <w:t>Ensuring all children and staff involved wash hands thoroughly,</w:t>
      </w:r>
    </w:p>
    <w:p w14:paraId="1A70BBFD" w14:textId="77777777" w:rsidR="00785474" w:rsidRPr="00785474" w:rsidRDefault="00785474" w:rsidP="007E5803">
      <w:pPr>
        <w:pStyle w:val="Title"/>
        <w:numPr>
          <w:ilvl w:val="0"/>
          <w:numId w:val="70"/>
        </w:numPr>
        <w:spacing w:after="60"/>
        <w:jc w:val="left"/>
        <w:rPr>
          <w:rFonts w:cs="Arial"/>
          <w:sz w:val="24"/>
          <w:szCs w:val="24"/>
        </w:rPr>
      </w:pPr>
      <w:r w:rsidRPr="00785474">
        <w:rPr>
          <w:rFonts w:cs="Arial"/>
          <w:sz w:val="24"/>
          <w:szCs w:val="24"/>
        </w:rPr>
        <w:t xml:space="preserve">Planning developmentally-appropriate cooking activities </w:t>
      </w:r>
      <w:r w:rsidRPr="00785474">
        <w:rPr>
          <w:rFonts w:cs="Arial"/>
          <w:i/>
          <w:sz w:val="24"/>
          <w:szCs w:val="24"/>
        </w:rPr>
        <w:t>(e.g., no sharp knives),</w:t>
      </w:r>
    </w:p>
    <w:p w14:paraId="71E8ABEE" w14:textId="77777777" w:rsidR="00785474" w:rsidRPr="00785474" w:rsidRDefault="00785474" w:rsidP="00BC2D0D">
      <w:pPr>
        <w:pStyle w:val="Title"/>
        <w:numPr>
          <w:ilvl w:val="0"/>
          <w:numId w:val="70"/>
        </w:numPr>
        <w:jc w:val="left"/>
        <w:rPr>
          <w:rFonts w:cs="Arial"/>
          <w:sz w:val="24"/>
          <w:szCs w:val="24"/>
        </w:rPr>
      </w:pPr>
      <w:r w:rsidRPr="00785474">
        <w:rPr>
          <w:rFonts w:cs="Arial"/>
          <w:sz w:val="24"/>
          <w:szCs w:val="24"/>
        </w:rPr>
        <w:t>Following all food safety guidelines.</w:t>
      </w:r>
    </w:p>
    <w:p w14:paraId="26B8D5FF" w14:textId="77777777" w:rsidR="00E81459" w:rsidRDefault="00E81459" w:rsidP="00E81459">
      <w:pPr>
        <w:pStyle w:val="Title"/>
        <w:jc w:val="left"/>
        <w:rPr>
          <w:rFonts w:cs="Arial"/>
          <w:sz w:val="24"/>
          <w:szCs w:val="24"/>
        </w:rPr>
      </w:pPr>
    </w:p>
    <w:p w14:paraId="0618AD32" w14:textId="04C9AA21" w:rsidR="00785474" w:rsidRPr="00785474" w:rsidRDefault="00785474" w:rsidP="00E81459">
      <w:pPr>
        <w:pStyle w:val="Title"/>
        <w:jc w:val="left"/>
        <w:rPr>
          <w:rFonts w:cs="Arial"/>
          <w:sz w:val="24"/>
          <w:szCs w:val="24"/>
        </w:rPr>
      </w:pPr>
      <w:r w:rsidRPr="00785474">
        <w:rPr>
          <w:rFonts w:cs="Arial"/>
          <w:sz w:val="24"/>
          <w:szCs w:val="24"/>
        </w:rPr>
        <w:t xml:space="preserve">Perishable items in lunches </w:t>
      </w:r>
      <w:r w:rsidR="00E81459">
        <w:rPr>
          <w:rFonts w:cs="Arial"/>
          <w:sz w:val="24"/>
          <w:szCs w:val="24"/>
        </w:rPr>
        <w:t>brought from home are refrigerated upon arrival.</w:t>
      </w:r>
    </w:p>
    <w:p w14:paraId="0420D26E" w14:textId="77777777" w:rsidR="00E81459" w:rsidRPr="00E37DE1" w:rsidRDefault="00E81459" w:rsidP="00E81459">
      <w:pPr>
        <w:pStyle w:val="Title"/>
        <w:jc w:val="left"/>
        <w:rPr>
          <w:rFonts w:cs="Arial"/>
          <w:sz w:val="24"/>
          <w:szCs w:val="24"/>
        </w:rPr>
      </w:pPr>
    </w:p>
    <w:p w14:paraId="7BB901A5" w14:textId="77777777" w:rsidR="00785474" w:rsidRPr="00E81459" w:rsidRDefault="00785474" w:rsidP="007E5803">
      <w:pPr>
        <w:pStyle w:val="Title"/>
        <w:spacing w:after="60"/>
        <w:jc w:val="left"/>
        <w:rPr>
          <w:rFonts w:cs="Arial"/>
          <w:color w:val="000000" w:themeColor="text1"/>
          <w:sz w:val="24"/>
          <w:szCs w:val="24"/>
        </w:rPr>
      </w:pPr>
      <w:r w:rsidRPr="00E81459">
        <w:rPr>
          <w:rFonts w:cs="Arial"/>
          <w:color w:val="000000" w:themeColor="text1"/>
          <w:sz w:val="24"/>
          <w:szCs w:val="24"/>
        </w:rPr>
        <w:t>Fruits and vegetables grown on-site in a garden may be served to children as part of a meal or snack. Prior to serving:</w:t>
      </w:r>
    </w:p>
    <w:p w14:paraId="038116C6" w14:textId="7759DF70" w:rsidR="00785474" w:rsidRPr="00E81459" w:rsidRDefault="00785474" w:rsidP="007E5803">
      <w:pPr>
        <w:pStyle w:val="Title"/>
        <w:numPr>
          <w:ilvl w:val="0"/>
          <w:numId w:val="68"/>
        </w:numPr>
        <w:spacing w:after="60"/>
        <w:jc w:val="left"/>
        <w:rPr>
          <w:rFonts w:cs="Arial"/>
          <w:color w:val="000000" w:themeColor="text1"/>
          <w:sz w:val="24"/>
          <w:szCs w:val="24"/>
        </w:rPr>
      </w:pPr>
      <w:r w:rsidRPr="00E81459">
        <w:rPr>
          <w:rFonts w:cs="Arial"/>
          <w:color w:val="000000" w:themeColor="text1"/>
          <w:sz w:val="24"/>
          <w:szCs w:val="24"/>
        </w:rPr>
        <w:t>produce is thoroughly washed and scrubbed in running cold water to remove soil and other contaminants;</w:t>
      </w:r>
    </w:p>
    <w:p w14:paraId="0A5358EA" w14:textId="5FA8B044" w:rsidR="00785474" w:rsidRPr="00E81459" w:rsidRDefault="00E81459" w:rsidP="007E5803">
      <w:pPr>
        <w:pStyle w:val="Title"/>
        <w:numPr>
          <w:ilvl w:val="0"/>
          <w:numId w:val="68"/>
        </w:numPr>
        <w:spacing w:after="60"/>
        <w:jc w:val="left"/>
        <w:rPr>
          <w:rFonts w:cs="Arial"/>
          <w:color w:val="000000" w:themeColor="text1"/>
          <w:sz w:val="24"/>
          <w:szCs w:val="24"/>
        </w:rPr>
      </w:pPr>
      <w:r>
        <w:rPr>
          <w:rFonts w:cs="Arial"/>
          <w:color w:val="000000" w:themeColor="text1"/>
          <w:sz w:val="24"/>
          <w:szCs w:val="24"/>
        </w:rPr>
        <w:t>d</w:t>
      </w:r>
      <w:r w:rsidR="00785474" w:rsidRPr="00E81459">
        <w:rPr>
          <w:rFonts w:cs="Arial"/>
          <w:color w:val="000000" w:themeColor="text1"/>
          <w:sz w:val="24"/>
          <w:szCs w:val="24"/>
        </w:rPr>
        <w:t>amaged or bruised areas on the produce are removed; and</w:t>
      </w:r>
    </w:p>
    <w:p w14:paraId="3A86B837" w14:textId="50D1A72E" w:rsidR="00785474" w:rsidRPr="00E81459" w:rsidRDefault="00E81459" w:rsidP="007E5803">
      <w:pPr>
        <w:pStyle w:val="Title"/>
        <w:numPr>
          <w:ilvl w:val="0"/>
          <w:numId w:val="68"/>
        </w:numPr>
        <w:spacing w:after="60"/>
        <w:jc w:val="left"/>
        <w:rPr>
          <w:rFonts w:cs="Arial"/>
          <w:color w:val="000000" w:themeColor="text1"/>
          <w:sz w:val="24"/>
          <w:szCs w:val="24"/>
        </w:rPr>
      </w:pPr>
      <w:r>
        <w:rPr>
          <w:rFonts w:cs="Arial"/>
          <w:color w:val="000000" w:themeColor="text1"/>
          <w:sz w:val="24"/>
          <w:szCs w:val="24"/>
        </w:rPr>
        <w:t>p</w:t>
      </w:r>
      <w:r w:rsidR="00785474" w:rsidRPr="00E81459">
        <w:rPr>
          <w:rFonts w:cs="Arial"/>
          <w:color w:val="000000" w:themeColor="text1"/>
          <w:sz w:val="24"/>
          <w:szCs w:val="24"/>
        </w:rPr>
        <w:t>roduce that shows sign of rotting is discarded.</w:t>
      </w:r>
    </w:p>
    <w:p w14:paraId="514E5FBB" w14:textId="77777777" w:rsidR="00E37DE1" w:rsidRPr="007418D4" w:rsidRDefault="00E37DE1">
      <w:pPr>
        <w:rPr>
          <w:rFonts w:ascii="Arial" w:eastAsiaTheme="majorEastAsia" w:hAnsi="Arial" w:cs="Arial"/>
          <w:sz w:val="24"/>
          <w:szCs w:val="24"/>
        </w:rPr>
      </w:pPr>
      <w:bookmarkStart w:id="24" w:name="_Toc77777570"/>
      <w:r w:rsidRPr="007418D4">
        <w:rPr>
          <w:rFonts w:ascii="Arial" w:hAnsi="Arial" w:cs="Arial"/>
          <w:sz w:val="24"/>
          <w:szCs w:val="24"/>
        </w:rPr>
        <w:br w:type="page"/>
      </w:r>
    </w:p>
    <w:p w14:paraId="2C45EE77" w14:textId="70719AD9" w:rsidR="00785474" w:rsidRPr="00D75A9C" w:rsidRDefault="00785474" w:rsidP="001D6D9B">
      <w:pPr>
        <w:pStyle w:val="Heading1"/>
        <w:spacing w:before="0" w:line="240" w:lineRule="auto"/>
        <w:rPr>
          <w:rFonts w:cs="Arial"/>
          <w:b w:val="0"/>
          <w:szCs w:val="28"/>
        </w:rPr>
      </w:pPr>
      <w:r w:rsidRPr="00D75A9C">
        <w:rPr>
          <w:rFonts w:cs="Arial"/>
          <w:szCs w:val="28"/>
        </w:rPr>
        <w:lastRenderedPageBreak/>
        <w:t>NUTRITION</w:t>
      </w:r>
      <w:bookmarkEnd w:id="24"/>
    </w:p>
    <w:p w14:paraId="78069E22" w14:textId="77777777" w:rsidR="00785474" w:rsidRPr="007418D4" w:rsidRDefault="00785474" w:rsidP="001D6D9B">
      <w:pPr>
        <w:spacing w:after="0" w:line="240" w:lineRule="auto"/>
        <w:rPr>
          <w:rFonts w:ascii="Arial" w:hAnsi="Arial" w:cs="Arial"/>
          <w:sz w:val="24"/>
          <w:szCs w:val="24"/>
        </w:rPr>
      </w:pPr>
    </w:p>
    <w:p w14:paraId="0A9F5D09" w14:textId="657F1464" w:rsidR="003A14B2" w:rsidRDefault="00785474" w:rsidP="003A14B2">
      <w:pPr>
        <w:rPr>
          <w:rFonts w:ascii="Arial" w:hAnsi="Arial" w:cs="Arial"/>
          <w:sz w:val="24"/>
          <w:szCs w:val="24"/>
        </w:rPr>
      </w:pPr>
      <w:r w:rsidRPr="007418D4">
        <w:rPr>
          <w:rFonts w:ascii="Arial" w:hAnsi="Arial" w:cs="Arial"/>
          <w:sz w:val="24"/>
          <w:szCs w:val="24"/>
        </w:rPr>
        <w:t>Thi</w:t>
      </w:r>
      <w:r w:rsidRPr="00785474">
        <w:rPr>
          <w:rFonts w:ascii="Arial" w:hAnsi="Arial" w:cs="Arial"/>
          <w:sz w:val="24"/>
          <w:szCs w:val="24"/>
        </w:rPr>
        <w:t xml:space="preserve">s </w:t>
      </w:r>
      <w:r w:rsidR="001C0DB4">
        <w:rPr>
          <w:rFonts w:ascii="Arial" w:hAnsi="Arial" w:cs="Arial"/>
          <w:sz w:val="24"/>
          <w:szCs w:val="24"/>
        </w:rPr>
        <w:t>early learning program</w:t>
      </w:r>
      <w:r w:rsidRPr="00785474">
        <w:rPr>
          <w:rFonts w:ascii="Arial" w:hAnsi="Arial" w:cs="Arial"/>
          <w:sz w:val="24"/>
          <w:szCs w:val="24"/>
        </w:rPr>
        <w:t xml:space="preserve"> serves meals and snacks which meet the daily nutritional requirements of the USDA Nutrition Standards for the Child and Adult Care Food Program (CACFP) or the National School Lunch and School Breakfast Program</w:t>
      </w:r>
      <w:r w:rsidR="003A14B2">
        <w:rPr>
          <w:rFonts w:ascii="Arial" w:hAnsi="Arial" w:cs="Arial"/>
          <w:sz w:val="24"/>
          <w:szCs w:val="24"/>
        </w:rPr>
        <w:t>.</w:t>
      </w:r>
    </w:p>
    <w:tbl>
      <w:tblPr>
        <w:tblStyle w:val="TableGrid"/>
        <w:tblW w:w="9445" w:type="dxa"/>
        <w:jc w:val="center"/>
        <w:tblLook w:val="04A0" w:firstRow="1" w:lastRow="0" w:firstColumn="1" w:lastColumn="0" w:noHBand="0" w:noVBand="1"/>
      </w:tblPr>
      <w:tblGrid>
        <w:gridCol w:w="9445"/>
      </w:tblGrid>
      <w:tr w:rsidR="003A14B2" w:rsidRPr="003A14B2" w14:paraId="028D6B97" w14:textId="77777777" w:rsidTr="003A14B2">
        <w:trPr>
          <w:trHeight w:val="422"/>
          <w:jc w:val="center"/>
        </w:trPr>
        <w:tc>
          <w:tcPr>
            <w:tcW w:w="9445" w:type="dxa"/>
            <w:vAlign w:val="center"/>
          </w:tcPr>
          <w:p w14:paraId="48B27DB5" w14:textId="77777777" w:rsidR="003A14B2" w:rsidRPr="00E565EF" w:rsidRDefault="003A14B2" w:rsidP="009F3565">
            <w:pPr>
              <w:rPr>
                <w:rStyle w:val="Hyperlink"/>
                <w:rFonts w:ascii="Arial" w:hAnsi="Arial" w:cs="Arial"/>
                <w:i/>
                <w:sz w:val="20"/>
                <w:szCs w:val="20"/>
              </w:rPr>
            </w:pPr>
            <w:r w:rsidRPr="00E565EF">
              <w:rPr>
                <w:rFonts w:ascii="Arial" w:hAnsi="Arial" w:cs="Arial"/>
                <w:i/>
                <w:sz w:val="20"/>
                <w:szCs w:val="20"/>
              </w:rPr>
              <w:t xml:space="preserve">More information available at: </w:t>
            </w:r>
            <w:hyperlink r:id="rId42" w:history="1">
              <w:r w:rsidRPr="00E565EF">
                <w:rPr>
                  <w:rStyle w:val="Hyperlink"/>
                  <w:rFonts w:ascii="Arial" w:hAnsi="Arial" w:cs="Arial"/>
                  <w:i/>
                  <w:sz w:val="20"/>
                  <w:szCs w:val="20"/>
                </w:rPr>
                <w:t>http://www.k12.wa.us/ChildNutrition/Programs/CACFP/MealPatterns.aspx</w:t>
              </w:r>
            </w:hyperlink>
          </w:p>
        </w:tc>
      </w:tr>
    </w:tbl>
    <w:p w14:paraId="0A3CC3F0" w14:textId="77777777" w:rsidR="00785474" w:rsidRPr="00785474" w:rsidRDefault="00785474" w:rsidP="007418D4">
      <w:pPr>
        <w:spacing w:after="0" w:line="240" w:lineRule="auto"/>
        <w:rPr>
          <w:rFonts w:ascii="Arial" w:hAnsi="Arial" w:cs="Arial"/>
          <w:sz w:val="24"/>
          <w:szCs w:val="24"/>
        </w:rPr>
      </w:pPr>
    </w:p>
    <w:p w14:paraId="58357620" w14:textId="142CC142" w:rsidR="00785474" w:rsidRDefault="00785474" w:rsidP="00BC2D0D">
      <w:pPr>
        <w:pStyle w:val="ListParagraph"/>
        <w:numPr>
          <w:ilvl w:val="0"/>
          <w:numId w:val="60"/>
        </w:numPr>
        <w:autoSpaceDE w:val="0"/>
        <w:autoSpaceDN w:val="0"/>
        <w:adjustRightInd w:val="0"/>
        <w:rPr>
          <w:rFonts w:cs="Arial"/>
          <w:sz w:val="24"/>
          <w:szCs w:val="24"/>
        </w:rPr>
      </w:pPr>
      <w:r w:rsidRPr="00A14567">
        <w:rPr>
          <w:rFonts w:cs="Arial"/>
          <w:sz w:val="24"/>
          <w:szCs w:val="24"/>
        </w:rPr>
        <w:t xml:space="preserve">Menus are posted in advance and dated. Posting menus in a prominent area and distributing them to parents/guardians helps to inform parents/guardians about proper nutrition. The </w:t>
      </w:r>
      <w:r w:rsidR="00AA3B07">
        <w:rPr>
          <w:rFonts w:cs="Arial"/>
          <w:sz w:val="24"/>
          <w:szCs w:val="24"/>
        </w:rPr>
        <w:t>early learning program</w:t>
      </w:r>
      <w:r w:rsidRPr="00A14567">
        <w:rPr>
          <w:rFonts w:cs="Arial"/>
          <w:sz w:val="24"/>
          <w:szCs w:val="24"/>
        </w:rPr>
        <w:t xml:space="preserve"> uses a </w:t>
      </w:r>
      <w:sdt>
        <w:sdtPr>
          <w:id w:val="1299497647"/>
          <w:placeholder>
            <w:docPart w:val="AA4A9317010249D9A9B56AF35ADD88E0"/>
          </w:placeholder>
          <w:showingPlcHdr/>
        </w:sdtPr>
        <w:sdtEndPr>
          <w:rPr>
            <w:highlight w:val="yellow"/>
          </w:rPr>
        </w:sdtEndPr>
        <w:sdtContent>
          <w:r w:rsidR="003A14B2" w:rsidRPr="00A14567">
            <w:rPr>
              <w:rStyle w:val="PlaceholderText"/>
              <w:rFonts w:cs="Arial"/>
              <w:sz w:val="24"/>
              <w:szCs w:val="24"/>
              <w:highlight w:val="yellow"/>
            </w:rPr>
            <w:t>Click here to enter text</w:t>
          </w:r>
        </w:sdtContent>
      </w:sdt>
      <w:r w:rsidRPr="00A14567">
        <w:rPr>
          <w:rFonts w:cs="Arial"/>
          <w:sz w:val="24"/>
          <w:szCs w:val="24"/>
        </w:rPr>
        <w:t xml:space="preserve"> </w:t>
      </w:r>
      <w:r w:rsidR="003A14B2" w:rsidRPr="00D36765">
        <w:rPr>
          <w:rFonts w:cs="Arial"/>
          <w:iCs/>
        </w:rPr>
        <w:t>(enter amount, i.e 2, 4)</w:t>
      </w:r>
      <w:r w:rsidR="003A14B2" w:rsidRPr="00D36765">
        <w:rPr>
          <w:rFonts w:cs="Arial"/>
          <w:iCs/>
          <w:sz w:val="24"/>
          <w:szCs w:val="24"/>
        </w:rPr>
        <w:t xml:space="preserve"> </w:t>
      </w:r>
      <w:r w:rsidRPr="00D36765">
        <w:rPr>
          <w:rFonts w:cs="Arial"/>
          <w:iCs/>
          <w:sz w:val="24"/>
          <w:szCs w:val="24"/>
        </w:rPr>
        <w:t>week cycle menu, with no repeated meal/snack combinations</w:t>
      </w:r>
      <w:r w:rsidRPr="00A14567">
        <w:rPr>
          <w:rFonts w:cs="Arial"/>
          <w:sz w:val="24"/>
          <w:szCs w:val="24"/>
        </w:rPr>
        <w:t xml:space="preserve"> to ensure variety. If needed, substitutions of comparable nutrient value may be made and any changes will be recorded on the menu.</w:t>
      </w:r>
    </w:p>
    <w:p w14:paraId="6763FF19" w14:textId="77777777" w:rsidR="00A14567" w:rsidRPr="00A14567" w:rsidRDefault="00A14567" w:rsidP="00A14567">
      <w:pPr>
        <w:pStyle w:val="ListParagraph"/>
        <w:autoSpaceDE w:val="0"/>
        <w:autoSpaceDN w:val="0"/>
        <w:adjustRightInd w:val="0"/>
        <w:rPr>
          <w:rFonts w:cs="Arial"/>
          <w:sz w:val="24"/>
          <w:szCs w:val="24"/>
        </w:rPr>
      </w:pPr>
    </w:p>
    <w:p w14:paraId="16017C59" w14:textId="77777777" w:rsidR="00785474" w:rsidRPr="00A14567" w:rsidRDefault="00785474" w:rsidP="00BC2D0D">
      <w:pPr>
        <w:pStyle w:val="ListParagraph"/>
        <w:numPr>
          <w:ilvl w:val="0"/>
          <w:numId w:val="60"/>
        </w:numPr>
        <w:rPr>
          <w:rFonts w:cs="Arial"/>
          <w:sz w:val="24"/>
          <w:szCs w:val="24"/>
        </w:rPr>
      </w:pPr>
      <w:r w:rsidRPr="00A14567">
        <w:rPr>
          <w:rFonts w:cs="Arial"/>
          <w:sz w:val="24"/>
          <w:szCs w:val="24"/>
        </w:rPr>
        <w:t>Menus list specific types of fruits, vegetables, crackers, etc. that are served, per CACFP requirement.</w:t>
      </w:r>
    </w:p>
    <w:p w14:paraId="520C2A30" w14:textId="77777777" w:rsidR="00785474" w:rsidRDefault="00785474" w:rsidP="003A14B2">
      <w:pPr>
        <w:spacing w:after="0" w:line="240" w:lineRule="auto"/>
        <w:rPr>
          <w:rFonts w:ascii="Arial" w:hAnsi="Arial" w:cs="Arial"/>
          <w:sz w:val="24"/>
          <w:szCs w:val="24"/>
        </w:rPr>
      </w:pPr>
    </w:p>
    <w:p w14:paraId="4D4AFEE7" w14:textId="77777777" w:rsidR="00E81459" w:rsidRDefault="00E81459" w:rsidP="00E37DE1">
      <w:pPr>
        <w:pStyle w:val="Heading3"/>
      </w:pPr>
      <w:r w:rsidRPr="00E81459">
        <w:t>Meal/snack schedule</w:t>
      </w:r>
    </w:p>
    <w:p w14:paraId="28AD01AA" w14:textId="5121D31C" w:rsidR="00785474" w:rsidRPr="00326E25" w:rsidRDefault="00785474" w:rsidP="00326E25">
      <w:pPr>
        <w:spacing w:after="0" w:line="240" w:lineRule="auto"/>
        <w:rPr>
          <w:rFonts w:ascii="Arial" w:hAnsi="Arial" w:cs="Arial"/>
          <w:sz w:val="24"/>
          <w:szCs w:val="24"/>
        </w:rPr>
      </w:pPr>
      <w:r w:rsidRPr="00E81459">
        <w:rPr>
          <w:rFonts w:ascii="Arial" w:hAnsi="Arial" w:cs="Arial"/>
          <w:sz w:val="24"/>
          <w:szCs w:val="24"/>
        </w:rPr>
        <w:t>Food is offered at intervals not less than 2 hours and not more than 3 hours apart unless the child is asleep</w:t>
      </w:r>
      <w:r w:rsidRPr="00326E25">
        <w:rPr>
          <w:rFonts w:ascii="Arial" w:hAnsi="Arial" w:cs="Arial"/>
          <w:sz w:val="24"/>
          <w:szCs w:val="24"/>
        </w:rPr>
        <w:t>.</w:t>
      </w:r>
    </w:p>
    <w:p w14:paraId="5B86E969" w14:textId="77777777" w:rsidR="00A14567" w:rsidRPr="00326E25" w:rsidRDefault="00A14567" w:rsidP="00326E25">
      <w:pPr>
        <w:spacing w:after="0" w:line="240" w:lineRule="auto"/>
        <w:rPr>
          <w:rFonts w:ascii="Arial" w:hAnsi="Arial" w:cs="Arial"/>
          <w:sz w:val="24"/>
          <w:szCs w:val="24"/>
        </w:rPr>
      </w:pPr>
    </w:p>
    <w:p w14:paraId="1ED09379" w14:textId="292DBD76" w:rsidR="00785474" w:rsidRPr="003A14B2" w:rsidRDefault="00000000" w:rsidP="00E81459">
      <w:pPr>
        <w:spacing w:after="0" w:line="240" w:lineRule="auto"/>
        <w:ind w:left="360" w:hanging="360"/>
        <w:rPr>
          <w:rFonts w:ascii="Arial" w:hAnsi="Arial" w:cs="Arial"/>
          <w:sz w:val="24"/>
          <w:szCs w:val="24"/>
        </w:rPr>
      </w:pPr>
      <w:sdt>
        <w:sdtPr>
          <w:rPr>
            <w:rFonts w:ascii="Arial" w:hAnsi="Arial" w:cs="Arial"/>
            <w:b/>
            <w:sz w:val="24"/>
            <w:highlight w:val="yellow"/>
          </w:rPr>
          <w:id w:val="2063290130"/>
          <w14:checkbox>
            <w14:checked w14:val="0"/>
            <w14:checkedState w14:val="2612" w14:font="MS Gothic"/>
            <w14:uncheckedState w14:val="2610" w14:font="MS Gothic"/>
          </w14:checkbox>
        </w:sdtPr>
        <w:sdtContent>
          <w:r w:rsidR="00E81459" w:rsidRPr="00DE756C">
            <w:rPr>
              <w:rFonts w:ascii="MS Gothic" w:eastAsia="MS Gothic" w:hAnsi="MS Gothic" w:cs="Arial" w:hint="eastAsia"/>
              <w:b/>
              <w:sz w:val="24"/>
              <w:highlight w:val="yellow"/>
            </w:rPr>
            <w:t>☐</w:t>
          </w:r>
        </w:sdtContent>
      </w:sdt>
      <w:r w:rsidR="00E81459">
        <w:rPr>
          <w:rFonts w:ascii="Arial" w:hAnsi="Arial" w:cs="Arial"/>
          <w:b/>
          <w:sz w:val="24"/>
        </w:rPr>
        <w:tab/>
      </w:r>
      <w:r w:rsidR="00E81459" w:rsidRPr="003A14B2">
        <w:rPr>
          <w:rFonts w:ascii="Arial" w:hAnsi="Arial" w:cs="Arial"/>
          <w:sz w:val="24"/>
          <w:szCs w:val="24"/>
        </w:rPr>
        <w:t xml:space="preserve"> </w:t>
      </w:r>
      <w:r w:rsidR="00785474" w:rsidRPr="003A14B2">
        <w:rPr>
          <w:rFonts w:ascii="Arial" w:hAnsi="Arial" w:cs="Arial"/>
          <w:sz w:val="24"/>
          <w:szCs w:val="24"/>
        </w:rPr>
        <w:t xml:space="preserve">Our </w:t>
      </w:r>
      <w:r w:rsidR="001C0DB4">
        <w:rPr>
          <w:rFonts w:ascii="Arial" w:hAnsi="Arial" w:cs="Arial"/>
          <w:sz w:val="24"/>
          <w:szCs w:val="24"/>
        </w:rPr>
        <w:t>early learning program</w:t>
      </w:r>
      <w:r w:rsidR="00785474" w:rsidRPr="003A14B2">
        <w:rPr>
          <w:rFonts w:ascii="Arial" w:hAnsi="Arial" w:cs="Arial"/>
          <w:sz w:val="24"/>
          <w:szCs w:val="24"/>
        </w:rPr>
        <w:t xml:space="preserve"> is open 5 to 9 hours; we provide</w:t>
      </w:r>
    </w:p>
    <w:p w14:paraId="42B6581E" w14:textId="6BE5FFB4" w:rsidR="00785474" w:rsidRPr="003A14B2" w:rsidRDefault="00000000" w:rsidP="00A14567">
      <w:pPr>
        <w:spacing w:after="0" w:line="240" w:lineRule="auto"/>
        <w:ind w:left="720"/>
        <w:rPr>
          <w:rFonts w:ascii="Arial" w:hAnsi="Arial" w:cs="Arial"/>
          <w:sz w:val="24"/>
          <w:szCs w:val="24"/>
        </w:rPr>
      </w:pPr>
      <w:sdt>
        <w:sdtPr>
          <w:rPr>
            <w:rFonts w:ascii="Arial" w:hAnsi="Arial" w:cs="Arial"/>
            <w:b/>
            <w:sz w:val="24"/>
          </w:rPr>
          <w:id w:val="-1965723272"/>
          <w14:checkbox>
            <w14:checked w14:val="0"/>
            <w14:checkedState w14:val="2612" w14:font="MS Gothic"/>
            <w14:uncheckedState w14:val="2610" w14:font="MS Gothic"/>
          </w14:checkbox>
        </w:sdtPr>
        <w:sdtContent>
          <w:r w:rsidR="00E81459" w:rsidRPr="009F3565">
            <w:rPr>
              <w:rFonts w:ascii="MS Gothic" w:eastAsia="MS Gothic" w:hAnsi="MS Gothic" w:cs="Arial" w:hint="eastAsia"/>
              <w:b/>
              <w:sz w:val="24"/>
            </w:rPr>
            <w:t>☐</w:t>
          </w:r>
        </w:sdtContent>
      </w:sdt>
      <w:r w:rsidR="00E81459">
        <w:rPr>
          <w:rFonts w:ascii="Arial" w:hAnsi="Arial" w:cs="Arial"/>
          <w:b/>
          <w:sz w:val="24"/>
        </w:rPr>
        <w:tab/>
      </w:r>
      <w:r w:rsidR="00785474" w:rsidRPr="003A14B2">
        <w:rPr>
          <w:rFonts w:ascii="Arial" w:hAnsi="Arial" w:cs="Arial"/>
          <w:sz w:val="24"/>
          <w:szCs w:val="24"/>
        </w:rPr>
        <w:t>one meal and two snacks</w:t>
      </w:r>
    </w:p>
    <w:p w14:paraId="2DFAC997" w14:textId="46250150" w:rsidR="00785474" w:rsidRDefault="00000000" w:rsidP="00A14567">
      <w:pPr>
        <w:spacing w:after="0" w:line="240" w:lineRule="auto"/>
        <w:ind w:left="720"/>
        <w:rPr>
          <w:rFonts w:ascii="Arial" w:hAnsi="Arial" w:cs="Arial"/>
          <w:sz w:val="24"/>
          <w:szCs w:val="24"/>
        </w:rPr>
      </w:pPr>
      <w:sdt>
        <w:sdtPr>
          <w:rPr>
            <w:rFonts w:ascii="Arial" w:hAnsi="Arial" w:cs="Arial"/>
            <w:b/>
            <w:sz w:val="24"/>
          </w:rPr>
          <w:id w:val="731663694"/>
          <w14:checkbox>
            <w14:checked w14:val="1"/>
            <w14:checkedState w14:val="2612" w14:font="MS Gothic"/>
            <w14:uncheckedState w14:val="2610" w14:font="MS Gothic"/>
          </w14:checkbox>
        </w:sdtPr>
        <w:sdtContent>
          <w:r w:rsidR="004B204D">
            <w:rPr>
              <w:rFonts w:ascii="MS Gothic" w:eastAsia="MS Gothic" w:hAnsi="MS Gothic" w:cs="Arial" w:hint="eastAsia"/>
              <w:b/>
              <w:sz w:val="24"/>
            </w:rPr>
            <w:t>☒</w:t>
          </w:r>
        </w:sdtContent>
      </w:sdt>
      <w:r w:rsidR="00E81459">
        <w:rPr>
          <w:rFonts w:ascii="Arial" w:hAnsi="Arial" w:cs="Arial"/>
          <w:b/>
          <w:sz w:val="24"/>
        </w:rPr>
        <w:tab/>
      </w:r>
      <w:r w:rsidR="003A14B2">
        <w:rPr>
          <w:rFonts w:ascii="Arial" w:hAnsi="Arial" w:cs="Arial"/>
          <w:sz w:val="24"/>
          <w:szCs w:val="24"/>
        </w:rPr>
        <w:t>two meals and one snack</w:t>
      </w:r>
    </w:p>
    <w:p w14:paraId="45BA79A1" w14:textId="77777777" w:rsidR="003A14B2" w:rsidRPr="003A14B2" w:rsidRDefault="003A14B2" w:rsidP="00326E25">
      <w:pPr>
        <w:spacing w:after="0" w:line="240" w:lineRule="auto"/>
        <w:rPr>
          <w:rFonts w:ascii="Arial" w:hAnsi="Arial" w:cs="Arial"/>
          <w:sz w:val="24"/>
          <w:szCs w:val="24"/>
        </w:rPr>
      </w:pPr>
    </w:p>
    <w:p w14:paraId="091474C2" w14:textId="4F206774" w:rsidR="00785474" w:rsidRPr="003A14B2" w:rsidRDefault="00000000" w:rsidP="00E81459">
      <w:pPr>
        <w:spacing w:after="0" w:line="240" w:lineRule="auto"/>
        <w:ind w:left="360" w:hanging="360"/>
        <w:rPr>
          <w:rFonts w:ascii="Arial" w:hAnsi="Arial" w:cs="Arial"/>
          <w:sz w:val="24"/>
          <w:szCs w:val="24"/>
        </w:rPr>
      </w:pPr>
      <w:sdt>
        <w:sdtPr>
          <w:rPr>
            <w:rFonts w:ascii="Arial" w:hAnsi="Arial" w:cs="Arial"/>
            <w:b/>
            <w:sz w:val="24"/>
            <w:highlight w:val="yellow"/>
          </w:rPr>
          <w:id w:val="955296972"/>
          <w14:checkbox>
            <w14:checked w14:val="0"/>
            <w14:checkedState w14:val="2612" w14:font="MS Gothic"/>
            <w14:uncheckedState w14:val="2610" w14:font="MS Gothic"/>
          </w14:checkbox>
        </w:sdtPr>
        <w:sdtContent>
          <w:r w:rsidR="00E81459" w:rsidRPr="00DE756C">
            <w:rPr>
              <w:rFonts w:ascii="MS Gothic" w:eastAsia="MS Gothic" w:hAnsi="MS Gothic" w:cs="Arial" w:hint="eastAsia"/>
              <w:b/>
              <w:sz w:val="24"/>
              <w:highlight w:val="yellow"/>
            </w:rPr>
            <w:t>☐</w:t>
          </w:r>
        </w:sdtContent>
      </w:sdt>
      <w:r w:rsidR="00E81459">
        <w:rPr>
          <w:rFonts w:ascii="Arial" w:hAnsi="Arial" w:cs="Arial"/>
          <w:b/>
          <w:sz w:val="24"/>
        </w:rPr>
        <w:tab/>
      </w:r>
      <w:r w:rsidR="001C0DB4">
        <w:rPr>
          <w:rFonts w:ascii="Arial" w:hAnsi="Arial" w:cs="Arial"/>
          <w:sz w:val="24"/>
          <w:szCs w:val="24"/>
        </w:rPr>
        <w:t>Our early learning program</w:t>
      </w:r>
      <w:r w:rsidR="00785474" w:rsidRPr="003A14B2">
        <w:rPr>
          <w:rFonts w:ascii="Arial" w:hAnsi="Arial" w:cs="Arial"/>
          <w:sz w:val="24"/>
          <w:szCs w:val="24"/>
        </w:rPr>
        <w:t xml:space="preserve"> is open over 9 hours; we provide</w:t>
      </w:r>
    </w:p>
    <w:p w14:paraId="70CFF437" w14:textId="543835F9" w:rsidR="00785474" w:rsidRPr="003A14B2" w:rsidRDefault="00000000" w:rsidP="00F41ADC">
      <w:pPr>
        <w:spacing w:after="0" w:line="240" w:lineRule="auto"/>
        <w:ind w:left="720"/>
        <w:rPr>
          <w:rFonts w:ascii="Arial" w:hAnsi="Arial" w:cs="Arial"/>
          <w:sz w:val="24"/>
          <w:szCs w:val="24"/>
          <w:u w:val="single"/>
        </w:rPr>
      </w:pPr>
      <w:sdt>
        <w:sdtPr>
          <w:rPr>
            <w:rFonts w:ascii="Arial" w:hAnsi="Arial" w:cs="Arial"/>
            <w:b/>
            <w:sz w:val="24"/>
          </w:rPr>
          <w:id w:val="-1446532986"/>
          <w14:checkbox>
            <w14:checked w14:val="0"/>
            <w14:checkedState w14:val="2612" w14:font="MS Gothic"/>
            <w14:uncheckedState w14:val="2610" w14:font="MS Gothic"/>
          </w14:checkbox>
        </w:sdtPr>
        <w:sdtContent>
          <w:r w:rsidR="004B204D">
            <w:rPr>
              <w:rFonts w:ascii="MS Gothic" w:eastAsia="MS Gothic" w:hAnsi="MS Gothic" w:cs="Arial" w:hint="eastAsia"/>
              <w:b/>
              <w:sz w:val="24"/>
            </w:rPr>
            <w:t>☐</w:t>
          </w:r>
        </w:sdtContent>
      </w:sdt>
      <w:r w:rsidR="00E81459">
        <w:rPr>
          <w:rFonts w:ascii="Arial" w:hAnsi="Arial" w:cs="Arial"/>
          <w:b/>
          <w:sz w:val="24"/>
        </w:rPr>
        <w:tab/>
      </w:r>
      <w:r w:rsidR="00785474" w:rsidRPr="003A14B2">
        <w:rPr>
          <w:rFonts w:ascii="Arial" w:hAnsi="Arial" w:cs="Arial"/>
          <w:sz w:val="24"/>
          <w:szCs w:val="24"/>
        </w:rPr>
        <w:t>two meals and two snacks</w:t>
      </w:r>
    </w:p>
    <w:p w14:paraId="3D870C8C" w14:textId="03025D0C" w:rsidR="00785474" w:rsidRPr="003A14B2" w:rsidRDefault="00000000" w:rsidP="00F41ADC">
      <w:pPr>
        <w:spacing w:after="0" w:line="240" w:lineRule="auto"/>
        <w:ind w:left="720"/>
        <w:rPr>
          <w:rFonts w:ascii="Arial" w:hAnsi="Arial" w:cs="Arial"/>
          <w:sz w:val="24"/>
          <w:szCs w:val="24"/>
        </w:rPr>
      </w:pPr>
      <w:sdt>
        <w:sdtPr>
          <w:rPr>
            <w:rFonts w:ascii="Arial" w:hAnsi="Arial" w:cs="Arial"/>
            <w:b/>
            <w:sz w:val="24"/>
          </w:rPr>
          <w:id w:val="-1415700822"/>
          <w14:checkbox>
            <w14:checked w14:val="0"/>
            <w14:checkedState w14:val="2612" w14:font="MS Gothic"/>
            <w14:uncheckedState w14:val="2610" w14:font="MS Gothic"/>
          </w14:checkbox>
        </w:sdtPr>
        <w:sdtContent>
          <w:r w:rsidR="00F41ADC">
            <w:rPr>
              <w:rFonts w:ascii="MS Gothic" w:eastAsia="MS Gothic" w:hAnsi="MS Gothic" w:cs="Arial" w:hint="eastAsia"/>
              <w:b/>
              <w:sz w:val="24"/>
            </w:rPr>
            <w:t>☐</w:t>
          </w:r>
        </w:sdtContent>
      </w:sdt>
      <w:r w:rsidR="00E81459">
        <w:rPr>
          <w:rFonts w:ascii="Arial" w:hAnsi="Arial" w:cs="Arial"/>
          <w:b/>
          <w:sz w:val="24"/>
        </w:rPr>
        <w:tab/>
      </w:r>
      <w:r w:rsidR="003A14B2">
        <w:rPr>
          <w:rFonts w:ascii="Arial" w:hAnsi="Arial" w:cs="Arial"/>
          <w:sz w:val="24"/>
          <w:szCs w:val="24"/>
        </w:rPr>
        <w:t>one meal and three snacks</w:t>
      </w:r>
    </w:p>
    <w:p w14:paraId="00F93918" w14:textId="6F33C808" w:rsidR="00785474" w:rsidRPr="003A14B2" w:rsidRDefault="00785474" w:rsidP="00A14567">
      <w:pPr>
        <w:spacing w:before="240" w:line="240" w:lineRule="auto"/>
        <w:rPr>
          <w:rFonts w:ascii="Arial" w:hAnsi="Arial" w:cs="Arial"/>
          <w:sz w:val="24"/>
          <w:szCs w:val="24"/>
        </w:rPr>
      </w:pPr>
      <w:r w:rsidRPr="003A14B2">
        <w:rPr>
          <w:rFonts w:ascii="Arial" w:hAnsi="Arial" w:cs="Arial"/>
          <w:sz w:val="24"/>
          <w:szCs w:val="24"/>
        </w:rPr>
        <w:t xml:space="preserve">The following meals and snacks are served by the </w:t>
      </w:r>
      <w:r w:rsidR="00AA3B07">
        <w:rPr>
          <w:rFonts w:ascii="Arial" w:hAnsi="Arial" w:cs="Arial"/>
          <w:sz w:val="24"/>
          <w:szCs w:val="24"/>
        </w:rPr>
        <w:t>early learning program</w:t>
      </w:r>
      <w:r w:rsidRPr="003A14B2">
        <w:rPr>
          <w:rFonts w:ascii="Arial" w:hAnsi="Arial" w:cs="Arial"/>
          <w:sz w:val="24"/>
          <w:szCs w:val="24"/>
        </w:rPr>
        <w:t>:</w:t>
      </w:r>
    </w:p>
    <w:p w14:paraId="74100636" w14:textId="2F279BBB" w:rsidR="00785474" w:rsidRPr="00785474" w:rsidRDefault="00785474" w:rsidP="00F41ADC">
      <w:pPr>
        <w:tabs>
          <w:tab w:val="left" w:pos="5040"/>
        </w:tabs>
        <w:spacing w:after="60" w:line="240" w:lineRule="auto"/>
        <w:ind w:left="360"/>
        <w:rPr>
          <w:rFonts w:ascii="Arial" w:hAnsi="Arial" w:cs="Arial"/>
          <w:sz w:val="24"/>
          <w:szCs w:val="24"/>
        </w:rPr>
      </w:pPr>
      <w:r w:rsidRPr="00785474">
        <w:rPr>
          <w:rFonts w:ascii="Arial" w:hAnsi="Arial" w:cs="Arial"/>
          <w:sz w:val="24"/>
          <w:szCs w:val="24"/>
          <w:u w:val="single"/>
        </w:rPr>
        <w:t>Time</w:t>
      </w:r>
      <w:r w:rsidRPr="00785474">
        <w:rPr>
          <w:rFonts w:ascii="Arial" w:hAnsi="Arial" w:cs="Arial"/>
          <w:sz w:val="24"/>
          <w:szCs w:val="24"/>
        </w:rPr>
        <w:tab/>
      </w:r>
      <w:r w:rsidRPr="00785474">
        <w:rPr>
          <w:rFonts w:ascii="Arial" w:hAnsi="Arial" w:cs="Arial"/>
          <w:sz w:val="24"/>
          <w:szCs w:val="24"/>
          <w:u w:val="single"/>
        </w:rPr>
        <w:t>Meal/Snack</w:t>
      </w:r>
    </w:p>
    <w:p w14:paraId="25CB442D" w14:textId="4E2529E9" w:rsidR="00785474" w:rsidRPr="00785474" w:rsidRDefault="00000000" w:rsidP="00A14567">
      <w:pPr>
        <w:spacing w:line="240" w:lineRule="auto"/>
        <w:ind w:left="360"/>
        <w:rPr>
          <w:rFonts w:ascii="Arial" w:hAnsi="Arial" w:cs="Arial"/>
          <w:sz w:val="24"/>
          <w:szCs w:val="24"/>
        </w:rPr>
      </w:pPr>
      <w:sdt>
        <w:sdtPr>
          <w:rPr>
            <w:rFonts w:ascii="Arial" w:hAnsi="Arial" w:cs="Arial"/>
            <w:sz w:val="24"/>
            <w:szCs w:val="24"/>
          </w:rPr>
          <w:id w:val="-68806372"/>
          <w:placeholder>
            <w:docPart w:val="2DC8C159129340BD9FBCE06F3048AF2A"/>
          </w:placeholder>
          <w:showingPlcHdr/>
        </w:sdtPr>
        <w:sdtEndPr>
          <w:rPr>
            <w:highlight w:val="yellow"/>
          </w:rPr>
        </w:sdtEndPr>
        <w:sdtContent>
          <w:r w:rsidR="00E81459" w:rsidRPr="00E81459">
            <w:rPr>
              <w:rStyle w:val="PlaceholderText"/>
              <w:rFonts w:ascii="Arial" w:hAnsi="Arial" w:cs="Arial"/>
              <w:sz w:val="24"/>
              <w:szCs w:val="24"/>
              <w:highlight w:val="yellow"/>
            </w:rPr>
            <w:t>Click here to enter text</w:t>
          </w:r>
        </w:sdtContent>
      </w:sdt>
      <w:r w:rsidR="00785474" w:rsidRPr="00785474">
        <w:rPr>
          <w:rFonts w:ascii="Arial" w:hAnsi="Arial" w:cs="Arial"/>
          <w:sz w:val="24"/>
          <w:szCs w:val="24"/>
        </w:rPr>
        <w:tab/>
      </w:r>
      <w:r w:rsidR="00785474" w:rsidRPr="00785474">
        <w:rPr>
          <w:rFonts w:ascii="Arial" w:hAnsi="Arial" w:cs="Arial"/>
          <w:sz w:val="24"/>
          <w:szCs w:val="24"/>
        </w:rPr>
        <w:tab/>
      </w:r>
      <w:sdt>
        <w:sdtPr>
          <w:rPr>
            <w:rFonts w:ascii="Arial" w:hAnsi="Arial" w:cs="Arial"/>
            <w:sz w:val="24"/>
            <w:szCs w:val="24"/>
          </w:rPr>
          <w:id w:val="1465010266"/>
          <w:placeholder>
            <w:docPart w:val="91A0B35AD21D4CAE86353DE0C451DCDB"/>
          </w:placeholder>
          <w:showingPlcHdr/>
        </w:sdtPr>
        <w:sdtEndPr>
          <w:rPr>
            <w:highlight w:val="yellow"/>
          </w:rPr>
        </w:sdtEndPr>
        <w:sdtContent>
          <w:r w:rsidR="00E81459" w:rsidRPr="00E81459">
            <w:rPr>
              <w:rStyle w:val="PlaceholderText"/>
              <w:rFonts w:ascii="Arial" w:hAnsi="Arial" w:cs="Arial"/>
              <w:sz w:val="24"/>
              <w:szCs w:val="24"/>
              <w:highlight w:val="yellow"/>
            </w:rPr>
            <w:t>Click here to enter text</w:t>
          </w:r>
        </w:sdtContent>
      </w:sdt>
    </w:p>
    <w:p w14:paraId="0203296D" w14:textId="0400CA45" w:rsidR="00785474" w:rsidRPr="00E81459" w:rsidRDefault="00000000" w:rsidP="00A14567">
      <w:pPr>
        <w:spacing w:line="240" w:lineRule="auto"/>
        <w:ind w:left="360"/>
        <w:rPr>
          <w:rFonts w:ascii="Arial" w:hAnsi="Arial" w:cs="Arial"/>
          <w:sz w:val="24"/>
          <w:szCs w:val="24"/>
        </w:rPr>
      </w:pPr>
      <w:sdt>
        <w:sdtPr>
          <w:rPr>
            <w:rFonts w:ascii="Arial" w:hAnsi="Arial" w:cs="Arial"/>
            <w:sz w:val="24"/>
            <w:szCs w:val="24"/>
          </w:rPr>
          <w:id w:val="-1604797471"/>
          <w:placeholder>
            <w:docPart w:val="F3FCE4C85F9C42B892FD6A1D6847C5E7"/>
          </w:placeholder>
          <w:showingPlcHdr/>
        </w:sdtPr>
        <w:sdtEndPr>
          <w:rPr>
            <w:highlight w:val="yellow"/>
          </w:rPr>
        </w:sdtEndPr>
        <w:sdtContent>
          <w:r w:rsidR="00E81459" w:rsidRPr="00E81459">
            <w:rPr>
              <w:rStyle w:val="PlaceholderText"/>
              <w:rFonts w:ascii="Arial" w:hAnsi="Arial" w:cs="Arial"/>
              <w:sz w:val="24"/>
              <w:szCs w:val="24"/>
              <w:highlight w:val="yellow"/>
            </w:rPr>
            <w:t>Click here to enter text</w:t>
          </w:r>
        </w:sdtContent>
      </w:sdt>
      <w:r w:rsidR="00785474" w:rsidRPr="00E81459">
        <w:rPr>
          <w:rFonts w:ascii="Arial" w:hAnsi="Arial" w:cs="Arial"/>
          <w:sz w:val="24"/>
          <w:szCs w:val="24"/>
        </w:rPr>
        <w:tab/>
      </w:r>
      <w:r w:rsidR="00785474" w:rsidRPr="00E81459">
        <w:rPr>
          <w:rFonts w:ascii="Arial" w:hAnsi="Arial" w:cs="Arial"/>
          <w:sz w:val="24"/>
          <w:szCs w:val="24"/>
        </w:rPr>
        <w:tab/>
      </w:r>
      <w:sdt>
        <w:sdtPr>
          <w:rPr>
            <w:rFonts w:ascii="Arial" w:hAnsi="Arial" w:cs="Arial"/>
            <w:sz w:val="24"/>
            <w:szCs w:val="24"/>
          </w:rPr>
          <w:id w:val="-1085300606"/>
          <w:placeholder>
            <w:docPart w:val="7EC6B3AF1B664798B3DD12E4D8C3A39F"/>
          </w:placeholder>
          <w:showingPlcHdr/>
        </w:sdtPr>
        <w:sdtEndPr>
          <w:rPr>
            <w:highlight w:val="yellow"/>
          </w:rPr>
        </w:sdtEndPr>
        <w:sdtContent>
          <w:r w:rsidR="00E81459" w:rsidRPr="00E81459">
            <w:rPr>
              <w:rStyle w:val="PlaceholderText"/>
              <w:rFonts w:ascii="Arial" w:hAnsi="Arial" w:cs="Arial"/>
              <w:sz w:val="24"/>
              <w:szCs w:val="24"/>
              <w:highlight w:val="yellow"/>
            </w:rPr>
            <w:t>Click here to enter text</w:t>
          </w:r>
        </w:sdtContent>
      </w:sdt>
    </w:p>
    <w:p w14:paraId="4E58DB1E" w14:textId="7E7A5669" w:rsidR="00785474" w:rsidRPr="00E81459" w:rsidRDefault="00000000" w:rsidP="00A14567">
      <w:pPr>
        <w:spacing w:line="240" w:lineRule="auto"/>
        <w:ind w:left="360"/>
        <w:rPr>
          <w:rFonts w:ascii="Arial" w:hAnsi="Arial" w:cs="Arial"/>
          <w:sz w:val="24"/>
          <w:szCs w:val="24"/>
          <w:u w:val="single"/>
        </w:rPr>
      </w:pPr>
      <w:sdt>
        <w:sdtPr>
          <w:rPr>
            <w:rFonts w:ascii="Arial" w:hAnsi="Arial" w:cs="Arial"/>
            <w:sz w:val="24"/>
            <w:szCs w:val="24"/>
          </w:rPr>
          <w:id w:val="-870688117"/>
          <w:placeholder>
            <w:docPart w:val="F532DE28DABF4CC4BC2AFB29003B11ED"/>
          </w:placeholder>
          <w:showingPlcHdr/>
        </w:sdtPr>
        <w:sdtEndPr>
          <w:rPr>
            <w:highlight w:val="yellow"/>
          </w:rPr>
        </w:sdtEndPr>
        <w:sdtContent>
          <w:r w:rsidR="00E81459" w:rsidRPr="00E81459">
            <w:rPr>
              <w:rStyle w:val="PlaceholderText"/>
              <w:rFonts w:ascii="Arial" w:hAnsi="Arial" w:cs="Arial"/>
              <w:sz w:val="24"/>
              <w:szCs w:val="24"/>
              <w:highlight w:val="yellow"/>
            </w:rPr>
            <w:t>Click here to enter text</w:t>
          </w:r>
        </w:sdtContent>
      </w:sdt>
      <w:r w:rsidR="00785474" w:rsidRPr="00E81459">
        <w:rPr>
          <w:rFonts w:ascii="Arial" w:hAnsi="Arial" w:cs="Arial"/>
          <w:sz w:val="24"/>
          <w:szCs w:val="24"/>
        </w:rPr>
        <w:tab/>
      </w:r>
      <w:r w:rsidR="00785474" w:rsidRPr="00E81459">
        <w:rPr>
          <w:rFonts w:ascii="Arial" w:hAnsi="Arial" w:cs="Arial"/>
          <w:sz w:val="24"/>
          <w:szCs w:val="24"/>
        </w:rPr>
        <w:tab/>
      </w:r>
      <w:sdt>
        <w:sdtPr>
          <w:rPr>
            <w:rFonts w:ascii="Arial" w:hAnsi="Arial" w:cs="Arial"/>
            <w:color w:val="7F7F7F" w:themeColor="text1" w:themeTint="80"/>
            <w:sz w:val="24"/>
            <w:szCs w:val="24"/>
            <w:highlight w:val="yellow"/>
          </w:rPr>
          <w:id w:val="-9755430"/>
          <w:placeholder>
            <w:docPart w:val="B4D34F849ED248CC824431F6D38CC907"/>
          </w:placeholder>
          <w:text/>
        </w:sdtPr>
        <w:sdtContent>
          <w:r w:rsidR="00E40084">
            <w:rPr>
              <w:rFonts w:ascii="Arial" w:hAnsi="Arial" w:cs="Arial"/>
              <w:color w:val="7F7F7F" w:themeColor="text1" w:themeTint="80"/>
              <w:sz w:val="24"/>
              <w:szCs w:val="24"/>
              <w:highlight w:val="yellow"/>
            </w:rPr>
            <w:t>Click here to enter text</w:t>
          </w:r>
        </w:sdtContent>
      </w:sdt>
    </w:p>
    <w:p w14:paraId="41DAE14C" w14:textId="2563855A" w:rsidR="00785474" w:rsidRPr="00E81459" w:rsidRDefault="00000000" w:rsidP="00A14567">
      <w:pPr>
        <w:spacing w:line="240" w:lineRule="auto"/>
        <w:ind w:left="360"/>
        <w:rPr>
          <w:rFonts w:ascii="Arial" w:hAnsi="Arial" w:cs="Arial"/>
          <w:sz w:val="24"/>
          <w:szCs w:val="24"/>
        </w:rPr>
      </w:pPr>
      <w:sdt>
        <w:sdtPr>
          <w:rPr>
            <w:rFonts w:ascii="Arial" w:hAnsi="Arial" w:cs="Arial"/>
            <w:sz w:val="24"/>
            <w:szCs w:val="24"/>
          </w:rPr>
          <w:id w:val="1861242247"/>
          <w:placeholder>
            <w:docPart w:val="6515900DA8A94675AC04EBA27374C7C9"/>
          </w:placeholder>
          <w:showingPlcHdr/>
        </w:sdtPr>
        <w:sdtEndPr>
          <w:rPr>
            <w:highlight w:val="yellow"/>
          </w:rPr>
        </w:sdtEndPr>
        <w:sdtContent>
          <w:r w:rsidR="00E81459" w:rsidRPr="00E81459">
            <w:rPr>
              <w:rStyle w:val="PlaceholderText"/>
              <w:rFonts w:ascii="Arial" w:hAnsi="Arial" w:cs="Arial"/>
              <w:sz w:val="24"/>
              <w:szCs w:val="24"/>
              <w:highlight w:val="yellow"/>
            </w:rPr>
            <w:t>Click here to enter text</w:t>
          </w:r>
        </w:sdtContent>
      </w:sdt>
      <w:r w:rsidR="00785474" w:rsidRPr="00E81459">
        <w:rPr>
          <w:rFonts w:ascii="Arial" w:hAnsi="Arial" w:cs="Arial"/>
          <w:sz w:val="24"/>
          <w:szCs w:val="24"/>
        </w:rPr>
        <w:tab/>
      </w:r>
      <w:r w:rsidR="00785474" w:rsidRPr="00E81459">
        <w:rPr>
          <w:rFonts w:ascii="Arial" w:hAnsi="Arial" w:cs="Arial"/>
          <w:sz w:val="24"/>
          <w:szCs w:val="24"/>
        </w:rPr>
        <w:tab/>
      </w:r>
      <w:sdt>
        <w:sdtPr>
          <w:rPr>
            <w:rFonts w:ascii="Arial" w:hAnsi="Arial" w:cs="Arial"/>
            <w:sz w:val="24"/>
            <w:szCs w:val="24"/>
          </w:rPr>
          <w:id w:val="-1210721207"/>
          <w:placeholder>
            <w:docPart w:val="CC1874E67F2A4F5D8FF08A601B98217F"/>
          </w:placeholder>
          <w:showingPlcHdr/>
        </w:sdtPr>
        <w:sdtEndPr>
          <w:rPr>
            <w:highlight w:val="yellow"/>
          </w:rPr>
        </w:sdtEndPr>
        <w:sdtContent>
          <w:r w:rsidR="00E81459" w:rsidRPr="00E81459">
            <w:rPr>
              <w:rStyle w:val="PlaceholderText"/>
              <w:rFonts w:ascii="Arial" w:hAnsi="Arial" w:cs="Arial"/>
              <w:sz w:val="24"/>
              <w:szCs w:val="24"/>
              <w:highlight w:val="yellow"/>
            </w:rPr>
            <w:t>Click here to enter text</w:t>
          </w:r>
        </w:sdtContent>
      </w:sdt>
    </w:p>
    <w:p w14:paraId="3698EEF8" w14:textId="4854DCD5" w:rsidR="00785474" w:rsidRPr="00E81459" w:rsidRDefault="00000000" w:rsidP="00E93EE0">
      <w:pPr>
        <w:spacing w:after="0" w:line="240" w:lineRule="auto"/>
        <w:ind w:left="360"/>
        <w:rPr>
          <w:rFonts w:ascii="Arial" w:hAnsi="Arial" w:cs="Arial"/>
          <w:sz w:val="24"/>
          <w:szCs w:val="24"/>
        </w:rPr>
      </w:pPr>
      <w:sdt>
        <w:sdtPr>
          <w:rPr>
            <w:rFonts w:ascii="Arial" w:hAnsi="Arial" w:cs="Arial"/>
            <w:sz w:val="24"/>
            <w:szCs w:val="24"/>
          </w:rPr>
          <w:id w:val="-1197386453"/>
          <w:placeholder>
            <w:docPart w:val="5181568A7916407D90568B9613641932"/>
          </w:placeholder>
          <w:showingPlcHdr/>
        </w:sdtPr>
        <w:sdtEndPr>
          <w:rPr>
            <w:highlight w:val="yellow"/>
          </w:rPr>
        </w:sdtEndPr>
        <w:sdtContent>
          <w:r w:rsidR="00E81459" w:rsidRPr="00E81459">
            <w:rPr>
              <w:rStyle w:val="PlaceholderText"/>
              <w:rFonts w:ascii="Arial" w:hAnsi="Arial" w:cs="Arial"/>
              <w:sz w:val="24"/>
              <w:szCs w:val="24"/>
              <w:highlight w:val="yellow"/>
            </w:rPr>
            <w:t>Click here to enter text</w:t>
          </w:r>
        </w:sdtContent>
      </w:sdt>
      <w:r w:rsidR="00785474" w:rsidRPr="00E81459">
        <w:rPr>
          <w:rFonts w:ascii="Arial" w:hAnsi="Arial" w:cs="Arial"/>
          <w:sz w:val="24"/>
          <w:szCs w:val="24"/>
        </w:rPr>
        <w:tab/>
      </w:r>
      <w:r w:rsidR="00785474" w:rsidRPr="00E81459">
        <w:rPr>
          <w:rFonts w:ascii="Arial" w:hAnsi="Arial" w:cs="Arial"/>
          <w:sz w:val="24"/>
          <w:szCs w:val="24"/>
        </w:rPr>
        <w:tab/>
      </w:r>
      <w:sdt>
        <w:sdtPr>
          <w:rPr>
            <w:rFonts w:ascii="Arial" w:hAnsi="Arial" w:cs="Arial"/>
            <w:sz w:val="24"/>
            <w:szCs w:val="24"/>
          </w:rPr>
          <w:id w:val="658585606"/>
          <w:placeholder>
            <w:docPart w:val="918C69F807DE49E59DA7E57D48CC23BF"/>
          </w:placeholder>
          <w:showingPlcHdr/>
        </w:sdtPr>
        <w:sdtEndPr>
          <w:rPr>
            <w:highlight w:val="yellow"/>
          </w:rPr>
        </w:sdtEndPr>
        <w:sdtContent>
          <w:r w:rsidR="00E81459" w:rsidRPr="00E81459">
            <w:rPr>
              <w:rStyle w:val="PlaceholderText"/>
              <w:rFonts w:ascii="Arial" w:hAnsi="Arial" w:cs="Arial"/>
              <w:sz w:val="24"/>
              <w:szCs w:val="24"/>
              <w:highlight w:val="yellow"/>
            </w:rPr>
            <w:t>Click here to enter text</w:t>
          </w:r>
        </w:sdtContent>
      </w:sdt>
    </w:p>
    <w:p w14:paraId="25F92E88" w14:textId="77777777" w:rsidR="00A14567" w:rsidRDefault="00A14567" w:rsidP="00000B16">
      <w:pPr>
        <w:pStyle w:val="ListParagraph"/>
        <w:ind w:left="360"/>
        <w:rPr>
          <w:rFonts w:eastAsiaTheme="minorHAnsi" w:cs="Arial"/>
          <w:sz w:val="24"/>
          <w:szCs w:val="24"/>
        </w:rPr>
      </w:pPr>
    </w:p>
    <w:p w14:paraId="5D0B722C" w14:textId="26FFC2E2" w:rsidR="00E81459" w:rsidRPr="00A14567" w:rsidRDefault="00E81459" w:rsidP="00BC2D0D">
      <w:pPr>
        <w:pStyle w:val="ListParagraph"/>
        <w:numPr>
          <w:ilvl w:val="0"/>
          <w:numId w:val="60"/>
        </w:numPr>
        <w:rPr>
          <w:rFonts w:cs="Arial"/>
          <w:sz w:val="24"/>
          <w:szCs w:val="24"/>
        </w:rPr>
      </w:pPr>
      <w:r w:rsidRPr="00A14567">
        <w:rPr>
          <w:rFonts w:cs="Arial"/>
          <w:sz w:val="24"/>
          <w:szCs w:val="24"/>
        </w:rPr>
        <w:t>Breakfast or morning snack is made available to any child in care.</w:t>
      </w:r>
    </w:p>
    <w:p w14:paraId="1B27F0CE" w14:textId="77777777" w:rsidR="00E81459" w:rsidRPr="003A14B2" w:rsidRDefault="00E81459" w:rsidP="00D75A9C">
      <w:pPr>
        <w:spacing w:after="0" w:line="240" w:lineRule="auto"/>
        <w:ind w:left="360"/>
        <w:rPr>
          <w:rFonts w:ascii="Arial" w:hAnsi="Arial" w:cs="Arial"/>
          <w:sz w:val="24"/>
          <w:szCs w:val="24"/>
        </w:rPr>
      </w:pPr>
    </w:p>
    <w:p w14:paraId="664DDB1C" w14:textId="1363674E" w:rsidR="00E81459" w:rsidRPr="00A14567" w:rsidRDefault="00E81459" w:rsidP="00BC2D0D">
      <w:pPr>
        <w:pStyle w:val="ListParagraph"/>
        <w:numPr>
          <w:ilvl w:val="0"/>
          <w:numId w:val="60"/>
        </w:numPr>
        <w:rPr>
          <w:rFonts w:cs="Arial"/>
          <w:sz w:val="24"/>
          <w:szCs w:val="24"/>
        </w:rPr>
      </w:pPr>
      <w:r w:rsidRPr="00A14567">
        <w:rPr>
          <w:rFonts w:cs="Arial"/>
          <w:sz w:val="24"/>
          <w:szCs w:val="24"/>
        </w:rPr>
        <w:t xml:space="preserve">A snack </w:t>
      </w:r>
      <w:r>
        <w:rPr>
          <w:rFonts w:cs="Arial"/>
          <w:sz w:val="24"/>
          <w:szCs w:val="24"/>
        </w:rPr>
        <w:t>is</w:t>
      </w:r>
      <w:r w:rsidRPr="00A14567">
        <w:rPr>
          <w:rFonts w:cs="Arial"/>
          <w:sz w:val="24"/>
          <w:szCs w:val="24"/>
        </w:rPr>
        <w:t xml:space="preserve"> provided to children who arrive after school.</w:t>
      </w:r>
    </w:p>
    <w:p w14:paraId="5299457B" w14:textId="77777777" w:rsidR="00E81459" w:rsidRDefault="00E81459" w:rsidP="007E5803">
      <w:pPr>
        <w:pStyle w:val="ListParagraph"/>
        <w:ind w:left="0" w:firstLine="360"/>
        <w:rPr>
          <w:rFonts w:cs="Arial"/>
          <w:sz w:val="24"/>
          <w:szCs w:val="24"/>
        </w:rPr>
      </w:pPr>
    </w:p>
    <w:p w14:paraId="2414754A" w14:textId="77777777" w:rsidR="00785474" w:rsidRPr="00A14567" w:rsidRDefault="00785474" w:rsidP="007E5803">
      <w:pPr>
        <w:pStyle w:val="ListParagraph"/>
        <w:numPr>
          <w:ilvl w:val="0"/>
          <w:numId w:val="60"/>
        </w:numPr>
        <w:spacing w:after="60"/>
        <w:ind w:left="360"/>
        <w:rPr>
          <w:rFonts w:cs="Arial"/>
          <w:sz w:val="24"/>
          <w:szCs w:val="24"/>
        </w:rPr>
      </w:pPr>
      <w:r w:rsidRPr="00A14567">
        <w:rPr>
          <w:rFonts w:cs="Arial"/>
          <w:sz w:val="24"/>
          <w:szCs w:val="24"/>
        </w:rPr>
        <w:lastRenderedPageBreak/>
        <w:t>Each snack or meal includes a liquid to drink:</w:t>
      </w:r>
    </w:p>
    <w:p w14:paraId="04F5B0B2" w14:textId="29826289" w:rsidR="007E381E" w:rsidRPr="007E381E" w:rsidRDefault="007E381E" w:rsidP="007E5803">
      <w:pPr>
        <w:pStyle w:val="ListParagraph"/>
        <w:numPr>
          <w:ilvl w:val="1"/>
          <w:numId w:val="98"/>
        </w:numPr>
        <w:spacing w:after="60"/>
        <w:ind w:left="1260"/>
        <w:rPr>
          <w:rFonts w:cs="Arial"/>
          <w:sz w:val="24"/>
          <w:szCs w:val="24"/>
        </w:rPr>
      </w:pPr>
      <w:r w:rsidRPr="007E381E">
        <w:rPr>
          <w:rFonts w:cs="Arial"/>
          <w:sz w:val="24"/>
          <w:szCs w:val="24"/>
        </w:rPr>
        <w:t>Water can be served with every meal and snack.</w:t>
      </w:r>
    </w:p>
    <w:p w14:paraId="60886186" w14:textId="77777777" w:rsidR="007E381E" w:rsidRPr="007E381E" w:rsidRDefault="007E381E" w:rsidP="007E5803">
      <w:pPr>
        <w:pStyle w:val="ListParagraph"/>
        <w:numPr>
          <w:ilvl w:val="1"/>
          <w:numId w:val="98"/>
        </w:numPr>
        <w:spacing w:after="60"/>
        <w:ind w:left="1260"/>
        <w:rPr>
          <w:rFonts w:cs="Arial"/>
          <w:sz w:val="24"/>
          <w:szCs w:val="24"/>
        </w:rPr>
      </w:pPr>
      <w:r w:rsidRPr="007E381E">
        <w:rPr>
          <w:rFonts w:cs="Arial"/>
          <w:sz w:val="24"/>
          <w:szCs w:val="24"/>
        </w:rPr>
        <w:t>Unflavored milk must be served with every meal (breakfast, lunch, and dinner), even if water is served.</w:t>
      </w:r>
    </w:p>
    <w:p w14:paraId="6B1228BE" w14:textId="04AE305F" w:rsidR="007E381E" w:rsidRPr="008731CE" w:rsidRDefault="007E381E" w:rsidP="007E5803">
      <w:pPr>
        <w:pStyle w:val="ListParagraph"/>
        <w:numPr>
          <w:ilvl w:val="1"/>
          <w:numId w:val="98"/>
        </w:numPr>
        <w:ind w:left="1267"/>
        <w:rPr>
          <w:rFonts w:cs="Arial"/>
          <w:sz w:val="24"/>
          <w:szCs w:val="24"/>
        </w:rPr>
      </w:pPr>
      <w:r w:rsidRPr="007E381E">
        <w:rPr>
          <w:rFonts w:cs="Arial"/>
          <w:sz w:val="24"/>
          <w:szCs w:val="24"/>
        </w:rPr>
        <w:t>100% fruit/vegetable juice may be served at snack, 4 to 6 ounces, or less, per day for children over 12 months.</w:t>
      </w:r>
    </w:p>
    <w:p w14:paraId="472AF3E4" w14:textId="77777777" w:rsidR="00E81459" w:rsidRPr="00A14567" w:rsidRDefault="00E81459" w:rsidP="007E5803">
      <w:pPr>
        <w:pStyle w:val="ListParagraph"/>
        <w:ind w:left="0"/>
        <w:rPr>
          <w:rFonts w:cs="Arial"/>
          <w:sz w:val="24"/>
          <w:szCs w:val="24"/>
        </w:rPr>
      </w:pPr>
    </w:p>
    <w:p w14:paraId="3DC43190" w14:textId="1C1CF7EE" w:rsidR="002B07D8" w:rsidRPr="007E5803" w:rsidRDefault="00040AD2" w:rsidP="007E5803">
      <w:pPr>
        <w:pStyle w:val="NormalWeb"/>
        <w:numPr>
          <w:ilvl w:val="0"/>
          <w:numId w:val="83"/>
        </w:numPr>
        <w:spacing w:before="0" w:beforeAutospacing="0" w:after="60" w:afterAutospacing="0"/>
        <w:ind w:left="360"/>
        <w:rPr>
          <w:rFonts w:ascii="Calibri" w:hAnsi="Calibri" w:cs="Calibri"/>
        </w:rPr>
      </w:pPr>
      <w:bookmarkStart w:id="25" w:name="_Hlk19887084"/>
      <w:r w:rsidRPr="00806E65">
        <w:rPr>
          <w:rFonts w:ascii="Arial" w:hAnsi="Arial"/>
        </w:rPr>
        <w:t>Breast milk/</w:t>
      </w:r>
      <w:r w:rsidRPr="00040AD2">
        <w:rPr>
          <w:rFonts w:ascii="Arial" w:hAnsi="Arial"/>
        </w:rPr>
        <w:t>human milk</w:t>
      </w:r>
      <w:r w:rsidRPr="00040AD2">
        <w:rPr>
          <w:rFonts w:ascii="Arial" w:hAnsi="Arial" w:cs="Arial"/>
        </w:rPr>
        <w:t xml:space="preserve"> may be served in place of cow's milk for children over 12 months if it is the parent’s preference (no note is required). If not serving </w:t>
      </w:r>
      <w:r w:rsidRPr="00040AD2">
        <w:rPr>
          <w:rFonts w:ascii="Arial" w:hAnsi="Arial"/>
        </w:rPr>
        <w:t>breast milk/human milk</w:t>
      </w:r>
      <w:r w:rsidRPr="00040AD2">
        <w:rPr>
          <w:rFonts w:ascii="Arial" w:hAnsi="Arial" w:cs="Arial"/>
        </w:rPr>
        <w:t xml:space="preserve"> to the </w:t>
      </w:r>
      <w:r w:rsidRPr="007E5803">
        <w:rPr>
          <w:rFonts w:ascii="Arial" w:hAnsi="Arial" w:cs="Arial"/>
        </w:rPr>
        <w:t>child:</w:t>
      </w:r>
    </w:p>
    <w:p w14:paraId="2AAE4438" w14:textId="6092AD89" w:rsidR="002B07D8" w:rsidRPr="002B07D8" w:rsidRDefault="002B07D8" w:rsidP="007E5803">
      <w:pPr>
        <w:pStyle w:val="NormalWeb"/>
        <w:numPr>
          <w:ilvl w:val="0"/>
          <w:numId w:val="84"/>
        </w:numPr>
        <w:spacing w:before="0" w:beforeAutospacing="0" w:after="60" w:afterAutospacing="0"/>
        <w:rPr>
          <w:rFonts w:ascii="Arial" w:hAnsi="Arial" w:cs="Arial"/>
          <w:sz w:val="22"/>
          <w:szCs w:val="22"/>
        </w:rPr>
      </w:pPr>
      <w:r>
        <w:rPr>
          <w:rFonts w:ascii="Arial" w:hAnsi="Arial" w:cs="Arial"/>
        </w:rPr>
        <w:t xml:space="preserve">only </w:t>
      </w:r>
      <w:r w:rsidR="0020708A">
        <w:rPr>
          <w:rFonts w:ascii="Arial" w:hAnsi="Arial" w:cs="Arial"/>
        </w:rPr>
        <w:t xml:space="preserve">pasteurized </w:t>
      </w:r>
      <w:r>
        <w:rPr>
          <w:rFonts w:ascii="Arial" w:hAnsi="Arial" w:cs="Arial"/>
        </w:rPr>
        <w:t xml:space="preserve">whole milk is served to children between 12 and 24 months old, unless the child’s parent/guardian and health care provider have requested low-fat </w:t>
      </w:r>
      <w:r w:rsidRPr="002B07D8">
        <w:rPr>
          <w:rFonts w:ascii="Arial" w:hAnsi="Arial" w:cs="Arial"/>
        </w:rPr>
        <w:t xml:space="preserve">milk in writing. </w:t>
      </w:r>
      <w:r w:rsidRPr="002B07D8">
        <w:rPr>
          <w:rFonts w:ascii="Arial" w:hAnsi="Arial" w:cs="Arial"/>
          <w:i/>
          <w:iCs/>
        </w:rPr>
        <w:t>(Low-fat diets for children under age 2 may affect brain development.)</w:t>
      </w:r>
    </w:p>
    <w:p w14:paraId="7A7BE930" w14:textId="4D99FD18" w:rsidR="002B07D8" w:rsidRPr="002B07D8" w:rsidRDefault="002B07D8" w:rsidP="007E5803">
      <w:pPr>
        <w:pStyle w:val="NormalWeb"/>
        <w:numPr>
          <w:ilvl w:val="0"/>
          <w:numId w:val="84"/>
        </w:numPr>
        <w:spacing w:before="0" w:beforeAutospacing="0" w:after="60" w:afterAutospacing="0"/>
        <w:rPr>
          <w:rFonts w:ascii="Arial" w:hAnsi="Arial" w:cs="Arial"/>
          <w:sz w:val="22"/>
          <w:szCs w:val="22"/>
        </w:rPr>
      </w:pPr>
      <w:r w:rsidRPr="002B07D8">
        <w:rPr>
          <w:rFonts w:ascii="Arial" w:hAnsi="Arial" w:cs="Arial"/>
        </w:rPr>
        <w:t xml:space="preserve">only </w:t>
      </w:r>
      <w:r w:rsidR="0020708A">
        <w:rPr>
          <w:rFonts w:ascii="Arial" w:hAnsi="Arial" w:cs="Arial"/>
        </w:rPr>
        <w:t xml:space="preserve">pasteurized </w:t>
      </w:r>
      <w:r w:rsidRPr="002B07D8">
        <w:rPr>
          <w:rFonts w:ascii="Arial" w:hAnsi="Arial" w:cs="Arial"/>
        </w:rPr>
        <w:t>1% or nonfat milk is served to children over 2 years</w:t>
      </w:r>
      <w:r w:rsidR="007E5803">
        <w:rPr>
          <w:rFonts w:ascii="Arial" w:hAnsi="Arial" w:cs="Arial"/>
        </w:rPr>
        <w:t>.</w:t>
      </w:r>
    </w:p>
    <w:p w14:paraId="55DB4E70" w14:textId="31752296" w:rsidR="00E81459" w:rsidRPr="00E37DE1" w:rsidRDefault="002B07D8" w:rsidP="007E5803">
      <w:pPr>
        <w:pStyle w:val="NormalWeb"/>
        <w:numPr>
          <w:ilvl w:val="0"/>
          <w:numId w:val="84"/>
        </w:numPr>
        <w:spacing w:before="0" w:beforeAutospacing="0" w:after="60" w:afterAutospacing="0"/>
        <w:rPr>
          <w:rFonts w:ascii="Arial" w:hAnsi="Arial" w:cs="Arial"/>
          <w:sz w:val="22"/>
          <w:szCs w:val="22"/>
        </w:rPr>
      </w:pPr>
      <w:r w:rsidRPr="002B07D8">
        <w:rPr>
          <w:rFonts w:ascii="Arial" w:hAnsi="Arial" w:cs="Arial"/>
        </w:rPr>
        <w:t>Soy milk may be substituted for cow’s milk with a written request from child’s parents/guardians if the child is over 12 months.</w:t>
      </w:r>
      <w:bookmarkEnd w:id="25"/>
    </w:p>
    <w:p w14:paraId="595D0C02" w14:textId="0A0AFA30" w:rsidR="00E81459" w:rsidRPr="00E37DE1" w:rsidRDefault="00785474" w:rsidP="007E5803">
      <w:pPr>
        <w:pStyle w:val="ListParagraph"/>
        <w:numPr>
          <w:ilvl w:val="0"/>
          <w:numId w:val="67"/>
        </w:numPr>
        <w:spacing w:after="120"/>
        <w:ind w:left="360"/>
        <w:rPr>
          <w:rFonts w:cs="Arial"/>
          <w:sz w:val="24"/>
          <w:szCs w:val="24"/>
        </w:rPr>
      </w:pPr>
      <w:r w:rsidRPr="00A14567">
        <w:rPr>
          <w:rFonts w:cs="Arial"/>
          <w:sz w:val="24"/>
          <w:szCs w:val="24"/>
        </w:rPr>
        <w:t xml:space="preserve">Cereals served contain no more 6 grams of sugar per 1 </w:t>
      </w:r>
      <w:r w:rsidR="001D210D">
        <w:rPr>
          <w:rFonts w:cs="Arial"/>
          <w:sz w:val="24"/>
          <w:szCs w:val="24"/>
        </w:rPr>
        <w:t xml:space="preserve">dry </w:t>
      </w:r>
      <w:r w:rsidRPr="00A14567">
        <w:rPr>
          <w:rFonts w:cs="Arial"/>
          <w:sz w:val="24"/>
          <w:szCs w:val="24"/>
        </w:rPr>
        <w:t>ounce serving.</w:t>
      </w:r>
    </w:p>
    <w:p w14:paraId="7DADD97C" w14:textId="2D3796CE" w:rsidR="00E81459" w:rsidRPr="00E37DE1" w:rsidRDefault="00785474" w:rsidP="00E37DE1">
      <w:pPr>
        <w:pStyle w:val="ListParagraph"/>
        <w:numPr>
          <w:ilvl w:val="0"/>
          <w:numId w:val="67"/>
        </w:numPr>
        <w:spacing w:after="120"/>
        <w:ind w:left="360"/>
        <w:rPr>
          <w:rFonts w:cs="Arial"/>
          <w:sz w:val="24"/>
          <w:szCs w:val="24"/>
        </w:rPr>
      </w:pPr>
      <w:r w:rsidRPr="00A14567">
        <w:rPr>
          <w:rFonts w:cs="Arial"/>
          <w:sz w:val="24"/>
          <w:szCs w:val="24"/>
        </w:rPr>
        <w:t>Yogurts do not contain more than 23 grams of total sugar per 6 ounce serving.</w:t>
      </w:r>
    </w:p>
    <w:p w14:paraId="38758F9A" w14:textId="622CC3CD" w:rsidR="00E81459" w:rsidRPr="00E37DE1" w:rsidRDefault="00785474" w:rsidP="00E37DE1">
      <w:pPr>
        <w:pStyle w:val="ListParagraph"/>
        <w:numPr>
          <w:ilvl w:val="0"/>
          <w:numId w:val="67"/>
        </w:numPr>
        <w:spacing w:after="120"/>
        <w:ind w:left="360"/>
        <w:rPr>
          <w:rFonts w:cs="Arial"/>
          <w:sz w:val="24"/>
          <w:szCs w:val="24"/>
        </w:rPr>
      </w:pPr>
      <w:r w:rsidRPr="00A14567">
        <w:rPr>
          <w:rFonts w:cs="Arial"/>
          <w:sz w:val="24"/>
          <w:szCs w:val="24"/>
        </w:rPr>
        <w:t>At least one whole grain-rich item is served per day.</w:t>
      </w:r>
    </w:p>
    <w:p w14:paraId="4820865E" w14:textId="6A606A6F" w:rsidR="00E81459" w:rsidRPr="00E37DE1" w:rsidRDefault="00785474" w:rsidP="00E37DE1">
      <w:pPr>
        <w:pStyle w:val="ListParagraph"/>
        <w:numPr>
          <w:ilvl w:val="0"/>
          <w:numId w:val="67"/>
        </w:numPr>
        <w:spacing w:after="120"/>
        <w:ind w:left="360"/>
        <w:rPr>
          <w:rFonts w:cs="Arial"/>
          <w:sz w:val="24"/>
          <w:szCs w:val="24"/>
        </w:rPr>
      </w:pPr>
      <w:r w:rsidRPr="00A14567">
        <w:rPr>
          <w:rFonts w:cs="Arial"/>
          <w:sz w:val="24"/>
          <w:szCs w:val="24"/>
        </w:rPr>
        <w:t>At least one snack per day contains a fruit or vegetable.</w:t>
      </w:r>
    </w:p>
    <w:p w14:paraId="23C5F85D" w14:textId="611A6901" w:rsidR="00E81459" w:rsidRPr="00E37DE1" w:rsidRDefault="00785474" w:rsidP="00E37DE1">
      <w:pPr>
        <w:pStyle w:val="ListParagraph"/>
        <w:numPr>
          <w:ilvl w:val="0"/>
          <w:numId w:val="67"/>
        </w:numPr>
        <w:spacing w:after="120"/>
        <w:ind w:left="360"/>
        <w:rPr>
          <w:rFonts w:cs="Arial"/>
          <w:sz w:val="24"/>
          <w:szCs w:val="24"/>
        </w:rPr>
      </w:pPr>
      <w:r w:rsidRPr="00A14567">
        <w:rPr>
          <w:rFonts w:cs="Arial"/>
          <w:sz w:val="24"/>
          <w:szCs w:val="24"/>
        </w:rPr>
        <w:t>Foods high in fat, added sugar and salt are limited.</w:t>
      </w:r>
    </w:p>
    <w:p w14:paraId="040E9CE5" w14:textId="24260D75" w:rsidR="00E81459" w:rsidRPr="00E37DE1" w:rsidRDefault="00785474" w:rsidP="00E37DE1">
      <w:pPr>
        <w:pStyle w:val="ListParagraph"/>
        <w:numPr>
          <w:ilvl w:val="0"/>
          <w:numId w:val="67"/>
        </w:numPr>
        <w:spacing w:after="120"/>
        <w:ind w:left="360"/>
        <w:rPr>
          <w:rFonts w:cs="Arial"/>
          <w:sz w:val="24"/>
          <w:szCs w:val="24"/>
        </w:rPr>
      </w:pPr>
      <w:r w:rsidRPr="00A14567">
        <w:rPr>
          <w:rFonts w:cs="Arial"/>
          <w:sz w:val="24"/>
          <w:szCs w:val="24"/>
        </w:rPr>
        <w:t>Meals include foods that var</w:t>
      </w:r>
      <w:r w:rsidR="00E81459">
        <w:rPr>
          <w:rFonts w:cs="Arial"/>
          <w:sz w:val="24"/>
          <w:szCs w:val="24"/>
        </w:rPr>
        <w:t xml:space="preserve">y in color, </w:t>
      </w:r>
      <w:r w:rsidR="00E37DE1">
        <w:rPr>
          <w:rFonts w:cs="Arial"/>
          <w:sz w:val="24"/>
          <w:szCs w:val="24"/>
        </w:rPr>
        <w:t>flavor,</w:t>
      </w:r>
      <w:r w:rsidR="00E81459">
        <w:rPr>
          <w:rFonts w:cs="Arial"/>
          <w:sz w:val="24"/>
          <w:szCs w:val="24"/>
        </w:rPr>
        <w:t xml:space="preserve"> and texture.</w:t>
      </w:r>
    </w:p>
    <w:p w14:paraId="72FEDDF6" w14:textId="30F5D8CD" w:rsidR="00E81459" w:rsidRPr="00E37DE1" w:rsidRDefault="00785474" w:rsidP="00E37DE1">
      <w:pPr>
        <w:pStyle w:val="ListParagraph"/>
        <w:numPr>
          <w:ilvl w:val="0"/>
          <w:numId w:val="67"/>
        </w:numPr>
        <w:spacing w:after="120"/>
        <w:ind w:left="360"/>
        <w:rPr>
          <w:rFonts w:cs="Arial"/>
          <w:sz w:val="24"/>
          <w:szCs w:val="24"/>
        </w:rPr>
      </w:pPr>
      <w:r w:rsidRPr="00A14567">
        <w:rPr>
          <w:rFonts w:cs="Arial"/>
          <w:sz w:val="24"/>
          <w:szCs w:val="24"/>
        </w:rPr>
        <w:t>Ethnic and cultural foods are incorporated into the menu.</w:t>
      </w:r>
    </w:p>
    <w:p w14:paraId="6F0CB143" w14:textId="1A67D294" w:rsidR="00E81459" w:rsidRPr="00E37DE1" w:rsidRDefault="00785474" w:rsidP="00E37DE1">
      <w:pPr>
        <w:pStyle w:val="ListParagraph"/>
        <w:numPr>
          <w:ilvl w:val="0"/>
          <w:numId w:val="67"/>
        </w:numPr>
        <w:spacing w:after="120"/>
        <w:ind w:left="360"/>
        <w:rPr>
          <w:rFonts w:cs="Arial"/>
          <w:sz w:val="24"/>
          <w:szCs w:val="24"/>
        </w:rPr>
      </w:pPr>
      <w:r w:rsidRPr="00A14567">
        <w:rPr>
          <w:rFonts w:cs="Arial"/>
          <w:sz w:val="24"/>
          <w:szCs w:val="24"/>
        </w:rPr>
        <w:t>Menus are followed. Necessary substitutions are noted on the permanent menu.</w:t>
      </w:r>
    </w:p>
    <w:p w14:paraId="7822D833" w14:textId="1E30D9EB" w:rsidR="00E81459" w:rsidRPr="00E37DE1" w:rsidRDefault="00785474" w:rsidP="00E37DE1">
      <w:pPr>
        <w:pStyle w:val="ListParagraph"/>
        <w:numPr>
          <w:ilvl w:val="0"/>
          <w:numId w:val="67"/>
        </w:numPr>
        <w:spacing w:after="120"/>
        <w:ind w:left="360"/>
        <w:rPr>
          <w:rFonts w:cs="Arial"/>
          <w:sz w:val="24"/>
          <w:szCs w:val="24"/>
        </w:rPr>
      </w:pPr>
      <w:r w:rsidRPr="00A14567">
        <w:rPr>
          <w:rFonts w:cs="Arial"/>
          <w:sz w:val="24"/>
          <w:szCs w:val="24"/>
        </w:rPr>
        <w:t xml:space="preserve">Families who provide their child’s lunch are notified in writing of the food requirements for mealtime. We have available food supplies to supplement food brought from home that </w:t>
      </w:r>
      <w:r w:rsidRPr="00A14567">
        <w:rPr>
          <w:rFonts w:cs="Arial"/>
          <w:b/>
          <w:bCs/>
          <w:sz w:val="24"/>
          <w:szCs w:val="24"/>
        </w:rPr>
        <w:t xml:space="preserve">does not meet </w:t>
      </w:r>
      <w:r w:rsidRPr="00A14567">
        <w:rPr>
          <w:rFonts w:cs="Arial"/>
          <w:sz w:val="24"/>
          <w:szCs w:val="24"/>
        </w:rPr>
        <w:t>the nutrition requirements.</w:t>
      </w:r>
    </w:p>
    <w:p w14:paraId="2489EC86" w14:textId="278F5CAF" w:rsidR="00E81459" w:rsidRPr="00E37DE1" w:rsidRDefault="00785474" w:rsidP="00E37DE1">
      <w:pPr>
        <w:pStyle w:val="ListParagraph"/>
        <w:numPr>
          <w:ilvl w:val="0"/>
          <w:numId w:val="67"/>
        </w:numPr>
        <w:spacing w:after="120"/>
        <w:ind w:left="360"/>
        <w:rPr>
          <w:rFonts w:cs="Arial"/>
          <w:sz w:val="24"/>
          <w:szCs w:val="24"/>
        </w:rPr>
      </w:pPr>
      <w:r w:rsidRPr="00A14567">
        <w:rPr>
          <w:rFonts w:cs="Arial"/>
          <w:sz w:val="24"/>
          <w:szCs w:val="24"/>
        </w:rPr>
        <w:t>Children have free access to drinking water throughout the day, indoors and outdoors (using individual reusable drinking container</w:t>
      </w:r>
      <w:r w:rsidR="00E93EE0">
        <w:rPr>
          <w:rFonts w:cs="Arial"/>
          <w:sz w:val="24"/>
          <w:szCs w:val="24"/>
        </w:rPr>
        <w:t>s</w:t>
      </w:r>
      <w:r w:rsidR="000B02E3">
        <w:rPr>
          <w:rFonts w:cs="Arial"/>
          <w:sz w:val="24"/>
          <w:szCs w:val="24"/>
        </w:rPr>
        <w:t xml:space="preserve"> or </w:t>
      </w:r>
      <w:r w:rsidRPr="00A14567">
        <w:rPr>
          <w:rFonts w:cs="Arial"/>
          <w:sz w:val="24"/>
          <w:szCs w:val="24"/>
        </w:rPr>
        <w:t>disposable cups)</w:t>
      </w:r>
      <w:r w:rsidR="007E5803">
        <w:rPr>
          <w:rFonts w:cs="Arial"/>
          <w:sz w:val="24"/>
          <w:szCs w:val="24"/>
        </w:rPr>
        <w:t>.</w:t>
      </w:r>
    </w:p>
    <w:p w14:paraId="1E8DD78E" w14:textId="2217810C" w:rsidR="000B02E3" w:rsidRPr="00E37DE1" w:rsidRDefault="00785474" w:rsidP="00E37DE1">
      <w:pPr>
        <w:pStyle w:val="ListParagraph"/>
        <w:numPr>
          <w:ilvl w:val="0"/>
          <w:numId w:val="67"/>
        </w:numPr>
        <w:spacing w:after="120"/>
        <w:ind w:left="360"/>
        <w:rPr>
          <w:rFonts w:cs="Arial"/>
          <w:sz w:val="24"/>
          <w:szCs w:val="24"/>
        </w:rPr>
      </w:pPr>
      <w:r w:rsidRPr="00A14567">
        <w:rPr>
          <w:rFonts w:cs="Arial"/>
          <w:sz w:val="24"/>
          <w:szCs w:val="24"/>
        </w:rPr>
        <w:t>Children with food allergies or medically-required special diets have diet prescriptions signed by a health care provider on file.</w:t>
      </w:r>
    </w:p>
    <w:p w14:paraId="76BE2EE2" w14:textId="588AC307" w:rsidR="00CE7AAC" w:rsidRPr="00E37DE1" w:rsidRDefault="00785474" w:rsidP="00E37DE1">
      <w:pPr>
        <w:pStyle w:val="ListParagraph"/>
        <w:numPr>
          <w:ilvl w:val="0"/>
          <w:numId w:val="67"/>
        </w:numPr>
        <w:spacing w:after="120"/>
        <w:ind w:left="360"/>
        <w:rPr>
          <w:rFonts w:cs="Arial"/>
          <w:sz w:val="24"/>
          <w:szCs w:val="24"/>
        </w:rPr>
      </w:pPr>
      <w:r w:rsidRPr="00A14567">
        <w:rPr>
          <w:rFonts w:cs="Arial"/>
          <w:sz w:val="24"/>
          <w:szCs w:val="24"/>
        </w:rPr>
        <w:t>Children with severe and/or life</w:t>
      </w:r>
      <w:r w:rsidR="007E5803">
        <w:rPr>
          <w:rFonts w:cs="Arial"/>
          <w:sz w:val="24"/>
          <w:szCs w:val="24"/>
        </w:rPr>
        <w:t>-</w:t>
      </w:r>
      <w:r w:rsidRPr="00A14567">
        <w:rPr>
          <w:rFonts w:cs="Arial"/>
          <w:sz w:val="24"/>
          <w:szCs w:val="24"/>
        </w:rPr>
        <w:t>threatening food allergies have a completed individual care plan signed by the parent and health care provider.</w:t>
      </w:r>
    </w:p>
    <w:p w14:paraId="79198C35" w14:textId="7ABE7D33" w:rsidR="00CE7AAC" w:rsidRPr="00E37DE1" w:rsidRDefault="00785474" w:rsidP="00E37DE1">
      <w:pPr>
        <w:pStyle w:val="ListParagraph"/>
        <w:numPr>
          <w:ilvl w:val="0"/>
          <w:numId w:val="67"/>
        </w:numPr>
        <w:spacing w:after="120"/>
        <w:ind w:left="360"/>
        <w:rPr>
          <w:rFonts w:cs="Arial"/>
          <w:sz w:val="24"/>
          <w:szCs w:val="24"/>
        </w:rPr>
      </w:pPr>
      <w:r w:rsidRPr="00A14567">
        <w:rPr>
          <w:rFonts w:cs="Arial"/>
          <w:sz w:val="24"/>
          <w:szCs w:val="24"/>
        </w:rPr>
        <w:t>Diet modifications for special diets, food allergies, religious and/or cultural beliefs are accommodated and posted in the kitchen and eating area and will be kept confidential. All food substitutions are of equal nutrient value and are recorded on the menu or on an attached sheet of paper.</w:t>
      </w:r>
    </w:p>
    <w:p w14:paraId="25F45630" w14:textId="77777777" w:rsidR="00785474" w:rsidRDefault="00785474" w:rsidP="007E5803">
      <w:pPr>
        <w:pStyle w:val="ListParagraph"/>
        <w:numPr>
          <w:ilvl w:val="0"/>
          <w:numId w:val="67"/>
        </w:numPr>
        <w:ind w:left="360"/>
        <w:rPr>
          <w:rFonts w:cs="Arial"/>
          <w:sz w:val="24"/>
          <w:szCs w:val="24"/>
        </w:rPr>
      </w:pPr>
      <w:r w:rsidRPr="00A14567">
        <w:rPr>
          <w:rFonts w:cs="Arial"/>
          <w:sz w:val="24"/>
          <w:szCs w:val="24"/>
        </w:rPr>
        <w:lastRenderedPageBreak/>
        <w:t>Plastic eating and drinking equipment does not contain BPA or have cracks or chips.</w:t>
      </w:r>
    </w:p>
    <w:p w14:paraId="29E167A9" w14:textId="77777777" w:rsidR="004C25C1" w:rsidRPr="00A14567" w:rsidRDefault="004C25C1" w:rsidP="00E1552E">
      <w:pPr>
        <w:pStyle w:val="ListParagraph"/>
        <w:ind w:left="0"/>
        <w:rPr>
          <w:rFonts w:cs="Arial"/>
          <w:sz w:val="24"/>
          <w:szCs w:val="24"/>
        </w:rPr>
      </w:pPr>
    </w:p>
    <w:p w14:paraId="299B387F" w14:textId="77777777" w:rsidR="00785474" w:rsidRPr="00785474" w:rsidRDefault="00785474" w:rsidP="007E5803">
      <w:pPr>
        <w:pStyle w:val="Heading3"/>
        <w:spacing w:before="0" w:after="60" w:line="240" w:lineRule="auto"/>
      </w:pPr>
      <w:r w:rsidRPr="00785474">
        <w:t>Mealtime Environment and Socialization</w:t>
      </w:r>
    </w:p>
    <w:p w14:paraId="42D3176F" w14:textId="4D36916C" w:rsidR="00785474" w:rsidRPr="00785474" w:rsidRDefault="00785474" w:rsidP="007E5803">
      <w:pPr>
        <w:spacing w:after="60" w:line="240" w:lineRule="auto"/>
        <w:rPr>
          <w:rFonts w:ascii="Arial" w:hAnsi="Arial" w:cs="Arial"/>
          <w:sz w:val="24"/>
          <w:szCs w:val="24"/>
        </w:rPr>
      </w:pPr>
      <w:r w:rsidRPr="00785474">
        <w:rPr>
          <w:rFonts w:ascii="Arial" w:hAnsi="Arial" w:cs="Arial"/>
          <w:sz w:val="24"/>
          <w:szCs w:val="24"/>
        </w:rPr>
        <w:t>Mealtime and snack environments are developmentally appropriate and support children’s development of positive eating and nutritional habits.</w:t>
      </w:r>
    </w:p>
    <w:p w14:paraId="3736D91D" w14:textId="77777777" w:rsidR="00785474" w:rsidRPr="00E93EE0" w:rsidRDefault="00785474" w:rsidP="007E5803">
      <w:pPr>
        <w:pStyle w:val="ListParagraph"/>
        <w:numPr>
          <w:ilvl w:val="0"/>
          <w:numId w:val="72"/>
        </w:numPr>
        <w:spacing w:after="60"/>
        <w:rPr>
          <w:rFonts w:cs="Arial"/>
          <w:sz w:val="24"/>
          <w:szCs w:val="24"/>
        </w:rPr>
      </w:pPr>
      <w:r w:rsidRPr="00E93EE0">
        <w:rPr>
          <w:rFonts w:cs="Arial"/>
          <w:sz w:val="24"/>
          <w:szCs w:val="24"/>
        </w:rPr>
        <w:t>Staff sit with children (and preferably eat the same food that is served to the children in care) and have casual conversations with children during mealtimes.</w:t>
      </w:r>
    </w:p>
    <w:p w14:paraId="4E33F491" w14:textId="77777777" w:rsidR="00785474" w:rsidRPr="00E93EE0" w:rsidRDefault="00785474" w:rsidP="007E5803">
      <w:pPr>
        <w:pStyle w:val="ListParagraph"/>
        <w:numPr>
          <w:ilvl w:val="0"/>
          <w:numId w:val="72"/>
        </w:numPr>
        <w:spacing w:after="60"/>
        <w:rPr>
          <w:rFonts w:cs="Arial"/>
          <w:sz w:val="24"/>
          <w:szCs w:val="24"/>
        </w:rPr>
      </w:pPr>
      <w:r w:rsidRPr="00E93EE0">
        <w:rPr>
          <w:rFonts w:cs="Arial"/>
          <w:sz w:val="24"/>
          <w:szCs w:val="24"/>
        </w:rPr>
        <w:t>Children are not coerced or forced to eat any food.</w:t>
      </w:r>
    </w:p>
    <w:p w14:paraId="3A3A4002" w14:textId="77777777" w:rsidR="00785474" w:rsidRPr="00E93EE0" w:rsidRDefault="00785474" w:rsidP="007E5803">
      <w:pPr>
        <w:pStyle w:val="ListParagraph"/>
        <w:numPr>
          <w:ilvl w:val="0"/>
          <w:numId w:val="72"/>
        </w:numPr>
        <w:spacing w:after="60"/>
        <w:rPr>
          <w:rFonts w:cs="Arial"/>
          <w:sz w:val="24"/>
          <w:szCs w:val="24"/>
        </w:rPr>
      </w:pPr>
      <w:r w:rsidRPr="00E93EE0">
        <w:rPr>
          <w:rFonts w:cs="Arial"/>
          <w:sz w:val="24"/>
          <w:szCs w:val="24"/>
        </w:rPr>
        <w:t>Children decide how much and which foods to choose to eat of the foods available.</w:t>
      </w:r>
    </w:p>
    <w:p w14:paraId="67B664B1" w14:textId="77777777" w:rsidR="00785474" w:rsidRPr="00E93EE0" w:rsidRDefault="00785474" w:rsidP="007E5803">
      <w:pPr>
        <w:pStyle w:val="ListParagraph"/>
        <w:numPr>
          <w:ilvl w:val="0"/>
          <w:numId w:val="72"/>
        </w:numPr>
        <w:spacing w:after="60"/>
        <w:rPr>
          <w:rFonts w:cs="Arial"/>
          <w:sz w:val="24"/>
          <w:szCs w:val="24"/>
        </w:rPr>
      </w:pPr>
      <w:r w:rsidRPr="00E93EE0">
        <w:rPr>
          <w:rFonts w:cs="Arial"/>
          <w:sz w:val="24"/>
          <w:szCs w:val="24"/>
        </w:rPr>
        <w:t>Food is not used as a reward or punishment.</w:t>
      </w:r>
    </w:p>
    <w:p w14:paraId="58DC91D4" w14:textId="77777777" w:rsidR="00EB752F" w:rsidRPr="00EB752F" w:rsidRDefault="00EB752F" w:rsidP="007E5803">
      <w:pPr>
        <w:pStyle w:val="ListParagraph"/>
        <w:numPr>
          <w:ilvl w:val="0"/>
          <w:numId w:val="72"/>
        </w:numPr>
        <w:spacing w:after="60"/>
        <w:rPr>
          <w:rFonts w:cs="Arial"/>
          <w:sz w:val="24"/>
          <w:szCs w:val="24"/>
        </w:rPr>
      </w:pPr>
      <w:r w:rsidRPr="00EB752F">
        <w:rPr>
          <w:rFonts w:cs="Arial"/>
          <w:sz w:val="24"/>
          <w:szCs w:val="24"/>
        </w:rPr>
        <w:t>Foods are served “family style” to allow each child to practice skills such as passing shared serving bowls, pouring from a pitcher, and serving themselves.</w:t>
      </w:r>
    </w:p>
    <w:p w14:paraId="0412CA75" w14:textId="7193DE00" w:rsidR="00785474" w:rsidRPr="00E93EE0" w:rsidRDefault="00785474" w:rsidP="00BC2D0D">
      <w:pPr>
        <w:pStyle w:val="ListParagraph"/>
        <w:numPr>
          <w:ilvl w:val="0"/>
          <w:numId w:val="72"/>
        </w:numPr>
        <w:spacing w:before="60" w:after="60"/>
        <w:rPr>
          <w:rFonts w:cs="Arial"/>
          <w:sz w:val="24"/>
          <w:szCs w:val="24"/>
        </w:rPr>
      </w:pPr>
      <w:r w:rsidRPr="00E93EE0">
        <w:rPr>
          <w:rFonts w:cs="Arial"/>
          <w:sz w:val="24"/>
          <w:szCs w:val="24"/>
        </w:rPr>
        <w:t>Staff provide healthy nutritional role modeling (serving sizes of foods, appropriate mealtime behavior and socialization during mealtime).</w:t>
      </w:r>
    </w:p>
    <w:p w14:paraId="5FEDAF5D" w14:textId="7A2DE880" w:rsidR="00785474" w:rsidRPr="00785474" w:rsidRDefault="00785474" w:rsidP="00785474">
      <w:pPr>
        <w:spacing w:before="240"/>
        <w:rPr>
          <w:rFonts w:ascii="Arial" w:hAnsi="Arial" w:cs="Arial"/>
          <w:sz w:val="24"/>
          <w:szCs w:val="24"/>
        </w:rPr>
      </w:pPr>
      <w:r w:rsidRPr="00785474">
        <w:rPr>
          <w:rFonts w:ascii="Arial" w:hAnsi="Arial" w:cs="Arial"/>
          <w:sz w:val="24"/>
          <w:szCs w:val="24"/>
        </w:rPr>
        <w:t>Staff don’t consume coffee, tea, energy drinks, or soda pop while children are in their care in order to prevent scalding injuries and</w:t>
      </w:r>
      <w:r w:rsidR="00E93EE0">
        <w:rPr>
          <w:rFonts w:ascii="Arial" w:hAnsi="Arial" w:cs="Arial"/>
          <w:sz w:val="24"/>
          <w:szCs w:val="24"/>
        </w:rPr>
        <w:t xml:space="preserve">/or </w:t>
      </w:r>
      <w:r w:rsidRPr="00785474">
        <w:rPr>
          <w:rFonts w:ascii="Arial" w:hAnsi="Arial" w:cs="Arial"/>
          <w:sz w:val="24"/>
          <w:szCs w:val="24"/>
        </w:rPr>
        <w:t>role model healthy eating.</w:t>
      </w:r>
    </w:p>
    <w:p w14:paraId="4A1CDC95" w14:textId="266DB17E" w:rsidR="00785474" w:rsidRDefault="004C25C1" w:rsidP="007E5803">
      <w:pPr>
        <w:pStyle w:val="Heading3"/>
        <w:spacing w:before="0" w:line="252" w:lineRule="auto"/>
      </w:pPr>
      <w:r>
        <w:t>Sweet Treat Policy</w:t>
      </w:r>
    </w:p>
    <w:p w14:paraId="597912CC" w14:textId="6F741F97" w:rsidR="00A1397C" w:rsidRDefault="00A1397C" w:rsidP="007E5803">
      <w:pPr>
        <w:spacing w:after="0" w:line="252" w:lineRule="auto"/>
        <w:rPr>
          <w:rFonts w:ascii="Arial" w:hAnsi="Arial" w:cs="Arial"/>
          <w:sz w:val="24"/>
          <w:szCs w:val="24"/>
        </w:rPr>
      </w:pPr>
      <w:r w:rsidRPr="002B605B">
        <w:rPr>
          <w:rFonts w:ascii="Arial" w:hAnsi="Arial" w:cs="Arial"/>
          <w:sz w:val="24"/>
          <w:szCs w:val="24"/>
        </w:rPr>
        <w:t>Special “treats” for celebrations should be limited; this should be coordinated and monitored by the classroom teacher. For example, consider having one celebration for all the birthdays in a month instead of having each family bringing in treats for their child’s birthday. Items that are health promoting should always be encouraged; information is available for parents with ideas for birthday, holiday or special occasion “treats”.</w:t>
      </w:r>
      <w:r w:rsidRPr="00785474">
        <w:rPr>
          <w:rFonts w:ascii="Arial" w:hAnsi="Arial" w:cs="Arial"/>
          <w:sz w:val="24"/>
          <w:szCs w:val="24"/>
        </w:rPr>
        <w:t xml:space="preserve"> </w:t>
      </w:r>
      <w:r>
        <w:rPr>
          <w:rFonts w:ascii="Arial" w:hAnsi="Arial" w:cs="Arial"/>
          <w:sz w:val="24"/>
          <w:szCs w:val="24"/>
        </w:rPr>
        <w:t>Sweetened treats are highly discouraged. If provided by the guardian/parent, portion sizes should be small.</w:t>
      </w:r>
    </w:p>
    <w:p w14:paraId="5A584FDA" w14:textId="77777777" w:rsidR="00E93EE0" w:rsidRPr="00E1552E" w:rsidRDefault="00E93EE0" w:rsidP="004C25C1">
      <w:pPr>
        <w:spacing w:after="60" w:line="240" w:lineRule="auto"/>
        <w:rPr>
          <w:rFonts w:ascii="Arial" w:hAnsi="Arial" w:cs="Arial"/>
          <w:bCs/>
          <w:sz w:val="24"/>
          <w:szCs w:val="24"/>
        </w:rPr>
      </w:pPr>
    </w:p>
    <w:p w14:paraId="152D6F96" w14:textId="648325DF" w:rsidR="00CE7AAC" w:rsidRPr="007E5803" w:rsidRDefault="00000000" w:rsidP="007E5803">
      <w:pPr>
        <w:spacing w:after="120" w:line="240" w:lineRule="auto"/>
        <w:ind w:left="720" w:hanging="720"/>
        <w:rPr>
          <w:rFonts w:ascii="Arial" w:hAnsi="Arial" w:cs="Arial"/>
          <w:color w:val="7F7F7F" w:themeColor="text1" w:themeTint="80"/>
          <w:sz w:val="24"/>
          <w:szCs w:val="24"/>
        </w:rPr>
      </w:pPr>
      <w:sdt>
        <w:sdtPr>
          <w:rPr>
            <w:rFonts w:ascii="Arial" w:hAnsi="Arial" w:cs="Arial"/>
            <w:b/>
            <w:sz w:val="24"/>
            <w:highlight w:val="yellow"/>
          </w:rPr>
          <w:id w:val="-1161846902"/>
          <w14:checkbox>
            <w14:checked w14:val="0"/>
            <w14:checkedState w14:val="2612" w14:font="MS Gothic"/>
            <w14:uncheckedState w14:val="2610" w14:font="MS Gothic"/>
          </w14:checkbox>
        </w:sdtPr>
        <w:sdtContent>
          <w:r w:rsidR="00CE7AAC" w:rsidRPr="00DE756C">
            <w:rPr>
              <w:rFonts w:ascii="MS Gothic" w:eastAsia="MS Gothic" w:hAnsi="MS Gothic" w:cs="Arial" w:hint="eastAsia"/>
              <w:b/>
              <w:sz w:val="24"/>
              <w:highlight w:val="yellow"/>
            </w:rPr>
            <w:t>☐</w:t>
          </w:r>
        </w:sdtContent>
      </w:sdt>
      <w:r w:rsidR="00CE7AAC">
        <w:rPr>
          <w:rFonts w:ascii="Arial" w:hAnsi="Arial" w:cs="Arial"/>
          <w:b/>
          <w:sz w:val="24"/>
        </w:rPr>
        <w:tab/>
      </w:r>
      <w:r w:rsidR="00E93EE0">
        <w:rPr>
          <w:rFonts w:ascii="Arial" w:hAnsi="Arial" w:cs="Arial"/>
          <w:sz w:val="24"/>
          <w:szCs w:val="24"/>
        </w:rPr>
        <w:t xml:space="preserve">We allow food to be </w:t>
      </w:r>
      <w:r w:rsidR="00785474" w:rsidRPr="00CE7AAC">
        <w:rPr>
          <w:rFonts w:ascii="Arial" w:hAnsi="Arial" w:cs="Arial"/>
          <w:sz w:val="24"/>
          <w:szCs w:val="24"/>
        </w:rPr>
        <w:t>brought from home</w:t>
      </w:r>
      <w:r w:rsidR="00D75A9C">
        <w:rPr>
          <w:rFonts w:ascii="Arial" w:hAnsi="Arial" w:cs="Arial"/>
          <w:sz w:val="24"/>
          <w:szCs w:val="24"/>
        </w:rPr>
        <w:t xml:space="preserve"> for celebrations</w:t>
      </w:r>
      <w:r w:rsidR="00E93EE0">
        <w:rPr>
          <w:rFonts w:ascii="Arial" w:hAnsi="Arial" w:cs="Arial"/>
          <w:sz w:val="24"/>
          <w:szCs w:val="24"/>
        </w:rPr>
        <w:t xml:space="preserve">. These food items are limited to store-bought food, </w:t>
      </w:r>
      <w:r w:rsidR="00785474" w:rsidRPr="00CE7AAC">
        <w:rPr>
          <w:rFonts w:ascii="Arial" w:hAnsi="Arial" w:cs="Arial"/>
          <w:sz w:val="24"/>
          <w:szCs w:val="24"/>
        </w:rPr>
        <w:t>uncut fruit and vegetables or food pre-packaged in original manufacturer’s containers</w:t>
      </w:r>
      <w:r w:rsidR="004C25C1" w:rsidRPr="00CE7AAC">
        <w:rPr>
          <w:rFonts w:ascii="Arial" w:hAnsi="Arial" w:cs="Arial"/>
          <w:sz w:val="24"/>
          <w:szCs w:val="24"/>
        </w:rPr>
        <w:t>.</w:t>
      </w:r>
    </w:p>
    <w:p w14:paraId="3C988998" w14:textId="0E84116D" w:rsidR="00785474" w:rsidRPr="00CE7AAC" w:rsidRDefault="00000000" w:rsidP="007E5803">
      <w:pPr>
        <w:spacing w:after="0" w:line="240" w:lineRule="auto"/>
        <w:ind w:left="720" w:hanging="720"/>
        <w:rPr>
          <w:rFonts w:ascii="Arial" w:hAnsi="Arial" w:cs="Arial"/>
          <w:sz w:val="24"/>
          <w:szCs w:val="24"/>
        </w:rPr>
      </w:pPr>
      <w:sdt>
        <w:sdtPr>
          <w:rPr>
            <w:rFonts w:ascii="Arial" w:hAnsi="Arial" w:cs="Arial"/>
            <w:b/>
            <w:sz w:val="24"/>
            <w:highlight w:val="yellow"/>
          </w:rPr>
          <w:id w:val="-1713953630"/>
          <w14:checkbox>
            <w14:checked w14:val="0"/>
            <w14:checkedState w14:val="2612" w14:font="MS Gothic"/>
            <w14:uncheckedState w14:val="2610" w14:font="MS Gothic"/>
          </w14:checkbox>
        </w:sdtPr>
        <w:sdtContent>
          <w:r w:rsidR="00CE7AAC" w:rsidRPr="00DE756C">
            <w:rPr>
              <w:rFonts w:ascii="MS Gothic" w:eastAsia="MS Gothic" w:hAnsi="MS Gothic" w:cs="Arial" w:hint="eastAsia"/>
              <w:b/>
              <w:sz w:val="24"/>
              <w:highlight w:val="yellow"/>
            </w:rPr>
            <w:t>☐</w:t>
          </w:r>
        </w:sdtContent>
      </w:sdt>
      <w:r w:rsidR="00CE7AAC">
        <w:rPr>
          <w:rFonts w:ascii="Arial" w:hAnsi="Arial" w:cs="Arial"/>
          <w:b/>
          <w:sz w:val="24"/>
        </w:rPr>
        <w:tab/>
      </w:r>
      <w:r w:rsidR="00E93EE0" w:rsidRPr="00D75A9C">
        <w:rPr>
          <w:rFonts w:ascii="Arial" w:hAnsi="Arial" w:cs="Arial"/>
          <w:sz w:val="24"/>
        </w:rPr>
        <w:t>We allow</w:t>
      </w:r>
      <w:r w:rsidR="00E93EE0">
        <w:rPr>
          <w:rFonts w:ascii="Arial" w:hAnsi="Arial" w:cs="Arial"/>
          <w:b/>
          <w:sz w:val="24"/>
        </w:rPr>
        <w:t xml:space="preserve"> </w:t>
      </w:r>
      <w:r w:rsidR="00785474" w:rsidRPr="00CE7AAC">
        <w:rPr>
          <w:rFonts w:ascii="Arial" w:hAnsi="Arial" w:cs="Arial"/>
          <w:sz w:val="24"/>
          <w:szCs w:val="24"/>
        </w:rPr>
        <w:t xml:space="preserve">food prepared at home by parents </w:t>
      </w:r>
      <w:r w:rsidR="00D75A9C">
        <w:rPr>
          <w:rFonts w:ascii="Arial" w:hAnsi="Arial" w:cs="Arial"/>
          <w:sz w:val="24"/>
          <w:szCs w:val="24"/>
        </w:rPr>
        <w:t>and have received</w:t>
      </w:r>
      <w:r w:rsidR="00785474" w:rsidRPr="00CE7AAC">
        <w:rPr>
          <w:rFonts w:ascii="Arial" w:hAnsi="Arial" w:cs="Arial"/>
          <w:sz w:val="24"/>
          <w:szCs w:val="24"/>
        </w:rPr>
        <w:t xml:space="preserve"> written</w:t>
      </w:r>
      <w:r w:rsidR="00E1552E">
        <w:rPr>
          <w:rFonts w:ascii="Arial" w:hAnsi="Arial" w:cs="Arial"/>
          <w:sz w:val="24"/>
          <w:szCs w:val="24"/>
        </w:rPr>
        <w:t xml:space="preserve"> </w:t>
      </w:r>
      <w:r w:rsidR="00785474" w:rsidRPr="00CE7AAC">
        <w:rPr>
          <w:rFonts w:ascii="Arial" w:hAnsi="Arial" w:cs="Arial"/>
          <w:sz w:val="24"/>
          <w:szCs w:val="24"/>
        </w:rPr>
        <w:t>permission from each child’s parent or guardian stating their child may consume food prepared, cooked, or baked by another child’s pare</w:t>
      </w:r>
      <w:r w:rsidR="004C25C1" w:rsidRPr="00CE7AAC">
        <w:rPr>
          <w:rFonts w:ascii="Arial" w:hAnsi="Arial" w:cs="Arial"/>
          <w:sz w:val="24"/>
          <w:szCs w:val="24"/>
        </w:rPr>
        <w:t>nt or guardian.</w:t>
      </w:r>
    </w:p>
    <w:p w14:paraId="4E3D6F0F" w14:textId="77777777" w:rsidR="00E93EE0" w:rsidRDefault="00E93EE0" w:rsidP="007E5803">
      <w:pPr>
        <w:spacing w:after="0" w:line="240" w:lineRule="auto"/>
        <w:rPr>
          <w:rFonts w:ascii="Arial" w:hAnsi="Arial" w:cs="Arial"/>
          <w:sz w:val="24"/>
          <w:szCs w:val="24"/>
        </w:rPr>
      </w:pPr>
    </w:p>
    <w:p w14:paraId="253A2861" w14:textId="6BA31F29" w:rsidR="00785474" w:rsidRDefault="00785474" w:rsidP="00CF07EF">
      <w:pPr>
        <w:spacing w:after="0" w:line="240" w:lineRule="auto"/>
        <w:rPr>
          <w:rFonts w:ascii="Arial" w:hAnsi="Arial" w:cs="Arial"/>
          <w:sz w:val="24"/>
          <w:szCs w:val="24"/>
        </w:rPr>
      </w:pPr>
      <w:r w:rsidRPr="00785474">
        <w:rPr>
          <w:rFonts w:ascii="Arial" w:hAnsi="Arial" w:cs="Arial"/>
          <w:sz w:val="24"/>
          <w:szCs w:val="24"/>
        </w:rPr>
        <w:t xml:space="preserve">Programs are responsible for reading food labels of items provided by parents to determine if the food is safe for children </w:t>
      </w:r>
      <w:r w:rsidR="004C25C1">
        <w:rPr>
          <w:rFonts w:ascii="Arial" w:hAnsi="Arial" w:cs="Arial"/>
          <w:sz w:val="24"/>
          <w:szCs w:val="24"/>
        </w:rPr>
        <w:t>with food allergies to consume.</w:t>
      </w:r>
    </w:p>
    <w:p w14:paraId="6BEF6BB1" w14:textId="77777777" w:rsidR="00CF07EF" w:rsidRPr="004C25C1" w:rsidRDefault="00CF07EF" w:rsidP="00CF07EF">
      <w:pPr>
        <w:spacing w:after="0" w:line="240" w:lineRule="auto"/>
        <w:rPr>
          <w:rFonts w:ascii="Arial" w:hAnsi="Arial" w:cs="Arial"/>
          <w:sz w:val="24"/>
          <w:szCs w:val="24"/>
        </w:rPr>
      </w:pPr>
    </w:p>
    <w:p w14:paraId="432BCE88" w14:textId="607E0DCA" w:rsidR="00785474" w:rsidRPr="00785474" w:rsidRDefault="00785474" w:rsidP="007E5803">
      <w:pPr>
        <w:spacing w:after="120" w:line="240" w:lineRule="auto"/>
        <w:rPr>
          <w:rFonts w:ascii="Arial" w:hAnsi="Arial" w:cs="Arial"/>
          <w:sz w:val="24"/>
          <w:szCs w:val="24"/>
        </w:rPr>
      </w:pPr>
      <w:r w:rsidRPr="00785474">
        <w:rPr>
          <w:rFonts w:ascii="Arial" w:hAnsi="Arial" w:cs="Arial"/>
          <w:sz w:val="24"/>
          <w:szCs w:val="24"/>
        </w:rPr>
        <w:t>Examples</w:t>
      </w:r>
      <w:r w:rsidR="003545CC">
        <w:rPr>
          <w:rFonts w:ascii="Arial" w:hAnsi="Arial" w:cs="Arial"/>
          <w:sz w:val="24"/>
          <w:szCs w:val="24"/>
        </w:rPr>
        <w:t xml:space="preserve"> of more nutrition sweet treats</w:t>
      </w:r>
      <w:r w:rsidRPr="00785474">
        <w:rPr>
          <w:rFonts w:ascii="Arial" w:hAnsi="Arial" w:cs="Arial"/>
          <w:sz w:val="24"/>
          <w:szCs w:val="24"/>
        </w:rPr>
        <w:t xml:space="preserve"> include:</w:t>
      </w:r>
    </w:p>
    <w:p w14:paraId="28FE4B3C" w14:textId="5B03529F" w:rsidR="00785474" w:rsidRPr="003A14B2" w:rsidRDefault="00785474" w:rsidP="007E5803">
      <w:pPr>
        <w:pStyle w:val="ListParagraph"/>
        <w:numPr>
          <w:ilvl w:val="0"/>
          <w:numId w:val="60"/>
        </w:numPr>
        <w:spacing w:after="120"/>
        <w:rPr>
          <w:rFonts w:cs="Arial"/>
          <w:sz w:val="24"/>
          <w:szCs w:val="24"/>
        </w:rPr>
      </w:pPr>
      <w:r w:rsidRPr="003A14B2">
        <w:rPr>
          <w:rFonts w:cs="Arial"/>
          <w:sz w:val="24"/>
          <w:szCs w:val="24"/>
        </w:rPr>
        <w:t>Muffins or bread made with fruit or vegetables</w:t>
      </w:r>
    </w:p>
    <w:p w14:paraId="11E3D572" w14:textId="77777777" w:rsidR="00785474" w:rsidRPr="003A14B2" w:rsidRDefault="00785474" w:rsidP="007E5803">
      <w:pPr>
        <w:pStyle w:val="ListParagraph"/>
        <w:numPr>
          <w:ilvl w:val="0"/>
          <w:numId w:val="60"/>
        </w:numPr>
        <w:spacing w:after="120"/>
        <w:rPr>
          <w:rFonts w:cs="Arial"/>
          <w:sz w:val="24"/>
          <w:szCs w:val="24"/>
        </w:rPr>
      </w:pPr>
      <w:r w:rsidRPr="003A14B2">
        <w:rPr>
          <w:rFonts w:cs="Arial"/>
          <w:sz w:val="24"/>
          <w:szCs w:val="24"/>
        </w:rPr>
        <w:t>Cobblers and pies made with lightly sweetened fruits</w:t>
      </w:r>
    </w:p>
    <w:p w14:paraId="6C802B76" w14:textId="77777777" w:rsidR="00785474" w:rsidRPr="003A14B2" w:rsidRDefault="00785474" w:rsidP="007E5803">
      <w:pPr>
        <w:pStyle w:val="ListParagraph"/>
        <w:numPr>
          <w:ilvl w:val="0"/>
          <w:numId w:val="60"/>
        </w:numPr>
        <w:spacing w:after="120"/>
        <w:rPr>
          <w:rFonts w:cs="Arial"/>
          <w:sz w:val="24"/>
          <w:szCs w:val="24"/>
        </w:rPr>
      </w:pPr>
      <w:r w:rsidRPr="003A14B2">
        <w:rPr>
          <w:rFonts w:cs="Arial"/>
          <w:sz w:val="24"/>
          <w:szCs w:val="24"/>
        </w:rPr>
        <w:t>Plain or vanilla yogurt</w:t>
      </w:r>
    </w:p>
    <w:p w14:paraId="0C103ECA" w14:textId="77777777" w:rsidR="00785474" w:rsidRPr="003A14B2" w:rsidRDefault="00785474" w:rsidP="007E5803">
      <w:pPr>
        <w:pStyle w:val="ListParagraph"/>
        <w:numPr>
          <w:ilvl w:val="0"/>
          <w:numId w:val="60"/>
        </w:numPr>
        <w:spacing w:after="120"/>
        <w:rPr>
          <w:rFonts w:cs="Arial"/>
          <w:sz w:val="24"/>
          <w:szCs w:val="24"/>
        </w:rPr>
      </w:pPr>
      <w:r w:rsidRPr="003A14B2">
        <w:rPr>
          <w:rFonts w:cs="Arial"/>
          <w:sz w:val="24"/>
          <w:szCs w:val="24"/>
        </w:rPr>
        <w:lastRenderedPageBreak/>
        <w:t>Waffles or pancakes topped with crushed fruit</w:t>
      </w:r>
    </w:p>
    <w:p w14:paraId="664574AB" w14:textId="77777777" w:rsidR="00785474" w:rsidRPr="003A14B2" w:rsidRDefault="00785474" w:rsidP="007E5803">
      <w:pPr>
        <w:pStyle w:val="ListParagraph"/>
        <w:numPr>
          <w:ilvl w:val="0"/>
          <w:numId w:val="60"/>
        </w:numPr>
        <w:spacing w:after="120"/>
        <w:rPr>
          <w:rFonts w:cs="Arial"/>
          <w:sz w:val="24"/>
          <w:szCs w:val="24"/>
        </w:rPr>
      </w:pPr>
      <w:r w:rsidRPr="003A14B2">
        <w:rPr>
          <w:rFonts w:cs="Arial"/>
          <w:sz w:val="24"/>
          <w:szCs w:val="24"/>
        </w:rPr>
        <w:t>Bars made with whole grains and seeds</w:t>
      </w:r>
    </w:p>
    <w:p w14:paraId="1199A12F" w14:textId="77777777" w:rsidR="00785474" w:rsidRPr="003A14B2" w:rsidRDefault="00785474" w:rsidP="007E5803">
      <w:pPr>
        <w:pStyle w:val="ListParagraph"/>
        <w:numPr>
          <w:ilvl w:val="0"/>
          <w:numId w:val="60"/>
        </w:numPr>
        <w:spacing w:after="120"/>
        <w:rPr>
          <w:rFonts w:cs="Arial"/>
          <w:sz w:val="24"/>
          <w:szCs w:val="24"/>
        </w:rPr>
      </w:pPr>
      <w:r w:rsidRPr="003A14B2">
        <w:rPr>
          <w:rFonts w:cs="Arial"/>
          <w:sz w:val="24"/>
          <w:szCs w:val="24"/>
        </w:rPr>
        <w:t>Cookies modified for fat and sugar content</w:t>
      </w:r>
    </w:p>
    <w:p w14:paraId="3F6DFA52" w14:textId="77777777" w:rsidR="00785474" w:rsidRPr="003A14B2" w:rsidRDefault="00785474" w:rsidP="007E5803">
      <w:pPr>
        <w:pStyle w:val="ListParagraph"/>
        <w:numPr>
          <w:ilvl w:val="0"/>
          <w:numId w:val="60"/>
        </w:numPr>
        <w:spacing w:after="120"/>
        <w:rPr>
          <w:rFonts w:cs="Arial"/>
          <w:sz w:val="24"/>
          <w:szCs w:val="24"/>
        </w:rPr>
      </w:pPr>
      <w:r w:rsidRPr="003A14B2">
        <w:rPr>
          <w:rFonts w:cs="Arial"/>
          <w:sz w:val="24"/>
          <w:szCs w:val="24"/>
        </w:rPr>
        <w:t>Frozen juice popsicles</w:t>
      </w:r>
    </w:p>
    <w:p w14:paraId="7928FA1F" w14:textId="77777777" w:rsidR="00785474" w:rsidRPr="003A14B2" w:rsidRDefault="00785474" w:rsidP="007E5803">
      <w:pPr>
        <w:pStyle w:val="ListParagraph"/>
        <w:numPr>
          <w:ilvl w:val="0"/>
          <w:numId w:val="60"/>
        </w:numPr>
        <w:spacing w:after="120"/>
        <w:rPr>
          <w:rFonts w:cs="Arial"/>
          <w:sz w:val="24"/>
          <w:szCs w:val="24"/>
        </w:rPr>
      </w:pPr>
      <w:r w:rsidRPr="003A14B2">
        <w:rPr>
          <w:rFonts w:cs="Arial"/>
          <w:sz w:val="24"/>
          <w:szCs w:val="24"/>
        </w:rPr>
        <w:t>Vegetable juice</w:t>
      </w:r>
    </w:p>
    <w:p w14:paraId="34106B67" w14:textId="77777777" w:rsidR="00785474" w:rsidRPr="003A14B2" w:rsidRDefault="00785474" w:rsidP="00BC2D0D">
      <w:pPr>
        <w:pStyle w:val="ListParagraph"/>
        <w:numPr>
          <w:ilvl w:val="0"/>
          <w:numId w:val="60"/>
        </w:numPr>
        <w:rPr>
          <w:rFonts w:cs="Arial"/>
          <w:sz w:val="24"/>
          <w:szCs w:val="24"/>
        </w:rPr>
      </w:pPr>
      <w:r w:rsidRPr="003A14B2">
        <w:rPr>
          <w:rFonts w:cs="Arial"/>
          <w:sz w:val="24"/>
          <w:szCs w:val="24"/>
        </w:rPr>
        <w:t>Fruit salad with vanilla yogurt</w:t>
      </w:r>
    </w:p>
    <w:p w14:paraId="74F516DF" w14:textId="77777777" w:rsidR="00785474" w:rsidRPr="00785474" w:rsidRDefault="00785474" w:rsidP="007E5803">
      <w:pPr>
        <w:spacing w:after="0" w:line="252" w:lineRule="auto"/>
        <w:rPr>
          <w:rFonts w:ascii="Arial" w:hAnsi="Arial" w:cs="Arial"/>
          <w:sz w:val="24"/>
          <w:szCs w:val="24"/>
        </w:rPr>
      </w:pPr>
    </w:p>
    <w:p w14:paraId="0C77EC37" w14:textId="29857834" w:rsidR="00785474" w:rsidRPr="00785474" w:rsidRDefault="00785474" w:rsidP="007E5803">
      <w:pPr>
        <w:spacing w:after="0" w:line="252" w:lineRule="auto"/>
        <w:rPr>
          <w:rFonts w:ascii="Arial" w:hAnsi="Arial" w:cs="Arial"/>
          <w:sz w:val="24"/>
          <w:szCs w:val="24"/>
        </w:rPr>
      </w:pPr>
      <w:r w:rsidRPr="00785474">
        <w:rPr>
          <w:rFonts w:ascii="Arial" w:hAnsi="Arial" w:cs="Arial"/>
          <w:sz w:val="24"/>
          <w:szCs w:val="24"/>
        </w:rPr>
        <w:t>For infants and toddlers (ages 6 months to 3 years), the dessert items should not contain nuts, seeds (like pumpkin), dates, peanut butter, or large pieces of fresh fruit or vegetables that may cause choking. Honey and items containing honey should not be given to infa</w:t>
      </w:r>
      <w:r w:rsidR="00D75A9C">
        <w:rPr>
          <w:rFonts w:ascii="Arial" w:hAnsi="Arial" w:cs="Arial"/>
          <w:sz w:val="24"/>
          <w:szCs w:val="24"/>
        </w:rPr>
        <w:t>nts under one year of age.</w:t>
      </w:r>
    </w:p>
    <w:p w14:paraId="59387FE6" w14:textId="77777777" w:rsidR="004C25C1" w:rsidRPr="00785474" w:rsidRDefault="004C25C1" w:rsidP="007E5803">
      <w:pPr>
        <w:spacing w:after="0" w:line="252" w:lineRule="auto"/>
        <w:rPr>
          <w:rFonts w:ascii="Arial" w:hAnsi="Arial" w:cs="Arial"/>
          <w:sz w:val="24"/>
          <w:szCs w:val="24"/>
        </w:rPr>
      </w:pPr>
    </w:p>
    <w:p w14:paraId="6EE6BA47" w14:textId="3531CE58" w:rsidR="00C27563" w:rsidRDefault="00785474" w:rsidP="007E5803">
      <w:pPr>
        <w:spacing w:after="0" w:line="252" w:lineRule="auto"/>
        <w:rPr>
          <w:rFonts w:ascii="Arial" w:hAnsi="Arial" w:cs="Arial"/>
          <w:sz w:val="24"/>
          <w:szCs w:val="24"/>
        </w:rPr>
      </w:pPr>
      <w:r w:rsidRPr="00785474">
        <w:rPr>
          <w:rFonts w:ascii="Arial" w:hAnsi="Arial" w:cs="Arial"/>
          <w:sz w:val="24"/>
          <w:szCs w:val="24"/>
        </w:rPr>
        <w:t>Cultural and ethnic food items that are considered dessert or special “treat” may be served to honor cultures represented in the program. Examples may include sticky rice and sweet rice such as banh bo, noodle-based dessert, lefse, flan, sweet potato pie (modified for fat and sugar), bean dessert items, sambusa or “mush-mush”. Recipes or directions from parents could be shared with food service staff who prepares the item. Use of non-food items to celebrate special occasions is encouraged. Examples o</w:t>
      </w:r>
      <w:r w:rsidR="00D75A9C">
        <w:rPr>
          <w:rFonts w:ascii="Arial" w:hAnsi="Arial" w:cs="Arial"/>
          <w:sz w:val="24"/>
          <w:szCs w:val="24"/>
        </w:rPr>
        <w:t>f these types of items include:</w:t>
      </w:r>
      <w:r w:rsidRPr="00785474">
        <w:rPr>
          <w:rFonts w:ascii="Arial" w:hAnsi="Arial" w:cs="Arial"/>
          <w:sz w:val="24"/>
          <w:szCs w:val="24"/>
        </w:rPr>
        <w:t xml:space="preserve"> stickers, pencils, birthday “hats” or crowns, bubble solution, or piñatas filled with these items.</w:t>
      </w:r>
    </w:p>
    <w:p w14:paraId="09F8B509" w14:textId="77777777" w:rsidR="00E37DE1" w:rsidRPr="00502571" w:rsidRDefault="00E37DE1" w:rsidP="007E5803">
      <w:pPr>
        <w:spacing w:after="0" w:line="252" w:lineRule="auto"/>
        <w:rPr>
          <w:rFonts w:ascii="Arial" w:eastAsiaTheme="majorEastAsia" w:hAnsi="Arial" w:cs="Arial"/>
          <w:bCs/>
          <w:sz w:val="24"/>
          <w:szCs w:val="24"/>
        </w:rPr>
      </w:pPr>
      <w:bookmarkStart w:id="26" w:name="_Toc77777571"/>
      <w:r>
        <w:rPr>
          <w:rFonts w:cs="Arial"/>
          <w:szCs w:val="28"/>
        </w:rPr>
        <w:br w:type="page"/>
      </w:r>
    </w:p>
    <w:p w14:paraId="24B12CA0" w14:textId="09653040" w:rsidR="00C27563" w:rsidRDefault="00C27563" w:rsidP="00C27563">
      <w:pPr>
        <w:pStyle w:val="Heading1"/>
        <w:rPr>
          <w:rFonts w:cs="Arial"/>
          <w:b w:val="0"/>
          <w:szCs w:val="28"/>
        </w:rPr>
      </w:pPr>
      <w:r w:rsidRPr="00B94B82">
        <w:rPr>
          <w:rFonts w:cs="Arial"/>
          <w:szCs w:val="28"/>
        </w:rPr>
        <w:lastRenderedPageBreak/>
        <w:t>TODDLER SOLID FOODS</w:t>
      </w:r>
      <w:bookmarkEnd w:id="26"/>
    </w:p>
    <w:p w14:paraId="74895891" w14:textId="77777777" w:rsidR="00247AF5" w:rsidRDefault="00247AF5" w:rsidP="00A148EC">
      <w:pPr>
        <w:pStyle w:val="ListParagraph"/>
        <w:ind w:left="0"/>
        <w:rPr>
          <w:rFonts w:cs="Arial"/>
          <w:sz w:val="24"/>
          <w:szCs w:val="24"/>
        </w:rPr>
      </w:pPr>
    </w:p>
    <w:p w14:paraId="69D944DB" w14:textId="77777777" w:rsidR="00A9672F" w:rsidRPr="002B07D8" w:rsidRDefault="00C27563" w:rsidP="00BC2D0D">
      <w:pPr>
        <w:pStyle w:val="ListParagraph"/>
        <w:numPr>
          <w:ilvl w:val="0"/>
          <w:numId w:val="64"/>
        </w:numPr>
        <w:ind w:left="360"/>
        <w:rPr>
          <w:rFonts w:cs="Arial"/>
          <w:sz w:val="24"/>
          <w:szCs w:val="24"/>
        </w:rPr>
      </w:pPr>
      <w:r w:rsidRPr="00A9672F">
        <w:rPr>
          <w:rFonts w:cs="Arial"/>
          <w:sz w:val="24"/>
          <w:szCs w:val="24"/>
        </w:rPr>
        <w:t>Chopped, soft table foods are encouraged</w:t>
      </w:r>
      <w:r w:rsidR="00247AF5" w:rsidRPr="00A9672F">
        <w:rPr>
          <w:rFonts w:cs="Arial"/>
          <w:sz w:val="24"/>
          <w:szCs w:val="24"/>
        </w:rPr>
        <w:t xml:space="preserve">. </w:t>
      </w:r>
      <w:r w:rsidR="00A9672F" w:rsidRPr="00F81F88">
        <w:rPr>
          <w:rFonts w:cs="Arial"/>
          <w:sz w:val="24"/>
          <w:szCs w:val="24"/>
        </w:rPr>
        <w:t>Foods</w:t>
      </w:r>
      <w:r w:rsidR="00A9672F" w:rsidRPr="00961B52">
        <w:rPr>
          <w:rFonts w:cs="Arial"/>
          <w:sz w:val="24"/>
          <w:szCs w:val="24"/>
        </w:rPr>
        <w:t xml:space="preserve"> are cut into </w:t>
      </w:r>
      <w:r w:rsidR="00A9672F">
        <w:rPr>
          <w:rFonts w:cs="Arial"/>
          <w:sz w:val="24"/>
          <w:szCs w:val="24"/>
        </w:rPr>
        <w:t xml:space="preserve">½-inch pieces or smaller </w:t>
      </w:r>
      <w:r w:rsidR="00A9672F" w:rsidRPr="00961B52">
        <w:rPr>
          <w:rFonts w:cs="Arial"/>
          <w:sz w:val="24"/>
          <w:szCs w:val="24"/>
        </w:rPr>
        <w:t>to prevent choking.</w:t>
      </w:r>
    </w:p>
    <w:p w14:paraId="7DD55C79" w14:textId="4F338815" w:rsidR="002B07D8" w:rsidRPr="00A9672F" w:rsidRDefault="002B07D8" w:rsidP="00A148EC">
      <w:pPr>
        <w:pStyle w:val="ListParagraph"/>
        <w:ind w:left="0"/>
        <w:rPr>
          <w:rFonts w:cs="Arial"/>
          <w:sz w:val="24"/>
          <w:szCs w:val="24"/>
        </w:rPr>
      </w:pPr>
    </w:p>
    <w:p w14:paraId="63B0D4BC" w14:textId="7FD93349" w:rsidR="00C27563" w:rsidRDefault="00C27563" w:rsidP="00BC2D0D">
      <w:pPr>
        <w:pStyle w:val="ListParagraph"/>
        <w:numPr>
          <w:ilvl w:val="0"/>
          <w:numId w:val="64"/>
        </w:numPr>
        <w:ind w:left="360"/>
        <w:rPr>
          <w:rFonts w:cs="Arial"/>
          <w:sz w:val="24"/>
          <w:szCs w:val="24"/>
        </w:rPr>
      </w:pPr>
      <w:r w:rsidRPr="00961B52">
        <w:rPr>
          <w:rFonts w:cs="Arial"/>
          <w:sz w:val="24"/>
          <w:szCs w:val="24"/>
        </w:rPr>
        <w:t>When parents provide food from home, it is labeled with the child’s full name and the date. Perishable foods are stored at or below 41</w:t>
      </w:r>
      <w:r w:rsidR="006A02F1">
        <w:rPr>
          <w:rFonts w:cs="Arial"/>
          <w:sz w:val="24"/>
          <w:szCs w:val="24"/>
        </w:rPr>
        <w:t>º</w:t>
      </w:r>
      <w:r w:rsidRPr="00961B52">
        <w:rPr>
          <w:rFonts w:cs="Arial"/>
          <w:sz w:val="24"/>
          <w:szCs w:val="24"/>
        </w:rPr>
        <w:t>F</w:t>
      </w:r>
      <w:r w:rsidR="00A148EC">
        <w:rPr>
          <w:rFonts w:cs="Arial"/>
          <w:sz w:val="24"/>
          <w:szCs w:val="24"/>
        </w:rPr>
        <w:t xml:space="preserve"> (</w:t>
      </w:r>
      <w:r w:rsidR="00F731CE">
        <w:rPr>
          <w:rFonts w:cs="Arial"/>
          <w:sz w:val="24"/>
          <w:szCs w:val="24"/>
        </w:rPr>
        <w:t>5</w:t>
      </w:r>
      <w:r w:rsidR="00A148EC" w:rsidRPr="00E81459">
        <w:rPr>
          <w:rFonts w:cs="Arial"/>
          <w:sz w:val="24"/>
          <w:szCs w:val="24"/>
        </w:rPr>
        <w:t>º</w:t>
      </w:r>
      <w:r w:rsidR="00A148EC">
        <w:rPr>
          <w:rFonts w:cs="Arial"/>
          <w:sz w:val="24"/>
          <w:szCs w:val="24"/>
        </w:rPr>
        <w:t>C</w:t>
      </w:r>
      <w:r w:rsidR="00F731CE">
        <w:rPr>
          <w:rFonts w:cs="Arial"/>
          <w:sz w:val="24"/>
          <w:szCs w:val="24"/>
        </w:rPr>
        <w:t>)</w:t>
      </w:r>
      <w:r w:rsidRPr="00961B52">
        <w:rPr>
          <w:rFonts w:cs="Arial"/>
          <w:sz w:val="24"/>
          <w:szCs w:val="24"/>
        </w:rPr>
        <w:t>.</w:t>
      </w:r>
    </w:p>
    <w:p w14:paraId="11DE22DE" w14:textId="77777777" w:rsidR="00C27563" w:rsidRPr="00961B52" w:rsidRDefault="00C27563" w:rsidP="001C0DB4">
      <w:pPr>
        <w:pStyle w:val="ListParagraph"/>
        <w:ind w:left="360" w:hanging="360"/>
        <w:rPr>
          <w:rFonts w:cs="Arial"/>
          <w:sz w:val="24"/>
          <w:szCs w:val="24"/>
        </w:rPr>
      </w:pPr>
    </w:p>
    <w:p w14:paraId="11EC47B6" w14:textId="77777777" w:rsidR="00C27563" w:rsidRDefault="00C27563" w:rsidP="00BC2D0D">
      <w:pPr>
        <w:pStyle w:val="ListParagraph"/>
        <w:numPr>
          <w:ilvl w:val="0"/>
          <w:numId w:val="64"/>
        </w:numPr>
        <w:ind w:left="360"/>
        <w:rPr>
          <w:rFonts w:cs="Arial"/>
          <w:sz w:val="24"/>
          <w:szCs w:val="24"/>
        </w:rPr>
      </w:pPr>
      <w:r w:rsidRPr="00961B52">
        <w:rPr>
          <w:rFonts w:cs="Arial"/>
          <w:sz w:val="24"/>
          <w:szCs w:val="24"/>
        </w:rPr>
        <w:t>Before food is prepared, preparation surfaces are cleaned, rinsed, and sanitized.</w:t>
      </w:r>
    </w:p>
    <w:p w14:paraId="3087D946" w14:textId="77777777" w:rsidR="00C27563" w:rsidRPr="00961B52" w:rsidRDefault="00C27563" w:rsidP="001C0DB4">
      <w:pPr>
        <w:pStyle w:val="ListParagraph"/>
        <w:ind w:left="360" w:hanging="360"/>
        <w:rPr>
          <w:rFonts w:cs="Arial"/>
          <w:sz w:val="24"/>
          <w:szCs w:val="24"/>
        </w:rPr>
      </w:pPr>
    </w:p>
    <w:p w14:paraId="66A72932" w14:textId="4ABFA744" w:rsidR="00C27563" w:rsidRPr="0025785F" w:rsidRDefault="00C27563" w:rsidP="00BC2D0D">
      <w:pPr>
        <w:pStyle w:val="Title"/>
        <w:numPr>
          <w:ilvl w:val="0"/>
          <w:numId w:val="64"/>
        </w:numPr>
        <w:ind w:left="360"/>
        <w:jc w:val="left"/>
        <w:rPr>
          <w:rFonts w:cs="Arial"/>
          <w:sz w:val="24"/>
          <w:szCs w:val="24"/>
        </w:rPr>
      </w:pPr>
      <w:r w:rsidRPr="0025785F">
        <w:rPr>
          <w:rFonts w:cs="Arial"/>
          <w:sz w:val="24"/>
          <w:szCs w:val="24"/>
        </w:rPr>
        <w:t>Staff wash their hands in the handwashing sink before preparing food.</w:t>
      </w:r>
      <w:r w:rsidR="0025785F" w:rsidRPr="0025785F">
        <w:rPr>
          <w:rFonts w:cs="Arial"/>
          <w:sz w:val="24"/>
          <w:szCs w:val="24"/>
        </w:rPr>
        <w:t xml:space="preserve"> The handwashing sink </w:t>
      </w:r>
      <w:r w:rsidR="0025785F" w:rsidRPr="0025785F">
        <w:rPr>
          <w:rFonts w:cs="Arial"/>
          <w:bCs/>
          <w:sz w:val="24"/>
          <w:szCs w:val="24"/>
        </w:rPr>
        <w:t xml:space="preserve">should have an eight-inch-high splash guard or have 18 inches of space between the handwashing sink and any open food zones (such as preparation tables and food sink). </w:t>
      </w:r>
      <w:r w:rsidRPr="0025785F">
        <w:rPr>
          <w:rFonts w:cs="Arial"/>
          <w:bCs/>
          <w:sz w:val="24"/>
          <w:szCs w:val="24"/>
        </w:rPr>
        <w:t>The food preparation sink is not used for handwashing or general cleaning.</w:t>
      </w:r>
    </w:p>
    <w:p w14:paraId="35E44A0B" w14:textId="77777777" w:rsidR="00C27563" w:rsidRPr="00961B52" w:rsidRDefault="00C27563" w:rsidP="001C0DB4">
      <w:pPr>
        <w:pStyle w:val="ListParagraph"/>
        <w:ind w:left="360" w:hanging="360"/>
        <w:rPr>
          <w:rFonts w:cs="Arial"/>
          <w:sz w:val="24"/>
          <w:szCs w:val="24"/>
        </w:rPr>
      </w:pPr>
    </w:p>
    <w:p w14:paraId="11F94A89" w14:textId="5ECB96E1" w:rsidR="00C27563" w:rsidRDefault="00C27563" w:rsidP="00BC2D0D">
      <w:pPr>
        <w:pStyle w:val="ListParagraph"/>
        <w:numPr>
          <w:ilvl w:val="0"/>
          <w:numId w:val="64"/>
        </w:numPr>
        <w:ind w:left="360"/>
        <w:rPr>
          <w:rFonts w:cs="Arial"/>
          <w:sz w:val="24"/>
          <w:szCs w:val="24"/>
        </w:rPr>
      </w:pPr>
      <w:r w:rsidRPr="00961B52">
        <w:rPr>
          <w:rFonts w:cs="Arial"/>
          <w:sz w:val="24"/>
          <w:szCs w:val="24"/>
        </w:rPr>
        <w:t>Foods from opened containers are discarded or sent home at the end of the day.</w:t>
      </w:r>
    </w:p>
    <w:p w14:paraId="23AD28A3" w14:textId="77777777" w:rsidR="00C27563" w:rsidRPr="00961B52" w:rsidRDefault="00C27563" w:rsidP="001C0DB4">
      <w:pPr>
        <w:pStyle w:val="ListParagraph"/>
        <w:ind w:left="360" w:hanging="360"/>
        <w:rPr>
          <w:rFonts w:cs="Arial"/>
          <w:sz w:val="24"/>
          <w:szCs w:val="24"/>
        </w:rPr>
      </w:pPr>
    </w:p>
    <w:p w14:paraId="44FCB7E7" w14:textId="06071EDC" w:rsidR="00C27563" w:rsidRPr="00034C8F" w:rsidRDefault="00C27563" w:rsidP="00BC2D0D">
      <w:pPr>
        <w:pStyle w:val="ListParagraph"/>
        <w:numPr>
          <w:ilvl w:val="0"/>
          <w:numId w:val="66"/>
        </w:numPr>
        <w:ind w:left="360"/>
        <w:rPr>
          <w:rFonts w:cs="Arial"/>
          <w:sz w:val="24"/>
          <w:szCs w:val="24"/>
        </w:rPr>
      </w:pPr>
      <w:r w:rsidRPr="00961B52">
        <w:rPr>
          <w:rFonts w:cs="Arial"/>
          <w:sz w:val="24"/>
          <w:szCs w:val="24"/>
        </w:rPr>
        <w:t>Gloves are worn or utensils are used</w:t>
      </w:r>
      <w:r w:rsidRPr="00961B52">
        <w:rPr>
          <w:rFonts w:cs="Arial"/>
          <w:b/>
          <w:sz w:val="24"/>
          <w:szCs w:val="24"/>
        </w:rPr>
        <w:t xml:space="preserve"> </w:t>
      </w:r>
      <w:r w:rsidRPr="00961B52">
        <w:rPr>
          <w:rFonts w:cs="Arial"/>
          <w:sz w:val="24"/>
          <w:szCs w:val="24"/>
        </w:rPr>
        <w:t xml:space="preserve">for direct contact with food. </w:t>
      </w:r>
      <w:r w:rsidRPr="00961B52">
        <w:rPr>
          <w:rFonts w:cs="Arial"/>
          <w:i/>
          <w:sz w:val="24"/>
          <w:szCs w:val="24"/>
        </w:rPr>
        <w:t xml:space="preserve">(No bare hand </w:t>
      </w:r>
      <w:r w:rsidRPr="00034C8F">
        <w:rPr>
          <w:rFonts w:cs="Arial"/>
          <w:i/>
          <w:sz w:val="24"/>
          <w:szCs w:val="24"/>
        </w:rPr>
        <w:t>contact with ready-to-eat food is allowed.)</w:t>
      </w:r>
      <w:r w:rsidRPr="00034C8F">
        <w:rPr>
          <w:rFonts w:cs="Arial"/>
          <w:sz w:val="24"/>
          <w:szCs w:val="24"/>
        </w:rPr>
        <w:t xml:space="preserve"> Gloves used for food preparation are kept in food preparation area. Hands are washed prior to and after using gloves.</w:t>
      </w:r>
    </w:p>
    <w:p w14:paraId="2E27E5B9" w14:textId="77777777" w:rsidR="00C27563" w:rsidRPr="00034C8F" w:rsidRDefault="00C27563" w:rsidP="00A148EC">
      <w:pPr>
        <w:pStyle w:val="ListParagraph"/>
        <w:ind w:left="0"/>
        <w:rPr>
          <w:rFonts w:cs="Arial"/>
          <w:sz w:val="24"/>
          <w:szCs w:val="24"/>
        </w:rPr>
      </w:pPr>
    </w:p>
    <w:p w14:paraId="4BA4A4A7" w14:textId="3C555FC4" w:rsidR="00C27563" w:rsidRPr="00961B52" w:rsidRDefault="00135CF1" w:rsidP="00BC2D0D">
      <w:pPr>
        <w:pStyle w:val="ListParagraph"/>
        <w:numPr>
          <w:ilvl w:val="0"/>
          <w:numId w:val="66"/>
        </w:numPr>
        <w:ind w:left="360" w:right="-360"/>
      </w:pPr>
      <w:r>
        <w:rPr>
          <w:rFonts w:cs="Arial"/>
          <w:sz w:val="24"/>
          <w:szCs w:val="24"/>
        </w:rPr>
        <w:t>Cups are encouraged at mealtimes, and c</w:t>
      </w:r>
      <w:r w:rsidR="00C27563" w:rsidRPr="00034C8F">
        <w:rPr>
          <w:rFonts w:cs="Arial"/>
          <w:sz w:val="24"/>
          <w:szCs w:val="24"/>
        </w:rPr>
        <w:t>hildren</w:t>
      </w:r>
      <w:r w:rsidR="00C27563" w:rsidRPr="00961B52">
        <w:rPr>
          <w:rFonts w:cs="Arial"/>
          <w:sz w:val="24"/>
          <w:szCs w:val="24"/>
        </w:rPr>
        <w:t xml:space="preserve"> eat from plates and </w:t>
      </w:r>
      <w:r w:rsidR="00896547">
        <w:rPr>
          <w:rFonts w:cs="Arial"/>
          <w:sz w:val="24"/>
          <w:szCs w:val="24"/>
        </w:rPr>
        <w:t xml:space="preserve">use </w:t>
      </w:r>
      <w:r w:rsidR="00C27563" w:rsidRPr="00961B52">
        <w:rPr>
          <w:rFonts w:cs="Arial"/>
          <w:sz w:val="24"/>
          <w:szCs w:val="24"/>
        </w:rPr>
        <w:t>utensils. Food is not placed directly on table unless a high chair is used. High chair tray functions as a plate for seated children. The tray is washed and sanitized before and after use. Food is not served using</w:t>
      </w:r>
      <w:r w:rsidR="007B726B">
        <w:rPr>
          <w:sz w:val="24"/>
          <w:szCs w:val="24"/>
        </w:rPr>
        <w:t xml:space="preserve"> polystyrene foam (s</w:t>
      </w:r>
      <w:r w:rsidR="00C27563" w:rsidRPr="00961B52">
        <w:rPr>
          <w:sz w:val="24"/>
          <w:szCs w:val="24"/>
        </w:rPr>
        <w:t>tyrofoam) cups, bowls, or plates.</w:t>
      </w:r>
    </w:p>
    <w:p w14:paraId="064D6839" w14:textId="77777777" w:rsidR="00C27563" w:rsidRPr="00961B52" w:rsidRDefault="00C27563" w:rsidP="001C0DB4">
      <w:pPr>
        <w:pStyle w:val="ListParagraph"/>
        <w:ind w:left="360" w:hanging="360"/>
        <w:rPr>
          <w:sz w:val="24"/>
          <w:szCs w:val="24"/>
        </w:rPr>
      </w:pPr>
    </w:p>
    <w:p w14:paraId="62A4061B" w14:textId="5DE01945" w:rsidR="00C27563" w:rsidRDefault="00495868" w:rsidP="00BC2D0D">
      <w:pPr>
        <w:pStyle w:val="ListParagraph"/>
        <w:numPr>
          <w:ilvl w:val="0"/>
          <w:numId w:val="64"/>
        </w:numPr>
        <w:ind w:left="360"/>
        <w:rPr>
          <w:rFonts w:cs="Arial"/>
          <w:sz w:val="24"/>
          <w:szCs w:val="24"/>
        </w:rPr>
      </w:pPr>
      <w:r>
        <w:rPr>
          <w:rFonts w:cs="Arial"/>
          <w:sz w:val="24"/>
          <w:szCs w:val="24"/>
        </w:rPr>
        <w:t>T</w:t>
      </w:r>
      <w:r w:rsidR="00C27563" w:rsidRPr="00961B52">
        <w:rPr>
          <w:rFonts w:cs="Arial"/>
          <w:sz w:val="24"/>
          <w:szCs w:val="24"/>
        </w:rPr>
        <w:t xml:space="preserve">oddlers are not left more than </w:t>
      </w:r>
      <w:r w:rsidR="006B11E6">
        <w:rPr>
          <w:rFonts w:cs="Arial"/>
          <w:sz w:val="24"/>
          <w:szCs w:val="24"/>
        </w:rPr>
        <w:t>15</w:t>
      </w:r>
      <w:r w:rsidR="00C27563" w:rsidRPr="00961B52">
        <w:rPr>
          <w:rFonts w:cs="Arial"/>
          <w:sz w:val="24"/>
          <w:szCs w:val="24"/>
        </w:rPr>
        <w:t xml:space="preserve"> minutes in high chairs waiting for meal or snack time, and child is removed as soon as possible after finishing meal.</w:t>
      </w:r>
    </w:p>
    <w:p w14:paraId="498B2AE0" w14:textId="77777777" w:rsidR="00C27563" w:rsidRPr="00961B52" w:rsidRDefault="00C27563" w:rsidP="001C0DB4">
      <w:pPr>
        <w:pStyle w:val="ListParagraph"/>
        <w:ind w:left="360"/>
        <w:rPr>
          <w:rFonts w:cs="Arial"/>
          <w:bCs/>
          <w:sz w:val="24"/>
          <w:szCs w:val="24"/>
        </w:rPr>
      </w:pPr>
    </w:p>
    <w:p w14:paraId="7AF8B0E2" w14:textId="77777777" w:rsidR="00C27563" w:rsidRPr="00961B52" w:rsidRDefault="00C27563" w:rsidP="00BC2D0D">
      <w:pPr>
        <w:pStyle w:val="ListParagraph"/>
        <w:numPr>
          <w:ilvl w:val="0"/>
          <w:numId w:val="64"/>
        </w:numPr>
        <w:ind w:left="360"/>
        <w:rPr>
          <w:rFonts w:cs="Arial"/>
          <w:sz w:val="24"/>
          <w:szCs w:val="24"/>
        </w:rPr>
      </w:pPr>
      <w:r w:rsidRPr="00961B52">
        <w:rPr>
          <w:rFonts w:cs="Arial"/>
          <w:bCs/>
          <w:sz w:val="24"/>
          <w:szCs w:val="24"/>
        </w:rPr>
        <w:t>Children are not allowed to walk around with food or cups.</w:t>
      </w:r>
    </w:p>
    <w:p w14:paraId="31A6C251" w14:textId="77777777" w:rsidR="00C27563" w:rsidRPr="00961B52" w:rsidRDefault="00C27563" w:rsidP="001C0DB4">
      <w:pPr>
        <w:pStyle w:val="ListParagraph"/>
        <w:ind w:left="360"/>
        <w:rPr>
          <w:rFonts w:cs="Arial"/>
          <w:sz w:val="24"/>
          <w:szCs w:val="24"/>
        </w:rPr>
      </w:pPr>
    </w:p>
    <w:p w14:paraId="65796CC6" w14:textId="77777777" w:rsidR="00C27563" w:rsidRDefault="00C27563" w:rsidP="00BC2D0D">
      <w:pPr>
        <w:pStyle w:val="ListParagraph"/>
        <w:numPr>
          <w:ilvl w:val="0"/>
          <w:numId w:val="64"/>
        </w:numPr>
        <w:ind w:left="360"/>
        <w:rPr>
          <w:rFonts w:cs="Arial"/>
          <w:sz w:val="24"/>
          <w:szCs w:val="24"/>
        </w:rPr>
      </w:pPr>
      <w:r w:rsidRPr="00961B52">
        <w:rPr>
          <w:rFonts w:cs="Arial"/>
          <w:sz w:val="24"/>
          <w:szCs w:val="24"/>
        </w:rPr>
        <w:t>Teachers sit with infants and young children when eating, engage in positive social interaction, and observe each child eating.</w:t>
      </w:r>
    </w:p>
    <w:p w14:paraId="7E4ECF7A" w14:textId="77777777" w:rsidR="00C27563" w:rsidRPr="00961B52" w:rsidRDefault="00C27563" w:rsidP="001C0DB4">
      <w:pPr>
        <w:pStyle w:val="ListParagraph"/>
        <w:ind w:left="360"/>
        <w:rPr>
          <w:rFonts w:cs="Arial"/>
          <w:sz w:val="24"/>
          <w:szCs w:val="24"/>
        </w:rPr>
      </w:pPr>
    </w:p>
    <w:p w14:paraId="307A7C93" w14:textId="0955B627" w:rsidR="00C27563" w:rsidRDefault="00495868" w:rsidP="00BC2D0D">
      <w:pPr>
        <w:pStyle w:val="ListParagraph"/>
        <w:numPr>
          <w:ilvl w:val="0"/>
          <w:numId w:val="64"/>
        </w:numPr>
        <w:ind w:left="360"/>
        <w:rPr>
          <w:rFonts w:cs="Arial"/>
          <w:sz w:val="24"/>
          <w:szCs w:val="24"/>
        </w:rPr>
      </w:pPr>
      <w:r>
        <w:rPr>
          <w:rFonts w:cs="Arial"/>
          <w:sz w:val="24"/>
          <w:szCs w:val="24"/>
        </w:rPr>
        <w:t>T</w:t>
      </w:r>
      <w:r w:rsidR="00C27563" w:rsidRPr="00961B52">
        <w:rPr>
          <w:rFonts w:cs="Arial"/>
          <w:sz w:val="24"/>
          <w:szCs w:val="24"/>
        </w:rPr>
        <w:t>oddlers are prevented from sharing the same dish or utensil.</w:t>
      </w:r>
    </w:p>
    <w:p w14:paraId="6609D39D" w14:textId="77777777" w:rsidR="00C27563" w:rsidRPr="00961B52" w:rsidRDefault="00C27563" w:rsidP="001C0DB4">
      <w:pPr>
        <w:pStyle w:val="ListParagraph"/>
        <w:ind w:left="360"/>
        <w:rPr>
          <w:rFonts w:cs="Arial"/>
          <w:sz w:val="24"/>
          <w:szCs w:val="24"/>
        </w:rPr>
      </w:pPr>
    </w:p>
    <w:p w14:paraId="2CF721F3" w14:textId="2791604D" w:rsidR="00C27563" w:rsidRDefault="00C27563" w:rsidP="00BC2D0D">
      <w:pPr>
        <w:pStyle w:val="ListParagraph"/>
        <w:numPr>
          <w:ilvl w:val="0"/>
          <w:numId w:val="64"/>
        </w:numPr>
        <w:ind w:left="360"/>
        <w:rPr>
          <w:rFonts w:cs="Arial"/>
          <w:sz w:val="24"/>
          <w:szCs w:val="24"/>
        </w:rPr>
      </w:pPr>
      <w:r w:rsidRPr="00961B52">
        <w:rPr>
          <w:rFonts w:cs="Arial"/>
          <w:sz w:val="24"/>
          <w:szCs w:val="24"/>
        </w:rPr>
        <w:t>Teachers are encouraged to eat the same foods the toddlers are served from the menu to model eating a variety of foods and demonstrate safe usage of eating utensils and eating behaviors.</w:t>
      </w:r>
    </w:p>
    <w:p w14:paraId="44DC816C" w14:textId="77777777" w:rsidR="00791907" w:rsidRPr="00C80D19" w:rsidRDefault="00791907" w:rsidP="00791907">
      <w:pPr>
        <w:pStyle w:val="ListParagraph"/>
        <w:ind w:left="360"/>
        <w:rPr>
          <w:rFonts w:cs="Arial"/>
          <w:sz w:val="24"/>
          <w:szCs w:val="24"/>
        </w:rPr>
      </w:pPr>
    </w:p>
    <w:p w14:paraId="1FDE2878" w14:textId="77777777" w:rsidR="00C27563" w:rsidRPr="00961B52" w:rsidRDefault="00C27563" w:rsidP="00BC2D0D">
      <w:pPr>
        <w:pStyle w:val="ListParagraph"/>
        <w:numPr>
          <w:ilvl w:val="0"/>
          <w:numId w:val="64"/>
        </w:numPr>
        <w:ind w:left="360"/>
        <w:rPr>
          <w:rFonts w:cs="Arial"/>
          <w:sz w:val="24"/>
          <w:szCs w:val="24"/>
        </w:rPr>
      </w:pPr>
      <w:r w:rsidRPr="00961B52">
        <w:rPr>
          <w:rFonts w:cs="Arial"/>
          <w:sz w:val="24"/>
          <w:szCs w:val="24"/>
        </w:rPr>
        <w:t xml:space="preserve">If there is uneaten food in a serving container that’s been on, or passed around the table, it cannot be served after the intended meal. </w:t>
      </w:r>
    </w:p>
    <w:p w14:paraId="09B66303" w14:textId="77777777" w:rsidR="0063058A" w:rsidRDefault="0063058A" w:rsidP="0063058A">
      <w:pPr>
        <w:spacing w:after="0"/>
        <w:rPr>
          <w:rFonts w:ascii="Arial" w:hAnsi="Arial" w:cs="Arial"/>
          <w:sz w:val="24"/>
          <w:szCs w:val="24"/>
        </w:rPr>
      </w:pPr>
    </w:p>
    <w:p w14:paraId="3C04BBE6" w14:textId="71A669C1" w:rsidR="00502571" w:rsidRDefault="00C27563">
      <w:pPr>
        <w:rPr>
          <w:rFonts w:ascii="Arial" w:hAnsi="Arial" w:cs="Arial"/>
          <w:sz w:val="24"/>
          <w:szCs w:val="24"/>
        </w:rPr>
      </w:pPr>
      <w:r w:rsidRPr="001371AA">
        <w:rPr>
          <w:rFonts w:ascii="Arial" w:hAnsi="Arial" w:cs="Arial"/>
          <w:sz w:val="24"/>
          <w:szCs w:val="24"/>
        </w:rPr>
        <w:t>For allergies or special diets, see the NUTRITION section of this policy.</w:t>
      </w:r>
      <w:r w:rsidR="00502571">
        <w:rPr>
          <w:rFonts w:ascii="Arial" w:hAnsi="Arial" w:cs="Arial"/>
          <w:sz w:val="24"/>
          <w:szCs w:val="24"/>
        </w:rPr>
        <w:br w:type="page"/>
      </w:r>
    </w:p>
    <w:p w14:paraId="55072BCF" w14:textId="169781A1" w:rsidR="00D75A9C" w:rsidRPr="00D75A9C" w:rsidRDefault="00D75A9C" w:rsidP="00F83C3D">
      <w:pPr>
        <w:pStyle w:val="Heading1"/>
      </w:pPr>
      <w:bookmarkStart w:id="27" w:name="_Toc77777572"/>
      <w:r w:rsidRPr="00D75A9C">
        <w:lastRenderedPageBreak/>
        <w:t>PHYSICAL ACTIVITY AND SCREEN TIME</w:t>
      </w:r>
      <w:bookmarkEnd w:id="27"/>
    </w:p>
    <w:p w14:paraId="0F28835D" w14:textId="77777777" w:rsidR="00D75A9C" w:rsidRDefault="00D75A9C" w:rsidP="00D75A9C">
      <w:pPr>
        <w:spacing w:after="0" w:line="240" w:lineRule="auto"/>
        <w:rPr>
          <w:rFonts w:cs="Arial"/>
          <w:szCs w:val="24"/>
        </w:rPr>
      </w:pPr>
    </w:p>
    <w:p w14:paraId="7F6592FD" w14:textId="0E66EC25" w:rsidR="00D75A9C" w:rsidRDefault="00D75A9C" w:rsidP="001371AA">
      <w:pPr>
        <w:spacing w:after="0" w:line="240" w:lineRule="auto"/>
        <w:rPr>
          <w:rFonts w:ascii="Arial" w:hAnsi="Arial" w:cs="Arial"/>
          <w:sz w:val="24"/>
          <w:szCs w:val="24"/>
        </w:rPr>
      </w:pPr>
      <w:r w:rsidRPr="00D75A9C">
        <w:rPr>
          <w:rFonts w:ascii="Arial" w:hAnsi="Arial" w:cs="Arial"/>
          <w:sz w:val="24"/>
          <w:szCs w:val="24"/>
        </w:rPr>
        <w:t>Adequate physical activity is important for optimal physical development and to encourage the habit of daily physical activity. Active play time includes a balance of a few teacher-directed activities as well as child-initiated play. The structured activities help contribute to skill building and promote fitness. The focus is on fun and interactive games and movement that also serve to enhance social and emotional skill development.</w:t>
      </w:r>
      <w:r w:rsidR="00502571">
        <w:rPr>
          <w:rFonts w:ascii="Arial" w:hAnsi="Arial" w:cs="Arial"/>
          <w:sz w:val="24"/>
          <w:szCs w:val="24"/>
        </w:rPr>
        <w:t xml:space="preserve"> </w:t>
      </w:r>
      <w:r w:rsidRPr="00D75A9C">
        <w:rPr>
          <w:rFonts w:ascii="Arial" w:hAnsi="Arial" w:cs="Arial"/>
          <w:sz w:val="24"/>
          <w:szCs w:val="24"/>
        </w:rPr>
        <w:t>Children have ample opportunity to do moderate to vigorous activity (running, jumping, skipping, and other gross motor movement) to the extent of their ability.</w:t>
      </w:r>
    </w:p>
    <w:p w14:paraId="1A007EB4" w14:textId="77777777" w:rsidR="001371AA" w:rsidRDefault="001371AA" w:rsidP="001371AA">
      <w:pPr>
        <w:spacing w:after="0" w:line="240" w:lineRule="auto"/>
        <w:rPr>
          <w:rFonts w:ascii="Arial" w:hAnsi="Arial" w:cs="Arial"/>
          <w:sz w:val="24"/>
          <w:szCs w:val="24"/>
        </w:rPr>
      </w:pPr>
    </w:p>
    <w:p w14:paraId="79AE12B2" w14:textId="2610252F" w:rsidR="00D75A9C" w:rsidRPr="00D75A9C" w:rsidRDefault="00D75A9C" w:rsidP="00F83C3D">
      <w:pPr>
        <w:pStyle w:val="Heading3"/>
      </w:pPr>
      <w:r>
        <w:t>Outdoor play</w:t>
      </w:r>
    </w:p>
    <w:p w14:paraId="546F52EA" w14:textId="1D7DED35" w:rsidR="00D75A9C" w:rsidRPr="001371AA" w:rsidRDefault="00D75A9C" w:rsidP="00BC2D0D">
      <w:pPr>
        <w:pStyle w:val="ListParagraph"/>
        <w:numPr>
          <w:ilvl w:val="0"/>
          <w:numId w:val="76"/>
        </w:numPr>
        <w:ind w:left="360"/>
        <w:rPr>
          <w:rFonts w:cs="Arial"/>
          <w:sz w:val="24"/>
          <w:szCs w:val="24"/>
        </w:rPr>
      </w:pPr>
      <w:r w:rsidRPr="001371AA">
        <w:rPr>
          <w:rFonts w:cs="Arial"/>
          <w:sz w:val="24"/>
          <w:szCs w:val="24"/>
        </w:rPr>
        <w:t>A variety of age-appropriate activities and play equipment for climbing, pulling, pushing, riding</w:t>
      </w:r>
      <w:r w:rsidR="000D600F">
        <w:rPr>
          <w:rFonts w:cs="Arial"/>
          <w:sz w:val="24"/>
          <w:szCs w:val="24"/>
        </w:rPr>
        <w:t>,</w:t>
      </w:r>
      <w:r w:rsidRPr="001371AA">
        <w:rPr>
          <w:rFonts w:cs="Arial"/>
          <w:sz w:val="24"/>
          <w:szCs w:val="24"/>
        </w:rPr>
        <w:t xml:space="preserve"> and balancing are available outdoors.</w:t>
      </w:r>
    </w:p>
    <w:p w14:paraId="1A1FBB21" w14:textId="77777777" w:rsidR="00D75A9C" w:rsidRPr="001371AA" w:rsidRDefault="00D75A9C" w:rsidP="001371AA">
      <w:pPr>
        <w:spacing w:after="0" w:line="240" w:lineRule="auto"/>
        <w:ind w:left="360"/>
        <w:rPr>
          <w:rFonts w:ascii="Arial" w:hAnsi="Arial" w:cs="Arial"/>
          <w:sz w:val="24"/>
          <w:szCs w:val="24"/>
        </w:rPr>
      </w:pPr>
    </w:p>
    <w:p w14:paraId="57F4F622" w14:textId="77FD5C64" w:rsidR="00D75A9C" w:rsidRPr="001371AA" w:rsidRDefault="00D75A9C" w:rsidP="00BC2D0D">
      <w:pPr>
        <w:pStyle w:val="ListParagraph"/>
        <w:numPr>
          <w:ilvl w:val="0"/>
          <w:numId w:val="76"/>
        </w:numPr>
        <w:ind w:left="360"/>
        <w:rPr>
          <w:rFonts w:cs="Arial"/>
          <w:sz w:val="24"/>
          <w:szCs w:val="24"/>
        </w:rPr>
      </w:pPr>
      <w:r w:rsidRPr="001371AA">
        <w:rPr>
          <w:rFonts w:cs="Arial"/>
          <w:sz w:val="24"/>
          <w:szCs w:val="24"/>
        </w:rPr>
        <w:t>All children go outside in all weather (rain, snow</w:t>
      </w:r>
      <w:r w:rsidR="00502571">
        <w:rPr>
          <w:rFonts w:cs="Arial"/>
          <w:sz w:val="24"/>
          <w:szCs w:val="24"/>
        </w:rPr>
        <w:t>,</w:t>
      </w:r>
      <w:r w:rsidRPr="001371AA">
        <w:rPr>
          <w:rFonts w:cs="Arial"/>
          <w:sz w:val="24"/>
          <w:szCs w:val="24"/>
        </w:rPr>
        <w:t xml:space="preserve"> etc…) unless it is dangerous or unhealthful.</w:t>
      </w:r>
    </w:p>
    <w:p w14:paraId="4E5A9DFB" w14:textId="77777777" w:rsidR="00D75A9C" w:rsidRPr="001371AA" w:rsidRDefault="00D75A9C" w:rsidP="001371AA">
      <w:pPr>
        <w:spacing w:after="0" w:line="240" w:lineRule="auto"/>
        <w:ind w:left="360"/>
        <w:rPr>
          <w:rFonts w:ascii="Arial" w:hAnsi="Arial" w:cs="Arial"/>
          <w:sz w:val="24"/>
          <w:szCs w:val="24"/>
        </w:rPr>
      </w:pPr>
    </w:p>
    <w:p w14:paraId="6AD5767F" w14:textId="64F032FE" w:rsidR="00D75A9C" w:rsidRDefault="00D75A9C" w:rsidP="00BC2D0D">
      <w:pPr>
        <w:pStyle w:val="ListParagraph"/>
        <w:numPr>
          <w:ilvl w:val="0"/>
          <w:numId w:val="76"/>
        </w:numPr>
        <w:ind w:left="360"/>
        <w:rPr>
          <w:rFonts w:cs="Arial"/>
          <w:sz w:val="24"/>
          <w:szCs w:val="24"/>
        </w:rPr>
      </w:pPr>
      <w:r w:rsidRPr="001371AA">
        <w:rPr>
          <w:rFonts w:cs="Arial"/>
          <w:sz w:val="24"/>
          <w:szCs w:val="24"/>
        </w:rPr>
        <w:t xml:space="preserve">Our </w:t>
      </w:r>
      <w:r w:rsidR="00AA3B07">
        <w:rPr>
          <w:rFonts w:cs="Arial"/>
          <w:sz w:val="24"/>
          <w:szCs w:val="24"/>
        </w:rPr>
        <w:t>early learning program</w:t>
      </w:r>
      <w:r w:rsidRPr="001371AA">
        <w:rPr>
          <w:rFonts w:cs="Arial"/>
          <w:sz w:val="24"/>
          <w:szCs w:val="24"/>
        </w:rPr>
        <w:t xml:space="preserve"> provides shaded areas in outdoor play space provided by</w:t>
      </w:r>
      <w:r w:rsidRPr="001371AA">
        <w:rPr>
          <w:rFonts w:cs="Arial"/>
          <w:b/>
          <w:sz w:val="24"/>
          <w:szCs w:val="24"/>
        </w:rPr>
        <w:t xml:space="preserve"> </w:t>
      </w:r>
      <w:sdt>
        <w:sdtPr>
          <w:rPr>
            <w:rFonts w:ascii="MS Gothic" w:eastAsia="MS Gothic" w:hAnsi="MS Gothic" w:cs="Arial"/>
            <w:b/>
            <w:sz w:val="24"/>
            <w:szCs w:val="24"/>
            <w:highlight w:val="yellow"/>
          </w:rPr>
          <w:id w:val="481809247"/>
          <w14:checkbox>
            <w14:checked w14:val="0"/>
            <w14:checkedState w14:val="2612" w14:font="MS Gothic"/>
            <w14:uncheckedState w14:val="2610" w14:font="MS Gothic"/>
          </w14:checkbox>
        </w:sdtPr>
        <w:sdtContent>
          <w:r w:rsidRPr="00574615">
            <w:rPr>
              <w:rFonts w:ascii="MS Gothic" w:eastAsia="MS Gothic" w:hAnsi="MS Gothic" w:cs="Arial" w:hint="eastAsia"/>
              <w:b/>
              <w:sz w:val="24"/>
              <w:szCs w:val="24"/>
              <w:highlight w:val="yellow"/>
            </w:rPr>
            <w:t>☐</w:t>
          </w:r>
        </w:sdtContent>
      </w:sdt>
      <w:r w:rsidRPr="001371AA">
        <w:rPr>
          <w:rFonts w:cs="Arial"/>
          <w:b/>
          <w:sz w:val="24"/>
          <w:szCs w:val="24"/>
        </w:rPr>
        <w:t xml:space="preserve"> </w:t>
      </w:r>
      <w:r w:rsidRPr="001371AA">
        <w:rPr>
          <w:rFonts w:cs="Arial"/>
          <w:sz w:val="24"/>
          <w:szCs w:val="24"/>
        </w:rPr>
        <w:t xml:space="preserve">trees, </w:t>
      </w:r>
      <w:sdt>
        <w:sdtPr>
          <w:rPr>
            <w:rFonts w:ascii="MS Gothic" w:eastAsia="MS Gothic" w:hAnsi="MS Gothic" w:cs="Arial"/>
            <w:b/>
            <w:sz w:val="24"/>
            <w:szCs w:val="24"/>
            <w:highlight w:val="yellow"/>
          </w:rPr>
          <w:id w:val="1824930394"/>
          <w14:checkbox>
            <w14:checked w14:val="0"/>
            <w14:checkedState w14:val="2612" w14:font="MS Gothic"/>
            <w14:uncheckedState w14:val="2610" w14:font="MS Gothic"/>
          </w14:checkbox>
        </w:sdtPr>
        <w:sdtContent>
          <w:r w:rsidRPr="00574615">
            <w:rPr>
              <w:rFonts w:ascii="MS Gothic" w:eastAsia="MS Gothic" w:hAnsi="MS Gothic" w:cs="Arial" w:hint="eastAsia"/>
              <w:b/>
              <w:sz w:val="24"/>
              <w:szCs w:val="24"/>
              <w:highlight w:val="yellow"/>
            </w:rPr>
            <w:t>☐</w:t>
          </w:r>
        </w:sdtContent>
      </w:sdt>
      <w:r w:rsidRPr="001371AA">
        <w:rPr>
          <w:rFonts w:cs="Arial"/>
          <w:b/>
          <w:sz w:val="24"/>
          <w:szCs w:val="24"/>
        </w:rPr>
        <w:t xml:space="preserve"> </w:t>
      </w:r>
      <w:r w:rsidRPr="001371AA">
        <w:rPr>
          <w:rFonts w:cs="Arial"/>
          <w:sz w:val="24"/>
          <w:szCs w:val="24"/>
        </w:rPr>
        <w:t xml:space="preserve">building, and/or </w:t>
      </w:r>
      <w:sdt>
        <w:sdtPr>
          <w:rPr>
            <w:rFonts w:ascii="MS Gothic" w:eastAsia="MS Gothic" w:hAnsi="MS Gothic" w:cs="Arial"/>
            <w:b/>
            <w:sz w:val="24"/>
            <w:szCs w:val="24"/>
            <w:highlight w:val="yellow"/>
          </w:rPr>
          <w:id w:val="736057895"/>
          <w14:checkbox>
            <w14:checked w14:val="0"/>
            <w14:checkedState w14:val="2612" w14:font="MS Gothic"/>
            <w14:uncheckedState w14:val="2610" w14:font="MS Gothic"/>
          </w14:checkbox>
        </w:sdtPr>
        <w:sdtContent>
          <w:r w:rsidRPr="00574615">
            <w:rPr>
              <w:rFonts w:ascii="MS Gothic" w:eastAsia="MS Gothic" w:hAnsi="MS Gothic" w:cs="Arial" w:hint="eastAsia"/>
              <w:b/>
              <w:sz w:val="24"/>
              <w:szCs w:val="24"/>
              <w:highlight w:val="yellow"/>
            </w:rPr>
            <w:t>☐</w:t>
          </w:r>
        </w:sdtContent>
      </w:sdt>
      <w:r w:rsidRPr="001371AA">
        <w:rPr>
          <w:rFonts w:cs="Arial"/>
          <w:b/>
          <w:sz w:val="24"/>
          <w:szCs w:val="24"/>
        </w:rPr>
        <w:t xml:space="preserve"> </w:t>
      </w:r>
      <w:r w:rsidRPr="001371AA">
        <w:rPr>
          <w:rFonts w:cs="Arial"/>
          <w:sz w:val="24"/>
          <w:szCs w:val="24"/>
        </w:rPr>
        <w:t>shade structures.</w:t>
      </w:r>
    </w:p>
    <w:p w14:paraId="6DE13454" w14:textId="77777777" w:rsidR="005F1A5A" w:rsidRPr="005F1A5A" w:rsidRDefault="005F1A5A" w:rsidP="005F1A5A">
      <w:pPr>
        <w:pStyle w:val="ListParagraph"/>
        <w:ind w:left="360"/>
        <w:rPr>
          <w:rFonts w:cs="Arial"/>
          <w:sz w:val="24"/>
          <w:szCs w:val="24"/>
        </w:rPr>
      </w:pPr>
    </w:p>
    <w:p w14:paraId="5D713ACE" w14:textId="77777777" w:rsidR="00D75A9C" w:rsidRPr="00502571" w:rsidRDefault="00D75A9C" w:rsidP="00BC2D0D">
      <w:pPr>
        <w:pStyle w:val="ListParagraph"/>
        <w:numPr>
          <w:ilvl w:val="0"/>
          <w:numId w:val="73"/>
        </w:numPr>
        <w:rPr>
          <w:rFonts w:cs="Arial"/>
          <w:bCs/>
          <w:sz w:val="24"/>
          <w:szCs w:val="24"/>
        </w:rPr>
      </w:pPr>
      <w:r w:rsidRPr="00D75A9C">
        <w:rPr>
          <w:rFonts w:cs="Arial"/>
          <w:sz w:val="24"/>
          <w:szCs w:val="24"/>
          <w:shd w:val="clear" w:color="auto" w:fill="FFFFFF"/>
        </w:rPr>
        <w:t>Toddlers spend 20 minutes per every 3 hours of programming outdoors. If they are in care for a full day, they are allowed 60 to 90 minutes of moderate to vigorous activity, of which 30 minutes may be indoor activities.</w:t>
      </w:r>
    </w:p>
    <w:p w14:paraId="1A2FD243" w14:textId="77777777" w:rsidR="00D75A9C" w:rsidRPr="00502571" w:rsidRDefault="00D75A9C" w:rsidP="00D75A9C">
      <w:pPr>
        <w:pStyle w:val="ListParagraph"/>
        <w:ind w:left="360"/>
        <w:rPr>
          <w:rFonts w:cs="Arial"/>
          <w:bCs/>
          <w:sz w:val="24"/>
          <w:szCs w:val="24"/>
        </w:rPr>
      </w:pPr>
    </w:p>
    <w:p w14:paraId="5BE9DA8F" w14:textId="77777777" w:rsidR="00D75A9C" w:rsidRPr="00502571" w:rsidRDefault="00D75A9C" w:rsidP="00BC2D0D">
      <w:pPr>
        <w:pStyle w:val="ListParagraph"/>
        <w:numPr>
          <w:ilvl w:val="0"/>
          <w:numId w:val="73"/>
        </w:numPr>
        <w:rPr>
          <w:rFonts w:cs="Arial"/>
          <w:bCs/>
          <w:sz w:val="24"/>
          <w:szCs w:val="24"/>
        </w:rPr>
      </w:pPr>
      <w:r w:rsidRPr="00D75A9C">
        <w:rPr>
          <w:rFonts w:cs="Arial"/>
          <w:sz w:val="24"/>
          <w:szCs w:val="24"/>
          <w:shd w:val="clear" w:color="auto" w:fill="FFFFFF"/>
        </w:rPr>
        <w:t>Preschool-age and older spend 30 minutes per every 3 hours of programming outdoors. If they are in care for a full day, they are allowed 90-120 minutes per day of moderate to vigorous activities, of which 30 minutes may be indoor activities.</w:t>
      </w:r>
    </w:p>
    <w:p w14:paraId="3631C496" w14:textId="77777777" w:rsidR="00D75A9C" w:rsidRPr="00502571" w:rsidRDefault="00D75A9C" w:rsidP="00D75A9C">
      <w:pPr>
        <w:spacing w:after="60" w:line="240" w:lineRule="auto"/>
        <w:rPr>
          <w:rFonts w:ascii="Arial" w:hAnsi="Arial" w:cs="Arial"/>
          <w:bCs/>
          <w:sz w:val="24"/>
          <w:szCs w:val="24"/>
        </w:rPr>
      </w:pPr>
    </w:p>
    <w:p w14:paraId="38DB1CD5" w14:textId="77777777" w:rsidR="00D75A9C" w:rsidRDefault="00D75A9C" w:rsidP="00BF2FD0">
      <w:pPr>
        <w:pStyle w:val="Heading3"/>
        <w:spacing w:after="240"/>
      </w:pPr>
      <w:r w:rsidRPr="00D75A9C">
        <w:t>Screen Time</w:t>
      </w:r>
    </w:p>
    <w:p w14:paraId="4E99A8AB" w14:textId="77777777" w:rsidR="00093EC9" w:rsidRPr="00BF2FD0" w:rsidRDefault="00093EC9" w:rsidP="00093EC9">
      <w:pPr>
        <w:rPr>
          <w:rFonts w:ascii="Arial" w:eastAsia="Times New Roman" w:hAnsi="Arial" w:cs="Arial"/>
          <w:sz w:val="24"/>
          <w:szCs w:val="24"/>
        </w:rPr>
      </w:pPr>
      <w:r w:rsidRPr="00BF2FD0">
        <w:rPr>
          <w:rFonts w:ascii="Arial" w:hAnsi="Arial" w:cs="Arial"/>
          <w:sz w:val="24"/>
          <w:szCs w:val="24"/>
        </w:rPr>
        <w:t>Screen time includes media viewed on cell phones, tablets, computers, TVs, videos, film, and DVDs.</w:t>
      </w:r>
    </w:p>
    <w:p w14:paraId="77E87C6A" w14:textId="77777777" w:rsidR="00093EC9" w:rsidRPr="00BF2FD0" w:rsidRDefault="00093EC9" w:rsidP="00093EC9">
      <w:pPr>
        <w:pStyle w:val="ListParagraph"/>
        <w:numPr>
          <w:ilvl w:val="0"/>
          <w:numId w:val="75"/>
        </w:numPr>
        <w:spacing w:after="120"/>
        <w:rPr>
          <w:rFonts w:cs="Arial"/>
          <w:sz w:val="24"/>
          <w:szCs w:val="24"/>
        </w:rPr>
      </w:pPr>
      <w:r w:rsidRPr="00BF2FD0">
        <w:rPr>
          <w:rFonts w:cs="Arial"/>
          <w:sz w:val="24"/>
          <w:szCs w:val="24"/>
        </w:rPr>
        <w:t>Children under 2 years do not get any screen time.</w:t>
      </w:r>
    </w:p>
    <w:p w14:paraId="2CF9D59C" w14:textId="77777777" w:rsidR="00093EC9" w:rsidRPr="00BF2FD0" w:rsidRDefault="00093EC9" w:rsidP="00093EC9">
      <w:pPr>
        <w:pStyle w:val="ListParagraph"/>
        <w:numPr>
          <w:ilvl w:val="0"/>
          <w:numId w:val="75"/>
        </w:numPr>
        <w:spacing w:after="120"/>
        <w:rPr>
          <w:rFonts w:cs="Arial"/>
          <w:sz w:val="24"/>
          <w:szCs w:val="24"/>
        </w:rPr>
      </w:pPr>
      <w:r w:rsidRPr="00BF2FD0">
        <w:rPr>
          <w:rFonts w:cs="Arial"/>
          <w:sz w:val="24"/>
          <w:szCs w:val="24"/>
        </w:rPr>
        <w:t>For children 2-5 years, screen time is limited to 1 hour per day (this includes screen time at home) and viewed with an adult who can help explain what they are learning in relation to the world around them.</w:t>
      </w:r>
    </w:p>
    <w:p w14:paraId="0784991E" w14:textId="77777777" w:rsidR="00093EC9" w:rsidRPr="00BF2FD0" w:rsidRDefault="00093EC9" w:rsidP="00093EC9">
      <w:pPr>
        <w:pStyle w:val="ListParagraph"/>
        <w:numPr>
          <w:ilvl w:val="0"/>
          <w:numId w:val="75"/>
        </w:numPr>
        <w:spacing w:after="120"/>
        <w:rPr>
          <w:rFonts w:cs="Arial"/>
          <w:sz w:val="24"/>
          <w:szCs w:val="24"/>
        </w:rPr>
      </w:pPr>
      <w:r w:rsidRPr="00BF2FD0">
        <w:rPr>
          <w:rFonts w:cs="Arial"/>
          <w:sz w:val="24"/>
          <w:szCs w:val="24"/>
        </w:rPr>
        <w:t>Children over 5 years may need to use screens to complete homework. That screen time does not take the place of healthy activities such as physical activity, sleep, and social interaction, including during meal and snack time.</w:t>
      </w:r>
    </w:p>
    <w:p w14:paraId="04F2C667" w14:textId="49F4E623" w:rsidR="00093EC9" w:rsidRPr="00BF2FD0" w:rsidRDefault="00093EC9" w:rsidP="00093EC9">
      <w:pPr>
        <w:pStyle w:val="ListParagraph"/>
        <w:numPr>
          <w:ilvl w:val="0"/>
          <w:numId w:val="75"/>
        </w:numPr>
        <w:spacing w:after="120"/>
        <w:rPr>
          <w:rFonts w:cs="Arial"/>
          <w:sz w:val="24"/>
          <w:szCs w:val="24"/>
        </w:rPr>
      </w:pPr>
      <w:r w:rsidRPr="00BF2FD0">
        <w:rPr>
          <w:rFonts w:cs="Arial"/>
          <w:sz w:val="24"/>
          <w:szCs w:val="24"/>
        </w:rPr>
        <w:t>There is no screen time during scheduled meal or snack time. Screens should not be used during nap or rest times.</w:t>
      </w:r>
    </w:p>
    <w:p w14:paraId="796F628A" w14:textId="565AE693" w:rsidR="00F83C3D" w:rsidRPr="00502571" w:rsidRDefault="00093EC9">
      <w:pPr>
        <w:pStyle w:val="ListParagraph"/>
        <w:numPr>
          <w:ilvl w:val="0"/>
          <w:numId w:val="75"/>
        </w:numPr>
        <w:rPr>
          <w:bCs/>
          <w:sz w:val="24"/>
          <w:szCs w:val="24"/>
        </w:rPr>
      </w:pPr>
      <w:r w:rsidRPr="00177964">
        <w:rPr>
          <w:rFonts w:cs="Arial"/>
          <w:sz w:val="24"/>
          <w:szCs w:val="24"/>
        </w:rPr>
        <w:t>Children are not required to participate in screen time activities.</w:t>
      </w:r>
      <w:bookmarkStart w:id="28" w:name="_Toc77777573"/>
      <w:r w:rsidR="00F83C3D" w:rsidRPr="00177964">
        <w:rPr>
          <w:b/>
          <w:sz w:val="28"/>
          <w:szCs w:val="28"/>
        </w:rPr>
        <w:br w:type="page"/>
      </w:r>
    </w:p>
    <w:p w14:paraId="0942E5D0" w14:textId="1D62FC22" w:rsidR="008C4DD8" w:rsidRPr="00502571" w:rsidRDefault="008C4DD8" w:rsidP="00F83C3D">
      <w:pPr>
        <w:pStyle w:val="Heading1"/>
        <w:rPr>
          <w:rFonts w:cs="Arial"/>
          <w:b w:val="0"/>
          <w:bCs/>
        </w:rPr>
      </w:pPr>
      <w:r>
        <w:lastRenderedPageBreak/>
        <w:t>TOOTH BRUSHING</w:t>
      </w:r>
    </w:p>
    <w:p w14:paraId="66771881" w14:textId="77777777" w:rsidR="008C4DD8" w:rsidRPr="00502571" w:rsidRDefault="008C4DD8" w:rsidP="008C4DD8">
      <w:pPr>
        <w:spacing w:after="0" w:line="240" w:lineRule="auto"/>
        <w:rPr>
          <w:rFonts w:ascii="Arial" w:hAnsi="Arial" w:cs="Arial"/>
          <w:bCs/>
          <w:sz w:val="24"/>
          <w:szCs w:val="24"/>
        </w:rPr>
      </w:pPr>
    </w:p>
    <w:p w14:paraId="01F3F2B2" w14:textId="77777777" w:rsidR="008C4DD8" w:rsidRDefault="008C4DD8" w:rsidP="008C4DD8">
      <w:pPr>
        <w:spacing w:after="0" w:line="240" w:lineRule="auto"/>
        <w:rPr>
          <w:rFonts w:ascii="Arial" w:hAnsi="Arial" w:cs="Arial"/>
          <w:sz w:val="24"/>
          <w:szCs w:val="24"/>
        </w:rPr>
      </w:pPr>
      <w:r>
        <w:rPr>
          <w:rFonts w:ascii="Arial" w:hAnsi="Arial" w:cs="Arial"/>
          <w:sz w:val="24"/>
          <w:szCs w:val="24"/>
        </w:rPr>
        <w:t>Tooth brushing decreases the colonization of bacteria on teeth by disrupting the formation of plaque. The use of fluoridated toothpaste strengthens tooth enamel, making it more resistant to the acid produced by bacteria. Tooth brushing in the classroom improves the child’s oral health, teaches children basic hygiene and health promotion, and helps establish a lifelong prevention habit.</w:t>
      </w:r>
    </w:p>
    <w:p w14:paraId="06B24460" w14:textId="77777777" w:rsidR="008C4DD8" w:rsidRDefault="008C4DD8" w:rsidP="008C4DD8">
      <w:pPr>
        <w:spacing w:after="0" w:line="240" w:lineRule="auto"/>
        <w:rPr>
          <w:rFonts w:ascii="Arial" w:hAnsi="Arial" w:cs="Arial"/>
          <w:sz w:val="24"/>
          <w:szCs w:val="24"/>
        </w:rPr>
      </w:pPr>
    </w:p>
    <w:p w14:paraId="7FF5C2B5" w14:textId="6D50ABDC" w:rsidR="008C4DD8" w:rsidRDefault="008C4DD8" w:rsidP="008C4DD8">
      <w:pPr>
        <w:spacing w:after="0" w:line="240" w:lineRule="auto"/>
        <w:rPr>
          <w:rFonts w:ascii="Arial" w:hAnsi="Arial" w:cs="Arial"/>
          <w:sz w:val="24"/>
          <w:szCs w:val="24"/>
        </w:rPr>
      </w:pPr>
      <w:r>
        <w:rPr>
          <w:rFonts w:ascii="Arial" w:hAnsi="Arial" w:cs="Arial"/>
          <w:sz w:val="24"/>
          <w:szCs w:val="24"/>
        </w:rPr>
        <w:t>We offer at least one opportunity each day for tooth brushing after a snack or a meal. Parents/guardians are given a chance to opt out of this activity for their child by signing a written form.</w:t>
      </w:r>
    </w:p>
    <w:p w14:paraId="123B948E" w14:textId="77777777" w:rsidR="008C4DD8" w:rsidRDefault="008C4DD8" w:rsidP="008C4DD8">
      <w:pPr>
        <w:spacing w:after="0" w:line="240" w:lineRule="auto"/>
        <w:rPr>
          <w:rFonts w:ascii="Arial" w:hAnsi="Arial" w:cs="Arial"/>
          <w:sz w:val="24"/>
          <w:szCs w:val="24"/>
        </w:rPr>
      </w:pPr>
    </w:p>
    <w:p w14:paraId="12BECB0E" w14:textId="77777777" w:rsidR="008C4DD8" w:rsidRDefault="008C4DD8" w:rsidP="008C4DD8">
      <w:pPr>
        <w:spacing w:after="0" w:line="240" w:lineRule="auto"/>
        <w:rPr>
          <w:rFonts w:ascii="Arial" w:hAnsi="Arial" w:cs="Arial"/>
          <w:sz w:val="24"/>
          <w:szCs w:val="24"/>
        </w:rPr>
      </w:pPr>
      <w:r>
        <w:rPr>
          <w:rFonts w:ascii="Arial" w:hAnsi="Arial" w:cs="Arial"/>
          <w:sz w:val="24"/>
          <w:szCs w:val="24"/>
        </w:rPr>
        <w:t>Tooth brushing is supervised to ensure:</w:t>
      </w:r>
    </w:p>
    <w:p w14:paraId="3C8085CB" w14:textId="77777777" w:rsidR="008C4DD8" w:rsidRDefault="008C4DD8" w:rsidP="00BC2D0D">
      <w:pPr>
        <w:numPr>
          <w:ilvl w:val="0"/>
          <w:numId w:val="99"/>
        </w:numPr>
        <w:spacing w:after="0" w:line="240" w:lineRule="auto"/>
        <w:ind w:left="1080"/>
        <w:rPr>
          <w:rFonts w:ascii="Arial" w:hAnsi="Arial" w:cs="Arial"/>
          <w:sz w:val="24"/>
          <w:szCs w:val="24"/>
        </w:rPr>
      </w:pPr>
      <w:r>
        <w:rPr>
          <w:rFonts w:ascii="Arial" w:hAnsi="Arial" w:cs="Arial"/>
          <w:sz w:val="24"/>
          <w:szCs w:val="24"/>
        </w:rPr>
        <w:t>Establishment of a routine which enhances learning</w:t>
      </w:r>
    </w:p>
    <w:p w14:paraId="29998EF2" w14:textId="77777777" w:rsidR="008C4DD8" w:rsidRDefault="008C4DD8" w:rsidP="00BC2D0D">
      <w:pPr>
        <w:numPr>
          <w:ilvl w:val="0"/>
          <w:numId w:val="99"/>
        </w:numPr>
        <w:spacing w:after="0" w:line="240" w:lineRule="auto"/>
        <w:ind w:left="1080"/>
        <w:rPr>
          <w:rFonts w:ascii="Arial" w:hAnsi="Arial" w:cs="Arial"/>
          <w:sz w:val="24"/>
          <w:szCs w:val="24"/>
        </w:rPr>
      </w:pPr>
      <w:r>
        <w:rPr>
          <w:rFonts w:ascii="Arial" w:hAnsi="Arial" w:cs="Arial"/>
          <w:sz w:val="24"/>
          <w:szCs w:val="24"/>
        </w:rPr>
        <w:t>Proper toothpaste usage and excess is spit out</w:t>
      </w:r>
    </w:p>
    <w:p w14:paraId="030D975C" w14:textId="77777777" w:rsidR="008C4DD8" w:rsidRDefault="008C4DD8" w:rsidP="00BC2D0D">
      <w:pPr>
        <w:numPr>
          <w:ilvl w:val="0"/>
          <w:numId w:val="99"/>
        </w:numPr>
        <w:spacing w:after="0" w:line="240" w:lineRule="auto"/>
        <w:ind w:left="1080"/>
        <w:rPr>
          <w:rFonts w:ascii="Arial" w:hAnsi="Arial" w:cs="Arial"/>
          <w:sz w:val="24"/>
          <w:szCs w:val="24"/>
        </w:rPr>
      </w:pPr>
      <w:r>
        <w:rPr>
          <w:rFonts w:ascii="Arial" w:hAnsi="Arial" w:cs="Arial"/>
          <w:sz w:val="24"/>
          <w:szCs w:val="24"/>
        </w:rPr>
        <w:t>Good tooth-brushing technique</w:t>
      </w:r>
    </w:p>
    <w:p w14:paraId="3B7455CD" w14:textId="77777777" w:rsidR="008C4DD8" w:rsidRDefault="008C4DD8" w:rsidP="00BC2D0D">
      <w:pPr>
        <w:numPr>
          <w:ilvl w:val="0"/>
          <w:numId w:val="99"/>
        </w:numPr>
        <w:spacing w:after="0" w:line="240" w:lineRule="auto"/>
        <w:ind w:left="1080"/>
        <w:rPr>
          <w:rFonts w:ascii="Arial" w:hAnsi="Arial" w:cs="Arial"/>
          <w:sz w:val="24"/>
          <w:szCs w:val="24"/>
        </w:rPr>
      </w:pPr>
      <w:r>
        <w:rPr>
          <w:rFonts w:ascii="Arial" w:hAnsi="Arial" w:cs="Arial"/>
          <w:sz w:val="24"/>
          <w:szCs w:val="24"/>
        </w:rPr>
        <w:t>Toothbrushes are not shared and are handled properly</w:t>
      </w:r>
    </w:p>
    <w:p w14:paraId="790C67D9" w14:textId="77777777" w:rsidR="008C4DD8" w:rsidRDefault="008C4DD8" w:rsidP="00BC2D0D">
      <w:pPr>
        <w:numPr>
          <w:ilvl w:val="0"/>
          <w:numId w:val="99"/>
        </w:numPr>
        <w:spacing w:after="0" w:line="240" w:lineRule="auto"/>
        <w:ind w:left="1080"/>
        <w:rPr>
          <w:rFonts w:ascii="Arial" w:hAnsi="Arial" w:cs="Arial"/>
          <w:sz w:val="24"/>
          <w:szCs w:val="24"/>
        </w:rPr>
      </w:pPr>
      <w:r>
        <w:rPr>
          <w:rFonts w:ascii="Arial" w:hAnsi="Arial" w:cs="Arial"/>
          <w:sz w:val="24"/>
          <w:szCs w:val="24"/>
        </w:rPr>
        <w:t>Children do not walk with toothbrushes in their mouths</w:t>
      </w:r>
    </w:p>
    <w:p w14:paraId="6BF8E086" w14:textId="77777777" w:rsidR="008C4DD8" w:rsidRPr="001827E6" w:rsidRDefault="008C4DD8" w:rsidP="008C4DD8">
      <w:pPr>
        <w:pStyle w:val="ListParagraph"/>
        <w:ind w:left="360"/>
        <w:rPr>
          <w:rFonts w:cs="Arial"/>
          <w:bCs/>
          <w:sz w:val="24"/>
          <w:szCs w:val="24"/>
        </w:rPr>
      </w:pPr>
    </w:p>
    <w:p w14:paraId="45CA55B6" w14:textId="77777777" w:rsidR="008C4DD8" w:rsidRDefault="008C4DD8" w:rsidP="008C4DD8">
      <w:pPr>
        <w:pStyle w:val="ListParagraph"/>
        <w:ind w:left="0"/>
        <w:rPr>
          <w:rFonts w:cs="Arial"/>
          <w:sz w:val="24"/>
          <w:szCs w:val="24"/>
        </w:rPr>
      </w:pPr>
      <w:r>
        <w:rPr>
          <w:rFonts w:cs="Arial"/>
          <w:sz w:val="24"/>
          <w:szCs w:val="24"/>
        </w:rPr>
        <w:t>Toothbrushes are:</w:t>
      </w:r>
    </w:p>
    <w:p w14:paraId="7E4709A5" w14:textId="4ADDFF99" w:rsidR="008C4DD8" w:rsidRDefault="008C4DD8" w:rsidP="00BC2D0D">
      <w:pPr>
        <w:numPr>
          <w:ilvl w:val="0"/>
          <w:numId w:val="99"/>
        </w:numPr>
        <w:spacing w:after="0" w:line="240" w:lineRule="auto"/>
        <w:ind w:left="1080"/>
        <w:rPr>
          <w:rFonts w:ascii="Arial" w:hAnsi="Arial" w:cs="Arial"/>
          <w:sz w:val="24"/>
          <w:szCs w:val="24"/>
        </w:rPr>
      </w:pPr>
      <w:r>
        <w:rPr>
          <w:rFonts w:ascii="Arial" w:hAnsi="Arial" w:cs="Arial"/>
          <w:sz w:val="24"/>
          <w:szCs w:val="24"/>
        </w:rPr>
        <w:t>Small, with soft, rounded nylon bristles that are short and even.</w:t>
      </w:r>
    </w:p>
    <w:p w14:paraId="0649F9AE" w14:textId="41A360FB" w:rsidR="008C4DD8" w:rsidRDefault="008C4DD8" w:rsidP="00BC2D0D">
      <w:pPr>
        <w:pStyle w:val="ListParagraph"/>
        <w:numPr>
          <w:ilvl w:val="0"/>
          <w:numId w:val="99"/>
        </w:numPr>
        <w:tabs>
          <w:tab w:val="clear" w:pos="360"/>
          <w:tab w:val="num" w:pos="1068"/>
        </w:tabs>
        <w:ind w:left="1068"/>
        <w:rPr>
          <w:rFonts w:cs="Arial"/>
          <w:sz w:val="24"/>
          <w:szCs w:val="24"/>
        </w:rPr>
      </w:pPr>
      <w:r>
        <w:rPr>
          <w:rFonts w:cs="Arial"/>
          <w:sz w:val="24"/>
          <w:szCs w:val="24"/>
        </w:rPr>
        <w:t>Provided for each child and labeled with the child’s name clearly marked on the handle with marker. No sharing or borrowing is allowed.</w:t>
      </w:r>
    </w:p>
    <w:p w14:paraId="5EFC29B4" w14:textId="77777777" w:rsidR="008C4DD8" w:rsidRDefault="008C4DD8" w:rsidP="00BC2D0D">
      <w:pPr>
        <w:numPr>
          <w:ilvl w:val="0"/>
          <w:numId w:val="99"/>
        </w:numPr>
        <w:spacing w:after="0" w:line="240" w:lineRule="auto"/>
        <w:ind w:left="1080"/>
        <w:rPr>
          <w:rFonts w:ascii="Arial" w:hAnsi="Arial" w:cs="Arial"/>
          <w:sz w:val="24"/>
          <w:szCs w:val="24"/>
        </w:rPr>
      </w:pPr>
      <w:r>
        <w:rPr>
          <w:rFonts w:ascii="Arial" w:hAnsi="Arial" w:cs="Arial"/>
          <w:sz w:val="24"/>
          <w:szCs w:val="24"/>
        </w:rPr>
        <w:t>Replaced every 3 months or sooner if the bristles become splayed or the toothbrush is contaminated.</w:t>
      </w:r>
    </w:p>
    <w:p w14:paraId="0AD8BFA7" w14:textId="77777777" w:rsidR="008C4DD8" w:rsidRDefault="008C4DD8" w:rsidP="00BC2D0D">
      <w:pPr>
        <w:numPr>
          <w:ilvl w:val="0"/>
          <w:numId w:val="99"/>
        </w:numPr>
        <w:spacing w:after="0" w:line="240" w:lineRule="auto"/>
        <w:ind w:left="1080"/>
        <w:rPr>
          <w:rFonts w:ascii="Arial" w:hAnsi="Arial" w:cs="Arial"/>
          <w:sz w:val="24"/>
          <w:szCs w:val="24"/>
        </w:rPr>
      </w:pPr>
      <w:r>
        <w:rPr>
          <w:rFonts w:ascii="Arial" w:hAnsi="Arial" w:cs="Arial"/>
          <w:sz w:val="24"/>
          <w:szCs w:val="24"/>
        </w:rPr>
        <w:t>Not</w:t>
      </w:r>
      <w:r>
        <w:rPr>
          <w:rFonts w:ascii="Arial" w:hAnsi="Arial" w:cs="Arial"/>
          <w:b/>
          <w:sz w:val="24"/>
          <w:szCs w:val="24"/>
        </w:rPr>
        <w:t xml:space="preserve"> </w:t>
      </w:r>
      <w:r>
        <w:rPr>
          <w:rFonts w:ascii="Arial" w:hAnsi="Arial" w:cs="Arial"/>
          <w:sz w:val="24"/>
          <w:szCs w:val="24"/>
        </w:rPr>
        <w:t>sanitized or put in the dishwasher.</w:t>
      </w:r>
    </w:p>
    <w:p w14:paraId="383D144E" w14:textId="77777777" w:rsidR="008C4DD8" w:rsidRDefault="008C4DD8" w:rsidP="00BC2D0D">
      <w:pPr>
        <w:numPr>
          <w:ilvl w:val="0"/>
          <w:numId w:val="99"/>
        </w:numPr>
        <w:spacing w:after="0" w:line="240" w:lineRule="auto"/>
        <w:ind w:left="1080"/>
        <w:rPr>
          <w:rFonts w:ascii="Arial" w:hAnsi="Arial" w:cs="Arial"/>
          <w:sz w:val="24"/>
          <w:szCs w:val="24"/>
        </w:rPr>
      </w:pPr>
      <w:r>
        <w:rPr>
          <w:rFonts w:ascii="Arial" w:hAnsi="Arial" w:cs="Arial"/>
          <w:sz w:val="24"/>
          <w:szCs w:val="24"/>
        </w:rPr>
        <w:t>Stored to in a manner to prevent cross-contamination:</w:t>
      </w:r>
    </w:p>
    <w:p w14:paraId="1A40B560" w14:textId="77777777" w:rsidR="008C4DD8" w:rsidRDefault="008C4DD8" w:rsidP="00BC2D0D">
      <w:pPr>
        <w:numPr>
          <w:ilvl w:val="0"/>
          <w:numId w:val="100"/>
        </w:numPr>
        <w:spacing w:after="0" w:line="240" w:lineRule="auto"/>
        <w:ind w:left="1800"/>
        <w:rPr>
          <w:rFonts w:ascii="Arial" w:hAnsi="Arial" w:cs="Arial"/>
          <w:sz w:val="24"/>
          <w:szCs w:val="24"/>
        </w:rPr>
      </w:pPr>
      <w:r>
        <w:rPr>
          <w:rFonts w:ascii="Arial" w:hAnsi="Arial" w:cs="Arial"/>
          <w:sz w:val="24"/>
          <w:szCs w:val="24"/>
        </w:rPr>
        <w:t>open to air with the bristles up</w:t>
      </w:r>
    </w:p>
    <w:p w14:paraId="3F7AF0D4" w14:textId="77777777" w:rsidR="008C4DD8" w:rsidRDefault="008C4DD8" w:rsidP="00BC2D0D">
      <w:pPr>
        <w:numPr>
          <w:ilvl w:val="0"/>
          <w:numId w:val="100"/>
        </w:numPr>
        <w:spacing w:after="0" w:line="240" w:lineRule="auto"/>
        <w:ind w:left="1800"/>
        <w:rPr>
          <w:rFonts w:ascii="Arial" w:hAnsi="Arial" w:cs="Arial"/>
          <w:sz w:val="24"/>
          <w:szCs w:val="24"/>
        </w:rPr>
      </w:pPr>
      <w:r>
        <w:rPr>
          <w:rFonts w:ascii="Arial" w:hAnsi="Arial" w:cs="Arial"/>
          <w:sz w:val="24"/>
          <w:szCs w:val="24"/>
        </w:rPr>
        <w:t>unable to drip on one another</w:t>
      </w:r>
    </w:p>
    <w:p w14:paraId="6A75BD65" w14:textId="77777777" w:rsidR="008C4DD8" w:rsidRDefault="008C4DD8" w:rsidP="00BC2D0D">
      <w:pPr>
        <w:numPr>
          <w:ilvl w:val="0"/>
          <w:numId w:val="100"/>
        </w:numPr>
        <w:spacing w:after="0" w:line="240" w:lineRule="auto"/>
        <w:ind w:left="1800"/>
        <w:rPr>
          <w:rFonts w:ascii="Arial" w:hAnsi="Arial" w:cs="Arial"/>
          <w:sz w:val="24"/>
          <w:szCs w:val="24"/>
        </w:rPr>
      </w:pPr>
      <w:r>
        <w:rPr>
          <w:rFonts w:ascii="Arial" w:hAnsi="Arial" w:cs="Arial"/>
          <w:sz w:val="24"/>
          <w:szCs w:val="24"/>
        </w:rPr>
        <w:t>in a labeled, designated spot/slot on a storage rack, not in contact with any other toothbrush or another child’s storage slot</w:t>
      </w:r>
    </w:p>
    <w:p w14:paraId="41EFB75D" w14:textId="77777777" w:rsidR="008C4DD8" w:rsidRDefault="008C4DD8" w:rsidP="008C4DD8">
      <w:pPr>
        <w:spacing w:after="0" w:line="240" w:lineRule="auto"/>
        <w:rPr>
          <w:rFonts w:ascii="Arial" w:hAnsi="Arial" w:cs="Arial"/>
          <w:sz w:val="24"/>
          <w:szCs w:val="24"/>
        </w:rPr>
      </w:pPr>
    </w:p>
    <w:p w14:paraId="245A454D" w14:textId="77777777" w:rsidR="008C4DD8" w:rsidRPr="00BD0088" w:rsidRDefault="008C4DD8" w:rsidP="008C4DD8">
      <w:pPr>
        <w:spacing w:after="0"/>
        <w:rPr>
          <w:rFonts w:ascii="Arial" w:hAnsi="Arial" w:cs="Arial"/>
          <w:sz w:val="24"/>
          <w:szCs w:val="24"/>
        </w:rPr>
      </w:pPr>
      <w:r w:rsidRPr="00BD0088">
        <w:rPr>
          <w:rFonts w:ascii="Arial" w:hAnsi="Arial" w:cs="Arial"/>
          <w:sz w:val="24"/>
          <w:szCs w:val="24"/>
        </w:rPr>
        <w:t xml:space="preserve">The WAC requires parents/guardians give permission </w:t>
      </w:r>
      <w:r w:rsidRPr="00BD0088">
        <w:rPr>
          <w:rFonts w:ascii="Arial" w:hAnsi="Arial" w:cs="Arial"/>
          <w:b/>
          <w:bCs/>
          <w:sz w:val="24"/>
          <w:szCs w:val="24"/>
        </w:rPr>
        <w:t>each year</w:t>
      </w:r>
      <w:r w:rsidRPr="00BD0088">
        <w:rPr>
          <w:rFonts w:ascii="Arial" w:hAnsi="Arial" w:cs="Arial"/>
          <w:sz w:val="24"/>
          <w:szCs w:val="24"/>
        </w:rPr>
        <w:t xml:space="preserve"> for children age 2 years and older to use fluoride toothpaste. The WAC does not explicitly state the type of toothpaste to use for children under two years, but best practice, according to American Academy of Pediatrics (AAP) and American Dental Association (ADA), is that all children with teeth should brush using fluoride toothpaste.</w:t>
      </w:r>
    </w:p>
    <w:p w14:paraId="36215EA2" w14:textId="77777777" w:rsidR="008C4DD8" w:rsidRPr="00BD0088" w:rsidRDefault="008C4DD8" w:rsidP="008C4DD8">
      <w:pPr>
        <w:spacing w:after="0"/>
        <w:rPr>
          <w:rFonts w:ascii="Arial" w:hAnsi="Arial" w:cs="Arial"/>
          <w:sz w:val="24"/>
          <w:szCs w:val="24"/>
        </w:rPr>
      </w:pPr>
    </w:p>
    <w:p w14:paraId="39384784" w14:textId="77777777" w:rsidR="008C4DD8" w:rsidRPr="00BD0088" w:rsidRDefault="008C4DD8" w:rsidP="008C4DD8">
      <w:pPr>
        <w:spacing w:after="0"/>
        <w:rPr>
          <w:rFonts w:ascii="Arial" w:hAnsi="Arial" w:cs="Arial"/>
          <w:b/>
          <w:bCs/>
          <w:sz w:val="24"/>
          <w:szCs w:val="24"/>
        </w:rPr>
      </w:pPr>
      <w:r w:rsidRPr="00BD0088">
        <w:rPr>
          <w:rFonts w:ascii="Arial" w:hAnsi="Arial" w:cs="Arial"/>
          <w:b/>
          <w:bCs/>
          <w:sz w:val="24"/>
          <w:szCs w:val="24"/>
        </w:rPr>
        <w:t>For children who have teeth but are not yet 2 years old, our program brushes teeth using:</w:t>
      </w:r>
    </w:p>
    <w:p w14:paraId="3F1C648D" w14:textId="33CC5334" w:rsidR="008C4DD8" w:rsidRPr="00BD0088" w:rsidRDefault="00000000" w:rsidP="008C4DD8">
      <w:pPr>
        <w:spacing w:after="0"/>
        <w:ind w:left="720" w:hanging="720"/>
        <w:rPr>
          <w:rFonts w:ascii="Arial" w:hAnsi="Arial" w:cs="Arial"/>
          <w:sz w:val="24"/>
          <w:szCs w:val="24"/>
        </w:rPr>
      </w:pPr>
      <w:sdt>
        <w:sdtPr>
          <w:rPr>
            <w:rFonts w:ascii="Arial" w:hAnsi="Arial" w:cs="Arial"/>
            <w:b/>
            <w:bCs/>
            <w:sz w:val="24"/>
            <w:szCs w:val="24"/>
            <w:highlight w:val="yellow"/>
          </w:rPr>
          <w:id w:val="945812386"/>
          <w14:checkbox>
            <w14:checked w14:val="0"/>
            <w14:checkedState w14:val="2612" w14:font="MS Gothic"/>
            <w14:uncheckedState w14:val="2610" w14:font="MS Gothic"/>
          </w14:checkbox>
        </w:sdtPr>
        <w:sdtContent>
          <w:r w:rsidR="008C4DD8" w:rsidRPr="00BD0088">
            <w:rPr>
              <w:rFonts w:ascii="MS Gothic" w:eastAsia="MS Gothic" w:hAnsi="MS Gothic" w:cs="Arial" w:hint="eastAsia"/>
              <w:b/>
              <w:bCs/>
              <w:sz w:val="24"/>
              <w:szCs w:val="24"/>
              <w:highlight w:val="yellow"/>
            </w:rPr>
            <w:t>☐</w:t>
          </w:r>
        </w:sdtContent>
      </w:sdt>
      <w:r w:rsidR="008C4DD8" w:rsidRPr="00BD0088">
        <w:rPr>
          <w:rFonts w:ascii="Arial" w:hAnsi="Arial" w:cs="Arial"/>
          <w:sz w:val="24"/>
          <w:szCs w:val="24"/>
        </w:rPr>
        <w:tab/>
        <w:t>Water only (no toothpaste) and an infant-sized toothbrush. No “Toothpaste Authorization Form” needs to be signed by parent/guardian for this option.</w:t>
      </w:r>
    </w:p>
    <w:p w14:paraId="3F4A47A5" w14:textId="40A0B973" w:rsidR="008C4DD8" w:rsidRPr="00BD0088" w:rsidRDefault="00000000" w:rsidP="008C4DD8">
      <w:pPr>
        <w:spacing w:after="0"/>
        <w:ind w:left="720" w:hanging="720"/>
        <w:rPr>
          <w:rFonts w:ascii="Arial" w:hAnsi="Arial" w:cs="Arial"/>
          <w:sz w:val="24"/>
          <w:szCs w:val="24"/>
        </w:rPr>
      </w:pPr>
      <w:sdt>
        <w:sdtPr>
          <w:rPr>
            <w:rFonts w:ascii="Arial" w:hAnsi="Arial" w:cs="Arial"/>
            <w:b/>
            <w:bCs/>
            <w:sz w:val="24"/>
            <w:szCs w:val="24"/>
            <w:highlight w:val="yellow"/>
          </w:rPr>
          <w:id w:val="-73601575"/>
          <w14:checkbox>
            <w14:checked w14:val="0"/>
            <w14:checkedState w14:val="2612" w14:font="MS Gothic"/>
            <w14:uncheckedState w14:val="2610" w14:font="MS Gothic"/>
          </w14:checkbox>
        </w:sdtPr>
        <w:sdtContent>
          <w:r w:rsidR="008C4DD8" w:rsidRPr="00BD0088">
            <w:rPr>
              <w:rFonts w:ascii="MS Gothic" w:eastAsia="MS Gothic" w:hAnsi="MS Gothic" w:cs="Arial" w:hint="eastAsia"/>
              <w:b/>
              <w:bCs/>
              <w:sz w:val="24"/>
              <w:szCs w:val="24"/>
              <w:highlight w:val="yellow"/>
            </w:rPr>
            <w:t>☐</w:t>
          </w:r>
        </w:sdtContent>
      </w:sdt>
      <w:r w:rsidR="008C4DD8" w:rsidRPr="00BD0088">
        <w:rPr>
          <w:rFonts w:ascii="Arial" w:hAnsi="Arial" w:cs="Arial"/>
          <w:sz w:val="24"/>
          <w:szCs w:val="24"/>
        </w:rPr>
        <w:tab/>
        <w:t>Non-fluoride toothpaste and an infant-sized toothbrush. The “Toothpaste Authorization Form” must be signed by a parent/guardian if choosing this option.</w:t>
      </w:r>
    </w:p>
    <w:p w14:paraId="1FAB574A" w14:textId="70F73629" w:rsidR="008C4DD8" w:rsidRPr="00BD0088" w:rsidRDefault="00000000" w:rsidP="008C4DD8">
      <w:pPr>
        <w:spacing w:after="0"/>
        <w:ind w:left="720" w:hanging="720"/>
        <w:rPr>
          <w:rFonts w:ascii="Arial" w:hAnsi="Arial" w:cs="Arial"/>
          <w:sz w:val="24"/>
          <w:szCs w:val="24"/>
        </w:rPr>
      </w:pPr>
      <w:sdt>
        <w:sdtPr>
          <w:rPr>
            <w:rFonts w:ascii="Arial" w:hAnsi="Arial" w:cs="Arial"/>
            <w:b/>
            <w:bCs/>
            <w:sz w:val="24"/>
            <w:szCs w:val="24"/>
            <w:highlight w:val="yellow"/>
          </w:rPr>
          <w:id w:val="349994565"/>
          <w14:checkbox>
            <w14:checked w14:val="0"/>
            <w14:checkedState w14:val="2612" w14:font="MS Gothic"/>
            <w14:uncheckedState w14:val="2610" w14:font="MS Gothic"/>
          </w14:checkbox>
        </w:sdtPr>
        <w:sdtContent>
          <w:r w:rsidR="008C4DD8" w:rsidRPr="00BD0088">
            <w:rPr>
              <w:rFonts w:ascii="MS Gothic" w:eastAsia="MS Gothic" w:hAnsi="MS Gothic" w:cs="Arial" w:hint="eastAsia"/>
              <w:b/>
              <w:bCs/>
              <w:sz w:val="24"/>
              <w:szCs w:val="24"/>
              <w:highlight w:val="yellow"/>
            </w:rPr>
            <w:t>☐</w:t>
          </w:r>
        </w:sdtContent>
      </w:sdt>
      <w:r w:rsidR="008C4DD8" w:rsidRPr="00BD0088">
        <w:rPr>
          <w:rFonts w:ascii="Arial" w:hAnsi="Arial" w:cs="Arial"/>
          <w:sz w:val="24"/>
          <w:szCs w:val="24"/>
        </w:rPr>
        <w:tab/>
        <w:t>Fluoride toothpaste, as recommended by the ADA. The “Toothpaste Authorization Form” must be signed by a parent/guardian AND a dentist or health care provider if choosing this option.</w:t>
      </w:r>
    </w:p>
    <w:p w14:paraId="0B407D44" w14:textId="77777777" w:rsidR="008C4DD8" w:rsidRPr="001827E6" w:rsidRDefault="008C4DD8" w:rsidP="008C4DD8">
      <w:pPr>
        <w:pStyle w:val="Header"/>
        <w:rPr>
          <w:rFonts w:ascii="Arial" w:hAnsi="Arial" w:cs="Arial"/>
          <w:sz w:val="24"/>
          <w:szCs w:val="24"/>
        </w:rPr>
      </w:pPr>
    </w:p>
    <w:p w14:paraId="441242D7" w14:textId="77777777" w:rsidR="008C4DD8" w:rsidRPr="00BD0088" w:rsidRDefault="008C4DD8" w:rsidP="00F83C3D">
      <w:pPr>
        <w:pStyle w:val="Heading3"/>
      </w:pPr>
      <w:r w:rsidRPr="00BD0088">
        <w:t>Amount of toothpaste</w:t>
      </w:r>
    </w:p>
    <w:p w14:paraId="0B9B013C" w14:textId="30BB0806" w:rsidR="008C4DD8" w:rsidRPr="00BD0088" w:rsidRDefault="008C4DD8" w:rsidP="008C4DD8">
      <w:pPr>
        <w:spacing w:after="0"/>
        <w:rPr>
          <w:rFonts w:ascii="Arial" w:hAnsi="Arial" w:cs="Arial"/>
          <w:sz w:val="24"/>
          <w:szCs w:val="24"/>
        </w:rPr>
      </w:pPr>
      <w:r w:rsidRPr="00BD0088">
        <w:rPr>
          <w:rFonts w:ascii="Arial" w:hAnsi="Arial" w:cs="Arial"/>
          <w:sz w:val="24"/>
          <w:szCs w:val="24"/>
        </w:rPr>
        <w:t>The ADA recommends using a small smear (size of a grain of rice) of fluoride toothpaste as soon a child gets teeth until they are 3 years old, and a pea-sized amount of fluoride toothpaste for children who are older than 3 years.</w:t>
      </w:r>
    </w:p>
    <w:p w14:paraId="548B0714" w14:textId="77777777" w:rsidR="008C4DD8" w:rsidRDefault="008C4DD8" w:rsidP="008C4DD8">
      <w:pPr>
        <w:pStyle w:val="Header"/>
        <w:rPr>
          <w:rFonts w:ascii="Arial" w:hAnsi="Arial" w:cs="Arial"/>
          <w:sz w:val="24"/>
          <w:szCs w:val="24"/>
        </w:rPr>
      </w:pPr>
    </w:p>
    <w:p w14:paraId="749B7184" w14:textId="77777777" w:rsidR="008C4DD8" w:rsidRDefault="008C4DD8" w:rsidP="00F83C3D">
      <w:pPr>
        <w:pStyle w:val="Heading3"/>
      </w:pPr>
      <w:r>
        <w:t>Tooth brushing Procedure:</w:t>
      </w:r>
    </w:p>
    <w:p w14:paraId="0A5EBA56" w14:textId="77777777" w:rsidR="008C4DD8" w:rsidRDefault="008C4DD8" w:rsidP="008C4DD8">
      <w:pPr>
        <w:spacing w:after="60"/>
        <w:rPr>
          <w:rFonts w:ascii="Arial" w:hAnsi="Arial" w:cs="Arial"/>
          <w:sz w:val="24"/>
          <w:szCs w:val="24"/>
        </w:rPr>
      </w:pPr>
      <w:r>
        <w:rPr>
          <w:rFonts w:ascii="Arial" w:hAnsi="Arial" w:cs="Arial"/>
          <w:sz w:val="24"/>
          <w:szCs w:val="24"/>
        </w:rPr>
        <w:t>We use the following procedure for tooth brushing at our early learning program:</w:t>
      </w:r>
    </w:p>
    <w:p w14:paraId="6F1F1F93" w14:textId="49B3EDE4" w:rsidR="008C4DD8" w:rsidRDefault="00000000" w:rsidP="008C4DD8">
      <w:pPr>
        <w:spacing w:after="60" w:line="240" w:lineRule="auto"/>
        <w:ind w:left="720" w:hanging="720"/>
        <w:rPr>
          <w:rFonts w:ascii="Arial" w:hAnsi="Arial" w:cs="Arial"/>
          <w:b/>
          <w:sz w:val="24"/>
          <w:szCs w:val="24"/>
        </w:rPr>
      </w:pPr>
      <w:sdt>
        <w:sdtPr>
          <w:rPr>
            <w:rFonts w:ascii="Arial" w:hAnsi="Arial" w:cs="Arial"/>
            <w:b/>
            <w:sz w:val="24"/>
            <w:szCs w:val="24"/>
            <w:highlight w:val="yellow"/>
          </w:rPr>
          <w:id w:val="878509769"/>
          <w14:checkbox>
            <w14:checked w14:val="0"/>
            <w14:checkedState w14:val="2612" w14:font="MS Gothic"/>
            <w14:uncheckedState w14:val="2610" w14:font="MS Gothic"/>
          </w14:checkbox>
        </w:sdtPr>
        <w:sdtContent>
          <w:r w:rsidR="008C4DD8">
            <w:rPr>
              <w:rFonts w:ascii="MS Gothic" w:eastAsia="MS Gothic" w:hAnsi="MS Gothic" w:cs="Arial" w:hint="eastAsia"/>
              <w:b/>
              <w:sz w:val="24"/>
              <w:szCs w:val="24"/>
              <w:highlight w:val="yellow"/>
            </w:rPr>
            <w:t>☐</w:t>
          </w:r>
        </w:sdtContent>
      </w:sdt>
      <w:r w:rsidR="001827E6">
        <w:rPr>
          <w:rFonts w:ascii="Arial" w:hAnsi="Arial" w:cs="Arial"/>
          <w:b/>
          <w:sz w:val="24"/>
          <w:szCs w:val="24"/>
        </w:rPr>
        <w:tab/>
      </w:r>
      <w:r w:rsidR="008C4DD8">
        <w:rPr>
          <w:rFonts w:ascii="Arial" w:hAnsi="Arial" w:cs="Arial"/>
          <w:b/>
          <w:sz w:val="24"/>
          <w:szCs w:val="24"/>
        </w:rPr>
        <w:t>Tooth brushing at a Table (recommended)</w:t>
      </w:r>
    </w:p>
    <w:p w14:paraId="180B3C4C" w14:textId="77777777" w:rsidR="008C4DD8" w:rsidRDefault="008C4DD8" w:rsidP="00BC2D0D">
      <w:pPr>
        <w:numPr>
          <w:ilvl w:val="0"/>
          <w:numId w:val="101"/>
        </w:numPr>
        <w:spacing w:after="0" w:line="240" w:lineRule="auto"/>
        <w:rPr>
          <w:rFonts w:ascii="Arial" w:hAnsi="Arial" w:cs="Arial"/>
          <w:sz w:val="24"/>
          <w:szCs w:val="24"/>
        </w:rPr>
      </w:pPr>
      <w:r>
        <w:rPr>
          <w:rFonts w:ascii="Arial" w:hAnsi="Arial" w:cs="Arial"/>
          <w:sz w:val="24"/>
          <w:szCs w:val="24"/>
        </w:rPr>
        <w:t>Teacher(s) assisting with tooth brushing wash hands.</w:t>
      </w:r>
    </w:p>
    <w:p w14:paraId="0214E6B0" w14:textId="7C3F243B" w:rsidR="008C4DD8" w:rsidRDefault="008C4DD8" w:rsidP="00BC2D0D">
      <w:pPr>
        <w:numPr>
          <w:ilvl w:val="0"/>
          <w:numId w:val="101"/>
        </w:numPr>
        <w:spacing w:before="120" w:after="0" w:line="240" w:lineRule="auto"/>
        <w:rPr>
          <w:rFonts w:ascii="Arial" w:hAnsi="Arial" w:cs="Arial"/>
          <w:sz w:val="24"/>
          <w:szCs w:val="24"/>
        </w:rPr>
      </w:pPr>
      <w:r>
        <w:rPr>
          <w:rFonts w:ascii="Arial" w:hAnsi="Arial" w:cs="Arial"/>
          <w:sz w:val="24"/>
          <w:szCs w:val="24"/>
        </w:rPr>
        <w:t>As children finish eating, they are given a small paper cup with a small amount of water in the bottom and their toothbrush.</w:t>
      </w:r>
    </w:p>
    <w:p w14:paraId="76E28E74" w14:textId="77777777" w:rsidR="008C4DD8" w:rsidRDefault="008C4DD8" w:rsidP="00BC2D0D">
      <w:pPr>
        <w:numPr>
          <w:ilvl w:val="0"/>
          <w:numId w:val="101"/>
        </w:numPr>
        <w:spacing w:before="120" w:after="0" w:line="240" w:lineRule="auto"/>
        <w:rPr>
          <w:rFonts w:ascii="Arial" w:hAnsi="Arial" w:cs="Arial"/>
          <w:sz w:val="24"/>
          <w:szCs w:val="24"/>
        </w:rPr>
      </w:pPr>
      <w:r>
        <w:rPr>
          <w:rFonts w:ascii="Arial" w:hAnsi="Arial" w:cs="Arial"/>
          <w:sz w:val="24"/>
          <w:szCs w:val="24"/>
        </w:rPr>
        <w:t xml:space="preserve">To eliminate cross-contamination, teacher dispenses toothpaste: </w:t>
      </w:r>
      <w:sdt>
        <w:sdtPr>
          <w:rPr>
            <w:rFonts w:ascii="Arial" w:hAnsi="Arial" w:cs="Arial"/>
            <w:sz w:val="24"/>
            <w:szCs w:val="24"/>
            <w:highlight w:val="yellow"/>
          </w:rPr>
          <w:id w:val="-855490730"/>
          <w:placeholder>
            <w:docPart w:val="8B0A708BA7CB47A6B33DBC6B2470A0A7"/>
          </w:placeholder>
          <w:showingPlcHdr/>
        </w:sdtPr>
        <w:sdtContent>
          <w:r>
            <w:rPr>
              <w:rStyle w:val="PlaceholderText"/>
              <w:rFonts w:ascii="Arial" w:hAnsi="Arial" w:cs="Arial"/>
              <w:sz w:val="24"/>
              <w:szCs w:val="24"/>
              <w:highlight w:val="yellow"/>
            </w:rPr>
            <w:t>Click here to enter text</w:t>
          </w:r>
        </w:sdtContent>
      </w:sdt>
      <w:r>
        <w:rPr>
          <w:rFonts w:ascii="Arial" w:hAnsi="Arial"/>
          <w:sz w:val="24"/>
        </w:rPr>
        <w:t xml:space="preserve"> </w:t>
      </w:r>
      <w:r w:rsidRPr="002B62F1">
        <w:rPr>
          <w:rFonts w:ascii="Arial" w:hAnsi="Arial" w:cs="Arial"/>
          <w:iCs/>
          <w:sz w:val="20"/>
          <w:szCs w:val="20"/>
        </w:rPr>
        <w:t>(how; i.e. via pea-sized dots of toothpaste around rim of a paper plate or cup).</w:t>
      </w:r>
    </w:p>
    <w:p w14:paraId="6C7FF1E6" w14:textId="77777777" w:rsidR="008C4DD8" w:rsidRDefault="008C4DD8" w:rsidP="00BC2D0D">
      <w:pPr>
        <w:numPr>
          <w:ilvl w:val="0"/>
          <w:numId w:val="101"/>
        </w:numPr>
        <w:spacing w:before="120" w:after="0" w:line="240" w:lineRule="auto"/>
        <w:rPr>
          <w:rFonts w:ascii="Arial" w:hAnsi="Arial" w:cs="Arial"/>
          <w:sz w:val="24"/>
          <w:szCs w:val="24"/>
        </w:rPr>
      </w:pPr>
      <w:r>
        <w:rPr>
          <w:rFonts w:ascii="Arial" w:hAnsi="Arial" w:cs="Arial"/>
          <w:sz w:val="24"/>
          <w:szCs w:val="24"/>
        </w:rPr>
        <w:t>Child begins brushing on the biting surface, and then moves from area to area (left-to-right and top-to-bottom) around the mouth.</w:t>
      </w:r>
    </w:p>
    <w:p w14:paraId="036FFBC5" w14:textId="77777777" w:rsidR="008C4DD8" w:rsidRDefault="008C4DD8" w:rsidP="00BC2D0D">
      <w:pPr>
        <w:numPr>
          <w:ilvl w:val="0"/>
          <w:numId w:val="101"/>
        </w:numPr>
        <w:spacing w:before="120" w:after="0" w:line="240" w:lineRule="auto"/>
        <w:rPr>
          <w:rFonts w:ascii="Arial" w:hAnsi="Arial" w:cs="Arial"/>
          <w:sz w:val="24"/>
          <w:szCs w:val="24"/>
        </w:rPr>
      </w:pPr>
      <w:r>
        <w:rPr>
          <w:rFonts w:ascii="Arial" w:hAnsi="Arial" w:cs="Arial"/>
          <w:sz w:val="24"/>
          <w:szCs w:val="24"/>
        </w:rPr>
        <w:t>Brushing continues for 2 minutes. (Exposure to fluoridated toothpaste is beneficial even with unsatisfactory brushing technique).</w:t>
      </w:r>
    </w:p>
    <w:p w14:paraId="7A1A67BD" w14:textId="77777777" w:rsidR="008C4DD8" w:rsidRDefault="008C4DD8" w:rsidP="00BC2D0D">
      <w:pPr>
        <w:numPr>
          <w:ilvl w:val="0"/>
          <w:numId w:val="101"/>
        </w:numPr>
        <w:spacing w:before="120" w:after="0" w:line="240" w:lineRule="auto"/>
        <w:rPr>
          <w:rFonts w:ascii="Arial" w:hAnsi="Arial" w:cs="Arial"/>
          <w:sz w:val="24"/>
          <w:szCs w:val="24"/>
        </w:rPr>
      </w:pPr>
      <w:r>
        <w:rPr>
          <w:rFonts w:ascii="Arial" w:hAnsi="Arial" w:cs="Arial"/>
          <w:sz w:val="24"/>
          <w:szCs w:val="24"/>
        </w:rPr>
        <w:t>Child takes small sip of water from the cup and then spits water and toothpaste residue back into paper cup.</w:t>
      </w:r>
    </w:p>
    <w:p w14:paraId="620AC02F" w14:textId="77777777" w:rsidR="008C4DD8" w:rsidRDefault="008C4DD8" w:rsidP="00BC2D0D">
      <w:pPr>
        <w:numPr>
          <w:ilvl w:val="0"/>
          <w:numId w:val="101"/>
        </w:numPr>
        <w:spacing w:before="120" w:after="0" w:line="240" w:lineRule="auto"/>
        <w:rPr>
          <w:rFonts w:ascii="Arial" w:hAnsi="Arial" w:cs="Arial"/>
          <w:sz w:val="24"/>
          <w:szCs w:val="24"/>
        </w:rPr>
      </w:pPr>
      <w:r>
        <w:rPr>
          <w:rFonts w:ascii="Arial" w:hAnsi="Arial" w:cs="Arial"/>
          <w:sz w:val="24"/>
          <w:szCs w:val="24"/>
        </w:rPr>
        <w:t>If desired, child may be given a drink of water from a different cup.</w:t>
      </w:r>
    </w:p>
    <w:p w14:paraId="517BB519" w14:textId="77777777" w:rsidR="008C4DD8" w:rsidRDefault="008C4DD8" w:rsidP="00BC2D0D">
      <w:pPr>
        <w:numPr>
          <w:ilvl w:val="0"/>
          <w:numId w:val="101"/>
        </w:numPr>
        <w:spacing w:before="120" w:after="0" w:line="240" w:lineRule="auto"/>
        <w:rPr>
          <w:rFonts w:ascii="Arial" w:hAnsi="Arial" w:cs="Arial"/>
          <w:sz w:val="24"/>
          <w:szCs w:val="24"/>
        </w:rPr>
      </w:pPr>
      <w:r>
        <w:rPr>
          <w:rFonts w:ascii="Arial" w:hAnsi="Arial" w:cs="Arial"/>
          <w:sz w:val="24"/>
          <w:szCs w:val="24"/>
        </w:rPr>
        <w:t>Child holds the toothbrush over the designated rinse container and the teacher pours water from a clean water source over the toothbrush to rinse it.</w:t>
      </w:r>
    </w:p>
    <w:p w14:paraId="11DF5AC0" w14:textId="77777777" w:rsidR="008C4DD8" w:rsidRDefault="008C4DD8" w:rsidP="00BC2D0D">
      <w:pPr>
        <w:numPr>
          <w:ilvl w:val="0"/>
          <w:numId w:val="101"/>
        </w:numPr>
        <w:spacing w:before="120" w:after="0" w:line="240" w:lineRule="auto"/>
        <w:rPr>
          <w:rFonts w:ascii="Arial" w:hAnsi="Arial" w:cs="Arial"/>
          <w:sz w:val="24"/>
          <w:szCs w:val="24"/>
        </w:rPr>
      </w:pPr>
      <w:r>
        <w:rPr>
          <w:rFonts w:ascii="Arial" w:hAnsi="Arial" w:cs="Arial"/>
          <w:sz w:val="24"/>
          <w:szCs w:val="24"/>
        </w:rPr>
        <w:t>Child hands the toothbrush to the teacher, who puts it in the drying rack.</w:t>
      </w:r>
    </w:p>
    <w:p w14:paraId="40A922FC" w14:textId="77777777" w:rsidR="008C4DD8" w:rsidRDefault="008C4DD8" w:rsidP="00BC2D0D">
      <w:pPr>
        <w:numPr>
          <w:ilvl w:val="0"/>
          <w:numId w:val="101"/>
        </w:numPr>
        <w:spacing w:before="120" w:after="0" w:line="240" w:lineRule="auto"/>
        <w:rPr>
          <w:rFonts w:ascii="Arial" w:hAnsi="Arial" w:cs="Arial"/>
          <w:sz w:val="24"/>
          <w:szCs w:val="24"/>
        </w:rPr>
      </w:pPr>
      <w:r>
        <w:rPr>
          <w:rFonts w:ascii="Arial" w:hAnsi="Arial" w:cs="Arial"/>
          <w:sz w:val="24"/>
          <w:szCs w:val="24"/>
        </w:rPr>
        <w:t>Child throws the paper cup away.</w:t>
      </w:r>
    </w:p>
    <w:p w14:paraId="33AFEFF8" w14:textId="77777777" w:rsidR="008C4DD8" w:rsidRDefault="008C4DD8" w:rsidP="00BC2D0D">
      <w:pPr>
        <w:numPr>
          <w:ilvl w:val="0"/>
          <w:numId w:val="101"/>
        </w:numPr>
        <w:spacing w:before="120" w:after="0" w:line="240" w:lineRule="auto"/>
        <w:rPr>
          <w:rFonts w:ascii="Arial" w:hAnsi="Arial" w:cs="Arial"/>
          <w:sz w:val="24"/>
          <w:szCs w:val="24"/>
        </w:rPr>
      </w:pPr>
      <w:r>
        <w:rPr>
          <w:rFonts w:ascii="Arial" w:hAnsi="Arial" w:cs="Arial"/>
          <w:sz w:val="24"/>
          <w:szCs w:val="24"/>
        </w:rPr>
        <w:t>Table is cleaned with the 3-step process (clean, rinse,</w:t>
      </w:r>
      <w:r>
        <w:rPr>
          <w:rFonts w:ascii="Arial" w:hAnsi="Arial" w:cs="Arial"/>
          <w:i/>
          <w:sz w:val="24"/>
          <w:szCs w:val="24"/>
        </w:rPr>
        <w:t xml:space="preserve"> </w:t>
      </w:r>
      <w:r>
        <w:rPr>
          <w:rFonts w:ascii="Arial" w:hAnsi="Arial" w:cs="Arial"/>
          <w:sz w:val="24"/>
          <w:szCs w:val="24"/>
        </w:rPr>
        <w:t>disinfect).</w:t>
      </w:r>
    </w:p>
    <w:p w14:paraId="7F95CF70" w14:textId="77777777" w:rsidR="008C4DD8" w:rsidRDefault="008C4DD8" w:rsidP="008C4DD8">
      <w:pPr>
        <w:spacing w:after="0" w:line="240" w:lineRule="auto"/>
        <w:rPr>
          <w:rFonts w:ascii="Arial" w:hAnsi="Arial" w:cs="Arial"/>
          <w:sz w:val="24"/>
          <w:szCs w:val="24"/>
        </w:rPr>
      </w:pPr>
    </w:p>
    <w:p w14:paraId="3143ED6E" w14:textId="4EA133F8" w:rsidR="008C4DD8" w:rsidRDefault="00000000" w:rsidP="00EB5E57">
      <w:pPr>
        <w:spacing w:after="60" w:line="240" w:lineRule="auto"/>
        <w:ind w:left="720" w:hanging="720"/>
        <w:rPr>
          <w:rFonts w:ascii="Arial" w:hAnsi="Arial" w:cs="Arial"/>
          <w:sz w:val="24"/>
          <w:szCs w:val="24"/>
        </w:rPr>
      </w:pPr>
      <w:sdt>
        <w:sdtPr>
          <w:rPr>
            <w:rFonts w:ascii="Arial" w:hAnsi="Arial" w:cs="Arial"/>
            <w:b/>
            <w:sz w:val="24"/>
            <w:szCs w:val="24"/>
            <w:highlight w:val="yellow"/>
          </w:rPr>
          <w:id w:val="101076894"/>
          <w14:checkbox>
            <w14:checked w14:val="0"/>
            <w14:checkedState w14:val="2612" w14:font="MS Gothic"/>
            <w14:uncheckedState w14:val="2610" w14:font="MS Gothic"/>
          </w14:checkbox>
        </w:sdtPr>
        <w:sdtContent>
          <w:r w:rsidR="008C4DD8">
            <w:rPr>
              <w:rFonts w:ascii="MS Gothic" w:eastAsia="MS Gothic" w:hAnsi="MS Gothic" w:cs="Arial" w:hint="eastAsia"/>
              <w:b/>
              <w:sz w:val="24"/>
              <w:szCs w:val="24"/>
              <w:highlight w:val="yellow"/>
            </w:rPr>
            <w:t>☐</w:t>
          </w:r>
        </w:sdtContent>
      </w:sdt>
      <w:r w:rsidR="001827E6">
        <w:rPr>
          <w:rFonts w:ascii="Arial" w:hAnsi="Arial" w:cs="Arial"/>
          <w:b/>
          <w:sz w:val="24"/>
          <w:szCs w:val="24"/>
        </w:rPr>
        <w:tab/>
      </w:r>
      <w:r w:rsidR="008C4DD8">
        <w:rPr>
          <w:rFonts w:ascii="Arial" w:hAnsi="Arial" w:cs="Arial"/>
          <w:b/>
          <w:sz w:val="24"/>
          <w:szCs w:val="24"/>
        </w:rPr>
        <w:t>Tooth brushing at a Classroom Handwashing Sink:</w:t>
      </w:r>
    </w:p>
    <w:p w14:paraId="15F8649D" w14:textId="77777777" w:rsidR="008C4DD8" w:rsidRDefault="008C4DD8" w:rsidP="00BC2D0D">
      <w:pPr>
        <w:numPr>
          <w:ilvl w:val="0"/>
          <w:numId w:val="102"/>
        </w:numPr>
        <w:spacing w:after="0" w:line="240" w:lineRule="auto"/>
        <w:rPr>
          <w:rFonts w:ascii="Arial" w:hAnsi="Arial" w:cs="Arial"/>
          <w:sz w:val="24"/>
          <w:szCs w:val="24"/>
        </w:rPr>
      </w:pPr>
      <w:r>
        <w:rPr>
          <w:rFonts w:ascii="Arial" w:hAnsi="Arial" w:cs="Arial"/>
          <w:sz w:val="24"/>
          <w:szCs w:val="24"/>
        </w:rPr>
        <w:t xml:space="preserve">Classroom handwashing sink and faucet are cleaned, rinsed, and disinfected. </w:t>
      </w:r>
    </w:p>
    <w:p w14:paraId="753891BB" w14:textId="77777777" w:rsidR="008C4DD8" w:rsidRDefault="008C4DD8" w:rsidP="00BC2D0D">
      <w:pPr>
        <w:numPr>
          <w:ilvl w:val="0"/>
          <w:numId w:val="102"/>
        </w:numPr>
        <w:spacing w:before="120" w:after="0" w:line="240" w:lineRule="auto"/>
        <w:rPr>
          <w:rFonts w:ascii="Arial" w:hAnsi="Arial" w:cs="Arial"/>
          <w:sz w:val="24"/>
          <w:szCs w:val="24"/>
        </w:rPr>
      </w:pPr>
      <w:r>
        <w:rPr>
          <w:rFonts w:ascii="Arial" w:hAnsi="Arial" w:cs="Arial"/>
          <w:sz w:val="24"/>
          <w:szCs w:val="24"/>
        </w:rPr>
        <w:t>Teacher(s) assisting with tooth-brushing wash hands.</w:t>
      </w:r>
    </w:p>
    <w:p w14:paraId="163BA3B4" w14:textId="77777777" w:rsidR="008C4DD8" w:rsidRDefault="008C4DD8" w:rsidP="00BC2D0D">
      <w:pPr>
        <w:numPr>
          <w:ilvl w:val="0"/>
          <w:numId w:val="102"/>
        </w:numPr>
        <w:spacing w:before="120" w:after="0" w:line="240" w:lineRule="auto"/>
        <w:rPr>
          <w:rFonts w:ascii="Arial" w:hAnsi="Arial" w:cs="Arial"/>
          <w:sz w:val="24"/>
          <w:szCs w:val="24"/>
        </w:rPr>
      </w:pPr>
      <w:r>
        <w:rPr>
          <w:rFonts w:ascii="Arial" w:hAnsi="Arial" w:cs="Arial"/>
          <w:sz w:val="24"/>
          <w:szCs w:val="24"/>
        </w:rPr>
        <w:t>Water from a clean water source is obtained.</w:t>
      </w:r>
    </w:p>
    <w:p w14:paraId="0903F21B" w14:textId="65D317BE" w:rsidR="008C4DD8" w:rsidRDefault="008C4DD8" w:rsidP="00BC2D0D">
      <w:pPr>
        <w:numPr>
          <w:ilvl w:val="0"/>
          <w:numId w:val="102"/>
        </w:numPr>
        <w:spacing w:before="120" w:after="0" w:line="240" w:lineRule="auto"/>
        <w:rPr>
          <w:rFonts w:ascii="Arial" w:hAnsi="Arial" w:cs="Arial"/>
          <w:sz w:val="24"/>
          <w:szCs w:val="24"/>
        </w:rPr>
      </w:pPr>
      <w:r>
        <w:rPr>
          <w:rFonts w:ascii="Arial" w:hAnsi="Arial" w:cs="Arial"/>
          <w:sz w:val="24"/>
          <w:szCs w:val="24"/>
        </w:rPr>
        <w:t>Teacher hands each child a small paper cup of clean water and his/her toothbrush.</w:t>
      </w:r>
    </w:p>
    <w:p w14:paraId="776BB4BF" w14:textId="77777777" w:rsidR="008C4DD8" w:rsidRPr="002B62F1" w:rsidRDefault="008C4DD8" w:rsidP="00BC2D0D">
      <w:pPr>
        <w:numPr>
          <w:ilvl w:val="0"/>
          <w:numId w:val="102"/>
        </w:numPr>
        <w:spacing w:before="120" w:after="0" w:line="240" w:lineRule="auto"/>
        <w:rPr>
          <w:rFonts w:ascii="Arial" w:hAnsi="Arial" w:cs="Arial"/>
          <w:iCs/>
          <w:sz w:val="24"/>
          <w:szCs w:val="24"/>
        </w:rPr>
      </w:pPr>
      <w:r>
        <w:rPr>
          <w:rFonts w:ascii="Arial" w:hAnsi="Arial" w:cs="Arial"/>
          <w:sz w:val="24"/>
          <w:szCs w:val="24"/>
        </w:rPr>
        <w:t xml:space="preserve">To eliminate cross-contamination, teacher dispenses toothpaste: </w:t>
      </w:r>
      <w:sdt>
        <w:sdtPr>
          <w:rPr>
            <w:rFonts w:ascii="Arial" w:hAnsi="Arial" w:cs="Arial"/>
            <w:sz w:val="24"/>
            <w:szCs w:val="24"/>
            <w:highlight w:val="yellow"/>
          </w:rPr>
          <w:id w:val="-985392438"/>
          <w:placeholder>
            <w:docPart w:val="DCB8CAB6332F44E4A3717C6FE7301252"/>
          </w:placeholder>
          <w:showingPlcHdr/>
        </w:sdtPr>
        <w:sdtContent>
          <w:r>
            <w:rPr>
              <w:rStyle w:val="PlaceholderText"/>
              <w:rFonts w:ascii="Arial" w:hAnsi="Arial" w:cs="Arial"/>
              <w:sz w:val="24"/>
              <w:szCs w:val="24"/>
              <w:highlight w:val="yellow"/>
            </w:rPr>
            <w:t>Click here to enter text</w:t>
          </w:r>
        </w:sdtContent>
      </w:sdt>
      <w:r>
        <w:rPr>
          <w:rFonts w:ascii="Arial" w:hAnsi="Arial"/>
          <w:sz w:val="24"/>
        </w:rPr>
        <w:t xml:space="preserve"> </w:t>
      </w:r>
      <w:r w:rsidRPr="002B62F1">
        <w:rPr>
          <w:rFonts w:ascii="Arial" w:hAnsi="Arial" w:cs="Arial"/>
          <w:iCs/>
          <w:sz w:val="20"/>
          <w:szCs w:val="20"/>
        </w:rPr>
        <w:t>(how; i.e. via pea-sized dots of toothpaste around rim of a paper plate or cup).</w:t>
      </w:r>
    </w:p>
    <w:p w14:paraId="7A01F367" w14:textId="77777777" w:rsidR="008C4DD8" w:rsidRDefault="008C4DD8" w:rsidP="00BC2D0D">
      <w:pPr>
        <w:numPr>
          <w:ilvl w:val="0"/>
          <w:numId w:val="102"/>
        </w:numPr>
        <w:spacing w:before="120" w:after="0" w:line="240" w:lineRule="auto"/>
        <w:rPr>
          <w:rFonts w:ascii="Arial" w:hAnsi="Arial" w:cs="Arial"/>
          <w:sz w:val="24"/>
          <w:szCs w:val="24"/>
        </w:rPr>
      </w:pPr>
      <w:r>
        <w:rPr>
          <w:rFonts w:ascii="Arial" w:hAnsi="Arial" w:cs="Arial"/>
          <w:sz w:val="24"/>
          <w:szCs w:val="24"/>
        </w:rPr>
        <w:lastRenderedPageBreak/>
        <w:t>Child begins brushing on the biting surface, and then moves from area to area (left-to-right and top-to-bottom) around the mouth.</w:t>
      </w:r>
    </w:p>
    <w:p w14:paraId="37E3A58A" w14:textId="77777777" w:rsidR="008C4DD8" w:rsidRDefault="008C4DD8" w:rsidP="00BC2D0D">
      <w:pPr>
        <w:numPr>
          <w:ilvl w:val="0"/>
          <w:numId w:val="102"/>
        </w:numPr>
        <w:spacing w:before="120" w:after="0" w:line="240" w:lineRule="auto"/>
        <w:rPr>
          <w:rFonts w:ascii="Arial" w:hAnsi="Arial" w:cs="Arial"/>
          <w:sz w:val="24"/>
          <w:szCs w:val="24"/>
        </w:rPr>
      </w:pPr>
      <w:r>
        <w:rPr>
          <w:rFonts w:ascii="Arial" w:hAnsi="Arial" w:cs="Arial"/>
          <w:sz w:val="24"/>
          <w:szCs w:val="24"/>
        </w:rPr>
        <w:t>Brushing continues for 2 minutes. (Exposure to fluoridated toothpaste is beneficial even with unsatisfactory brushing technique).</w:t>
      </w:r>
    </w:p>
    <w:p w14:paraId="335260FF" w14:textId="77777777" w:rsidR="008C4DD8" w:rsidRDefault="008C4DD8" w:rsidP="00BC2D0D">
      <w:pPr>
        <w:numPr>
          <w:ilvl w:val="0"/>
          <w:numId w:val="102"/>
        </w:numPr>
        <w:spacing w:before="120" w:after="0" w:line="240" w:lineRule="auto"/>
        <w:rPr>
          <w:rFonts w:ascii="Arial" w:hAnsi="Arial" w:cs="Arial"/>
          <w:sz w:val="24"/>
          <w:szCs w:val="24"/>
        </w:rPr>
      </w:pPr>
      <w:r>
        <w:rPr>
          <w:rFonts w:ascii="Arial" w:hAnsi="Arial" w:cs="Arial"/>
          <w:sz w:val="24"/>
          <w:szCs w:val="24"/>
        </w:rPr>
        <w:t>Child spits excess toothpaste into sink and rinses his/her mouth with a drink from the cup of water.</w:t>
      </w:r>
    </w:p>
    <w:p w14:paraId="7A5FE383" w14:textId="77777777" w:rsidR="008C4DD8" w:rsidRDefault="008C4DD8" w:rsidP="00BC2D0D">
      <w:pPr>
        <w:numPr>
          <w:ilvl w:val="0"/>
          <w:numId w:val="102"/>
        </w:numPr>
        <w:spacing w:before="120" w:after="0" w:line="240" w:lineRule="auto"/>
        <w:rPr>
          <w:rFonts w:ascii="Arial" w:hAnsi="Arial" w:cs="Arial"/>
          <w:sz w:val="24"/>
          <w:szCs w:val="24"/>
        </w:rPr>
      </w:pPr>
      <w:r>
        <w:rPr>
          <w:rFonts w:ascii="Arial" w:hAnsi="Arial" w:cs="Arial"/>
          <w:sz w:val="24"/>
          <w:szCs w:val="24"/>
        </w:rPr>
        <w:t>Child holds the toothbrush over the sink and the teacher pours the clean source of water over the toothbrush to rinse it.</w:t>
      </w:r>
    </w:p>
    <w:p w14:paraId="4BA8005D" w14:textId="77777777" w:rsidR="008C4DD8" w:rsidRDefault="008C4DD8" w:rsidP="00BC2D0D">
      <w:pPr>
        <w:numPr>
          <w:ilvl w:val="0"/>
          <w:numId w:val="102"/>
        </w:numPr>
        <w:spacing w:before="120" w:after="0" w:line="240" w:lineRule="auto"/>
        <w:rPr>
          <w:rFonts w:ascii="Arial" w:hAnsi="Arial" w:cs="Arial"/>
          <w:sz w:val="24"/>
          <w:szCs w:val="24"/>
        </w:rPr>
      </w:pPr>
      <w:r>
        <w:rPr>
          <w:rFonts w:ascii="Arial" w:hAnsi="Arial" w:cs="Arial"/>
          <w:sz w:val="24"/>
          <w:szCs w:val="24"/>
        </w:rPr>
        <w:t>If desired, child may be given a cleansing drink of water in their cup from a clean source of water.</w:t>
      </w:r>
    </w:p>
    <w:p w14:paraId="0722DFA8" w14:textId="77777777" w:rsidR="008C4DD8" w:rsidRDefault="008C4DD8" w:rsidP="00BC2D0D">
      <w:pPr>
        <w:numPr>
          <w:ilvl w:val="0"/>
          <w:numId w:val="102"/>
        </w:numPr>
        <w:spacing w:before="120" w:after="0" w:line="240" w:lineRule="auto"/>
        <w:rPr>
          <w:rFonts w:ascii="Arial" w:hAnsi="Arial" w:cs="Arial"/>
          <w:sz w:val="24"/>
          <w:szCs w:val="24"/>
        </w:rPr>
      </w:pPr>
      <w:r>
        <w:rPr>
          <w:rFonts w:ascii="Arial" w:hAnsi="Arial" w:cs="Arial"/>
          <w:sz w:val="24"/>
          <w:szCs w:val="24"/>
        </w:rPr>
        <w:t>Child hands the toothbrush to the teacher, who puts in the drying rack.</w:t>
      </w:r>
    </w:p>
    <w:p w14:paraId="2458ED88" w14:textId="77777777" w:rsidR="00BD0088" w:rsidRDefault="008C4DD8" w:rsidP="00BC2D0D">
      <w:pPr>
        <w:numPr>
          <w:ilvl w:val="0"/>
          <w:numId w:val="102"/>
        </w:numPr>
        <w:spacing w:before="120" w:after="0" w:line="240" w:lineRule="auto"/>
        <w:rPr>
          <w:rFonts w:ascii="Arial" w:hAnsi="Arial" w:cs="Arial"/>
          <w:sz w:val="24"/>
          <w:szCs w:val="24"/>
        </w:rPr>
      </w:pPr>
      <w:r>
        <w:rPr>
          <w:rFonts w:ascii="Arial" w:hAnsi="Arial" w:cs="Arial"/>
          <w:sz w:val="24"/>
          <w:szCs w:val="24"/>
        </w:rPr>
        <w:t>Child throws the paper cup away.</w:t>
      </w:r>
    </w:p>
    <w:p w14:paraId="68626A4F" w14:textId="77777777" w:rsidR="00BD0088" w:rsidRDefault="008C4DD8" w:rsidP="00BC2D0D">
      <w:pPr>
        <w:numPr>
          <w:ilvl w:val="0"/>
          <w:numId w:val="102"/>
        </w:numPr>
        <w:spacing w:before="120" w:after="0" w:line="240" w:lineRule="auto"/>
        <w:rPr>
          <w:rFonts w:ascii="Arial" w:hAnsi="Arial" w:cs="Arial"/>
          <w:sz w:val="24"/>
          <w:szCs w:val="24"/>
        </w:rPr>
      </w:pPr>
      <w:r w:rsidRPr="00BD0088">
        <w:rPr>
          <w:rFonts w:ascii="Arial" w:hAnsi="Arial" w:cs="Arial"/>
          <w:sz w:val="24"/>
          <w:szCs w:val="24"/>
        </w:rPr>
        <w:t>Classroom handwashing sink is cleaned with 3-step process (clean, rinse,</w:t>
      </w:r>
      <w:r w:rsidRPr="00BD0088">
        <w:rPr>
          <w:rFonts w:ascii="Arial" w:hAnsi="Arial" w:cs="Arial"/>
          <w:i/>
          <w:sz w:val="24"/>
          <w:szCs w:val="24"/>
        </w:rPr>
        <w:t xml:space="preserve"> </w:t>
      </w:r>
      <w:r w:rsidRPr="00BD0088">
        <w:rPr>
          <w:rFonts w:ascii="Arial" w:hAnsi="Arial" w:cs="Arial"/>
          <w:sz w:val="24"/>
          <w:szCs w:val="24"/>
        </w:rPr>
        <w:t>disinfect) after all the children are finished brushing.</w:t>
      </w:r>
    </w:p>
    <w:p w14:paraId="04DAECAA" w14:textId="77777777" w:rsidR="00F83C3D" w:rsidRDefault="00F83C3D">
      <w:pPr>
        <w:rPr>
          <w:rFonts w:ascii="Arial" w:eastAsiaTheme="majorEastAsia" w:hAnsi="Arial" w:cs="Arial"/>
          <w:b/>
          <w:sz w:val="28"/>
          <w:szCs w:val="28"/>
        </w:rPr>
      </w:pPr>
      <w:bookmarkStart w:id="29" w:name="_Toc77777574"/>
      <w:bookmarkEnd w:id="28"/>
      <w:r>
        <w:rPr>
          <w:rFonts w:cs="Arial"/>
          <w:szCs w:val="28"/>
        </w:rPr>
        <w:br w:type="page"/>
      </w:r>
    </w:p>
    <w:p w14:paraId="4D860B43" w14:textId="49094CFA" w:rsidR="00693553" w:rsidRPr="00693553" w:rsidRDefault="00693553" w:rsidP="00693553">
      <w:pPr>
        <w:pStyle w:val="Heading1"/>
        <w:rPr>
          <w:rFonts w:cs="Arial"/>
          <w:b w:val="0"/>
          <w:szCs w:val="28"/>
        </w:rPr>
      </w:pPr>
      <w:r w:rsidRPr="00693553">
        <w:rPr>
          <w:rFonts w:cs="Arial"/>
          <w:szCs w:val="28"/>
        </w:rPr>
        <w:lastRenderedPageBreak/>
        <w:t>SOCIAL-EMOTIONAL CARE</w:t>
      </w:r>
      <w:bookmarkEnd w:id="29"/>
    </w:p>
    <w:p w14:paraId="5EA8E3E9" w14:textId="77777777" w:rsidR="00693553" w:rsidRDefault="00693553" w:rsidP="00891F40">
      <w:pPr>
        <w:spacing w:after="0" w:line="240" w:lineRule="auto"/>
        <w:rPr>
          <w:rFonts w:ascii="Arial" w:hAnsi="Arial" w:cs="Arial"/>
          <w:sz w:val="24"/>
          <w:szCs w:val="24"/>
        </w:rPr>
      </w:pPr>
    </w:p>
    <w:p w14:paraId="2A6AD7A4" w14:textId="6E42C2C4" w:rsidR="00693553" w:rsidRPr="004E7846" w:rsidRDefault="00693553" w:rsidP="00693553">
      <w:pPr>
        <w:rPr>
          <w:rFonts w:ascii="Arial" w:hAnsi="Arial" w:cs="Arial"/>
          <w:sz w:val="24"/>
          <w:szCs w:val="24"/>
        </w:rPr>
      </w:pPr>
      <w:r w:rsidRPr="004E7846">
        <w:rPr>
          <w:rFonts w:ascii="Arial" w:hAnsi="Arial" w:cs="Arial"/>
          <w:sz w:val="24"/>
          <w:szCs w:val="24"/>
        </w:rPr>
        <w:t>Establishing positive relationships with children and their families is extremely important. Children need a consistent and supportive connection with their teachers to grow and learn. Childcare professionals must role model the social-emotional behavior they want to see develop in their students, such as empathy, appropriate interactions with others, and self-regulation. Children come from many different kinds of families and with many different experiences. Some children will come to you affected by a variety of stressors, while some children may have even been deprived of the relationships they needed to thrive. Other children may have the benefit of adequate resources. Regardless of what experiences children may bring to your class, they all require your warmth and attention.</w:t>
      </w:r>
    </w:p>
    <w:p w14:paraId="5FDF814C" w14:textId="77777777" w:rsidR="00693553" w:rsidRPr="00693553" w:rsidRDefault="00693553" w:rsidP="00BC2D0D">
      <w:pPr>
        <w:pStyle w:val="ListParagraph"/>
        <w:numPr>
          <w:ilvl w:val="0"/>
          <w:numId w:val="48"/>
        </w:numPr>
        <w:contextualSpacing/>
        <w:rPr>
          <w:rFonts w:cs="Arial"/>
          <w:sz w:val="24"/>
          <w:szCs w:val="24"/>
        </w:rPr>
      </w:pPr>
      <w:r w:rsidRPr="00693553">
        <w:rPr>
          <w:rFonts w:cs="Arial"/>
          <w:sz w:val="24"/>
          <w:szCs w:val="24"/>
        </w:rPr>
        <w:t>Always address children with respect and a calm voice.</w:t>
      </w:r>
      <w:r w:rsidRPr="00693553">
        <w:rPr>
          <w:rFonts w:cs="Arial"/>
          <w:sz w:val="24"/>
          <w:szCs w:val="24"/>
        </w:rPr>
        <w:br/>
      </w:r>
    </w:p>
    <w:p w14:paraId="1C702ED5" w14:textId="77777777" w:rsidR="00693553" w:rsidRPr="00693553" w:rsidRDefault="00693553" w:rsidP="00BC2D0D">
      <w:pPr>
        <w:pStyle w:val="ListParagraph"/>
        <w:numPr>
          <w:ilvl w:val="0"/>
          <w:numId w:val="48"/>
        </w:numPr>
        <w:contextualSpacing/>
        <w:rPr>
          <w:rFonts w:cs="Arial"/>
          <w:sz w:val="24"/>
          <w:szCs w:val="24"/>
        </w:rPr>
      </w:pPr>
      <w:r w:rsidRPr="00693553">
        <w:rPr>
          <w:rFonts w:cs="Arial"/>
          <w:sz w:val="24"/>
          <w:szCs w:val="24"/>
        </w:rPr>
        <w:t>See yourself as a learning partner, not a power figure.</w:t>
      </w:r>
      <w:r w:rsidRPr="00693553">
        <w:rPr>
          <w:rFonts w:cs="Arial"/>
          <w:sz w:val="24"/>
          <w:szCs w:val="24"/>
        </w:rPr>
        <w:br/>
      </w:r>
    </w:p>
    <w:p w14:paraId="16C15C46" w14:textId="77777777" w:rsidR="00693553" w:rsidRPr="00693553" w:rsidRDefault="00693553" w:rsidP="00BC2D0D">
      <w:pPr>
        <w:pStyle w:val="ListParagraph"/>
        <w:numPr>
          <w:ilvl w:val="0"/>
          <w:numId w:val="48"/>
        </w:numPr>
        <w:contextualSpacing/>
        <w:rPr>
          <w:rFonts w:cs="Arial"/>
          <w:sz w:val="24"/>
          <w:szCs w:val="24"/>
        </w:rPr>
      </w:pPr>
      <w:r w:rsidRPr="00693553">
        <w:rPr>
          <w:rFonts w:cs="Arial"/>
          <w:sz w:val="24"/>
          <w:szCs w:val="24"/>
        </w:rPr>
        <w:t>Allow children to have a voice in solutions to their problems.</w:t>
      </w:r>
      <w:r w:rsidRPr="00693553">
        <w:rPr>
          <w:rFonts w:cs="Arial"/>
          <w:sz w:val="24"/>
          <w:szCs w:val="24"/>
        </w:rPr>
        <w:br/>
      </w:r>
    </w:p>
    <w:p w14:paraId="12FDBA6E" w14:textId="13EC687E" w:rsidR="00693553" w:rsidRPr="004E7846" w:rsidRDefault="00693553" w:rsidP="00F83C3D">
      <w:pPr>
        <w:pStyle w:val="Heading3"/>
      </w:pPr>
      <w:r w:rsidRPr="004E7846">
        <w:t>Program and Environment</w:t>
      </w:r>
    </w:p>
    <w:p w14:paraId="2AE5CF00" w14:textId="77777777" w:rsidR="00693553" w:rsidRPr="00693553" w:rsidRDefault="00693553" w:rsidP="00BC2D0D">
      <w:pPr>
        <w:pStyle w:val="ListParagraph"/>
        <w:numPr>
          <w:ilvl w:val="0"/>
          <w:numId w:val="49"/>
        </w:numPr>
        <w:spacing w:before="60"/>
        <w:contextualSpacing/>
        <w:rPr>
          <w:rFonts w:cs="Arial"/>
          <w:sz w:val="24"/>
          <w:szCs w:val="24"/>
        </w:rPr>
      </w:pPr>
      <w:r w:rsidRPr="00693553">
        <w:rPr>
          <w:rFonts w:cs="Arial"/>
          <w:sz w:val="24"/>
          <w:szCs w:val="24"/>
        </w:rPr>
        <w:t xml:space="preserve">Teachers work to establish a respectful, warm, and nurturing relationship with each child in the classroom, including with parents and colleagues. </w:t>
      </w:r>
      <w:r w:rsidRPr="00693553">
        <w:rPr>
          <w:rFonts w:cs="Arial"/>
          <w:sz w:val="24"/>
          <w:szCs w:val="24"/>
        </w:rPr>
        <w:br/>
      </w:r>
    </w:p>
    <w:p w14:paraId="4D42FFF3" w14:textId="77777777" w:rsidR="00693553" w:rsidRPr="00693553" w:rsidRDefault="00693553" w:rsidP="00BC2D0D">
      <w:pPr>
        <w:pStyle w:val="ListParagraph"/>
        <w:numPr>
          <w:ilvl w:val="0"/>
          <w:numId w:val="49"/>
        </w:numPr>
        <w:contextualSpacing/>
        <w:rPr>
          <w:rFonts w:cs="Arial"/>
          <w:sz w:val="24"/>
          <w:szCs w:val="24"/>
        </w:rPr>
      </w:pPr>
      <w:r w:rsidRPr="00693553">
        <w:rPr>
          <w:rFonts w:cs="Arial"/>
          <w:sz w:val="24"/>
          <w:szCs w:val="24"/>
        </w:rPr>
        <w:t>Teachers provide children with the comforts of routine and structure that are flexible so as to meet the needs of a wide range of children.</w:t>
      </w:r>
      <w:r w:rsidRPr="00693553">
        <w:rPr>
          <w:rFonts w:cs="Arial"/>
          <w:sz w:val="24"/>
          <w:szCs w:val="24"/>
        </w:rPr>
        <w:br/>
      </w:r>
    </w:p>
    <w:p w14:paraId="1E61FC06" w14:textId="6F717500" w:rsidR="00693553" w:rsidRPr="00693553" w:rsidRDefault="00693553" w:rsidP="00BC2D0D">
      <w:pPr>
        <w:pStyle w:val="ListParagraph"/>
        <w:numPr>
          <w:ilvl w:val="0"/>
          <w:numId w:val="49"/>
        </w:numPr>
        <w:contextualSpacing/>
        <w:rPr>
          <w:rFonts w:cs="Arial"/>
          <w:sz w:val="24"/>
          <w:szCs w:val="24"/>
        </w:rPr>
      </w:pPr>
      <w:r w:rsidRPr="00693553">
        <w:rPr>
          <w:rFonts w:cs="Arial"/>
          <w:sz w:val="24"/>
          <w:szCs w:val="24"/>
        </w:rPr>
        <w:t>Teachers spend time at floor/eye level with the children.</w:t>
      </w:r>
      <w:r w:rsidRPr="00693553">
        <w:rPr>
          <w:rFonts w:cs="Arial"/>
          <w:sz w:val="24"/>
          <w:szCs w:val="24"/>
        </w:rPr>
        <w:br/>
      </w:r>
    </w:p>
    <w:p w14:paraId="300E377D" w14:textId="77777777" w:rsidR="00693553" w:rsidRPr="00693553" w:rsidRDefault="00693553" w:rsidP="00BC2D0D">
      <w:pPr>
        <w:pStyle w:val="ListParagraph"/>
        <w:numPr>
          <w:ilvl w:val="0"/>
          <w:numId w:val="49"/>
        </w:numPr>
        <w:contextualSpacing/>
        <w:rPr>
          <w:rFonts w:cs="Arial"/>
          <w:sz w:val="24"/>
          <w:szCs w:val="24"/>
        </w:rPr>
      </w:pPr>
      <w:r w:rsidRPr="00693553">
        <w:rPr>
          <w:rFonts w:cs="Arial"/>
          <w:sz w:val="24"/>
          <w:szCs w:val="24"/>
        </w:rPr>
        <w:t>A responsive problem solving approach is used with children. Guidance techniques such as coaching, modeling, offering choices, and/or redirection may be used to lead developmentally appropriate conflict resolution.</w:t>
      </w:r>
    </w:p>
    <w:p w14:paraId="2C7390ED" w14:textId="77777777" w:rsidR="00693553" w:rsidRDefault="00693553" w:rsidP="00693553">
      <w:pPr>
        <w:pStyle w:val="ListParagraph"/>
        <w:rPr>
          <w:rFonts w:cs="Arial"/>
          <w:sz w:val="24"/>
          <w:szCs w:val="24"/>
        </w:rPr>
      </w:pPr>
    </w:p>
    <w:p w14:paraId="688B97C1" w14:textId="77777777" w:rsidR="00693553" w:rsidRPr="00693553" w:rsidRDefault="00693553" w:rsidP="00BC2D0D">
      <w:pPr>
        <w:pStyle w:val="ListParagraph"/>
        <w:numPr>
          <w:ilvl w:val="0"/>
          <w:numId w:val="49"/>
        </w:numPr>
        <w:contextualSpacing/>
        <w:rPr>
          <w:rFonts w:cs="Arial"/>
          <w:sz w:val="24"/>
          <w:szCs w:val="24"/>
        </w:rPr>
      </w:pPr>
      <w:r w:rsidRPr="00693553">
        <w:rPr>
          <w:rFonts w:cs="Arial"/>
          <w:sz w:val="24"/>
          <w:szCs w:val="24"/>
        </w:rPr>
        <w:t>Children’s feelings are named and acknowledged to help a child learn and feel validated.</w:t>
      </w:r>
      <w:r w:rsidRPr="00693553">
        <w:rPr>
          <w:rFonts w:cs="Arial"/>
          <w:sz w:val="24"/>
          <w:szCs w:val="24"/>
        </w:rPr>
        <w:br/>
      </w:r>
    </w:p>
    <w:p w14:paraId="4E49C824" w14:textId="77777777" w:rsidR="00693553" w:rsidRPr="00693553" w:rsidRDefault="00693553" w:rsidP="00BC2D0D">
      <w:pPr>
        <w:pStyle w:val="ListParagraph"/>
        <w:numPr>
          <w:ilvl w:val="0"/>
          <w:numId w:val="49"/>
        </w:numPr>
        <w:contextualSpacing/>
        <w:rPr>
          <w:rFonts w:cs="Arial"/>
          <w:sz w:val="24"/>
          <w:szCs w:val="24"/>
        </w:rPr>
      </w:pPr>
      <w:r w:rsidRPr="00693553">
        <w:rPr>
          <w:rFonts w:cs="Arial"/>
          <w:sz w:val="24"/>
          <w:szCs w:val="24"/>
        </w:rPr>
        <w:t>Transitions are treated as learning opportunities for children within a developmentally appropriate time frame, and expectations are clearly communicated.</w:t>
      </w:r>
      <w:r w:rsidRPr="00693553">
        <w:rPr>
          <w:rFonts w:cs="Arial"/>
          <w:sz w:val="24"/>
          <w:szCs w:val="24"/>
        </w:rPr>
        <w:br/>
      </w:r>
    </w:p>
    <w:p w14:paraId="7F8FDEAC" w14:textId="0A335F1D" w:rsidR="00693553" w:rsidRPr="00693553" w:rsidRDefault="00693553" w:rsidP="00BC2D0D">
      <w:pPr>
        <w:pStyle w:val="ListParagraph"/>
        <w:numPr>
          <w:ilvl w:val="0"/>
          <w:numId w:val="49"/>
        </w:numPr>
        <w:contextualSpacing/>
        <w:rPr>
          <w:rFonts w:cs="Arial"/>
          <w:sz w:val="24"/>
          <w:szCs w:val="24"/>
        </w:rPr>
      </w:pPr>
      <w:r w:rsidRPr="00693553">
        <w:rPr>
          <w:rFonts w:cs="Arial"/>
          <w:sz w:val="24"/>
          <w:szCs w:val="24"/>
        </w:rPr>
        <w:t>Teachers can comfort children through conversation, sitting with children, and/or holding toddlers when they are unhappy.</w:t>
      </w:r>
      <w:r w:rsidRPr="00693553">
        <w:rPr>
          <w:rFonts w:cs="Arial"/>
          <w:sz w:val="24"/>
          <w:szCs w:val="24"/>
        </w:rPr>
        <w:br/>
      </w:r>
    </w:p>
    <w:p w14:paraId="4D5E6545" w14:textId="6EA268EC" w:rsidR="00693553" w:rsidRPr="00693553" w:rsidRDefault="00693553" w:rsidP="00BC2D0D">
      <w:pPr>
        <w:pStyle w:val="ListParagraph"/>
        <w:numPr>
          <w:ilvl w:val="0"/>
          <w:numId w:val="49"/>
        </w:numPr>
        <w:contextualSpacing/>
        <w:rPr>
          <w:rFonts w:cs="Arial"/>
          <w:sz w:val="24"/>
          <w:szCs w:val="24"/>
        </w:rPr>
      </w:pPr>
      <w:r w:rsidRPr="00693553">
        <w:rPr>
          <w:rFonts w:cs="Arial"/>
          <w:sz w:val="24"/>
          <w:szCs w:val="24"/>
        </w:rPr>
        <w:t>Discipline is seen as an opportunity to teach children self-control and skill building.</w:t>
      </w:r>
      <w:r w:rsidRPr="00693553">
        <w:rPr>
          <w:rFonts w:cs="Arial"/>
          <w:sz w:val="24"/>
          <w:szCs w:val="24"/>
        </w:rPr>
        <w:br/>
      </w:r>
    </w:p>
    <w:p w14:paraId="395FDA6A" w14:textId="67A02389" w:rsidR="00693553" w:rsidRPr="004E7846" w:rsidRDefault="00693553" w:rsidP="00BC2D0D">
      <w:pPr>
        <w:pStyle w:val="ListParagraph"/>
        <w:numPr>
          <w:ilvl w:val="0"/>
          <w:numId w:val="50"/>
        </w:numPr>
        <w:spacing w:after="160" w:line="259" w:lineRule="auto"/>
        <w:contextualSpacing/>
        <w:rPr>
          <w:rFonts w:cs="Arial"/>
          <w:sz w:val="24"/>
          <w:szCs w:val="24"/>
        </w:rPr>
      </w:pPr>
      <w:r w:rsidRPr="004E7846">
        <w:rPr>
          <w:rFonts w:cs="Arial"/>
          <w:sz w:val="24"/>
          <w:szCs w:val="24"/>
        </w:rPr>
        <w:lastRenderedPageBreak/>
        <w:t>Behavior policies focus on problem solving with all concerned parties, rather than listing negative behaviors to be punished by disenrollment.</w:t>
      </w:r>
      <w:r>
        <w:rPr>
          <w:rFonts w:cs="Arial"/>
          <w:sz w:val="24"/>
          <w:szCs w:val="24"/>
        </w:rPr>
        <w:br/>
      </w:r>
    </w:p>
    <w:p w14:paraId="2D4ADFE3" w14:textId="05803E14" w:rsidR="00693553" w:rsidRPr="004E7846" w:rsidRDefault="00693553" w:rsidP="00BC2D0D">
      <w:pPr>
        <w:pStyle w:val="ListParagraph"/>
        <w:numPr>
          <w:ilvl w:val="0"/>
          <w:numId w:val="50"/>
        </w:numPr>
        <w:spacing w:after="160" w:line="259" w:lineRule="auto"/>
        <w:contextualSpacing/>
        <w:rPr>
          <w:rFonts w:cs="Arial"/>
          <w:sz w:val="24"/>
          <w:szCs w:val="24"/>
        </w:rPr>
      </w:pPr>
      <w:r w:rsidRPr="004E7846">
        <w:rPr>
          <w:rFonts w:cs="Arial"/>
          <w:sz w:val="24"/>
          <w:szCs w:val="24"/>
        </w:rPr>
        <w:t>When a child has a behavioral/social/emotional difficulties, outside resources will be accessed and a plan made to support the child and family.</w:t>
      </w:r>
      <w:r>
        <w:rPr>
          <w:rFonts w:cs="Arial"/>
          <w:sz w:val="24"/>
          <w:szCs w:val="24"/>
        </w:rPr>
        <w:br/>
      </w:r>
    </w:p>
    <w:p w14:paraId="2C7BD6F7" w14:textId="037DDCB2" w:rsidR="00693553" w:rsidRDefault="00693553" w:rsidP="00BC2D0D">
      <w:pPr>
        <w:pStyle w:val="ListParagraph"/>
        <w:numPr>
          <w:ilvl w:val="0"/>
          <w:numId w:val="50"/>
        </w:numPr>
        <w:spacing w:after="160" w:line="259" w:lineRule="auto"/>
        <w:contextualSpacing/>
        <w:rPr>
          <w:rFonts w:cs="Arial"/>
          <w:sz w:val="24"/>
          <w:szCs w:val="24"/>
        </w:rPr>
      </w:pPr>
      <w:r w:rsidRPr="004E7846">
        <w:rPr>
          <w:rFonts w:cs="Arial"/>
          <w:sz w:val="24"/>
          <w:szCs w:val="24"/>
        </w:rPr>
        <w:t>Should the program decide they cannot meet the needs of a child due to serious safety concerns, outside resources will be used to help the parent find services and placement that meets the child’s and family’s needs.</w:t>
      </w:r>
    </w:p>
    <w:p w14:paraId="25F290DB" w14:textId="77777777" w:rsidR="00693553" w:rsidRPr="00D6283A" w:rsidRDefault="00693553" w:rsidP="00693553">
      <w:pPr>
        <w:pStyle w:val="ListParagraph"/>
        <w:rPr>
          <w:rFonts w:cs="Arial"/>
          <w:sz w:val="24"/>
          <w:szCs w:val="24"/>
        </w:rPr>
      </w:pPr>
    </w:p>
    <w:tbl>
      <w:tblPr>
        <w:tblStyle w:val="TableGrid"/>
        <w:tblW w:w="0" w:type="auto"/>
        <w:tblInd w:w="265" w:type="dxa"/>
        <w:tblLook w:val="04A0" w:firstRow="1" w:lastRow="0" w:firstColumn="1" w:lastColumn="0" w:noHBand="0" w:noVBand="1"/>
      </w:tblPr>
      <w:tblGrid>
        <w:gridCol w:w="9085"/>
      </w:tblGrid>
      <w:tr w:rsidR="00405AE0" w:rsidRPr="00405AE0" w14:paraId="41EB7CE5" w14:textId="77777777" w:rsidTr="00405AE0">
        <w:trPr>
          <w:trHeight w:val="413"/>
        </w:trPr>
        <w:tc>
          <w:tcPr>
            <w:tcW w:w="9085" w:type="dxa"/>
            <w:vAlign w:val="center"/>
          </w:tcPr>
          <w:p w14:paraId="78CF4087" w14:textId="16F4E92F" w:rsidR="00405AE0" w:rsidRPr="00405AE0" w:rsidRDefault="00405AE0" w:rsidP="00405AE0">
            <w:pPr>
              <w:jc w:val="center"/>
              <w:rPr>
                <w:rFonts w:ascii="Arial" w:hAnsi="Arial" w:cs="Arial"/>
                <w:i/>
                <w:sz w:val="20"/>
                <w:szCs w:val="20"/>
              </w:rPr>
            </w:pPr>
            <w:r w:rsidRPr="00405AE0">
              <w:rPr>
                <w:rFonts w:ascii="Arial" w:hAnsi="Arial" w:cs="Arial"/>
                <w:i/>
                <w:sz w:val="20"/>
                <w:szCs w:val="20"/>
              </w:rPr>
              <w:t xml:space="preserve">The “Behavior Handbook” is available on the CCHP </w:t>
            </w:r>
            <w:hyperlink r:id="rId43" w:history="1">
              <w:r w:rsidRPr="00405AE0">
                <w:rPr>
                  <w:rStyle w:val="Hyperlink"/>
                  <w:rFonts w:ascii="Arial" w:hAnsi="Arial" w:cs="Arial"/>
                  <w:i/>
                  <w:sz w:val="20"/>
                  <w:szCs w:val="20"/>
                </w:rPr>
                <w:t>website</w:t>
              </w:r>
            </w:hyperlink>
            <w:r w:rsidRPr="00405AE0">
              <w:rPr>
                <w:rStyle w:val="Hyperlink"/>
                <w:rFonts w:ascii="Arial" w:hAnsi="Arial" w:cs="Arial"/>
                <w:i/>
                <w:sz w:val="20"/>
                <w:szCs w:val="20"/>
              </w:rPr>
              <w:t>.</w:t>
            </w:r>
          </w:p>
        </w:tc>
      </w:tr>
    </w:tbl>
    <w:p w14:paraId="248DEAD6" w14:textId="77777777" w:rsidR="00F83C3D" w:rsidRPr="00D6283A" w:rsidRDefault="00F83C3D">
      <w:pPr>
        <w:rPr>
          <w:rFonts w:ascii="Arial" w:eastAsiaTheme="majorEastAsia" w:hAnsi="Arial" w:cs="Arial"/>
          <w:bCs/>
          <w:sz w:val="24"/>
          <w:szCs w:val="24"/>
        </w:rPr>
      </w:pPr>
      <w:bookmarkStart w:id="30" w:name="_Toc77777575"/>
      <w:r>
        <w:rPr>
          <w:rFonts w:cs="Arial"/>
          <w:szCs w:val="28"/>
        </w:rPr>
        <w:br w:type="page"/>
      </w:r>
    </w:p>
    <w:p w14:paraId="57298874" w14:textId="420A69E9" w:rsidR="00693553" w:rsidRPr="00693553" w:rsidRDefault="00693553" w:rsidP="00693553">
      <w:pPr>
        <w:pStyle w:val="Heading1"/>
        <w:rPr>
          <w:rFonts w:cs="Arial"/>
          <w:b w:val="0"/>
          <w:szCs w:val="28"/>
        </w:rPr>
      </w:pPr>
      <w:r w:rsidRPr="00693553">
        <w:rPr>
          <w:rFonts w:cs="Arial"/>
          <w:szCs w:val="28"/>
        </w:rPr>
        <w:lastRenderedPageBreak/>
        <w:t>DEVELOPMENTAL CARE</w:t>
      </w:r>
      <w:bookmarkEnd w:id="30"/>
    </w:p>
    <w:p w14:paraId="4B31903B" w14:textId="77777777" w:rsidR="00693553" w:rsidRDefault="00693553" w:rsidP="00693553">
      <w:pPr>
        <w:spacing w:after="0" w:line="240" w:lineRule="auto"/>
        <w:rPr>
          <w:rFonts w:ascii="Arial" w:hAnsi="Arial" w:cs="Arial"/>
          <w:sz w:val="24"/>
          <w:szCs w:val="24"/>
        </w:rPr>
      </w:pPr>
    </w:p>
    <w:p w14:paraId="6F64C120" w14:textId="0E883C09" w:rsidR="00693553" w:rsidRPr="00607625" w:rsidRDefault="00693553" w:rsidP="00C1054D">
      <w:pPr>
        <w:spacing w:after="0" w:line="240" w:lineRule="auto"/>
        <w:rPr>
          <w:rFonts w:ascii="Arial" w:hAnsi="Arial" w:cs="Arial"/>
          <w:sz w:val="24"/>
          <w:szCs w:val="24"/>
        </w:rPr>
      </w:pPr>
      <w:r w:rsidRPr="00607625">
        <w:rPr>
          <w:rFonts w:ascii="Arial" w:hAnsi="Arial" w:cs="Arial"/>
          <w:sz w:val="24"/>
          <w:szCs w:val="24"/>
        </w:rPr>
        <w:t>Early learning for children is anchored in the respect for the developmental needs, characteristics, and cultures of the children and their families.</w:t>
      </w:r>
      <w:r>
        <w:rPr>
          <w:rFonts w:ascii="Arial" w:hAnsi="Arial" w:cs="Arial"/>
          <w:sz w:val="24"/>
          <w:szCs w:val="24"/>
        </w:rPr>
        <w:t xml:space="preserve"> Supporting the success of developmental tasks for children is necessary for their social-emotional health. Providers are in a unique position to encourage a child’s development in a healthy and safe environment.</w:t>
      </w:r>
    </w:p>
    <w:p w14:paraId="0751D38D" w14:textId="77777777" w:rsidR="00693553" w:rsidRPr="00695213" w:rsidRDefault="00693553" w:rsidP="00693553">
      <w:pPr>
        <w:pStyle w:val="ListParagraph"/>
        <w:rPr>
          <w:rFonts w:cs="Arial"/>
          <w:sz w:val="24"/>
          <w:szCs w:val="24"/>
        </w:rPr>
      </w:pPr>
    </w:p>
    <w:p w14:paraId="692D837D" w14:textId="77777777" w:rsidR="00693553" w:rsidRPr="00695213" w:rsidRDefault="00693553" w:rsidP="00BC2D0D">
      <w:pPr>
        <w:pStyle w:val="ListParagraph"/>
        <w:numPr>
          <w:ilvl w:val="0"/>
          <w:numId w:val="51"/>
        </w:numPr>
        <w:contextualSpacing/>
        <w:rPr>
          <w:rFonts w:cs="Arial"/>
          <w:sz w:val="24"/>
          <w:szCs w:val="24"/>
        </w:rPr>
      </w:pPr>
      <w:r w:rsidRPr="00695213">
        <w:rPr>
          <w:rFonts w:cs="Arial"/>
          <w:sz w:val="24"/>
          <w:szCs w:val="24"/>
        </w:rPr>
        <w:t>Classrooms have curriculum and a variety of early learning materials that meet developmental and cultural needs for each age group of children served. Curriculum enhances the development of self-control and social skills, with opportunities for children to exercise choice and share ideas.</w:t>
      </w:r>
    </w:p>
    <w:p w14:paraId="121A4641" w14:textId="77777777" w:rsidR="00693553" w:rsidRPr="00695213" w:rsidRDefault="00693553" w:rsidP="00693553">
      <w:pPr>
        <w:pStyle w:val="ListParagraph"/>
        <w:rPr>
          <w:rFonts w:cs="Arial"/>
          <w:sz w:val="24"/>
          <w:szCs w:val="24"/>
        </w:rPr>
      </w:pPr>
    </w:p>
    <w:p w14:paraId="1505D80C" w14:textId="44C7FAA6" w:rsidR="00693553" w:rsidRPr="00695213" w:rsidRDefault="00693553" w:rsidP="00BC2D0D">
      <w:pPr>
        <w:pStyle w:val="ListParagraph"/>
        <w:numPr>
          <w:ilvl w:val="0"/>
          <w:numId w:val="51"/>
        </w:numPr>
        <w:contextualSpacing/>
        <w:rPr>
          <w:rFonts w:cs="Arial"/>
          <w:sz w:val="24"/>
          <w:szCs w:val="24"/>
        </w:rPr>
      </w:pPr>
      <w:r w:rsidRPr="00695213">
        <w:rPr>
          <w:rFonts w:cs="Arial"/>
          <w:sz w:val="24"/>
          <w:szCs w:val="24"/>
        </w:rPr>
        <w:t>Materials should promote imagination, creativity, language development, numeracy and spatial ability, as well as discovery and exploration.</w:t>
      </w:r>
    </w:p>
    <w:p w14:paraId="1C3E1330" w14:textId="77777777" w:rsidR="00693553" w:rsidRPr="00942DA7" w:rsidRDefault="00693553" w:rsidP="00693553">
      <w:pPr>
        <w:pStyle w:val="ListParagraph"/>
        <w:rPr>
          <w:rFonts w:cs="Arial"/>
          <w:strike/>
          <w:sz w:val="24"/>
          <w:szCs w:val="24"/>
        </w:rPr>
      </w:pPr>
    </w:p>
    <w:p w14:paraId="1472CF37" w14:textId="77777777" w:rsidR="00693553" w:rsidRPr="00693553" w:rsidRDefault="00693553" w:rsidP="00BC2D0D">
      <w:pPr>
        <w:pStyle w:val="ListParagraph"/>
        <w:numPr>
          <w:ilvl w:val="0"/>
          <w:numId w:val="51"/>
        </w:numPr>
        <w:contextualSpacing/>
        <w:rPr>
          <w:rFonts w:cs="Arial"/>
          <w:sz w:val="24"/>
          <w:szCs w:val="24"/>
        </w:rPr>
      </w:pPr>
      <w:r w:rsidRPr="00693553">
        <w:rPr>
          <w:rFonts w:cs="Arial"/>
          <w:sz w:val="24"/>
          <w:szCs w:val="24"/>
        </w:rPr>
        <w:t>Lead teachers or family home early learning providers should be given regularly scheduled time to plan and develop curriculum and activities.</w:t>
      </w:r>
      <w:r w:rsidRPr="00693553">
        <w:rPr>
          <w:rFonts w:cs="Arial"/>
          <w:sz w:val="24"/>
          <w:szCs w:val="24"/>
        </w:rPr>
        <w:br/>
      </w:r>
    </w:p>
    <w:p w14:paraId="13841BFE" w14:textId="77777777" w:rsidR="00693553" w:rsidRPr="00693553" w:rsidRDefault="00693553" w:rsidP="00BC2D0D">
      <w:pPr>
        <w:pStyle w:val="ListParagraph"/>
        <w:numPr>
          <w:ilvl w:val="0"/>
          <w:numId w:val="51"/>
        </w:numPr>
        <w:contextualSpacing/>
        <w:rPr>
          <w:rFonts w:cs="Arial"/>
          <w:sz w:val="24"/>
          <w:szCs w:val="24"/>
        </w:rPr>
      </w:pPr>
      <w:r w:rsidRPr="00693553">
        <w:rPr>
          <w:rFonts w:cs="Arial"/>
          <w:sz w:val="24"/>
          <w:szCs w:val="24"/>
        </w:rPr>
        <w:t>Providers must discuss with parents or guardians the importance of developmental screenings for each child and offer available resources if screenings are not done on-site.</w:t>
      </w:r>
    </w:p>
    <w:p w14:paraId="4E329CCA" w14:textId="77777777" w:rsidR="00693553" w:rsidRDefault="00693553" w:rsidP="00693553">
      <w:pPr>
        <w:rPr>
          <w:rFonts w:ascii="Arial" w:hAnsi="Arial" w:cs="Arial"/>
          <w:sz w:val="24"/>
          <w:szCs w:val="24"/>
        </w:rPr>
      </w:pPr>
    </w:p>
    <w:tbl>
      <w:tblPr>
        <w:tblStyle w:val="TableGrid"/>
        <w:tblW w:w="0" w:type="auto"/>
        <w:jc w:val="center"/>
        <w:tblLook w:val="04A0" w:firstRow="1" w:lastRow="0" w:firstColumn="1" w:lastColumn="0" w:noHBand="0" w:noVBand="1"/>
      </w:tblPr>
      <w:tblGrid>
        <w:gridCol w:w="8995"/>
      </w:tblGrid>
      <w:tr w:rsidR="00B008B0" w:rsidRPr="00B008B0" w14:paraId="50486996" w14:textId="77777777" w:rsidTr="00B008B0">
        <w:trPr>
          <w:jc w:val="center"/>
        </w:trPr>
        <w:tc>
          <w:tcPr>
            <w:tcW w:w="8995" w:type="dxa"/>
          </w:tcPr>
          <w:p w14:paraId="49A4BF36" w14:textId="6D6ACEDD" w:rsidR="00B008B0" w:rsidRPr="00E565EF" w:rsidRDefault="00B008B0" w:rsidP="00685F67">
            <w:pPr>
              <w:rPr>
                <w:rFonts w:ascii="Arial" w:hAnsi="Arial" w:cs="Arial"/>
                <w:i/>
                <w:sz w:val="20"/>
                <w:szCs w:val="20"/>
              </w:rPr>
            </w:pPr>
            <w:r w:rsidRPr="00E565EF">
              <w:rPr>
                <w:rFonts w:ascii="Arial" w:hAnsi="Arial" w:cs="Arial"/>
                <w:i/>
                <w:sz w:val="20"/>
                <w:szCs w:val="20"/>
              </w:rPr>
              <w:t>Center for Disease Control (CDC)</w:t>
            </w:r>
            <w:r w:rsidR="00AF1FE9">
              <w:rPr>
                <w:rFonts w:ascii="Arial" w:hAnsi="Arial" w:cs="Arial"/>
                <w:i/>
                <w:sz w:val="20"/>
                <w:szCs w:val="20"/>
              </w:rPr>
              <w:t xml:space="preserve"> </w:t>
            </w:r>
            <w:hyperlink r:id="rId44" w:history="1">
              <w:r w:rsidRPr="00E565EF">
                <w:rPr>
                  <w:rStyle w:val="Hyperlink"/>
                  <w:rFonts w:ascii="Arial" w:hAnsi="Arial" w:cs="Arial"/>
                  <w:i/>
                  <w:sz w:val="20"/>
                  <w:szCs w:val="20"/>
                </w:rPr>
                <w:t>Watch Me! Celebrating Milestones and Sharing Concerns</w:t>
              </w:r>
            </w:hyperlink>
            <w:r w:rsidRPr="00E565EF">
              <w:rPr>
                <w:rFonts w:ascii="Arial" w:hAnsi="Arial" w:cs="Arial"/>
                <w:i/>
                <w:sz w:val="20"/>
                <w:szCs w:val="20"/>
              </w:rPr>
              <w:t xml:space="preserve"> online training modules are available for staff to learn ways to encourage and monitor growth and development milestones in their classrooms. </w:t>
            </w:r>
          </w:p>
        </w:tc>
      </w:tr>
    </w:tbl>
    <w:p w14:paraId="7D487C71" w14:textId="77777777" w:rsidR="00296E06" w:rsidRDefault="00296E06">
      <w:pPr>
        <w:rPr>
          <w:rFonts w:ascii="Arial" w:eastAsiaTheme="majorEastAsia" w:hAnsi="Arial" w:cs="Arial"/>
          <w:b/>
          <w:sz w:val="28"/>
          <w:szCs w:val="28"/>
        </w:rPr>
      </w:pPr>
      <w:bookmarkStart w:id="31" w:name="_Toc77777576"/>
      <w:r>
        <w:rPr>
          <w:rFonts w:cs="Arial"/>
          <w:szCs w:val="28"/>
        </w:rPr>
        <w:br w:type="page"/>
      </w:r>
    </w:p>
    <w:p w14:paraId="2D6ABCE5" w14:textId="03876C0A" w:rsidR="00336AFA" w:rsidRPr="00336AFA" w:rsidRDefault="00336AFA" w:rsidP="00336AFA">
      <w:pPr>
        <w:pStyle w:val="Heading1"/>
        <w:rPr>
          <w:rFonts w:cs="Arial"/>
          <w:b w:val="0"/>
          <w:szCs w:val="28"/>
        </w:rPr>
      </w:pPr>
      <w:r w:rsidRPr="00336AFA">
        <w:rPr>
          <w:rFonts w:cs="Arial"/>
          <w:szCs w:val="28"/>
        </w:rPr>
        <w:lastRenderedPageBreak/>
        <w:t>CHILD ABUSE AND NEGLECT</w:t>
      </w:r>
      <w:bookmarkEnd w:id="31"/>
    </w:p>
    <w:p w14:paraId="72DD6A71" w14:textId="358EED85" w:rsidR="00336AFA" w:rsidRPr="00AF1FE9" w:rsidRDefault="00336AFA" w:rsidP="00336AFA">
      <w:pPr>
        <w:pStyle w:val="Title"/>
        <w:tabs>
          <w:tab w:val="left" w:pos="8820"/>
        </w:tabs>
        <w:spacing w:before="240"/>
        <w:jc w:val="left"/>
        <w:rPr>
          <w:bCs/>
          <w:sz w:val="24"/>
        </w:rPr>
      </w:pPr>
      <w:r>
        <w:rPr>
          <w:sz w:val="24"/>
        </w:rPr>
        <w:t>C</w:t>
      </w:r>
      <w:r w:rsidRPr="00C14585">
        <w:rPr>
          <w:sz w:val="24"/>
        </w:rPr>
        <w:t>hild care providers are state mandated reporters of child abuse</w:t>
      </w:r>
      <w:r>
        <w:rPr>
          <w:sz w:val="24"/>
        </w:rPr>
        <w:t xml:space="preserve"> and neglect; we immediately report </w:t>
      </w:r>
      <w:r w:rsidRPr="00C14585">
        <w:rPr>
          <w:sz w:val="24"/>
        </w:rPr>
        <w:t>suspected or witnessed child abuse or neglect to Child Protective S</w:t>
      </w:r>
      <w:r>
        <w:rPr>
          <w:sz w:val="24"/>
        </w:rPr>
        <w:t xml:space="preserve">ervices (CPS). The phone number for </w:t>
      </w:r>
      <w:r w:rsidRPr="004D432E">
        <w:rPr>
          <w:sz w:val="24"/>
        </w:rPr>
        <w:t xml:space="preserve">King County CPS is </w:t>
      </w:r>
      <w:r w:rsidRPr="004D432E">
        <w:rPr>
          <w:sz w:val="24"/>
          <w:szCs w:val="24"/>
        </w:rPr>
        <w:t>1-800-609-8764</w:t>
      </w:r>
      <w:r w:rsidRPr="004D432E">
        <w:rPr>
          <w:sz w:val="24"/>
        </w:rPr>
        <w:t>. Please refer to your region’s local intake number if not within King County.</w:t>
      </w:r>
    </w:p>
    <w:p w14:paraId="3349554E" w14:textId="77777777" w:rsidR="00336AFA" w:rsidRPr="00AF1FE9" w:rsidRDefault="00336AFA" w:rsidP="00336AFA">
      <w:pPr>
        <w:pStyle w:val="Title"/>
        <w:tabs>
          <w:tab w:val="left" w:pos="8820"/>
        </w:tabs>
        <w:spacing w:before="240"/>
        <w:jc w:val="left"/>
        <w:rPr>
          <w:bCs/>
          <w:strike/>
          <w:sz w:val="24"/>
        </w:rPr>
      </w:pPr>
      <w:r w:rsidRPr="004D432E">
        <w:rPr>
          <w:sz w:val="24"/>
        </w:rPr>
        <w:t>Signs of child abuse and/or neglect are documented. The information is kept confidentially in the Director’s office.</w:t>
      </w:r>
    </w:p>
    <w:p w14:paraId="1F5A6CAD" w14:textId="473ADD42" w:rsidR="00336AFA" w:rsidRPr="004D432E" w:rsidRDefault="00336AFA" w:rsidP="00336AFA">
      <w:pPr>
        <w:pStyle w:val="Title"/>
        <w:tabs>
          <w:tab w:val="left" w:pos="8820"/>
        </w:tabs>
        <w:spacing w:before="240"/>
        <w:jc w:val="left"/>
        <w:rPr>
          <w:sz w:val="24"/>
        </w:rPr>
      </w:pPr>
      <w:r w:rsidRPr="004D432E">
        <w:rPr>
          <w:sz w:val="24"/>
        </w:rPr>
        <w:t>Training approved by DCYF on identifying and reporting child abuse and neglect is provided to all staff and documentation kept in staff files.</w:t>
      </w:r>
    </w:p>
    <w:p w14:paraId="6B07EC6E" w14:textId="77777777" w:rsidR="00336AFA" w:rsidRPr="004D432E" w:rsidRDefault="00336AFA" w:rsidP="00336AFA">
      <w:pPr>
        <w:pStyle w:val="Title"/>
        <w:tabs>
          <w:tab w:val="left" w:pos="8820"/>
        </w:tabs>
        <w:spacing w:before="240"/>
        <w:jc w:val="left"/>
        <w:rPr>
          <w:sz w:val="24"/>
        </w:rPr>
      </w:pPr>
      <w:r w:rsidRPr="004D432E">
        <w:rPr>
          <w:sz w:val="24"/>
        </w:rPr>
        <w:t>Licensor is notified of any CPS report made within 48 hours.</w:t>
      </w:r>
    </w:p>
    <w:p w14:paraId="6FA3250A" w14:textId="77777777" w:rsidR="00296E06" w:rsidRPr="00AF1FE9" w:rsidRDefault="00296E06">
      <w:pPr>
        <w:rPr>
          <w:rFonts w:ascii="Arial" w:eastAsiaTheme="majorEastAsia" w:hAnsi="Arial" w:cs="Arial"/>
          <w:bCs/>
        </w:rPr>
      </w:pPr>
      <w:bookmarkStart w:id="32" w:name="_Toc77777577"/>
      <w:r>
        <w:rPr>
          <w:rFonts w:cs="Arial"/>
          <w:szCs w:val="28"/>
        </w:rPr>
        <w:br w:type="page"/>
      </w:r>
    </w:p>
    <w:p w14:paraId="7E8606FA" w14:textId="4C40DE76" w:rsidR="0086794B" w:rsidRPr="0086794B" w:rsidRDefault="0086794B" w:rsidP="0086794B">
      <w:pPr>
        <w:pStyle w:val="Heading1"/>
        <w:rPr>
          <w:rFonts w:cs="Arial"/>
          <w:b w:val="0"/>
          <w:szCs w:val="28"/>
        </w:rPr>
      </w:pPr>
      <w:r w:rsidRPr="0086794B">
        <w:rPr>
          <w:rFonts w:cs="Arial"/>
          <w:szCs w:val="28"/>
        </w:rPr>
        <w:lastRenderedPageBreak/>
        <w:t>“NO SMOKING, NO VAPING” POLICY</w:t>
      </w:r>
      <w:bookmarkEnd w:id="32"/>
    </w:p>
    <w:p w14:paraId="6B40932C" w14:textId="77777777" w:rsidR="0086794B" w:rsidRPr="00EA4287" w:rsidRDefault="0086794B" w:rsidP="0086794B">
      <w:pPr>
        <w:spacing w:after="0" w:line="240" w:lineRule="auto"/>
        <w:jc w:val="center"/>
        <w:rPr>
          <w:rFonts w:ascii="Arial" w:hAnsi="Arial" w:cs="Arial"/>
          <w:bCs/>
          <w:sz w:val="24"/>
          <w:szCs w:val="24"/>
        </w:rPr>
      </w:pPr>
    </w:p>
    <w:p w14:paraId="3BEC9D6A" w14:textId="77777777" w:rsidR="0086794B" w:rsidRPr="0086794B" w:rsidRDefault="0086794B" w:rsidP="00BC2D0D">
      <w:pPr>
        <w:pStyle w:val="ListParagraph"/>
        <w:numPr>
          <w:ilvl w:val="0"/>
          <w:numId w:val="52"/>
        </w:numPr>
        <w:ind w:left="720"/>
        <w:contextualSpacing/>
        <w:rPr>
          <w:rFonts w:cs="Arial"/>
          <w:b/>
          <w:sz w:val="24"/>
          <w:szCs w:val="24"/>
        </w:rPr>
      </w:pPr>
      <w:r w:rsidRPr="0086794B">
        <w:rPr>
          <w:rFonts w:cs="Arial"/>
          <w:sz w:val="24"/>
          <w:szCs w:val="24"/>
        </w:rPr>
        <w:t>Staff will not smoke or vape while at work in the presence of children or parents.</w:t>
      </w:r>
    </w:p>
    <w:p w14:paraId="7A831C59" w14:textId="77777777" w:rsidR="0086794B" w:rsidRDefault="0086794B" w:rsidP="0086794B">
      <w:pPr>
        <w:spacing w:after="0" w:line="240" w:lineRule="auto"/>
        <w:ind w:left="720"/>
        <w:rPr>
          <w:rFonts w:ascii="Arial" w:hAnsi="Arial" w:cs="Arial"/>
          <w:strike/>
          <w:sz w:val="24"/>
          <w:szCs w:val="24"/>
        </w:rPr>
      </w:pPr>
    </w:p>
    <w:p w14:paraId="53C52E80" w14:textId="66923C25" w:rsidR="0086794B" w:rsidRDefault="0086794B" w:rsidP="00BC2D0D">
      <w:pPr>
        <w:pStyle w:val="ListParagraph"/>
        <w:numPr>
          <w:ilvl w:val="0"/>
          <w:numId w:val="53"/>
        </w:numPr>
        <w:rPr>
          <w:rFonts w:cs="Arial"/>
          <w:sz w:val="24"/>
          <w:szCs w:val="24"/>
        </w:rPr>
      </w:pPr>
      <w:r w:rsidRPr="0086794B">
        <w:rPr>
          <w:rFonts w:cs="Arial"/>
          <w:sz w:val="24"/>
          <w:szCs w:val="24"/>
        </w:rPr>
        <w:t>There will be no smoking or vaping of any substance on site or in outdoor areas within 25 feet of an entrance, exit, operable window, or vent in the building. This policy is in use at all times, regardless of whether or not children are on the premises. (Rationale: residual toxins from smoking can trigger asthma and allergies when children do use the space).</w:t>
      </w:r>
    </w:p>
    <w:p w14:paraId="60F629D0" w14:textId="77777777" w:rsidR="0086794B" w:rsidRDefault="0086794B" w:rsidP="0086794B">
      <w:pPr>
        <w:pStyle w:val="ListParagraph"/>
        <w:rPr>
          <w:rFonts w:cs="Arial"/>
          <w:sz w:val="24"/>
          <w:szCs w:val="24"/>
        </w:rPr>
      </w:pPr>
    </w:p>
    <w:p w14:paraId="11AF5C94" w14:textId="77777777" w:rsidR="0086794B" w:rsidRDefault="0086794B" w:rsidP="00BC2D0D">
      <w:pPr>
        <w:pStyle w:val="ListParagraph"/>
        <w:numPr>
          <w:ilvl w:val="0"/>
          <w:numId w:val="53"/>
        </w:numPr>
        <w:rPr>
          <w:rFonts w:cs="Arial"/>
          <w:sz w:val="24"/>
          <w:szCs w:val="24"/>
        </w:rPr>
      </w:pPr>
      <w:r w:rsidRPr="0086794B">
        <w:rPr>
          <w:rFonts w:cs="Arial"/>
          <w:sz w:val="24"/>
          <w:szCs w:val="24"/>
        </w:rPr>
        <w:t>There is no smoking or vaping of any substance allowed in any vehicle that transports children.</w:t>
      </w:r>
    </w:p>
    <w:p w14:paraId="242D1964" w14:textId="77777777" w:rsidR="0086794B" w:rsidRPr="0086794B" w:rsidRDefault="0086794B" w:rsidP="0086794B">
      <w:pPr>
        <w:pStyle w:val="ListParagraph"/>
        <w:rPr>
          <w:rFonts w:cs="Arial"/>
          <w:sz w:val="24"/>
          <w:szCs w:val="24"/>
        </w:rPr>
      </w:pPr>
    </w:p>
    <w:p w14:paraId="389535DE" w14:textId="77777777" w:rsidR="0086794B" w:rsidRDefault="0086794B" w:rsidP="00BC2D0D">
      <w:pPr>
        <w:pStyle w:val="ListParagraph"/>
        <w:numPr>
          <w:ilvl w:val="0"/>
          <w:numId w:val="53"/>
        </w:numPr>
        <w:rPr>
          <w:rFonts w:cs="Arial"/>
          <w:sz w:val="24"/>
          <w:szCs w:val="24"/>
        </w:rPr>
      </w:pPr>
      <w:r w:rsidRPr="0086794B">
        <w:rPr>
          <w:rFonts w:cs="Arial"/>
          <w:sz w:val="24"/>
          <w:szCs w:val="24"/>
        </w:rPr>
        <w:t>If staff members smoke or vape, they must do so away from the school property, and out of sight of parents and children. They should make every attempt to not smell of smoke when they return to the classroom. Wearing a smoking jacket that is not brought into the building is helpful.</w:t>
      </w:r>
    </w:p>
    <w:p w14:paraId="73A1CFD2" w14:textId="77777777" w:rsidR="0086794B" w:rsidRPr="0086794B" w:rsidRDefault="0086794B" w:rsidP="0086794B">
      <w:pPr>
        <w:pStyle w:val="ListParagraph"/>
        <w:rPr>
          <w:rFonts w:cs="Arial"/>
          <w:sz w:val="24"/>
          <w:szCs w:val="24"/>
        </w:rPr>
      </w:pPr>
    </w:p>
    <w:p w14:paraId="6E2596C3" w14:textId="0E8908D3" w:rsidR="0086794B" w:rsidRDefault="0086794B" w:rsidP="00BC2D0D">
      <w:pPr>
        <w:pStyle w:val="ListParagraph"/>
        <w:numPr>
          <w:ilvl w:val="0"/>
          <w:numId w:val="53"/>
        </w:numPr>
        <w:rPr>
          <w:rFonts w:cs="Arial"/>
          <w:sz w:val="24"/>
          <w:szCs w:val="24"/>
        </w:rPr>
      </w:pPr>
      <w:r w:rsidRPr="0086794B">
        <w:rPr>
          <w:rFonts w:cs="Arial"/>
          <w:sz w:val="24"/>
          <w:szCs w:val="24"/>
        </w:rPr>
        <w:t xml:space="preserve">Public Health Department staff will be available to provide trainings and resources regarding the effects of tobacco to families as requested by the </w:t>
      </w:r>
      <w:r w:rsidR="00AA3B07">
        <w:rPr>
          <w:rFonts w:cs="Arial"/>
          <w:sz w:val="24"/>
          <w:szCs w:val="24"/>
        </w:rPr>
        <w:t>early learning program</w:t>
      </w:r>
      <w:r w:rsidRPr="0086794B">
        <w:rPr>
          <w:rFonts w:cs="Arial"/>
          <w:sz w:val="24"/>
          <w:szCs w:val="24"/>
        </w:rPr>
        <w:t>.</w:t>
      </w:r>
    </w:p>
    <w:p w14:paraId="61A3639C" w14:textId="77777777" w:rsidR="0086794B" w:rsidRPr="0086794B" w:rsidRDefault="0086794B" w:rsidP="0086794B">
      <w:pPr>
        <w:pStyle w:val="ListParagraph"/>
        <w:rPr>
          <w:rFonts w:cs="Arial"/>
          <w:sz w:val="24"/>
          <w:szCs w:val="24"/>
        </w:rPr>
      </w:pPr>
    </w:p>
    <w:p w14:paraId="1C161D1F" w14:textId="0FC15EA9" w:rsidR="0086794B" w:rsidRDefault="0086794B" w:rsidP="00BC2D0D">
      <w:pPr>
        <w:pStyle w:val="ListParagraph"/>
        <w:numPr>
          <w:ilvl w:val="0"/>
          <w:numId w:val="53"/>
        </w:numPr>
        <w:rPr>
          <w:rFonts w:cs="Arial"/>
          <w:sz w:val="24"/>
          <w:szCs w:val="24"/>
        </w:rPr>
      </w:pPr>
      <w:r w:rsidRPr="0086794B">
        <w:rPr>
          <w:rFonts w:cs="Arial"/>
          <w:sz w:val="24"/>
          <w:szCs w:val="24"/>
        </w:rPr>
        <w:t>Using, consuming, or being under the influence of cannabis on licensed sp</w:t>
      </w:r>
      <w:r>
        <w:rPr>
          <w:rFonts w:cs="Arial"/>
          <w:sz w:val="24"/>
          <w:szCs w:val="24"/>
        </w:rPr>
        <w:t>ace is prohibited at all times.</w:t>
      </w:r>
    </w:p>
    <w:p w14:paraId="0AD55899" w14:textId="77777777" w:rsidR="0086794B" w:rsidRPr="0086794B" w:rsidRDefault="0086794B" w:rsidP="0086794B">
      <w:pPr>
        <w:pStyle w:val="ListParagraph"/>
        <w:rPr>
          <w:rFonts w:cs="Arial"/>
          <w:sz w:val="24"/>
          <w:szCs w:val="24"/>
        </w:rPr>
      </w:pPr>
    </w:p>
    <w:p w14:paraId="07792CBF" w14:textId="131A509B" w:rsidR="0086794B" w:rsidRPr="0086794B" w:rsidRDefault="0086794B" w:rsidP="00BC2D0D">
      <w:pPr>
        <w:pStyle w:val="ListParagraph"/>
        <w:numPr>
          <w:ilvl w:val="0"/>
          <w:numId w:val="53"/>
        </w:numPr>
        <w:rPr>
          <w:rFonts w:cs="Arial"/>
          <w:sz w:val="24"/>
          <w:szCs w:val="24"/>
        </w:rPr>
      </w:pPr>
      <w:r w:rsidRPr="0086794B">
        <w:rPr>
          <w:rFonts w:cs="Arial"/>
          <w:sz w:val="24"/>
          <w:szCs w:val="24"/>
        </w:rPr>
        <w:t>The program will post “no smoking or vaping” signs that are clearly visible and located at each building entrance used as a part of the early learning program.</w:t>
      </w:r>
    </w:p>
    <w:p w14:paraId="4EB64233" w14:textId="77777777" w:rsidR="0086794B" w:rsidRPr="0086794B" w:rsidRDefault="0086794B" w:rsidP="0086794B">
      <w:pPr>
        <w:ind w:left="720"/>
        <w:contextualSpacing/>
        <w:rPr>
          <w:rFonts w:ascii="Arial" w:hAnsi="Arial" w:cs="Arial"/>
          <w:sz w:val="24"/>
          <w:szCs w:val="24"/>
        </w:rPr>
      </w:pPr>
    </w:p>
    <w:tbl>
      <w:tblPr>
        <w:tblStyle w:val="TableGrid"/>
        <w:tblW w:w="0" w:type="auto"/>
        <w:tblLook w:val="04A0" w:firstRow="1" w:lastRow="0" w:firstColumn="1" w:lastColumn="0" w:noHBand="0" w:noVBand="1"/>
      </w:tblPr>
      <w:tblGrid>
        <w:gridCol w:w="9350"/>
      </w:tblGrid>
      <w:tr w:rsidR="00B008B0" w:rsidRPr="00B008B0" w14:paraId="1535A62F" w14:textId="77777777" w:rsidTr="00B008B0">
        <w:tc>
          <w:tcPr>
            <w:tcW w:w="9350" w:type="dxa"/>
          </w:tcPr>
          <w:p w14:paraId="0DA5302B" w14:textId="2FBD6953" w:rsidR="00B008B0" w:rsidRPr="00E565EF" w:rsidRDefault="00B008B0" w:rsidP="00685F67">
            <w:pPr>
              <w:rPr>
                <w:rFonts w:ascii="Arial" w:hAnsi="Arial" w:cs="Arial"/>
                <w:i/>
                <w:sz w:val="20"/>
                <w:szCs w:val="20"/>
              </w:rPr>
            </w:pPr>
            <w:r w:rsidRPr="00E565EF">
              <w:rPr>
                <w:rFonts w:ascii="Arial" w:hAnsi="Arial" w:cs="Arial"/>
                <w:i/>
                <w:sz w:val="20"/>
                <w:szCs w:val="20"/>
              </w:rPr>
              <w:t>Public Health will provide resources for staff interested in quitting smoking and/or vaping. In King County</w:t>
            </w:r>
            <w:r w:rsidR="008B771B">
              <w:rPr>
                <w:rFonts w:ascii="Arial" w:hAnsi="Arial" w:cs="Arial"/>
                <w:i/>
                <w:sz w:val="20"/>
                <w:szCs w:val="20"/>
              </w:rPr>
              <w:t>,</w:t>
            </w:r>
            <w:r w:rsidRPr="00E565EF">
              <w:rPr>
                <w:rFonts w:ascii="Arial" w:hAnsi="Arial" w:cs="Arial"/>
                <w:i/>
                <w:sz w:val="20"/>
                <w:szCs w:val="20"/>
              </w:rPr>
              <w:t xml:space="preserve"> visit </w:t>
            </w:r>
            <w:hyperlink r:id="rId45" w:history="1">
              <w:r w:rsidR="008B771B">
                <w:rPr>
                  <w:rStyle w:val="Hyperlink"/>
                  <w:rFonts w:ascii="Arial" w:hAnsi="Arial" w:cs="Arial"/>
                  <w:i/>
                  <w:sz w:val="20"/>
                  <w:szCs w:val="20"/>
                </w:rPr>
                <w:t>https://kingcounty.gov/en/dept/dph/health-safety/safety-injury-prevention/tobacco-vaping/quit-smoking</w:t>
              </w:r>
            </w:hyperlink>
            <w:r w:rsidRPr="00E565EF">
              <w:rPr>
                <w:rFonts w:ascii="Arial" w:hAnsi="Arial" w:cs="Arial"/>
                <w:i/>
                <w:sz w:val="20"/>
                <w:szCs w:val="20"/>
              </w:rPr>
              <w:t xml:space="preserve"> for more information.</w:t>
            </w:r>
          </w:p>
        </w:tc>
      </w:tr>
    </w:tbl>
    <w:p w14:paraId="6E940F41" w14:textId="77777777" w:rsidR="00296E06" w:rsidRPr="00EA4287" w:rsidRDefault="00296E06">
      <w:pPr>
        <w:rPr>
          <w:rFonts w:ascii="Arial" w:eastAsiaTheme="majorEastAsia" w:hAnsi="Arial" w:cs="Arial"/>
          <w:bCs/>
        </w:rPr>
      </w:pPr>
      <w:bookmarkStart w:id="33" w:name="_Toc77777578"/>
      <w:r>
        <w:rPr>
          <w:rFonts w:cs="Arial"/>
          <w:szCs w:val="28"/>
        </w:rPr>
        <w:br w:type="page"/>
      </w:r>
    </w:p>
    <w:p w14:paraId="5877AF9A" w14:textId="51E58E61" w:rsidR="002C7366" w:rsidRPr="002C7366" w:rsidRDefault="002C7366" w:rsidP="002C7366">
      <w:pPr>
        <w:pStyle w:val="Heading1"/>
        <w:rPr>
          <w:rFonts w:cs="Arial"/>
          <w:b w:val="0"/>
          <w:szCs w:val="28"/>
        </w:rPr>
      </w:pPr>
      <w:r w:rsidRPr="002C7366">
        <w:rPr>
          <w:rFonts w:cs="Arial"/>
          <w:szCs w:val="28"/>
        </w:rPr>
        <w:lastRenderedPageBreak/>
        <w:t>ANIMALS IN EARLY LEARNING</w:t>
      </w:r>
      <w:bookmarkEnd w:id="33"/>
    </w:p>
    <w:p w14:paraId="02988609" w14:textId="24CEAE5F" w:rsidR="002C7366" w:rsidRDefault="00000000" w:rsidP="00D75A9C">
      <w:pPr>
        <w:pStyle w:val="Title"/>
        <w:spacing w:before="240"/>
        <w:jc w:val="left"/>
        <w:rPr>
          <w:rFonts w:cs="Arial"/>
          <w:sz w:val="24"/>
        </w:rPr>
      </w:pPr>
      <w:sdt>
        <w:sdtPr>
          <w:rPr>
            <w:rFonts w:cs="Arial"/>
            <w:b/>
            <w:sz w:val="24"/>
            <w:highlight w:val="yellow"/>
          </w:rPr>
          <w:id w:val="-850179579"/>
          <w14:checkbox>
            <w14:checked w14:val="0"/>
            <w14:checkedState w14:val="2612" w14:font="MS Gothic"/>
            <w14:uncheckedState w14:val="2610" w14:font="MS Gothic"/>
          </w14:checkbox>
        </w:sdtPr>
        <w:sdtContent>
          <w:r w:rsidR="002C7366" w:rsidRPr="00C75258">
            <w:rPr>
              <w:rFonts w:ascii="MS Gothic" w:eastAsia="MS Gothic" w:hAnsi="MS Gothic" w:cs="Arial" w:hint="eastAsia"/>
              <w:b/>
              <w:sz w:val="24"/>
              <w:highlight w:val="yellow"/>
            </w:rPr>
            <w:t>☐</w:t>
          </w:r>
        </w:sdtContent>
      </w:sdt>
      <w:r w:rsidR="00D75A9C">
        <w:rPr>
          <w:rFonts w:cs="Arial"/>
          <w:sz w:val="24"/>
        </w:rPr>
        <w:tab/>
      </w:r>
      <w:r w:rsidR="002C7366">
        <w:rPr>
          <w:rFonts w:cs="Arial"/>
          <w:sz w:val="24"/>
        </w:rPr>
        <w:t>We have no animals on site.</w:t>
      </w:r>
    </w:p>
    <w:p w14:paraId="305AA7A4" w14:textId="56AB06D6" w:rsidR="002C7366" w:rsidRPr="002C7366" w:rsidRDefault="00000000" w:rsidP="00D75A9C">
      <w:pPr>
        <w:pStyle w:val="Title"/>
        <w:spacing w:before="240"/>
        <w:jc w:val="left"/>
        <w:rPr>
          <w:rFonts w:cs="Arial"/>
          <w:color w:val="FF0000"/>
          <w:sz w:val="24"/>
        </w:rPr>
      </w:pPr>
      <w:sdt>
        <w:sdtPr>
          <w:rPr>
            <w:rFonts w:cs="Arial"/>
            <w:b/>
            <w:sz w:val="24"/>
            <w:highlight w:val="yellow"/>
          </w:rPr>
          <w:id w:val="-210959856"/>
          <w14:checkbox>
            <w14:checked w14:val="0"/>
            <w14:checkedState w14:val="2612" w14:font="MS Gothic"/>
            <w14:uncheckedState w14:val="2610" w14:font="MS Gothic"/>
          </w14:checkbox>
        </w:sdtPr>
        <w:sdtContent>
          <w:r w:rsidR="002C7366" w:rsidRPr="00C75258">
            <w:rPr>
              <w:rFonts w:ascii="MS Gothic" w:eastAsia="MS Gothic" w:hAnsi="MS Gothic" w:cs="Arial" w:hint="eastAsia"/>
              <w:b/>
              <w:sz w:val="24"/>
              <w:highlight w:val="yellow"/>
            </w:rPr>
            <w:t>☐</w:t>
          </w:r>
        </w:sdtContent>
      </w:sdt>
      <w:r w:rsidR="00D75A9C">
        <w:rPr>
          <w:rFonts w:cs="Arial"/>
          <w:sz w:val="24"/>
        </w:rPr>
        <w:tab/>
      </w:r>
      <w:r w:rsidR="002C7366">
        <w:rPr>
          <w:rFonts w:cs="Arial"/>
          <w:sz w:val="24"/>
        </w:rPr>
        <w:t xml:space="preserve">We have </w:t>
      </w:r>
      <w:r w:rsidR="002C7366" w:rsidRPr="004662AF">
        <w:rPr>
          <w:rFonts w:cs="Arial"/>
          <w:sz w:val="24"/>
        </w:rPr>
        <w:t xml:space="preserve">the </w:t>
      </w:r>
      <w:r w:rsidR="002C7366" w:rsidRPr="00903406">
        <w:rPr>
          <w:rFonts w:cs="Arial"/>
          <w:sz w:val="24"/>
        </w:rPr>
        <w:t>following</w:t>
      </w:r>
      <w:r w:rsidR="00903406">
        <w:rPr>
          <w:rFonts w:cs="Arial"/>
          <w:sz w:val="24"/>
        </w:rPr>
        <w:t xml:space="preserve"> </w:t>
      </w:r>
      <w:r w:rsidR="002C7366" w:rsidRPr="00903406">
        <w:rPr>
          <w:rFonts w:cs="Arial"/>
          <w:sz w:val="24"/>
        </w:rPr>
        <w:t>animals</w:t>
      </w:r>
      <w:r w:rsidR="002C7366">
        <w:rPr>
          <w:rFonts w:cs="Arial"/>
          <w:sz w:val="24"/>
        </w:rPr>
        <w:t xml:space="preserve"> on site: </w:t>
      </w:r>
      <w:sdt>
        <w:sdtPr>
          <w:rPr>
            <w:rFonts w:cs="Arial"/>
            <w:sz w:val="24"/>
            <w:szCs w:val="24"/>
          </w:rPr>
          <w:id w:val="1579859429"/>
          <w:placeholder>
            <w:docPart w:val="745984D49AED43859C6AF341A3409C73"/>
          </w:placeholder>
          <w:showingPlcHdr/>
        </w:sdtPr>
        <w:sdtEndPr>
          <w:rPr>
            <w:highlight w:val="yellow"/>
          </w:rPr>
        </w:sdtEndPr>
        <w:sdtContent>
          <w:r w:rsidR="002C7366" w:rsidRPr="00743A11">
            <w:rPr>
              <w:rStyle w:val="PlaceholderText"/>
              <w:rFonts w:cs="Arial"/>
              <w:sz w:val="24"/>
              <w:szCs w:val="24"/>
              <w:highlight w:val="yellow"/>
            </w:rPr>
            <w:t>Click here to enter text</w:t>
          </w:r>
        </w:sdtContent>
      </w:sdt>
    </w:p>
    <w:p w14:paraId="20DE040B" w14:textId="67921B31" w:rsidR="002C7366" w:rsidRPr="004662AF" w:rsidRDefault="00000000" w:rsidP="00FE058E">
      <w:pPr>
        <w:pStyle w:val="Title"/>
        <w:spacing w:before="240"/>
        <w:ind w:left="720" w:hanging="720"/>
        <w:jc w:val="left"/>
        <w:rPr>
          <w:sz w:val="24"/>
        </w:rPr>
      </w:pPr>
      <w:sdt>
        <w:sdtPr>
          <w:rPr>
            <w:rFonts w:cs="Arial"/>
            <w:b/>
            <w:sz w:val="24"/>
            <w:highlight w:val="yellow"/>
          </w:rPr>
          <w:id w:val="2007933558"/>
          <w14:checkbox>
            <w14:checked w14:val="0"/>
            <w14:checkedState w14:val="2612" w14:font="MS Gothic"/>
            <w14:uncheckedState w14:val="2610" w14:font="MS Gothic"/>
          </w14:checkbox>
        </w:sdtPr>
        <w:sdtContent>
          <w:r w:rsidR="002C7366" w:rsidRPr="00C75258">
            <w:rPr>
              <w:rFonts w:ascii="MS Gothic" w:eastAsia="MS Gothic" w:hAnsi="MS Gothic" w:cs="Arial" w:hint="eastAsia"/>
              <w:b/>
              <w:sz w:val="24"/>
              <w:highlight w:val="yellow"/>
            </w:rPr>
            <w:t>☐</w:t>
          </w:r>
        </w:sdtContent>
      </w:sdt>
      <w:r w:rsidR="00D75A9C">
        <w:rPr>
          <w:rFonts w:cs="Arial"/>
          <w:sz w:val="24"/>
        </w:rPr>
        <w:tab/>
      </w:r>
      <w:r w:rsidR="002C7366">
        <w:rPr>
          <w:rFonts w:cs="Arial"/>
          <w:sz w:val="24"/>
        </w:rPr>
        <w:t xml:space="preserve">We have animal visitors: </w:t>
      </w:r>
      <w:sdt>
        <w:sdtPr>
          <w:rPr>
            <w:rFonts w:cs="Arial"/>
            <w:b/>
            <w:sz w:val="24"/>
          </w:rPr>
          <w:id w:val="-742714644"/>
          <w14:checkbox>
            <w14:checked w14:val="0"/>
            <w14:checkedState w14:val="2612" w14:font="MS Gothic"/>
            <w14:uncheckedState w14:val="2610" w14:font="MS Gothic"/>
          </w14:checkbox>
        </w:sdtPr>
        <w:sdtContent>
          <w:r w:rsidR="00E62DDD">
            <w:rPr>
              <w:rFonts w:ascii="MS Gothic" w:eastAsia="MS Gothic" w:hAnsi="MS Gothic" w:cs="Arial" w:hint="eastAsia"/>
              <w:b/>
              <w:sz w:val="24"/>
            </w:rPr>
            <w:t>☐</w:t>
          </w:r>
        </w:sdtContent>
      </w:sdt>
      <w:r w:rsidR="002C7366">
        <w:rPr>
          <w:rFonts w:cs="Arial"/>
          <w:sz w:val="24"/>
        </w:rPr>
        <w:t xml:space="preserve"> </w:t>
      </w:r>
      <w:r w:rsidR="002C7366">
        <w:rPr>
          <w:sz w:val="24"/>
        </w:rPr>
        <w:t xml:space="preserve">regularly </w:t>
      </w:r>
      <w:sdt>
        <w:sdtPr>
          <w:rPr>
            <w:rFonts w:cs="Arial"/>
            <w:b/>
            <w:sz w:val="24"/>
          </w:rPr>
          <w:id w:val="665453415"/>
          <w14:checkbox>
            <w14:checked w14:val="0"/>
            <w14:checkedState w14:val="2612" w14:font="MS Gothic"/>
            <w14:uncheckedState w14:val="2610" w14:font="MS Gothic"/>
          </w14:checkbox>
        </w:sdtPr>
        <w:sdtContent>
          <w:r w:rsidR="002C7366" w:rsidRPr="004F09E1">
            <w:rPr>
              <w:rFonts w:ascii="MS Gothic" w:eastAsia="MS Gothic" w:hAnsi="MS Gothic" w:cs="Arial" w:hint="eastAsia"/>
              <w:b/>
              <w:sz w:val="24"/>
            </w:rPr>
            <w:t>☐</w:t>
          </w:r>
        </w:sdtContent>
      </w:sdt>
      <w:r w:rsidR="002C7366">
        <w:rPr>
          <w:sz w:val="24"/>
        </w:rPr>
        <w:t xml:space="preserve"> occasionally. Please list animal visitors below:</w:t>
      </w:r>
    </w:p>
    <w:p w14:paraId="004DCCBA" w14:textId="77777777" w:rsidR="002C7366" w:rsidRPr="00AA6BE8" w:rsidRDefault="00000000" w:rsidP="002C7366">
      <w:pPr>
        <w:pStyle w:val="Title"/>
        <w:spacing w:before="240"/>
        <w:ind w:left="720"/>
        <w:jc w:val="left"/>
        <w:rPr>
          <w:color w:val="FF0000"/>
          <w:sz w:val="24"/>
          <w:u w:val="single"/>
        </w:rPr>
      </w:pPr>
      <w:sdt>
        <w:sdtPr>
          <w:rPr>
            <w:rFonts w:cs="Arial"/>
            <w:sz w:val="24"/>
            <w:szCs w:val="24"/>
          </w:rPr>
          <w:id w:val="1400550516"/>
          <w:placeholder>
            <w:docPart w:val="6EFC0CF673EC437D8248130387C226FA"/>
          </w:placeholder>
          <w:showingPlcHdr/>
        </w:sdtPr>
        <w:sdtEndPr>
          <w:rPr>
            <w:highlight w:val="yellow"/>
          </w:rPr>
        </w:sdtEndPr>
        <w:sdtContent>
          <w:r w:rsidR="002C7366" w:rsidRPr="00743A11">
            <w:rPr>
              <w:rStyle w:val="PlaceholderText"/>
              <w:rFonts w:cs="Arial"/>
              <w:sz w:val="24"/>
              <w:szCs w:val="24"/>
              <w:highlight w:val="yellow"/>
            </w:rPr>
            <w:t>Click here to enter text</w:t>
          </w:r>
        </w:sdtContent>
      </w:sdt>
    </w:p>
    <w:p w14:paraId="43B3ADEC" w14:textId="77777777" w:rsidR="002C7366" w:rsidRDefault="002C7366" w:rsidP="00BC2D0D">
      <w:pPr>
        <w:pStyle w:val="Title"/>
        <w:numPr>
          <w:ilvl w:val="0"/>
          <w:numId w:val="74"/>
        </w:numPr>
        <w:spacing w:before="240"/>
        <w:jc w:val="left"/>
        <w:rPr>
          <w:sz w:val="24"/>
        </w:rPr>
      </w:pPr>
      <w:r>
        <w:rPr>
          <w:sz w:val="24"/>
        </w:rPr>
        <w:t>We have an animal policy, which is locat</w:t>
      </w:r>
      <w:r w:rsidRPr="003B73B6">
        <w:rPr>
          <w:sz w:val="24"/>
        </w:rPr>
        <w:t xml:space="preserve">ed </w:t>
      </w:r>
      <w:sdt>
        <w:sdtPr>
          <w:rPr>
            <w:rFonts w:cs="Arial"/>
            <w:sz w:val="24"/>
            <w:szCs w:val="24"/>
          </w:rPr>
          <w:id w:val="1141692033"/>
          <w:placeholder>
            <w:docPart w:val="52FDA62A762940A4B73E0EEC7E69BED1"/>
          </w:placeholder>
          <w:showingPlcHdr/>
        </w:sdtPr>
        <w:sdtEndPr>
          <w:rPr>
            <w:highlight w:val="yellow"/>
          </w:rPr>
        </w:sdtEndPr>
        <w:sdtContent>
          <w:r w:rsidRPr="00743A11">
            <w:rPr>
              <w:rStyle w:val="PlaceholderText"/>
              <w:rFonts w:cs="Arial"/>
              <w:sz w:val="24"/>
              <w:szCs w:val="24"/>
              <w:highlight w:val="yellow"/>
            </w:rPr>
            <w:t>Click here to enter text</w:t>
          </w:r>
        </w:sdtContent>
      </w:sdt>
      <w:r w:rsidRPr="00BD2D2F">
        <w:rPr>
          <w:sz w:val="24"/>
        </w:rPr>
        <w:t xml:space="preserve"> </w:t>
      </w:r>
      <w:r w:rsidRPr="00405AE0">
        <w:rPr>
          <w:i/>
          <w:sz w:val="20"/>
        </w:rPr>
        <w:t>(where).</w:t>
      </w:r>
    </w:p>
    <w:p w14:paraId="5F2412F9" w14:textId="7A32275D" w:rsidR="002C7366" w:rsidRDefault="002C7366" w:rsidP="00BC2D0D">
      <w:pPr>
        <w:pStyle w:val="Title"/>
        <w:numPr>
          <w:ilvl w:val="0"/>
          <w:numId w:val="74"/>
        </w:numPr>
        <w:spacing w:before="240"/>
        <w:jc w:val="left"/>
        <w:rPr>
          <w:sz w:val="24"/>
        </w:rPr>
      </w:pPr>
      <w:r w:rsidRPr="003B73B6">
        <w:rPr>
          <w:sz w:val="24"/>
        </w:rPr>
        <w:t xml:space="preserve">Animals at or visiting our </w:t>
      </w:r>
      <w:r w:rsidR="00AA3B07">
        <w:rPr>
          <w:rFonts w:cs="Arial"/>
          <w:sz w:val="24"/>
          <w:szCs w:val="24"/>
        </w:rPr>
        <w:t>early learning program</w:t>
      </w:r>
      <w:r w:rsidRPr="003B73B6">
        <w:rPr>
          <w:sz w:val="24"/>
        </w:rPr>
        <w:t xml:space="preserve"> are carefully chosen in regards to care, temperament, health risks, and appropriateness for young children.</w:t>
      </w:r>
    </w:p>
    <w:p w14:paraId="05F8B353" w14:textId="711D2301" w:rsidR="002C7366" w:rsidRDefault="002C7366" w:rsidP="00BC2D0D">
      <w:pPr>
        <w:pStyle w:val="Title"/>
        <w:numPr>
          <w:ilvl w:val="0"/>
          <w:numId w:val="74"/>
        </w:numPr>
        <w:spacing w:before="240"/>
        <w:jc w:val="left"/>
        <w:rPr>
          <w:sz w:val="24"/>
        </w:rPr>
      </w:pPr>
      <w:r w:rsidRPr="003B73B6">
        <w:rPr>
          <w:sz w:val="24"/>
        </w:rPr>
        <w:t xml:space="preserve">We do not have </w:t>
      </w:r>
      <w:r>
        <w:rPr>
          <w:sz w:val="24"/>
        </w:rPr>
        <w:t>the following animals as part of our early learning program activities:</w:t>
      </w:r>
    </w:p>
    <w:p w14:paraId="31043AF7" w14:textId="69E58290" w:rsidR="002C7366" w:rsidRPr="009830A5" w:rsidRDefault="002C7366" w:rsidP="00BC2D0D">
      <w:pPr>
        <w:pStyle w:val="Title"/>
        <w:numPr>
          <w:ilvl w:val="1"/>
          <w:numId w:val="74"/>
        </w:numPr>
        <w:spacing w:before="240"/>
        <w:jc w:val="left"/>
        <w:rPr>
          <w:sz w:val="24"/>
        </w:rPr>
      </w:pPr>
      <w:r>
        <w:rPr>
          <w:sz w:val="24"/>
        </w:rPr>
        <w:t>B</w:t>
      </w:r>
      <w:r w:rsidRPr="003B73B6">
        <w:rPr>
          <w:sz w:val="24"/>
        </w:rPr>
        <w:t xml:space="preserve">irds of the parrot family, which may carry </w:t>
      </w:r>
      <w:r w:rsidRPr="00CA043E">
        <w:rPr>
          <w:sz w:val="24"/>
        </w:rPr>
        <w:t>psittacosis</w:t>
      </w:r>
      <w:r w:rsidRPr="003B73B6">
        <w:rPr>
          <w:sz w:val="24"/>
        </w:rPr>
        <w:t xml:space="preserve">, a respiratory </w:t>
      </w:r>
      <w:r w:rsidRPr="009830A5">
        <w:rPr>
          <w:sz w:val="24"/>
        </w:rPr>
        <w:t>illness.</w:t>
      </w:r>
    </w:p>
    <w:p w14:paraId="0A56D7F8" w14:textId="4DD288A3" w:rsidR="002C7366" w:rsidRPr="009830A5" w:rsidRDefault="002C7366" w:rsidP="00BC2D0D">
      <w:pPr>
        <w:pStyle w:val="Title"/>
        <w:numPr>
          <w:ilvl w:val="1"/>
          <w:numId w:val="74"/>
        </w:numPr>
        <w:spacing w:before="240"/>
        <w:jc w:val="left"/>
        <w:rPr>
          <w:sz w:val="24"/>
        </w:rPr>
      </w:pPr>
      <w:r w:rsidRPr="009830A5">
        <w:rPr>
          <w:sz w:val="24"/>
        </w:rPr>
        <w:t xml:space="preserve">Reptiles or amphibians, which frequently carry </w:t>
      </w:r>
      <w:r w:rsidRPr="009830A5">
        <w:rPr>
          <w:i/>
          <w:sz w:val="24"/>
        </w:rPr>
        <w:t>Salmonella</w:t>
      </w:r>
      <w:r w:rsidRPr="009830A5">
        <w:rPr>
          <w:sz w:val="24"/>
        </w:rPr>
        <w:t xml:space="preserve"> and pose a risk to children who may put unwashed hands in their mouths.</w:t>
      </w:r>
    </w:p>
    <w:p w14:paraId="40A80E73" w14:textId="77777777" w:rsidR="002C7366" w:rsidRPr="009830A5" w:rsidRDefault="002C7366" w:rsidP="00BC2D0D">
      <w:pPr>
        <w:pStyle w:val="Title"/>
        <w:numPr>
          <w:ilvl w:val="1"/>
          <w:numId w:val="74"/>
        </w:numPr>
        <w:spacing w:before="240"/>
        <w:jc w:val="left"/>
        <w:rPr>
          <w:sz w:val="24"/>
        </w:rPr>
      </w:pPr>
      <w:r w:rsidRPr="009830A5">
        <w:rPr>
          <w:sz w:val="24"/>
        </w:rPr>
        <w:t xml:space="preserve">Chickens and ducks, which may excrete </w:t>
      </w:r>
      <w:r w:rsidRPr="009E03D6">
        <w:rPr>
          <w:i/>
          <w:sz w:val="24"/>
        </w:rPr>
        <w:t>E. coli</w:t>
      </w:r>
      <w:r w:rsidRPr="009830A5">
        <w:rPr>
          <w:sz w:val="24"/>
        </w:rPr>
        <w:t xml:space="preserve">, </w:t>
      </w:r>
      <w:r w:rsidRPr="009830A5">
        <w:rPr>
          <w:i/>
          <w:sz w:val="24"/>
        </w:rPr>
        <w:t>Salmonella</w:t>
      </w:r>
      <w:r w:rsidRPr="009830A5">
        <w:rPr>
          <w:sz w:val="24"/>
        </w:rPr>
        <w:t xml:space="preserve">, and </w:t>
      </w:r>
      <w:r w:rsidRPr="009830A5">
        <w:rPr>
          <w:i/>
          <w:sz w:val="24"/>
        </w:rPr>
        <w:t>Campylobacter</w:t>
      </w:r>
      <w:r w:rsidRPr="009830A5">
        <w:rPr>
          <w:sz w:val="24"/>
        </w:rPr>
        <w:t xml:space="preserve">, and </w:t>
      </w:r>
      <w:r w:rsidRPr="009830A5">
        <w:rPr>
          <w:i/>
          <w:sz w:val="24"/>
        </w:rPr>
        <w:t xml:space="preserve">S. paratyphoid </w:t>
      </w:r>
      <w:r w:rsidRPr="009830A5">
        <w:rPr>
          <w:sz w:val="24"/>
        </w:rPr>
        <w:t>in their waste, all of which are bacteria that can cause serious diarrheal disease in humans, with more severe illness and complications in children.</w:t>
      </w:r>
    </w:p>
    <w:p w14:paraId="0A3F24F4" w14:textId="20D0A3E4" w:rsidR="002C7366" w:rsidRDefault="002C7366" w:rsidP="00BC2D0D">
      <w:pPr>
        <w:pStyle w:val="Title"/>
        <w:numPr>
          <w:ilvl w:val="0"/>
          <w:numId w:val="74"/>
        </w:numPr>
        <w:spacing w:before="240"/>
        <w:jc w:val="left"/>
        <w:rPr>
          <w:sz w:val="24"/>
        </w:rPr>
      </w:pPr>
      <w:r w:rsidRPr="00C14585">
        <w:rPr>
          <w:sz w:val="24"/>
        </w:rPr>
        <w:t>Parents are notified in writing when</w:t>
      </w:r>
      <w:r>
        <w:rPr>
          <w:sz w:val="24"/>
        </w:rPr>
        <w:t>/if</w:t>
      </w:r>
      <w:r w:rsidRPr="00C14585">
        <w:rPr>
          <w:sz w:val="24"/>
        </w:rPr>
        <w:t xml:space="preserve"> </w:t>
      </w:r>
      <w:r>
        <w:rPr>
          <w:sz w:val="24"/>
        </w:rPr>
        <w:t>animals will be</w:t>
      </w:r>
      <w:r w:rsidRPr="00C14585">
        <w:rPr>
          <w:sz w:val="24"/>
        </w:rPr>
        <w:t xml:space="preserve"> on the premises.</w:t>
      </w:r>
      <w:r>
        <w:rPr>
          <w:sz w:val="24"/>
        </w:rPr>
        <w:t xml:space="preserve"> </w:t>
      </w:r>
      <w:r w:rsidRPr="00C14585">
        <w:rPr>
          <w:sz w:val="24"/>
        </w:rPr>
        <w:t xml:space="preserve">Children with </w:t>
      </w:r>
      <w:r>
        <w:rPr>
          <w:sz w:val="24"/>
        </w:rPr>
        <w:t xml:space="preserve">an </w:t>
      </w:r>
      <w:r w:rsidRPr="00C14585">
        <w:rPr>
          <w:sz w:val="24"/>
        </w:rPr>
        <w:t>allergic response to animals are accommodated.</w:t>
      </w:r>
    </w:p>
    <w:p w14:paraId="33794995" w14:textId="77777777" w:rsidR="002C7366" w:rsidRPr="009830A5" w:rsidRDefault="002C7366" w:rsidP="00BC2D0D">
      <w:pPr>
        <w:pStyle w:val="Title"/>
        <w:numPr>
          <w:ilvl w:val="0"/>
          <w:numId w:val="74"/>
        </w:numPr>
        <w:spacing w:before="240"/>
        <w:jc w:val="left"/>
        <w:rPr>
          <w:sz w:val="24"/>
        </w:rPr>
      </w:pPr>
      <w:r w:rsidRPr="009830A5">
        <w:rPr>
          <w:sz w:val="24"/>
        </w:rPr>
        <w:t>Any animal that shows signs of illness, disease, pests, worms, or parasites will be removed from the licensed space until it is seen and treated for the condition.</w:t>
      </w:r>
    </w:p>
    <w:p w14:paraId="4F08A1A9" w14:textId="77777777" w:rsidR="002C7366" w:rsidRDefault="002C7366" w:rsidP="00BC2D0D">
      <w:pPr>
        <w:pStyle w:val="Title"/>
        <w:numPr>
          <w:ilvl w:val="0"/>
          <w:numId w:val="74"/>
        </w:numPr>
        <w:spacing w:before="240"/>
        <w:jc w:val="left"/>
        <w:rPr>
          <w:sz w:val="24"/>
        </w:rPr>
      </w:pPr>
      <w:r w:rsidRPr="00C14585">
        <w:rPr>
          <w:sz w:val="24"/>
        </w:rPr>
        <w:t>Animals, their cages</w:t>
      </w:r>
      <w:r>
        <w:rPr>
          <w:sz w:val="24"/>
        </w:rPr>
        <w:t>,</w:t>
      </w:r>
      <w:r w:rsidRPr="00C14585">
        <w:rPr>
          <w:sz w:val="24"/>
        </w:rPr>
        <w:t xml:space="preserve"> and any other </w:t>
      </w:r>
      <w:r>
        <w:rPr>
          <w:sz w:val="24"/>
        </w:rPr>
        <w:t xml:space="preserve">animal </w:t>
      </w:r>
      <w:r w:rsidRPr="00C14585">
        <w:rPr>
          <w:sz w:val="24"/>
        </w:rPr>
        <w:t xml:space="preserve">equipment are never allowed in </w:t>
      </w:r>
      <w:r>
        <w:rPr>
          <w:sz w:val="24"/>
        </w:rPr>
        <w:t xml:space="preserve">the kitchen, </w:t>
      </w:r>
      <w:r w:rsidRPr="00C14585">
        <w:rPr>
          <w:sz w:val="24"/>
        </w:rPr>
        <w:t>food prep</w:t>
      </w:r>
      <w:r>
        <w:rPr>
          <w:sz w:val="24"/>
        </w:rPr>
        <w:t xml:space="preserve">aration, or eating </w:t>
      </w:r>
      <w:r w:rsidRPr="00C14585">
        <w:rPr>
          <w:sz w:val="24"/>
        </w:rPr>
        <w:t>area</w:t>
      </w:r>
      <w:r>
        <w:rPr>
          <w:sz w:val="24"/>
        </w:rPr>
        <w:t>s</w:t>
      </w:r>
      <w:r w:rsidRPr="00C14585">
        <w:rPr>
          <w:sz w:val="24"/>
        </w:rPr>
        <w:t>.</w:t>
      </w:r>
    </w:p>
    <w:p w14:paraId="192EA3A4" w14:textId="2D9727D2" w:rsidR="002C7366" w:rsidRPr="002C7366" w:rsidRDefault="002C7366" w:rsidP="00BC2D0D">
      <w:pPr>
        <w:pStyle w:val="Title"/>
        <w:numPr>
          <w:ilvl w:val="0"/>
          <w:numId w:val="74"/>
        </w:numPr>
        <w:spacing w:before="240"/>
        <w:jc w:val="left"/>
        <w:rPr>
          <w:sz w:val="24"/>
        </w:rPr>
      </w:pPr>
      <w:r w:rsidRPr="002C7366">
        <w:rPr>
          <w:sz w:val="24"/>
        </w:rPr>
        <w:t>Children and adults wash hands after feeding animals</w:t>
      </w:r>
      <w:r w:rsidR="0086794B">
        <w:rPr>
          <w:sz w:val="24"/>
        </w:rPr>
        <w:t xml:space="preserve"> or</w:t>
      </w:r>
      <w:r w:rsidRPr="002C7366">
        <w:rPr>
          <w:sz w:val="24"/>
        </w:rPr>
        <w:t xml:space="preserve"> touching/handling animals</w:t>
      </w:r>
      <w:r w:rsidR="0086794B">
        <w:rPr>
          <w:sz w:val="24"/>
        </w:rPr>
        <w:t xml:space="preserve"> or animal home or equipment.</w:t>
      </w:r>
    </w:p>
    <w:p w14:paraId="78CA7E77" w14:textId="77777777" w:rsidR="00296E06" w:rsidRDefault="00296E06">
      <w:pPr>
        <w:rPr>
          <w:rFonts w:ascii="Arial" w:eastAsiaTheme="majorEastAsia" w:hAnsi="Arial" w:cs="Arial"/>
          <w:b/>
          <w:sz w:val="28"/>
          <w:szCs w:val="28"/>
        </w:rPr>
      </w:pPr>
      <w:bookmarkStart w:id="34" w:name="_Toc77777579"/>
      <w:r>
        <w:rPr>
          <w:rFonts w:cs="Arial"/>
          <w:szCs w:val="28"/>
        </w:rPr>
        <w:br w:type="page"/>
      </w:r>
    </w:p>
    <w:p w14:paraId="3509F7E6" w14:textId="2EDD3F19" w:rsidR="001371AA" w:rsidRPr="001371AA" w:rsidRDefault="001371AA" w:rsidP="001371AA">
      <w:pPr>
        <w:pStyle w:val="Heading1"/>
        <w:rPr>
          <w:rFonts w:cs="Arial"/>
          <w:b w:val="0"/>
          <w:szCs w:val="28"/>
        </w:rPr>
      </w:pPr>
      <w:r w:rsidRPr="001371AA">
        <w:rPr>
          <w:rFonts w:cs="Arial"/>
          <w:szCs w:val="28"/>
        </w:rPr>
        <w:lastRenderedPageBreak/>
        <w:t>PEST CONTROL AND PESTICIDE USE</w:t>
      </w:r>
      <w:bookmarkEnd w:id="34"/>
    </w:p>
    <w:p w14:paraId="5A781037" w14:textId="77777777" w:rsidR="001371AA" w:rsidRPr="001371AA" w:rsidRDefault="001371AA" w:rsidP="001371AA">
      <w:pPr>
        <w:spacing w:after="0" w:line="240" w:lineRule="auto"/>
        <w:rPr>
          <w:rFonts w:ascii="Arial" w:hAnsi="Arial" w:cs="Arial"/>
          <w:sz w:val="24"/>
          <w:szCs w:val="24"/>
        </w:rPr>
      </w:pPr>
    </w:p>
    <w:p w14:paraId="4B12E9C4" w14:textId="72FF323A" w:rsidR="001371AA" w:rsidRPr="001371AA" w:rsidRDefault="00000000" w:rsidP="001371AA">
      <w:pPr>
        <w:rPr>
          <w:rFonts w:ascii="Arial" w:hAnsi="Arial" w:cs="Arial"/>
          <w:sz w:val="24"/>
          <w:szCs w:val="24"/>
        </w:rPr>
      </w:pPr>
      <w:sdt>
        <w:sdtPr>
          <w:rPr>
            <w:rFonts w:ascii="Arial" w:hAnsi="Arial" w:cs="Arial"/>
            <w:b/>
            <w:sz w:val="24"/>
            <w:highlight w:val="yellow"/>
          </w:rPr>
          <w:id w:val="1309205079"/>
          <w14:checkbox>
            <w14:checked w14:val="0"/>
            <w14:checkedState w14:val="2612" w14:font="MS Gothic"/>
            <w14:uncheckedState w14:val="2610" w14:font="MS Gothic"/>
          </w14:checkbox>
        </w:sdtPr>
        <w:sdtContent>
          <w:r w:rsidR="001371AA" w:rsidRPr="00C75258">
            <w:rPr>
              <w:rFonts w:ascii="MS Gothic" w:eastAsia="MS Gothic" w:hAnsi="MS Gothic" w:cs="Arial" w:hint="eastAsia"/>
              <w:b/>
              <w:sz w:val="24"/>
              <w:highlight w:val="yellow"/>
            </w:rPr>
            <w:t>☐</w:t>
          </w:r>
        </w:sdtContent>
      </w:sdt>
      <w:r w:rsidR="001371AA">
        <w:rPr>
          <w:rFonts w:ascii="Arial" w:hAnsi="Arial" w:cs="Arial"/>
          <w:sz w:val="24"/>
        </w:rPr>
        <w:tab/>
      </w:r>
      <w:r w:rsidR="001371AA" w:rsidRPr="001371AA">
        <w:rPr>
          <w:rFonts w:ascii="Arial" w:hAnsi="Arial" w:cs="Arial"/>
          <w:sz w:val="24"/>
          <w:szCs w:val="24"/>
        </w:rPr>
        <w:t>We do not routinely use pesticides on site, except in the event of an emergency.</w:t>
      </w:r>
    </w:p>
    <w:p w14:paraId="2F9EF19A" w14:textId="2F91448A" w:rsidR="001371AA" w:rsidRPr="001371AA" w:rsidRDefault="00000000" w:rsidP="001371AA">
      <w:pPr>
        <w:spacing w:after="60" w:line="240" w:lineRule="auto"/>
        <w:rPr>
          <w:rFonts w:ascii="Arial" w:hAnsi="Arial" w:cs="Arial"/>
          <w:sz w:val="24"/>
          <w:szCs w:val="24"/>
        </w:rPr>
      </w:pPr>
      <w:sdt>
        <w:sdtPr>
          <w:rPr>
            <w:rFonts w:ascii="Arial" w:hAnsi="Arial" w:cs="Arial"/>
            <w:b/>
            <w:sz w:val="24"/>
            <w:highlight w:val="yellow"/>
          </w:rPr>
          <w:id w:val="-512230982"/>
          <w14:checkbox>
            <w14:checked w14:val="0"/>
            <w14:checkedState w14:val="2612" w14:font="MS Gothic"/>
            <w14:uncheckedState w14:val="2610" w14:font="MS Gothic"/>
          </w14:checkbox>
        </w:sdtPr>
        <w:sdtContent>
          <w:r w:rsidR="001371AA" w:rsidRPr="00C75258">
            <w:rPr>
              <w:rFonts w:ascii="MS Gothic" w:eastAsia="MS Gothic" w:hAnsi="MS Gothic" w:cs="Arial" w:hint="eastAsia"/>
              <w:b/>
              <w:sz w:val="24"/>
              <w:highlight w:val="yellow"/>
            </w:rPr>
            <w:t>☐</w:t>
          </w:r>
        </w:sdtContent>
      </w:sdt>
      <w:r w:rsidR="001371AA">
        <w:rPr>
          <w:rFonts w:ascii="Arial" w:hAnsi="Arial" w:cs="Arial"/>
          <w:sz w:val="24"/>
        </w:rPr>
        <w:tab/>
      </w:r>
      <w:r w:rsidR="001371AA" w:rsidRPr="001371AA">
        <w:rPr>
          <w:rFonts w:ascii="Arial" w:hAnsi="Arial" w:cs="Arial"/>
          <w:sz w:val="24"/>
          <w:szCs w:val="24"/>
        </w:rPr>
        <w:t xml:space="preserve"> We do use pesticides on site. When pesticide is applied,</w:t>
      </w:r>
    </w:p>
    <w:p w14:paraId="7FA75BE9" w14:textId="4336E1F1" w:rsidR="001371AA" w:rsidRPr="001371AA" w:rsidRDefault="00000000" w:rsidP="001371AA">
      <w:pPr>
        <w:spacing w:after="120" w:line="240" w:lineRule="auto"/>
        <w:ind w:left="1260"/>
        <w:rPr>
          <w:rFonts w:ascii="Arial" w:hAnsi="Arial" w:cs="Arial"/>
          <w:sz w:val="24"/>
          <w:szCs w:val="24"/>
        </w:rPr>
      </w:pPr>
      <w:sdt>
        <w:sdtPr>
          <w:rPr>
            <w:rFonts w:ascii="Arial" w:hAnsi="Arial" w:cs="Arial"/>
            <w:b/>
            <w:sz w:val="24"/>
          </w:rPr>
          <w:id w:val="1175848745"/>
          <w14:checkbox>
            <w14:checked w14:val="0"/>
            <w14:checkedState w14:val="2612" w14:font="MS Gothic"/>
            <w14:uncheckedState w14:val="2610" w14:font="MS Gothic"/>
          </w14:checkbox>
        </w:sdtPr>
        <w:sdtContent>
          <w:r w:rsidR="001371AA">
            <w:rPr>
              <w:rFonts w:ascii="MS Gothic" w:eastAsia="MS Gothic" w:hAnsi="MS Gothic" w:cs="Arial" w:hint="eastAsia"/>
              <w:b/>
              <w:sz w:val="24"/>
            </w:rPr>
            <w:t>☐</w:t>
          </w:r>
        </w:sdtContent>
      </w:sdt>
      <w:r w:rsidR="001371AA">
        <w:rPr>
          <w:rFonts w:ascii="Arial" w:hAnsi="Arial" w:cs="Arial"/>
          <w:sz w:val="24"/>
        </w:rPr>
        <w:t xml:space="preserve">  </w:t>
      </w:r>
      <w:r w:rsidR="001C19B5">
        <w:rPr>
          <w:rFonts w:ascii="Arial" w:hAnsi="Arial" w:cs="Arial"/>
          <w:sz w:val="24"/>
          <w:szCs w:val="24"/>
        </w:rPr>
        <w:t>o</w:t>
      </w:r>
      <w:r w:rsidR="001371AA" w:rsidRPr="001371AA">
        <w:rPr>
          <w:rFonts w:ascii="Arial" w:hAnsi="Arial" w:cs="Arial"/>
          <w:sz w:val="24"/>
          <w:szCs w:val="24"/>
        </w:rPr>
        <w:t xml:space="preserve">ur </w:t>
      </w:r>
      <w:r w:rsidR="001371AA" w:rsidRPr="001C19B5">
        <w:rPr>
          <w:rFonts w:ascii="Arial" w:hAnsi="Arial" w:cs="Arial"/>
          <w:b/>
          <w:sz w:val="24"/>
          <w:szCs w:val="24"/>
        </w:rPr>
        <w:t>center</w:t>
      </w:r>
      <w:r w:rsidR="001371AA" w:rsidRPr="001371AA">
        <w:rPr>
          <w:rFonts w:ascii="Arial" w:hAnsi="Arial" w:cs="Arial"/>
          <w:sz w:val="24"/>
          <w:szCs w:val="24"/>
        </w:rPr>
        <w:t xml:space="preserve"> complies with chapter </w:t>
      </w:r>
      <w:r w:rsidR="001371AA" w:rsidRPr="001371AA">
        <w:rPr>
          <w:rFonts w:ascii="Arial" w:hAnsi="Arial" w:cs="Arial"/>
          <w:b/>
          <w:bCs/>
          <w:sz w:val="24"/>
          <w:szCs w:val="24"/>
        </w:rPr>
        <w:t xml:space="preserve">17.21 </w:t>
      </w:r>
      <w:r w:rsidR="001371AA" w:rsidRPr="001371AA">
        <w:rPr>
          <w:rFonts w:ascii="Arial" w:hAnsi="Arial" w:cs="Arial"/>
          <w:sz w:val="24"/>
          <w:szCs w:val="24"/>
        </w:rPr>
        <w:t>RCW</w:t>
      </w:r>
      <w:r w:rsidR="001C19B5">
        <w:rPr>
          <w:rFonts w:ascii="Arial" w:hAnsi="Arial" w:cs="Arial"/>
          <w:sz w:val="24"/>
          <w:szCs w:val="24"/>
        </w:rPr>
        <w:t>.</w:t>
      </w:r>
    </w:p>
    <w:p w14:paraId="527DF7F9" w14:textId="13A6C085" w:rsidR="001371AA" w:rsidRPr="001371AA" w:rsidRDefault="00000000" w:rsidP="001371AA">
      <w:pPr>
        <w:spacing w:after="120" w:line="240" w:lineRule="auto"/>
        <w:ind w:left="1260"/>
        <w:rPr>
          <w:rFonts w:ascii="Arial" w:hAnsi="Arial" w:cs="Arial"/>
          <w:sz w:val="24"/>
          <w:szCs w:val="24"/>
        </w:rPr>
      </w:pPr>
      <w:sdt>
        <w:sdtPr>
          <w:rPr>
            <w:rFonts w:ascii="Arial" w:hAnsi="Arial" w:cs="Arial"/>
            <w:b/>
            <w:sz w:val="24"/>
          </w:rPr>
          <w:id w:val="1408879929"/>
          <w14:checkbox>
            <w14:checked w14:val="0"/>
            <w14:checkedState w14:val="2612" w14:font="MS Gothic"/>
            <w14:uncheckedState w14:val="2610" w14:font="MS Gothic"/>
          </w14:checkbox>
        </w:sdtPr>
        <w:sdtContent>
          <w:r w:rsidR="001371AA" w:rsidRPr="004F09E1">
            <w:rPr>
              <w:rFonts w:ascii="MS Gothic" w:eastAsia="MS Gothic" w:hAnsi="MS Gothic" w:cs="Arial" w:hint="eastAsia"/>
              <w:b/>
              <w:sz w:val="24"/>
            </w:rPr>
            <w:t>☐</w:t>
          </w:r>
        </w:sdtContent>
      </w:sdt>
      <w:r w:rsidR="001371AA">
        <w:rPr>
          <w:rFonts w:ascii="Arial" w:hAnsi="Arial" w:cs="Arial"/>
          <w:sz w:val="24"/>
        </w:rPr>
        <w:t xml:space="preserve">  </w:t>
      </w:r>
      <w:r w:rsidR="001C19B5">
        <w:rPr>
          <w:rFonts w:ascii="Arial" w:hAnsi="Arial" w:cs="Arial"/>
          <w:sz w:val="24"/>
          <w:szCs w:val="24"/>
        </w:rPr>
        <w:t>o</w:t>
      </w:r>
      <w:r w:rsidR="001371AA" w:rsidRPr="001371AA">
        <w:rPr>
          <w:rFonts w:ascii="Arial" w:hAnsi="Arial" w:cs="Arial"/>
          <w:sz w:val="24"/>
          <w:szCs w:val="24"/>
        </w:rPr>
        <w:t xml:space="preserve">ur </w:t>
      </w:r>
      <w:r w:rsidR="001371AA" w:rsidRPr="001C19B5">
        <w:rPr>
          <w:rFonts w:ascii="Arial" w:hAnsi="Arial" w:cs="Arial"/>
          <w:b/>
          <w:sz w:val="24"/>
          <w:szCs w:val="24"/>
        </w:rPr>
        <w:t>family home</w:t>
      </w:r>
      <w:r w:rsidR="001371AA" w:rsidRPr="001371AA">
        <w:rPr>
          <w:rFonts w:ascii="Arial" w:hAnsi="Arial" w:cs="Arial"/>
          <w:sz w:val="24"/>
          <w:szCs w:val="24"/>
        </w:rPr>
        <w:t xml:space="preserve"> complies with pesticide manufacturer's instructions.</w:t>
      </w:r>
    </w:p>
    <w:p w14:paraId="459EEEE3" w14:textId="5CD6D452" w:rsidR="001371AA" w:rsidRPr="001371AA" w:rsidRDefault="001371AA" w:rsidP="001371AA">
      <w:pPr>
        <w:spacing w:after="0" w:line="240" w:lineRule="auto"/>
        <w:rPr>
          <w:rFonts w:ascii="Arial" w:hAnsi="Arial" w:cs="Arial"/>
          <w:i/>
          <w:sz w:val="24"/>
          <w:szCs w:val="24"/>
          <w:u w:val="single"/>
        </w:rPr>
      </w:pPr>
      <w:r>
        <w:rPr>
          <w:rFonts w:ascii="Arial" w:hAnsi="Arial" w:cs="Arial"/>
          <w:sz w:val="24"/>
          <w:szCs w:val="24"/>
        </w:rPr>
        <w:tab/>
      </w:r>
      <w:r w:rsidRPr="001371AA">
        <w:rPr>
          <w:rFonts w:ascii="Arial" w:hAnsi="Arial" w:cs="Arial"/>
          <w:sz w:val="24"/>
          <w:szCs w:val="24"/>
        </w:rPr>
        <w:t xml:space="preserve">We have a pesticide policy, which is located </w:t>
      </w:r>
      <w:sdt>
        <w:sdtPr>
          <w:rPr>
            <w:rFonts w:ascii="Arial" w:hAnsi="Arial" w:cs="Arial"/>
            <w:color w:val="7F7F7F" w:themeColor="text1" w:themeTint="80"/>
            <w:sz w:val="24"/>
            <w:szCs w:val="24"/>
            <w:highlight w:val="yellow"/>
          </w:rPr>
          <w:id w:val="-1878468140"/>
          <w:placeholder>
            <w:docPart w:val="1B4FC598F8BD40A7AC634986824C1B58"/>
          </w:placeholder>
          <w:text/>
        </w:sdtPr>
        <w:sdtContent>
          <w:r w:rsidR="00E40084">
            <w:rPr>
              <w:rFonts w:ascii="Arial" w:hAnsi="Arial" w:cs="Arial"/>
              <w:color w:val="7F7F7F" w:themeColor="text1" w:themeTint="80"/>
              <w:sz w:val="24"/>
              <w:szCs w:val="24"/>
              <w:highlight w:val="yellow"/>
            </w:rPr>
            <w:t>Click here to enter text</w:t>
          </w:r>
        </w:sdtContent>
      </w:sdt>
      <w:r w:rsidRPr="001371AA">
        <w:rPr>
          <w:rFonts w:ascii="Arial" w:hAnsi="Arial" w:cs="Arial"/>
          <w:color w:val="7F7F7F" w:themeColor="text1" w:themeTint="80"/>
          <w:sz w:val="24"/>
          <w:szCs w:val="24"/>
        </w:rPr>
        <w:t xml:space="preserve"> </w:t>
      </w:r>
      <w:r w:rsidRPr="001371AA">
        <w:rPr>
          <w:rFonts w:ascii="Arial" w:hAnsi="Arial" w:cs="Arial"/>
          <w:i/>
          <w:sz w:val="20"/>
          <w:szCs w:val="20"/>
        </w:rPr>
        <w:t>(where).</w:t>
      </w:r>
    </w:p>
    <w:p w14:paraId="37EE342B" w14:textId="77777777" w:rsidR="001371AA" w:rsidRPr="008060B8" w:rsidRDefault="001371AA" w:rsidP="001371AA">
      <w:pPr>
        <w:spacing w:after="0" w:line="240" w:lineRule="auto"/>
        <w:rPr>
          <w:rFonts w:ascii="Arial" w:hAnsi="Arial" w:cs="Arial"/>
          <w:bCs/>
          <w:sz w:val="24"/>
          <w:szCs w:val="24"/>
        </w:rPr>
      </w:pPr>
    </w:p>
    <w:p w14:paraId="7D3F55B9" w14:textId="2B86B298" w:rsidR="001371AA" w:rsidRPr="001371AA" w:rsidRDefault="001371AA" w:rsidP="001371AA">
      <w:pPr>
        <w:spacing w:after="0" w:line="240" w:lineRule="auto"/>
        <w:rPr>
          <w:rFonts w:ascii="Arial" w:hAnsi="Arial" w:cs="Arial"/>
          <w:sz w:val="24"/>
          <w:szCs w:val="24"/>
        </w:rPr>
      </w:pPr>
      <w:r w:rsidRPr="001371AA">
        <w:rPr>
          <w:rFonts w:ascii="Arial" w:hAnsi="Arial" w:cs="Arial"/>
          <w:b/>
          <w:sz w:val="24"/>
          <w:szCs w:val="24"/>
        </w:rPr>
        <w:t>Our pesticide policy emphasizes integrated pest management, such as</w:t>
      </w:r>
      <w:r w:rsidRPr="001371AA">
        <w:rPr>
          <w:rFonts w:ascii="Arial" w:hAnsi="Arial" w:cs="Arial"/>
          <w:sz w:val="24"/>
          <w:szCs w:val="24"/>
        </w:rPr>
        <w:t>:</w:t>
      </w:r>
    </w:p>
    <w:p w14:paraId="01C8A38E" w14:textId="77777777" w:rsidR="001371AA" w:rsidRPr="00F47AC2" w:rsidRDefault="001371AA" w:rsidP="00BC2D0D">
      <w:pPr>
        <w:pStyle w:val="ListParagraph"/>
        <w:numPr>
          <w:ilvl w:val="0"/>
          <w:numId w:val="77"/>
        </w:numPr>
        <w:rPr>
          <w:rFonts w:cs="Arial"/>
          <w:sz w:val="24"/>
          <w:szCs w:val="24"/>
        </w:rPr>
      </w:pPr>
      <w:r w:rsidRPr="001371AA">
        <w:rPr>
          <w:rFonts w:cs="Arial"/>
          <w:sz w:val="24"/>
          <w:szCs w:val="24"/>
        </w:rPr>
        <w:t xml:space="preserve">Nonchemical pest control methods </w:t>
      </w:r>
      <w:r w:rsidRPr="00F47AC2">
        <w:rPr>
          <w:rFonts w:cs="Arial"/>
          <w:sz w:val="24"/>
          <w:szCs w:val="24"/>
        </w:rPr>
        <w:t>(e.g., removing food sources, sanitation, repairs, etc.)</w:t>
      </w:r>
    </w:p>
    <w:p w14:paraId="0937301E" w14:textId="77777777" w:rsidR="001371AA" w:rsidRPr="001371AA" w:rsidRDefault="001371AA" w:rsidP="00BC2D0D">
      <w:pPr>
        <w:pStyle w:val="ListParagraph"/>
        <w:numPr>
          <w:ilvl w:val="0"/>
          <w:numId w:val="77"/>
        </w:numPr>
        <w:rPr>
          <w:rFonts w:cs="Arial"/>
          <w:sz w:val="24"/>
          <w:szCs w:val="24"/>
        </w:rPr>
      </w:pPr>
      <w:r w:rsidRPr="001371AA">
        <w:rPr>
          <w:rFonts w:cs="Arial"/>
          <w:sz w:val="24"/>
          <w:szCs w:val="24"/>
        </w:rPr>
        <w:t>Pest population monitoring, inspection, and reporting</w:t>
      </w:r>
    </w:p>
    <w:p w14:paraId="253DA4DA" w14:textId="77777777" w:rsidR="001371AA" w:rsidRPr="001371AA" w:rsidRDefault="001371AA" w:rsidP="00BC2D0D">
      <w:pPr>
        <w:pStyle w:val="ListParagraph"/>
        <w:numPr>
          <w:ilvl w:val="0"/>
          <w:numId w:val="77"/>
        </w:numPr>
        <w:rPr>
          <w:rFonts w:cs="Arial"/>
          <w:sz w:val="24"/>
          <w:szCs w:val="24"/>
        </w:rPr>
      </w:pPr>
      <w:r w:rsidRPr="001371AA">
        <w:rPr>
          <w:rFonts w:cs="Arial"/>
          <w:sz w:val="24"/>
          <w:szCs w:val="24"/>
        </w:rPr>
        <w:t>Low-toxicity methods used after non-toxic options have been utilized first</w:t>
      </w:r>
    </w:p>
    <w:p w14:paraId="73C6A062" w14:textId="77777777" w:rsidR="001371AA" w:rsidRPr="008060B8" w:rsidRDefault="001371AA" w:rsidP="001371AA">
      <w:pPr>
        <w:tabs>
          <w:tab w:val="left" w:pos="3615"/>
        </w:tabs>
        <w:spacing w:after="0" w:line="240" w:lineRule="auto"/>
        <w:rPr>
          <w:rFonts w:ascii="Arial" w:hAnsi="Arial" w:cs="Arial"/>
          <w:bCs/>
          <w:sz w:val="24"/>
          <w:szCs w:val="24"/>
        </w:rPr>
      </w:pPr>
    </w:p>
    <w:p w14:paraId="48EA0146" w14:textId="0B629A03" w:rsidR="001371AA" w:rsidRPr="008060B8" w:rsidRDefault="001371AA" w:rsidP="00296E06">
      <w:pPr>
        <w:pStyle w:val="Heading3"/>
        <w:rPr>
          <w:b w:val="0"/>
          <w:bCs/>
        </w:rPr>
      </w:pPr>
      <w:r w:rsidRPr="001371AA">
        <w:t>Notification of pesticide use</w:t>
      </w:r>
    </w:p>
    <w:p w14:paraId="543FACF6" w14:textId="29C81604" w:rsidR="001371AA" w:rsidRDefault="001371AA" w:rsidP="001371AA">
      <w:pPr>
        <w:spacing w:after="0" w:line="240" w:lineRule="auto"/>
        <w:rPr>
          <w:rFonts w:ascii="Arial" w:hAnsi="Arial" w:cs="Arial"/>
          <w:sz w:val="24"/>
          <w:szCs w:val="24"/>
        </w:rPr>
      </w:pPr>
      <w:r w:rsidRPr="001371AA">
        <w:rPr>
          <w:rFonts w:ascii="Arial" w:hAnsi="Arial" w:cs="Arial"/>
          <w:sz w:val="24"/>
          <w:szCs w:val="24"/>
        </w:rPr>
        <w:t>Notification of pesticide use will be posted no less than 48 hours prior to application and will specify the type of pesticide applied and location of application.</w:t>
      </w:r>
    </w:p>
    <w:p w14:paraId="7C015CAF" w14:textId="77777777" w:rsidR="008060B8" w:rsidRPr="001371AA" w:rsidRDefault="008060B8" w:rsidP="001371AA">
      <w:pPr>
        <w:spacing w:after="0" w:line="240" w:lineRule="auto"/>
        <w:rPr>
          <w:rFonts w:ascii="Arial" w:hAnsi="Arial" w:cs="Arial"/>
          <w:sz w:val="24"/>
          <w:szCs w:val="24"/>
        </w:rPr>
      </w:pPr>
    </w:p>
    <w:p w14:paraId="29DB4950" w14:textId="77777777" w:rsidR="001371AA" w:rsidRPr="001371AA" w:rsidRDefault="001371AA" w:rsidP="001371AA">
      <w:pPr>
        <w:spacing w:after="0" w:line="240" w:lineRule="auto"/>
        <w:rPr>
          <w:rFonts w:ascii="Arial" w:hAnsi="Arial" w:cs="Arial"/>
          <w:sz w:val="24"/>
          <w:szCs w:val="24"/>
        </w:rPr>
      </w:pPr>
      <w:r w:rsidRPr="001371AA">
        <w:rPr>
          <w:rFonts w:ascii="Arial" w:hAnsi="Arial" w:cs="Arial"/>
          <w:sz w:val="24"/>
          <w:szCs w:val="24"/>
        </w:rPr>
        <w:t>Pesticides will be applied in licensed space only when children are not present.</w:t>
      </w:r>
    </w:p>
    <w:p w14:paraId="2603B5E1" w14:textId="77777777" w:rsidR="001371AA" w:rsidRPr="008060B8" w:rsidRDefault="001371AA" w:rsidP="001371AA">
      <w:pPr>
        <w:spacing w:after="0" w:line="240" w:lineRule="auto"/>
        <w:rPr>
          <w:rFonts w:ascii="Arial" w:hAnsi="Arial" w:cs="Arial"/>
          <w:bCs/>
          <w:sz w:val="24"/>
          <w:szCs w:val="24"/>
        </w:rPr>
      </w:pPr>
    </w:p>
    <w:p w14:paraId="5C9843C6" w14:textId="77777777" w:rsidR="001371AA" w:rsidRPr="001371AA" w:rsidRDefault="001371AA" w:rsidP="00296E06">
      <w:pPr>
        <w:pStyle w:val="Heading3"/>
      </w:pPr>
      <w:r w:rsidRPr="001371AA">
        <w:t>Emergency pesticide use</w:t>
      </w:r>
    </w:p>
    <w:p w14:paraId="586CE83B" w14:textId="77777777" w:rsidR="001371AA" w:rsidRPr="001371AA" w:rsidRDefault="001371AA" w:rsidP="001371AA">
      <w:pPr>
        <w:spacing w:after="0" w:line="240" w:lineRule="auto"/>
        <w:rPr>
          <w:rFonts w:ascii="Arial" w:hAnsi="Arial" w:cs="Arial"/>
          <w:sz w:val="24"/>
          <w:szCs w:val="24"/>
        </w:rPr>
      </w:pPr>
      <w:r w:rsidRPr="001371AA">
        <w:rPr>
          <w:rFonts w:ascii="Arial" w:hAnsi="Arial" w:cs="Arial"/>
          <w:sz w:val="24"/>
          <w:szCs w:val="24"/>
        </w:rPr>
        <w:t>Pesticides used in the event of an emergency (e.g., wasp nest) may be applied prior to the 48-hour notification, but the notification will be posted as soon as possible and provide all necessary information.</w:t>
      </w:r>
    </w:p>
    <w:p w14:paraId="77655054" w14:textId="77777777" w:rsidR="001371AA" w:rsidRPr="008060B8" w:rsidRDefault="001371AA" w:rsidP="001371AA">
      <w:pPr>
        <w:spacing w:after="0" w:line="240" w:lineRule="auto"/>
        <w:rPr>
          <w:rFonts w:ascii="Arial" w:hAnsi="Arial" w:cs="Arial"/>
          <w:bCs/>
          <w:sz w:val="24"/>
          <w:szCs w:val="24"/>
        </w:rPr>
      </w:pPr>
    </w:p>
    <w:p w14:paraId="65160F73" w14:textId="77777777" w:rsidR="001371AA" w:rsidRPr="001371AA" w:rsidRDefault="001371AA" w:rsidP="00296E06">
      <w:pPr>
        <w:pStyle w:val="Heading3"/>
      </w:pPr>
      <w:r w:rsidRPr="001371AA">
        <w:t>Documentation</w:t>
      </w:r>
    </w:p>
    <w:p w14:paraId="1A5B9DD3" w14:textId="77777777" w:rsidR="001371AA" w:rsidRPr="006A02F1" w:rsidRDefault="001371AA" w:rsidP="006A02F1">
      <w:pPr>
        <w:spacing w:after="60" w:line="240" w:lineRule="auto"/>
        <w:ind w:left="360"/>
        <w:rPr>
          <w:rFonts w:ascii="Arial" w:hAnsi="Arial" w:cs="Arial"/>
          <w:sz w:val="24"/>
          <w:szCs w:val="24"/>
        </w:rPr>
      </w:pPr>
      <w:r w:rsidRPr="006A02F1">
        <w:rPr>
          <w:rFonts w:ascii="Arial" w:hAnsi="Arial" w:cs="Arial"/>
          <w:sz w:val="24"/>
          <w:szCs w:val="24"/>
        </w:rPr>
        <w:t>All pests found in licensed spaces will be identified and we will document:</w:t>
      </w:r>
    </w:p>
    <w:p w14:paraId="47C26279" w14:textId="77777777" w:rsidR="001371AA" w:rsidRPr="001371AA" w:rsidRDefault="001371AA" w:rsidP="00BC2D0D">
      <w:pPr>
        <w:pStyle w:val="ListParagraph"/>
        <w:numPr>
          <w:ilvl w:val="0"/>
          <w:numId w:val="78"/>
        </w:numPr>
        <w:rPr>
          <w:rFonts w:cs="Arial"/>
          <w:sz w:val="24"/>
          <w:szCs w:val="24"/>
        </w:rPr>
      </w:pPr>
      <w:r w:rsidRPr="001371AA">
        <w:rPr>
          <w:rFonts w:cs="Arial"/>
          <w:sz w:val="24"/>
          <w:szCs w:val="24"/>
        </w:rPr>
        <w:t>Date and time</w:t>
      </w:r>
    </w:p>
    <w:p w14:paraId="074885FD" w14:textId="5B4D9F7B" w:rsidR="001371AA" w:rsidRPr="001371AA" w:rsidRDefault="001371AA" w:rsidP="00BC2D0D">
      <w:pPr>
        <w:pStyle w:val="ListParagraph"/>
        <w:numPr>
          <w:ilvl w:val="0"/>
          <w:numId w:val="78"/>
        </w:numPr>
        <w:rPr>
          <w:rFonts w:cs="Arial"/>
          <w:sz w:val="24"/>
          <w:szCs w:val="24"/>
        </w:rPr>
      </w:pPr>
      <w:r w:rsidRPr="001371AA">
        <w:rPr>
          <w:rFonts w:cs="Arial"/>
          <w:sz w:val="24"/>
          <w:szCs w:val="24"/>
        </w:rPr>
        <w:t>Type of pest</w:t>
      </w:r>
    </w:p>
    <w:p w14:paraId="04490013" w14:textId="77777777" w:rsidR="001371AA" w:rsidRPr="001371AA" w:rsidRDefault="001371AA" w:rsidP="00BC2D0D">
      <w:pPr>
        <w:pStyle w:val="ListParagraph"/>
        <w:numPr>
          <w:ilvl w:val="0"/>
          <w:numId w:val="78"/>
        </w:numPr>
        <w:rPr>
          <w:rFonts w:cs="Arial"/>
          <w:sz w:val="24"/>
          <w:szCs w:val="24"/>
        </w:rPr>
      </w:pPr>
      <w:r w:rsidRPr="001371AA">
        <w:rPr>
          <w:rFonts w:cs="Arial"/>
          <w:sz w:val="24"/>
          <w:szCs w:val="24"/>
        </w:rPr>
        <w:t>Location/area</w:t>
      </w:r>
    </w:p>
    <w:p w14:paraId="24964CB8" w14:textId="1AF43D61" w:rsidR="001371AA" w:rsidRPr="00296E06" w:rsidRDefault="001371AA" w:rsidP="00296E06">
      <w:pPr>
        <w:pStyle w:val="ListParagraph"/>
        <w:numPr>
          <w:ilvl w:val="0"/>
          <w:numId w:val="78"/>
        </w:numPr>
        <w:rPr>
          <w:rFonts w:cs="Arial"/>
          <w:sz w:val="24"/>
          <w:szCs w:val="24"/>
        </w:rPr>
      </w:pPr>
      <w:r w:rsidRPr="001371AA">
        <w:rPr>
          <w:rFonts w:cs="Arial"/>
          <w:sz w:val="24"/>
          <w:szCs w:val="24"/>
        </w:rPr>
        <w:t>Non-pesticide and/or pesticide methods used to remove or exterminate the pests</w:t>
      </w:r>
    </w:p>
    <w:sectPr w:rsidR="001371AA" w:rsidRPr="00296E06" w:rsidSect="002548E1">
      <w:footerReference w:type="default" r:id="rId46"/>
      <w:headerReference w:type="first" r:id="rId47"/>
      <w:pgSz w:w="12240" w:h="15840"/>
      <w:pgMar w:top="1440" w:right="1440" w:bottom="1440" w:left="1440" w:header="72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2A0DA" w14:textId="77777777" w:rsidR="00B85EF7" w:rsidRDefault="00B85EF7" w:rsidP="00020C68">
      <w:pPr>
        <w:spacing w:after="0" w:line="240" w:lineRule="auto"/>
      </w:pPr>
      <w:r>
        <w:separator/>
      </w:r>
    </w:p>
  </w:endnote>
  <w:endnote w:type="continuationSeparator" w:id="0">
    <w:p w14:paraId="73718FED" w14:textId="77777777" w:rsidR="00B85EF7" w:rsidRDefault="00B85EF7" w:rsidP="00020C68">
      <w:pPr>
        <w:spacing w:after="0" w:line="240" w:lineRule="auto"/>
      </w:pPr>
      <w:r>
        <w:continuationSeparator/>
      </w:r>
    </w:p>
  </w:endnote>
  <w:endnote w:type="continuationNotice" w:id="1">
    <w:p w14:paraId="5C098B56" w14:textId="77777777" w:rsidR="00B85EF7" w:rsidRDefault="00B85E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38F63" w14:textId="77777777" w:rsidR="00E0732C" w:rsidRPr="002548E1" w:rsidRDefault="00E0732C" w:rsidP="002548E1">
    <w:pPr>
      <w:pStyle w:val="Footer"/>
      <w:tabs>
        <w:tab w:val="clear" w:pos="9360"/>
      </w:tabs>
      <w:ind w:right="-720"/>
      <w:jc w:val="right"/>
      <w:rPr>
        <w:rFonts w:ascii="Arial" w:hAnsi="Arial" w:cs="Arial"/>
        <w:sz w:val="18"/>
        <w:szCs w:val="18"/>
      </w:rPr>
    </w:pPr>
    <w:r w:rsidRPr="002548E1">
      <w:rPr>
        <w:rFonts w:ascii="Arial" w:hAnsi="Arial" w:cs="Arial"/>
        <w:sz w:val="18"/>
        <w:szCs w:val="18"/>
      </w:rPr>
      <w:t>Model Child Care Health Policy</w:t>
    </w:r>
  </w:p>
  <w:p w14:paraId="01508789" w14:textId="2C548A74" w:rsidR="00E0732C" w:rsidRPr="002548E1" w:rsidRDefault="00E0732C" w:rsidP="002548E1">
    <w:pPr>
      <w:pStyle w:val="Footer"/>
      <w:tabs>
        <w:tab w:val="clear" w:pos="9360"/>
      </w:tabs>
      <w:ind w:right="-720"/>
      <w:jc w:val="right"/>
      <w:rPr>
        <w:rFonts w:ascii="Arial" w:hAnsi="Arial" w:cs="Arial"/>
        <w:sz w:val="18"/>
        <w:szCs w:val="18"/>
      </w:rPr>
    </w:pPr>
    <w:r w:rsidRPr="002548E1">
      <w:rPr>
        <w:rFonts w:ascii="Arial" w:hAnsi="Arial" w:cs="Arial"/>
        <w:sz w:val="18"/>
        <w:szCs w:val="18"/>
      </w:rPr>
      <w:t>Revised August 2023</w:t>
    </w:r>
  </w:p>
  <w:p w14:paraId="17E9E66B" w14:textId="18AFEDC8" w:rsidR="00E0732C" w:rsidRPr="002548E1" w:rsidRDefault="00000000" w:rsidP="002548E1">
    <w:pPr>
      <w:pStyle w:val="Footer"/>
      <w:tabs>
        <w:tab w:val="clear" w:pos="9360"/>
      </w:tabs>
      <w:ind w:right="-720"/>
      <w:jc w:val="right"/>
      <w:rPr>
        <w:sz w:val="18"/>
        <w:szCs w:val="18"/>
      </w:rPr>
    </w:pPr>
    <w:sdt>
      <w:sdtPr>
        <w:rPr>
          <w:rFonts w:ascii="Arial" w:hAnsi="Arial" w:cs="Arial"/>
          <w:sz w:val="18"/>
          <w:szCs w:val="18"/>
        </w:rPr>
        <w:id w:val="1787080867"/>
        <w:docPartObj>
          <w:docPartGallery w:val="Page Numbers (Bottom of Page)"/>
          <w:docPartUnique/>
        </w:docPartObj>
      </w:sdtPr>
      <w:sdtEndPr>
        <w:rPr>
          <w:noProof/>
        </w:rPr>
      </w:sdtEndPr>
      <w:sdtContent>
        <w:r w:rsidR="00E0732C" w:rsidRPr="002548E1">
          <w:rPr>
            <w:rFonts w:ascii="Arial" w:hAnsi="Arial" w:cs="Arial"/>
            <w:sz w:val="18"/>
            <w:szCs w:val="18"/>
          </w:rPr>
          <w:fldChar w:fldCharType="begin"/>
        </w:r>
        <w:r w:rsidR="00E0732C" w:rsidRPr="002548E1">
          <w:rPr>
            <w:rFonts w:ascii="Arial" w:hAnsi="Arial" w:cs="Arial"/>
            <w:sz w:val="18"/>
            <w:szCs w:val="18"/>
          </w:rPr>
          <w:instrText xml:space="preserve"> PAGE   \* MERGEFORMAT </w:instrText>
        </w:r>
        <w:r w:rsidR="00E0732C" w:rsidRPr="002548E1">
          <w:rPr>
            <w:rFonts w:ascii="Arial" w:hAnsi="Arial" w:cs="Arial"/>
            <w:sz w:val="18"/>
            <w:szCs w:val="18"/>
          </w:rPr>
          <w:fldChar w:fldCharType="separate"/>
        </w:r>
        <w:r w:rsidR="00E0732C" w:rsidRPr="002548E1">
          <w:rPr>
            <w:rFonts w:ascii="Arial" w:hAnsi="Arial" w:cs="Arial"/>
            <w:noProof/>
            <w:sz w:val="18"/>
            <w:szCs w:val="18"/>
          </w:rPr>
          <w:t>41</w:t>
        </w:r>
        <w:r w:rsidR="00E0732C" w:rsidRPr="002548E1">
          <w:rPr>
            <w:rFonts w:ascii="Arial" w:hAnsi="Arial" w:cs="Arial"/>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735D0" w14:textId="77777777" w:rsidR="00B85EF7" w:rsidRDefault="00B85EF7" w:rsidP="00020C68">
      <w:pPr>
        <w:spacing w:after="0" w:line="240" w:lineRule="auto"/>
      </w:pPr>
      <w:r>
        <w:separator/>
      </w:r>
    </w:p>
  </w:footnote>
  <w:footnote w:type="continuationSeparator" w:id="0">
    <w:p w14:paraId="3FD3288E" w14:textId="77777777" w:rsidR="00B85EF7" w:rsidRDefault="00B85EF7" w:rsidP="00020C68">
      <w:pPr>
        <w:spacing w:after="0" w:line="240" w:lineRule="auto"/>
      </w:pPr>
      <w:r>
        <w:continuationSeparator/>
      </w:r>
    </w:p>
  </w:footnote>
  <w:footnote w:type="continuationNotice" w:id="1">
    <w:p w14:paraId="5DF86C15" w14:textId="77777777" w:rsidR="00B85EF7" w:rsidRDefault="00B85E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FA1F6" w14:textId="0BDFC346" w:rsidR="00E0732C" w:rsidRDefault="00E0732C" w:rsidP="002548E1">
    <w:pPr>
      <w:pStyle w:val="Header"/>
      <w:tabs>
        <w:tab w:val="clear" w:pos="9360"/>
      </w:tabs>
      <w:ind w:right="-720"/>
      <w:jc w:val="right"/>
    </w:pPr>
    <w:r>
      <w:fldChar w:fldCharType="begin"/>
    </w:r>
    <w:r>
      <w:instrText xml:space="preserve"> INCLUDEPICTURE "http://publichealth.metrokc.gov/logos/Public%20Health%20Logo%20-%20PNG.png"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"http://publichealth.metrokc.gov/logos/Public%20Health%20Logo%20-%20PNG.png" \* MERGEFORMATINET </w:instrText>
    </w:r>
    <w:r>
      <w:fldChar w:fldCharType="separate"/>
    </w:r>
    <w:r>
      <w:fldChar w:fldCharType="begin"/>
    </w:r>
    <w:r>
      <w:instrText xml:space="preserve"> INCLUDEPICTURE  "http://publichealth.metrokc.gov/logos/Public%20Health%20Logo%20-%20PNG.png"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fldChar w:fldCharType="begin"/>
    </w:r>
    <w:r>
      <w:instrText xml:space="preserve"> INCLUDEPICTURE  "http://publichealth.metrokc.gov/logos/Public Health Logo - PNG.png" \* MERGEFORMATINET </w:instrText>
    </w:r>
    <w:r>
      <w:fldChar w:fldCharType="separate"/>
    </w:r>
    <w:r w:rsidR="00000000">
      <w:fldChar w:fldCharType="begin"/>
    </w:r>
    <w:r w:rsidR="00000000">
      <w:instrText xml:space="preserve"> INCLUDEPICTURE  "http://publichealth.metrokc.gov/logos/Public Health Logo - PNG.png" \* MERGEFORMATINET </w:instrText>
    </w:r>
    <w:r w:rsidR="00000000">
      <w:fldChar w:fldCharType="separate"/>
    </w:r>
    <w:r w:rsidR="00000000">
      <w:pict w14:anchorId="7E548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5pt;height:33.1pt">
          <v:imagedata r:id="rId1" r:href="rId2"/>
        </v:shape>
      </w:pict>
    </w:r>
    <w:r w:rsidR="00000000">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0133"/>
    <w:multiLevelType w:val="hybridMultilevel"/>
    <w:tmpl w:val="413AB56C"/>
    <w:lvl w:ilvl="0" w:tplc="C1B277E0">
      <w:start w:val="1"/>
      <w:numFmt w:val="decimal"/>
      <w:lvlText w:val="%1."/>
      <w:lvlJc w:val="left"/>
      <w:pPr>
        <w:tabs>
          <w:tab w:val="num" w:pos="1440"/>
        </w:tabs>
        <w:ind w:left="1440" w:hanging="360"/>
      </w:pPr>
      <w:rPr>
        <w:rFonts w:ascii="Arial" w:hAnsi="Arial" w:hint="default"/>
        <w:b w:val="0"/>
      </w:rPr>
    </w:lvl>
    <w:lvl w:ilvl="1" w:tplc="6E18F148">
      <w:start w:val="1"/>
      <w:numFmt w:val="decimal"/>
      <w:lvlText w:val="%2."/>
      <w:lvlJc w:val="left"/>
      <w:pPr>
        <w:tabs>
          <w:tab w:val="num" w:pos="1800"/>
        </w:tabs>
        <w:ind w:left="1800" w:hanging="360"/>
      </w:pPr>
      <w:rPr>
        <w:rFonts w:ascii="Arial" w:hAnsi="Arial" w:hint="default"/>
        <w:b w:val="0"/>
        <w:i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E13819"/>
    <w:multiLevelType w:val="hybridMultilevel"/>
    <w:tmpl w:val="B740AC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29A7DB5"/>
    <w:multiLevelType w:val="hybridMultilevel"/>
    <w:tmpl w:val="C964A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FD5C60"/>
    <w:multiLevelType w:val="hybridMultilevel"/>
    <w:tmpl w:val="A41651C2"/>
    <w:lvl w:ilvl="0" w:tplc="301ACB58">
      <w:start w:val="1"/>
      <w:numFmt w:val="lowerLetter"/>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545288"/>
    <w:multiLevelType w:val="hybridMultilevel"/>
    <w:tmpl w:val="CBB8F618"/>
    <w:lvl w:ilvl="0" w:tplc="8EB43B70">
      <w:start w:val="1"/>
      <w:numFmt w:val="bullet"/>
      <w:lvlText w:val=""/>
      <w:lvlJc w:val="left"/>
      <w:pPr>
        <w:tabs>
          <w:tab w:val="num" w:pos="1080"/>
        </w:tabs>
        <w:ind w:left="1080" w:hanging="360"/>
      </w:pPr>
      <w:rPr>
        <w:rFonts w:ascii="Symbol" w:hAnsi="Symbol" w:hint="default"/>
        <w:b/>
        <w:i w:val="0"/>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3EF28B7"/>
    <w:multiLevelType w:val="multilevel"/>
    <w:tmpl w:val="3DFC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5286C97"/>
    <w:multiLevelType w:val="hybridMultilevel"/>
    <w:tmpl w:val="CB0E62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05A07C6A"/>
    <w:multiLevelType w:val="hybridMultilevel"/>
    <w:tmpl w:val="2B9C8E3E"/>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6A40014"/>
    <w:multiLevelType w:val="hybridMultilevel"/>
    <w:tmpl w:val="80244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89744B3"/>
    <w:multiLevelType w:val="hybridMultilevel"/>
    <w:tmpl w:val="70BEAC28"/>
    <w:lvl w:ilvl="0" w:tplc="9640B68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AC58F5"/>
    <w:multiLevelType w:val="hybridMultilevel"/>
    <w:tmpl w:val="DFBEF906"/>
    <w:lvl w:ilvl="0" w:tplc="9640B68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C75E37"/>
    <w:multiLevelType w:val="hybridMultilevel"/>
    <w:tmpl w:val="F222A1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0D163A85"/>
    <w:multiLevelType w:val="hybridMultilevel"/>
    <w:tmpl w:val="83F25A40"/>
    <w:lvl w:ilvl="0" w:tplc="E684FFD0">
      <w:start w:val="1"/>
      <w:numFmt w:val="bullet"/>
      <w:lvlText w:val=""/>
      <w:lvlJc w:val="left"/>
      <w:pPr>
        <w:tabs>
          <w:tab w:val="num" w:pos="1080"/>
        </w:tabs>
        <w:ind w:left="1080" w:hanging="360"/>
      </w:pPr>
      <w:rPr>
        <w:rFonts w:ascii="Symbol" w:hAnsi="Symbol" w:hint="default"/>
        <w:strike w:val="0"/>
        <w:dstrike w:val="0"/>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0D9E26CF"/>
    <w:multiLevelType w:val="singleLevel"/>
    <w:tmpl w:val="04090019"/>
    <w:lvl w:ilvl="0">
      <w:start w:val="1"/>
      <w:numFmt w:val="lowerLetter"/>
      <w:lvlText w:val="%1."/>
      <w:lvlJc w:val="left"/>
      <w:pPr>
        <w:ind w:left="720" w:hanging="360"/>
      </w:pPr>
      <w:rPr>
        <w:rFonts w:hint="default"/>
      </w:rPr>
    </w:lvl>
  </w:abstractNum>
  <w:abstractNum w:abstractNumId="14" w15:restartNumberingAfterBreak="0">
    <w:nsid w:val="0E6C7BCA"/>
    <w:multiLevelType w:val="hybridMultilevel"/>
    <w:tmpl w:val="195C5D90"/>
    <w:lvl w:ilvl="0" w:tplc="99807376">
      <w:start w:val="1"/>
      <w:numFmt w:val="lowerLetter"/>
      <w:lvlText w:val="%1."/>
      <w:lvlJc w:val="left"/>
      <w:pPr>
        <w:ind w:left="106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5" w15:restartNumberingAfterBreak="0">
    <w:nsid w:val="12016D3F"/>
    <w:multiLevelType w:val="hybridMultilevel"/>
    <w:tmpl w:val="FFAC3892"/>
    <w:lvl w:ilvl="0" w:tplc="C1B277E0">
      <w:start w:val="1"/>
      <w:numFmt w:val="decimal"/>
      <w:pStyle w:val="Arial"/>
      <w:lvlText w:val="%1."/>
      <w:lvlJc w:val="left"/>
      <w:pPr>
        <w:tabs>
          <w:tab w:val="num" w:pos="1440"/>
        </w:tabs>
        <w:ind w:left="1440" w:hanging="360"/>
      </w:pPr>
      <w:rPr>
        <w:rFonts w:ascii="Arial" w:hAnsi="Arial"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12E33D6C"/>
    <w:multiLevelType w:val="hybridMultilevel"/>
    <w:tmpl w:val="1B307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485577"/>
    <w:multiLevelType w:val="hybridMultilevel"/>
    <w:tmpl w:val="1ED4142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16502FB5"/>
    <w:multiLevelType w:val="hybridMultilevel"/>
    <w:tmpl w:val="EA0C5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69A4615"/>
    <w:multiLevelType w:val="hybridMultilevel"/>
    <w:tmpl w:val="C7A23FE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6DF0D5F"/>
    <w:multiLevelType w:val="multilevel"/>
    <w:tmpl w:val="4EE8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7D44354"/>
    <w:multiLevelType w:val="hybridMultilevel"/>
    <w:tmpl w:val="3ED293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1B0E30AC"/>
    <w:multiLevelType w:val="hybridMultilevel"/>
    <w:tmpl w:val="7F36BE22"/>
    <w:lvl w:ilvl="0" w:tplc="8EACE268">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844FB8"/>
    <w:multiLevelType w:val="hybridMultilevel"/>
    <w:tmpl w:val="F1BE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D05038F"/>
    <w:multiLevelType w:val="hybridMultilevel"/>
    <w:tmpl w:val="82602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D2D0E54"/>
    <w:multiLevelType w:val="hybridMultilevel"/>
    <w:tmpl w:val="B532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0D6766"/>
    <w:multiLevelType w:val="hybridMultilevel"/>
    <w:tmpl w:val="01C437FE"/>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7" w15:restartNumberingAfterBreak="0">
    <w:nsid w:val="210E5891"/>
    <w:multiLevelType w:val="hybridMultilevel"/>
    <w:tmpl w:val="F51C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11463B"/>
    <w:multiLevelType w:val="hybridMultilevel"/>
    <w:tmpl w:val="EFA2C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476754C"/>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258F09B9"/>
    <w:multiLevelType w:val="hybridMultilevel"/>
    <w:tmpl w:val="6E1E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6E71CA3"/>
    <w:multiLevelType w:val="hybridMultilevel"/>
    <w:tmpl w:val="043237A0"/>
    <w:lvl w:ilvl="0" w:tplc="22F8FD00">
      <w:start w:val="1"/>
      <w:numFmt w:val="bullet"/>
      <w:lvlText w:val="o"/>
      <w:lvlJc w:val="left"/>
      <w:pPr>
        <w:ind w:left="1440" w:hanging="360"/>
      </w:pPr>
      <w:rPr>
        <w:rFonts w:ascii="Courier New" w:hAnsi="Courier New" w:hint="default"/>
        <w:b w:val="0"/>
        <w:i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85747CE"/>
    <w:multiLevelType w:val="hybridMultilevel"/>
    <w:tmpl w:val="CE366990"/>
    <w:lvl w:ilvl="0" w:tplc="103C15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9941B8"/>
    <w:multiLevelType w:val="hybridMultilevel"/>
    <w:tmpl w:val="FFB428A6"/>
    <w:lvl w:ilvl="0" w:tplc="5E36AA36">
      <w:numFmt w:val="bullet"/>
      <w:lvlText w:val="•"/>
      <w:lvlJc w:val="left"/>
      <w:pPr>
        <w:ind w:left="1440" w:hanging="360"/>
      </w:pPr>
      <w:rPr>
        <w:rFonts w:ascii="Calibri" w:hAnsi="Calibri" w:cs="Calibri" w:hint="default"/>
        <w:b w:val="0"/>
        <w:i w:val="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99A46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2C0D2B18"/>
    <w:multiLevelType w:val="hybridMultilevel"/>
    <w:tmpl w:val="D3561428"/>
    <w:lvl w:ilvl="0" w:tplc="04090001">
      <w:start w:val="1"/>
      <w:numFmt w:val="bullet"/>
      <w:lvlText w:val=""/>
      <w:lvlJc w:val="left"/>
      <w:pPr>
        <w:ind w:left="720" w:hanging="360"/>
      </w:pPr>
      <w:rPr>
        <w:rFonts w:ascii="Symbol" w:hAnsi="Symbol" w:hint="default"/>
      </w:rPr>
    </w:lvl>
    <w:lvl w:ilvl="1" w:tplc="5E36AA36">
      <w:numFmt w:val="bullet"/>
      <w:lvlText w:val="•"/>
      <w:lvlJc w:val="left"/>
      <w:pPr>
        <w:ind w:left="1440" w:hanging="360"/>
      </w:pPr>
      <w:rPr>
        <w:rFonts w:ascii="Calibri" w:hAnsi="Calibri" w:cs="Calibri" w:hint="default"/>
        <w:b w:val="0"/>
        <w:i w:val="0"/>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DCF2C4F"/>
    <w:multiLevelType w:val="hybridMultilevel"/>
    <w:tmpl w:val="2C1A693C"/>
    <w:lvl w:ilvl="0" w:tplc="04090001">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EE40F1D"/>
    <w:multiLevelType w:val="hybridMultilevel"/>
    <w:tmpl w:val="70864140"/>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FF80552"/>
    <w:multiLevelType w:val="hybridMultilevel"/>
    <w:tmpl w:val="B01CC68E"/>
    <w:lvl w:ilvl="0" w:tplc="04090001">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0F31718"/>
    <w:multiLevelType w:val="hybridMultilevel"/>
    <w:tmpl w:val="67048D82"/>
    <w:lvl w:ilvl="0" w:tplc="FD7622DC">
      <w:start w:val="1"/>
      <w:numFmt w:val="bullet"/>
      <w:lvlText w:val=""/>
      <w:lvlJc w:val="left"/>
      <w:pPr>
        <w:tabs>
          <w:tab w:val="num" w:pos="720"/>
        </w:tabs>
        <w:ind w:left="720" w:hanging="360"/>
      </w:pPr>
      <w:rPr>
        <w:rFonts w:ascii="Symbol" w:hAnsi="Symbol" w:hint="default"/>
        <w:sz w:val="20"/>
      </w:rPr>
    </w:lvl>
    <w:lvl w:ilvl="1" w:tplc="95AC91DC" w:tentative="1">
      <w:start w:val="1"/>
      <w:numFmt w:val="bullet"/>
      <w:lvlText w:val=""/>
      <w:lvlJc w:val="left"/>
      <w:pPr>
        <w:tabs>
          <w:tab w:val="num" w:pos="1440"/>
        </w:tabs>
        <w:ind w:left="1440" w:hanging="360"/>
      </w:pPr>
      <w:rPr>
        <w:rFonts w:ascii="Symbol" w:hAnsi="Symbol" w:hint="default"/>
        <w:sz w:val="20"/>
      </w:rPr>
    </w:lvl>
    <w:lvl w:ilvl="2" w:tplc="0F7410A0" w:tentative="1">
      <w:start w:val="1"/>
      <w:numFmt w:val="bullet"/>
      <w:lvlText w:val=""/>
      <w:lvlJc w:val="left"/>
      <w:pPr>
        <w:tabs>
          <w:tab w:val="num" w:pos="2160"/>
        </w:tabs>
        <w:ind w:left="2160" w:hanging="360"/>
      </w:pPr>
      <w:rPr>
        <w:rFonts w:ascii="Symbol" w:hAnsi="Symbol" w:hint="default"/>
        <w:sz w:val="20"/>
      </w:rPr>
    </w:lvl>
    <w:lvl w:ilvl="3" w:tplc="06EAA52C" w:tentative="1">
      <w:start w:val="1"/>
      <w:numFmt w:val="bullet"/>
      <w:lvlText w:val=""/>
      <w:lvlJc w:val="left"/>
      <w:pPr>
        <w:tabs>
          <w:tab w:val="num" w:pos="2880"/>
        </w:tabs>
        <w:ind w:left="2880" w:hanging="360"/>
      </w:pPr>
      <w:rPr>
        <w:rFonts w:ascii="Symbol" w:hAnsi="Symbol" w:hint="default"/>
        <w:sz w:val="20"/>
      </w:rPr>
    </w:lvl>
    <w:lvl w:ilvl="4" w:tplc="3844F3A0" w:tentative="1">
      <w:start w:val="1"/>
      <w:numFmt w:val="bullet"/>
      <w:lvlText w:val=""/>
      <w:lvlJc w:val="left"/>
      <w:pPr>
        <w:tabs>
          <w:tab w:val="num" w:pos="3600"/>
        </w:tabs>
        <w:ind w:left="3600" w:hanging="360"/>
      </w:pPr>
      <w:rPr>
        <w:rFonts w:ascii="Symbol" w:hAnsi="Symbol" w:hint="default"/>
        <w:sz w:val="20"/>
      </w:rPr>
    </w:lvl>
    <w:lvl w:ilvl="5" w:tplc="FE56AB9A" w:tentative="1">
      <w:start w:val="1"/>
      <w:numFmt w:val="bullet"/>
      <w:lvlText w:val=""/>
      <w:lvlJc w:val="left"/>
      <w:pPr>
        <w:tabs>
          <w:tab w:val="num" w:pos="4320"/>
        </w:tabs>
        <w:ind w:left="4320" w:hanging="360"/>
      </w:pPr>
      <w:rPr>
        <w:rFonts w:ascii="Symbol" w:hAnsi="Symbol" w:hint="default"/>
        <w:sz w:val="20"/>
      </w:rPr>
    </w:lvl>
    <w:lvl w:ilvl="6" w:tplc="DEC6D69E" w:tentative="1">
      <w:start w:val="1"/>
      <w:numFmt w:val="bullet"/>
      <w:lvlText w:val=""/>
      <w:lvlJc w:val="left"/>
      <w:pPr>
        <w:tabs>
          <w:tab w:val="num" w:pos="5040"/>
        </w:tabs>
        <w:ind w:left="5040" w:hanging="360"/>
      </w:pPr>
      <w:rPr>
        <w:rFonts w:ascii="Symbol" w:hAnsi="Symbol" w:hint="default"/>
        <w:sz w:val="20"/>
      </w:rPr>
    </w:lvl>
    <w:lvl w:ilvl="7" w:tplc="2D3EF13E" w:tentative="1">
      <w:start w:val="1"/>
      <w:numFmt w:val="bullet"/>
      <w:lvlText w:val=""/>
      <w:lvlJc w:val="left"/>
      <w:pPr>
        <w:tabs>
          <w:tab w:val="num" w:pos="5760"/>
        </w:tabs>
        <w:ind w:left="5760" w:hanging="360"/>
      </w:pPr>
      <w:rPr>
        <w:rFonts w:ascii="Symbol" w:hAnsi="Symbol" w:hint="default"/>
        <w:sz w:val="20"/>
      </w:rPr>
    </w:lvl>
    <w:lvl w:ilvl="8" w:tplc="9050CF0A"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14D0994"/>
    <w:multiLevelType w:val="hybridMultilevel"/>
    <w:tmpl w:val="681A0A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31EE46A5"/>
    <w:multiLevelType w:val="hybridMultilevel"/>
    <w:tmpl w:val="E978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24C422D"/>
    <w:multiLevelType w:val="hybridMultilevel"/>
    <w:tmpl w:val="121E7852"/>
    <w:lvl w:ilvl="0" w:tplc="9640B68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2646A56"/>
    <w:multiLevelType w:val="hybridMultilevel"/>
    <w:tmpl w:val="57607EBC"/>
    <w:lvl w:ilvl="0" w:tplc="04090001">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2BF09B5"/>
    <w:multiLevelType w:val="hybridMultilevel"/>
    <w:tmpl w:val="05FAADB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3B57362"/>
    <w:multiLevelType w:val="hybridMultilevel"/>
    <w:tmpl w:val="5C826E52"/>
    <w:lvl w:ilvl="0" w:tplc="C1FC7720">
      <w:start w:val="1"/>
      <w:numFmt w:val="decimal"/>
      <w:lvlText w:val="%1."/>
      <w:lvlJc w:val="left"/>
      <w:pPr>
        <w:ind w:left="1080" w:hanging="360"/>
      </w:pPr>
      <w:rPr>
        <w:rFonts w:hint="default"/>
        <w:b/>
        <w:bCs/>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6" w15:restartNumberingAfterBreak="0">
    <w:nsid w:val="36DB319F"/>
    <w:multiLevelType w:val="hybridMultilevel"/>
    <w:tmpl w:val="CADC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7D93FD5"/>
    <w:multiLevelType w:val="hybridMultilevel"/>
    <w:tmpl w:val="FAFAFD2A"/>
    <w:lvl w:ilvl="0" w:tplc="04090001">
      <w:start w:val="1"/>
      <w:numFmt w:val="bullet"/>
      <w:lvlText w:val=""/>
      <w:lvlJc w:val="left"/>
      <w:pPr>
        <w:ind w:left="720" w:hanging="360"/>
      </w:pPr>
      <w:rPr>
        <w:rFonts w:ascii="Symbol" w:hAnsi="Symbol" w:hint="default"/>
      </w:rPr>
    </w:lvl>
    <w:lvl w:ilvl="1" w:tplc="27B00DEC">
      <w:start w:val="1"/>
      <w:numFmt w:val="bullet"/>
      <w:lvlText w:val="o"/>
      <w:lvlJc w:val="left"/>
      <w:pPr>
        <w:ind w:left="1440" w:hanging="360"/>
      </w:pPr>
      <w:rPr>
        <w:rFonts w:ascii="Courier New" w:hAnsi="Courier New" w:hint="default"/>
        <w:strike w:val="0"/>
        <w:dstrike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39B81049"/>
    <w:multiLevelType w:val="hybridMultilevel"/>
    <w:tmpl w:val="F57C3726"/>
    <w:lvl w:ilvl="0" w:tplc="301ACB58">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A633687"/>
    <w:multiLevelType w:val="hybridMultilevel"/>
    <w:tmpl w:val="274E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B915BEB"/>
    <w:multiLevelType w:val="hybridMultilevel"/>
    <w:tmpl w:val="2B80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BC24DE2"/>
    <w:multiLevelType w:val="hybridMultilevel"/>
    <w:tmpl w:val="5818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BF0221E"/>
    <w:multiLevelType w:val="hybridMultilevel"/>
    <w:tmpl w:val="D578DB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3D5762E2"/>
    <w:multiLevelType w:val="hybridMultilevel"/>
    <w:tmpl w:val="9CC47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4" w15:restartNumberingAfterBreak="0">
    <w:nsid w:val="3E80712E"/>
    <w:multiLevelType w:val="hybridMultilevel"/>
    <w:tmpl w:val="B7BAF1BA"/>
    <w:lvl w:ilvl="0" w:tplc="9AFE8A82">
      <w:start w:val="1"/>
      <w:numFmt w:val="bullet"/>
      <w:lvlText w:val="•"/>
      <w:lvlJc w:val="left"/>
      <w:pPr>
        <w:tabs>
          <w:tab w:val="num" w:pos="720"/>
        </w:tabs>
        <w:ind w:left="720" w:hanging="360"/>
      </w:pPr>
      <w:rPr>
        <w:rFonts w:ascii="Palatino Linotype" w:hAnsi="Palatino Linotype"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 w15:restartNumberingAfterBreak="0">
    <w:nsid w:val="3E8E14B0"/>
    <w:multiLevelType w:val="hybridMultilevel"/>
    <w:tmpl w:val="8CAAFDA4"/>
    <w:lvl w:ilvl="0" w:tplc="9640B68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10D41C4"/>
    <w:multiLevelType w:val="hybridMultilevel"/>
    <w:tmpl w:val="8BB2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29A4E58"/>
    <w:multiLevelType w:val="hybridMultilevel"/>
    <w:tmpl w:val="16483146"/>
    <w:lvl w:ilvl="0" w:tplc="E1644A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43376261"/>
    <w:multiLevelType w:val="hybridMultilevel"/>
    <w:tmpl w:val="01FC90CE"/>
    <w:lvl w:ilvl="0" w:tplc="04090001">
      <w:start w:val="1"/>
      <w:numFmt w:val="bullet"/>
      <w:lvlText w:val=""/>
      <w:lvlJc w:val="left"/>
      <w:pPr>
        <w:ind w:left="720" w:hanging="360"/>
      </w:pPr>
      <w:rPr>
        <w:rFonts w:ascii="Symbol" w:hAnsi="Symbol" w:hint="default"/>
      </w:rPr>
    </w:lvl>
    <w:lvl w:ilvl="1" w:tplc="F1D4DD16">
      <w:start w:val="1"/>
      <w:numFmt w:val="lowerLetter"/>
      <w:lvlText w:val="%2."/>
      <w:lvlJc w:val="left"/>
      <w:pPr>
        <w:ind w:left="1440" w:hanging="360"/>
      </w:pPr>
    </w:lvl>
    <w:lvl w:ilvl="2" w:tplc="18CCAB94">
      <w:start w:val="1"/>
      <w:numFmt w:val="lowerRoman"/>
      <w:lvlText w:val="%3."/>
      <w:lvlJc w:val="right"/>
      <w:pPr>
        <w:ind w:left="2160" w:hanging="180"/>
      </w:pPr>
    </w:lvl>
    <w:lvl w:ilvl="3" w:tplc="ED5A2930">
      <w:start w:val="1"/>
      <w:numFmt w:val="decimal"/>
      <w:lvlText w:val="%4."/>
      <w:lvlJc w:val="left"/>
      <w:pPr>
        <w:ind w:left="2880" w:hanging="360"/>
      </w:pPr>
    </w:lvl>
    <w:lvl w:ilvl="4" w:tplc="8B804EE8">
      <w:start w:val="1"/>
      <w:numFmt w:val="lowerLetter"/>
      <w:lvlText w:val="%5."/>
      <w:lvlJc w:val="left"/>
      <w:pPr>
        <w:ind w:left="3600" w:hanging="360"/>
      </w:pPr>
    </w:lvl>
    <w:lvl w:ilvl="5" w:tplc="827410D4">
      <w:start w:val="1"/>
      <w:numFmt w:val="lowerRoman"/>
      <w:lvlText w:val="%6."/>
      <w:lvlJc w:val="right"/>
      <w:pPr>
        <w:ind w:left="4320" w:hanging="180"/>
      </w:pPr>
    </w:lvl>
    <w:lvl w:ilvl="6" w:tplc="E2325610">
      <w:start w:val="1"/>
      <w:numFmt w:val="decimal"/>
      <w:lvlText w:val="%7."/>
      <w:lvlJc w:val="left"/>
      <w:pPr>
        <w:ind w:left="5040" w:hanging="360"/>
      </w:pPr>
    </w:lvl>
    <w:lvl w:ilvl="7" w:tplc="10FCEFE0">
      <w:start w:val="1"/>
      <w:numFmt w:val="lowerLetter"/>
      <w:lvlText w:val="%8."/>
      <w:lvlJc w:val="left"/>
      <w:pPr>
        <w:ind w:left="5760" w:hanging="360"/>
      </w:pPr>
    </w:lvl>
    <w:lvl w:ilvl="8" w:tplc="1DCEC368">
      <w:start w:val="1"/>
      <w:numFmt w:val="lowerRoman"/>
      <w:lvlText w:val="%9."/>
      <w:lvlJc w:val="right"/>
      <w:pPr>
        <w:ind w:left="6480" w:hanging="180"/>
      </w:pPr>
    </w:lvl>
  </w:abstractNum>
  <w:abstractNum w:abstractNumId="59" w15:restartNumberingAfterBreak="0">
    <w:nsid w:val="43C46F21"/>
    <w:multiLevelType w:val="hybridMultilevel"/>
    <w:tmpl w:val="1A569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43C759CA"/>
    <w:multiLevelType w:val="hybridMultilevel"/>
    <w:tmpl w:val="BAFA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4216231"/>
    <w:multiLevelType w:val="hybridMultilevel"/>
    <w:tmpl w:val="1890A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44F57DE"/>
    <w:multiLevelType w:val="hybridMultilevel"/>
    <w:tmpl w:val="B77C8F04"/>
    <w:lvl w:ilvl="0" w:tplc="754EA3C8">
      <w:start w:val="1"/>
      <w:numFmt w:val="decimal"/>
      <w:lvlText w:val="%1."/>
      <w:lvlJc w:val="left"/>
      <w:pPr>
        <w:ind w:left="360" w:hanging="360"/>
      </w:pPr>
      <w:rPr>
        <w:rFonts w:hint="default"/>
        <w:b w:val="0"/>
        <w:i w:val="0"/>
      </w:rPr>
    </w:lvl>
    <w:lvl w:ilvl="1" w:tplc="EF88D0AE">
      <w:start w:val="1"/>
      <w:numFmt w:val="lowerLetter"/>
      <w:lvlText w:val="%2."/>
      <w:lvlJc w:val="left"/>
      <w:pPr>
        <w:ind w:left="1080" w:hanging="360"/>
      </w:pPr>
      <w:rPr>
        <w:rFonts w:hint="default"/>
        <w:b w:val="0"/>
        <w:i w:val="0"/>
      </w:rPr>
    </w:lvl>
    <w:lvl w:ilvl="2" w:tplc="04090019">
      <w:start w:val="1"/>
      <w:numFmt w:val="lowerLetter"/>
      <w:lvlText w:val="%3."/>
      <w:lvlJc w:val="left"/>
      <w:pPr>
        <w:ind w:left="1800" w:hanging="180"/>
      </w:pPr>
      <w:rPr>
        <w:rFonts w:hint="default"/>
        <w:b w:val="0"/>
        <w:i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44CD3252"/>
    <w:multiLevelType w:val="hybridMultilevel"/>
    <w:tmpl w:val="6550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4D96D3F"/>
    <w:multiLevelType w:val="hybridMultilevel"/>
    <w:tmpl w:val="4E883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55C0A74"/>
    <w:multiLevelType w:val="hybridMultilevel"/>
    <w:tmpl w:val="44A606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4A322811"/>
    <w:multiLevelType w:val="hybridMultilevel"/>
    <w:tmpl w:val="A75AA8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CCF58F6"/>
    <w:multiLevelType w:val="hybridMultilevel"/>
    <w:tmpl w:val="522021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4EBF3DC4"/>
    <w:multiLevelType w:val="hybridMultilevel"/>
    <w:tmpl w:val="9BE8B240"/>
    <w:lvl w:ilvl="0" w:tplc="04090001">
      <w:start w:val="1"/>
      <w:numFmt w:val="bullet"/>
      <w:lvlText w:val=""/>
      <w:lvlJc w:val="left"/>
      <w:pPr>
        <w:tabs>
          <w:tab w:val="num" w:pos="720"/>
        </w:tabs>
        <w:ind w:left="720" w:hanging="360"/>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F7E5A9E"/>
    <w:multiLevelType w:val="multilevel"/>
    <w:tmpl w:val="5A9EE5BC"/>
    <w:lvl w:ilvl="0">
      <w:start w:val="1"/>
      <w:numFmt w:val="decimal"/>
      <w:lvlText w:val="%1."/>
      <w:lvlJc w:val="left"/>
      <w:pPr>
        <w:tabs>
          <w:tab w:val="num" w:pos="1080"/>
        </w:tabs>
        <w:ind w:left="1080" w:hanging="360"/>
      </w:pPr>
      <w:rPr>
        <w:rFonts w:hAnsi="Arial Unicode MS" w:hint="default"/>
        <w:b w:val="0"/>
        <w:i w:val="0"/>
        <w:caps w:val="0"/>
        <w:smallCaps w:val="0"/>
        <w:strike w:val="0"/>
        <w:dstrike w:val="0"/>
        <w:outline w:val="0"/>
        <w:emboss w:val="0"/>
        <w:imprint w:val="0"/>
        <w:spacing w:val="0"/>
        <w:w w:val="100"/>
        <w:kern w:val="0"/>
        <w:position w:val="0"/>
        <w:sz w:val="24"/>
        <w:vertAlign w:val="baseline"/>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0" w15:restartNumberingAfterBreak="0">
    <w:nsid w:val="4FF824D9"/>
    <w:multiLevelType w:val="hybridMultilevel"/>
    <w:tmpl w:val="A0AA2908"/>
    <w:lvl w:ilvl="0" w:tplc="C0400B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18A729A"/>
    <w:multiLevelType w:val="singleLevel"/>
    <w:tmpl w:val="0409000F"/>
    <w:lvl w:ilvl="0">
      <w:start w:val="1"/>
      <w:numFmt w:val="decimal"/>
      <w:lvlText w:val="%1."/>
      <w:lvlJc w:val="left"/>
      <w:pPr>
        <w:tabs>
          <w:tab w:val="num" w:pos="360"/>
        </w:tabs>
        <w:ind w:left="360" w:hanging="360"/>
      </w:pPr>
      <w:rPr>
        <w:rFonts w:hint="default"/>
      </w:rPr>
    </w:lvl>
  </w:abstractNum>
  <w:abstractNum w:abstractNumId="72" w15:restartNumberingAfterBreak="0">
    <w:nsid w:val="53621D2C"/>
    <w:multiLevelType w:val="hybridMultilevel"/>
    <w:tmpl w:val="54DE5B50"/>
    <w:lvl w:ilvl="0" w:tplc="62722270">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4A6391E"/>
    <w:multiLevelType w:val="hybridMultilevel"/>
    <w:tmpl w:val="FED4D028"/>
    <w:lvl w:ilvl="0" w:tplc="9640B68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4F74C5E"/>
    <w:multiLevelType w:val="multilevel"/>
    <w:tmpl w:val="6316D46C"/>
    <w:lvl w:ilvl="0">
      <w:start w:val="1"/>
      <w:numFmt w:val="decimal"/>
      <w:lvlText w:val="%1."/>
      <w:lvlJc w:val="left"/>
      <w:pPr>
        <w:tabs>
          <w:tab w:val="num" w:pos="1080"/>
        </w:tabs>
        <w:ind w:left="1080" w:hanging="360"/>
      </w:pPr>
      <w:rPr>
        <w:b/>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5" w15:restartNumberingAfterBreak="0">
    <w:nsid w:val="57BF0B80"/>
    <w:multiLevelType w:val="hybridMultilevel"/>
    <w:tmpl w:val="B014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8DC334B"/>
    <w:multiLevelType w:val="hybridMultilevel"/>
    <w:tmpl w:val="F486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9067E8D"/>
    <w:multiLevelType w:val="hybridMultilevel"/>
    <w:tmpl w:val="5E9C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9B70D0A"/>
    <w:multiLevelType w:val="hybridMultilevel"/>
    <w:tmpl w:val="B0F0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A8578D6"/>
    <w:multiLevelType w:val="hybridMultilevel"/>
    <w:tmpl w:val="DBE0998E"/>
    <w:lvl w:ilvl="0" w:tplc="04090001">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C5A33E9"/>
    <w:multiLevelType w:val="hybridMultilevel"/>
    <w:tmpl w:val="7F08D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5EF937B9"/>
    <w:multiLevelType w:val="hybridMultilevel"/>
    <w:tmpl w:val="CC8EE9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5F422A43"/>
    <w:multiLevelType w:val="hybridMultilevel"/>
    <w:tmpl w:val="EF7E546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83" w15:restartNumberingAfterBreak="0">
    <w:nsid w:val="5F755978"/>
    <w:multiLevelType w:val="multilevel"/>
    <w:tmpl w:val="4EE8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FA46659"/>
    <w:multiLevelType w:val="hybridMultilevel"/>
    <w:tmpl w:val="472CB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06C66B4"/>
    <w:multiLevelType w:val="hybridMultilevel"/>
    <w:tmpl w:val="B00A0090"/>
    <w:lvl w:ilvl="0" w:tplc="F44E1A32">
      <w:start w:val="1"/>
      <w:numFmt w:val="bullet"/>
      <w:lvlText w:val=""/>
      <w:lvlJc w:val="left"/>
      <w:pPr>
        <w:ind w:left="696" w:hanging="360"/>
      </w:pPr>
      <w:rPr>
        <w:rFonts w:ascii="Symbol" w:hAnsi="Symbol" w:hint="default"/>
        <w:sz w:val="20"/>
        <w:szCs w:val="20"/>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86" w15:restartNumberingAfterBreak="0">
    <w:nsid w:val="627B4902"/>
    <w:multiLevelType w:val="hybridMultilevel"/>
    <w:tmpl w:val="26F04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2CA1C2A"/>
    <w:multiLevelType w:val="hybridMultilevel"/>
    <w:tmpl w:val="56F43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2EA6655"/>
    <w:multiLevelType w:val="hybridMultilevel"/>
    <w:tmpl w:val="6A2230A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637C664D"/>
    <w:multiLevelType w:val="hybridMultilevel"/>
    <w:tmpl w:val="C580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3A32F4F"/>
    <w:multiLevelType w:val="hybridMultilevel"/>
    <w:tmpl w:val="382409FC"/>
    <w:lvl w:ilvl="0" w:tplc="04090001">
      <w:start w:val="1"/>
      <w:numFmt w:val="bullet"/>
      <w:lvlText w:val=""/>
      <w:lvlJc w:val="left"/>
      <w:pPr>
        <w:tabs>
          <w:tab w:val="num" w:pos="1080"/>
        </w:tabs>
        <w:ind w:left="1080" w:hanging="360"/>
      </w:pPr>
      <w:rPr>
        <w:rFonts w:ascii="Symbol" w:hAnsi="Symbol" w:hint="default"/>
        <w:sz w:val="24"/>
        <w:szCs w:val="24"/>
      </w:rPr>
    </w:lvl>
    <w:lvl w:ilvl="1" w:tplc="808E30C2">
      <w:start w:val="1"/>
      <w:numFmt w:val="decimal"/>
      <w:lvlText w:val="%2."/>
      <w:lvlJc w:val="left"/>
      <w:pPr>
        <w:tabs>
          <w:tab w:val="num" w:pos="1440"/>
        </w:tabs>
        <w:ind w:left="1440" w:hanging="360"/>
      </w:pPr>
      <w:rPr>
        <w:rFonts w:ascii="Arial" w:eastAsia="Times New Roman" w:hAnsi="Arial" w:cs="Arial"/>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1" w15:restartNumberingAfterBreak="0">
    <w:nsid w:val="64DA5D57"/>
    <w:multiLevelType w:val="hybridMultilevel"/>
    <w:tmpl w:val="1CC63026"/>
    <w:lvl w:ilvl="0" w:tplc="22F8FD00">
      <w:start w:val="1"/>
      <w:numFmt w:val="bullet"/>
      <w:lvlText w:val="o"/>
      <w:lvlJc w:val="left"/>
      <w:pPr>
        <w:tabs>
          <w:tab w:val="num" w:pos="1068"/>
        </w:tabs>
        <w:ind w:left="1068" w:hanging="360"/>
      </w:pPr>
      <w:rPr>
        <w:rFonts w:ascii="Courier New" w:hAnsi="Courier New" w:hint="default"/>
        <w:b w:val="0"/>
        <w:i w:val="0"/>
        <w:sz w:val="22"/>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92" w15:restartNumberingAfterBreak="0">
    <w:nsid w:val="65B21C74"/>
    <w:multiLevelType w:val="hybridMultilevel"/>
    <w:tmpl w:val="72C212BA"/>
    <w:lvl w:ilvl="0" w:tplc="22F8FD00">
      <w:start w:val="1"/>
      <w:numFmt w:val="bullet"/>
      <w:lvlText w:val="o"/>
      <w:lvlJc w:val="left"/>
      <w:pPr>
        <w:ind w:left="1776" w:hanging="360"/>
      </w:pPr>
      <w:rPr>
        <w:rFonts w:ascii="Courier New" w:hAnsi="Courier New" w:hint="default"/>
        <w:b w:val="0"/>
        <w:i w:val="0"/>
        <w:sz w:val="22"/>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93" w15:restartNumberingAfterBreak="0">
    <w:nsid w:val="65F126C3"/>
    <w:multiLevelType w:val="hybridMultilevel"/>
    <w:tmpl w:val="45D6890A"/>
    <w:lvl w:ilvl="0" w:tplc="D8D4CCE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74E7629"/>
    <w:multiLevelType w:val="multilevel"/>
    <w:tmpl w:val="AC8E6B22"/>
    <w:lvl w:ilvl="0">
      <w:start w:val="1"/>
      <w:numFmt w:val="lowerLetter"/>
      <w:lvlText w:val="%1."/>
      <w:lvlJc w:val="left"/>
      <w:pPr>
        <w:tabs>
          <w:tab w:val="num" w:pos="1080"/>
        </w:tabs>
        <w:ind w:left="1080" w:hanging="360"/>
      </w:pPr>
      <w:rPr>
        <w:rFonts w:hint="default"/>
        <w:b w:val="0"/>
        <w:i w:val="0"/>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84E55F7"/>
    <w:multiLevelType w:val="hybridMultilevel"/>
    <w:tmpl w:val="7742A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B1C62CB"/>
    <w:multiLevelType w:val="hybridMultilevel"/>
    <w:tmpl w:val="AB7C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B597C79"/>
    <w:multiLevelType w:val="hybridMultilevel"/>
    <w:tmpl w:val="E51CF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6BBC5A01"/>
    <w:multiLevelType w:val="hybridMultilevel"/>
    <w:tmpl w:val="2702ED20"/>
    <w:lvl w:ilvl="0" w:tplc="E684FFD0">
      <w:start w:val="1"/>
      <w:numFmt w:val="bullet"/>
      <w:lvlText w:val=""/>
      <w:lvlJc w:val="left"/>
      <w:pPr>
        <w:ind w:left="2160" w:hanging="360"/>
      </w:pPr>
      <w:rPr>
        <w:rFonts w:ascii="Symbol" w:hAnsi="Symbol" w:hint="default"/>
        <w:strike w:val="0"/>
        <w:d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E0054CA"/>
    <w:multiLevelType w:val="hybridMultilevel"/>
    <w:tmpl w:val="0900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E5B7731"/>
    <w:multiLevelType w:val="hybridMultilevel"/>
    <w:tmpl w:val="7444EB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1" w15:restartNumberingAfterBreak="0">
    <w:nsid w:val="6F473682"/>
    <w:multiLevelType w:val="multilevel"/>
    <w:tmpl w:val="82603A72"/>
    <w:lvl w:ilvl="0">
      <w:start w:val="1"/>
      <w:numFmt w:val="decimal"/>
      <w:lvlText w:val="%1."/>
      <w:lvlJc w:val="left"/>
      <w:pPr>
        <w:tabs>
          <w:tab w:val="num" w:pos="1080"/>
        </w:tabs>
        <w:ind w:left="1080" w:hanging="360"/>
      </w:pPr>
      <w:rPr>
        <w:rFonts w:hint="default"/>
        <w:b w:val="0"/>
        <w:i w:val="0"/>
        <w:caps w:val="0"/>
        <w:strike w:val="0"/>
        <w:dstrike w:val="0"/>
        <w:outline w:val="0"/>
        <w:emboss w:val="0"/>
        <w:imprint w:val="0"/>
        <w:spacing w:val="0"/>
        <w:w w:val="100"/>
        <w:kern w:val="0"/>
        <w:position w:val="0"/>
        <w:vertAlign w:val="baseline"/>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2" w15:restartNumberingAfterBreak="0">
    <w:nsid w:val="70B513EC"/>
    <w:multiLevelType w:val="hybridMultilevel"/>
    <w:tmpl w:val="0EDEDDA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3" w15:restartNumberingAfterBreak="0">
    <w:nsid w:val="711A3955"/>
    <w:multiLevelType w:val="hybridMultilevel"/>
    <w:tmpl w:val="7A5CB700"/>
    <w:lvl w:ilvl="0" w:tplc="CEF07CCA">
      <w:start w:val="3"/>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71B873F4"/>
    <w:multiLevelType w:val="hybridMultilevel"/>
    <w:tmpl w:val="39BC4F30"/>
    <w:lvl w:ilvl="0" w:tplc="DCC299DE">
      <w:start w:val="1"/>
      <w:numFmt w:val="bullet"/>
      <w:lvlText w:val=""/>
      <w:lvlJc w:val="left"/>
      <w:pPr>
        <w:tabs>
          <w:tab w:val="num" w:pos="720"/>
        </w:tabs>
        <w:ind w:left="720" w:hanging="360"/>
      </w:pPr>
      <w:rPr>
        <w:rFonts w:ascii="Symbol" w:hAnsi="Symbol" w:hint="default"/>
        <w:sz w:val="20"/>
      </w:rPr>
    </w:lvl>
    <w:lvl w:ilvl="1" w:tplc="79FE709A" w:tentative="1">
      <w:start w:val="1"/>
      <w:numFmt w:val="bullet"/>
      <w:lvlText w:val=""/>
      <w:lvlJc w:val="left"/>
      <w:pPr>
        <w:tabs>
          <w:tab w:val="num" w:pos="1440"/>
        </w:tabs>
        <w:ind w:left="1440" w:hanging="360"/>
      </w:pPr>
      <w:rPr>
        <w:rFonts w:ascii="Symbol" w:hAnsi="Symbol" w:hint="default"/>
        <w:sz w:val="20"/>
      </w:rPr>
    </w:lvl>
    <w:lvl w:ilvl="2" w:tplc="4ED48106" w:tentative="1">
      <w:start w:val="1"/>
      <w:numFmt w:val="bullet"/>
      <w:lvlText w:val=""/>
      <w:lvlJc w:val="left"/>
      <w:pPr>
        <w:tabs>
          <w:tab w:val="num" w:pos="2160"/>
        </w:tabs>
        <w:ind w:left="2160" w:hanging="360"/>
      </w:pPr>
      <w:rPr>
        <w:rFonts w:ascii="Symbol" w:hAnsi="Symbol" w:hint="default"/>
        <w:sz w:val="20"/>
      </w:rPr>
    </w:lvl>
    <w:lvl w:ilvl="3" w:tplc="5BC861B8" w:tentative="1">
      <w:start w:val="1"/>
      <w:numFmt w:val="bullet"/>
      <w:lvlText w:val=""/>
      <w:lvlJc w:val="left"/>
      <w:pPr>
        <w:tabs>
          <w:tab w:val="num" w:pos="2880"/>
        </w:tabs>
        <w:ind w:left="2880" w:hanging="360"/>
      </w:pPr>
      <w:rPr>
        <w:rFonts w:ascii="Symbol" w:hAnsi="Symbol" w:hint="default"/>
        <w:sz w:val="20"/>
      </w:rPr>
    </w:lvl>
    <w:lvl w:ilvl="4" w:tplc="28D851FC" w:tentative="1">
      <w:start w:val="1"/>
      <w:numFmt w:val="bullet"/>
      <w:lvlText w:val=""/>
      <w:lvlJc w:val="left"/>
      <w:pPr>
        <w:tabs>
          <w:tab w:val="num" w:pos="3600"/>
        </w:tabs>
        <w:ind w:left="3600" w:hanging="360"/>
      </w:pPr>
      <w:rPr>
        <w:rFonts w:ascii="Symbol" w:hAnsi="Symbol" w:hint="default"/>
        <w:sz w:val="20"/>
      </w:rPr>
    </w:lvl>
    <w:lvl w:ilvl="5" w:tplc="BE1CD8EE" w:tentative="1">
      <w:start w:val="1"/>
      <w:numFmt w:val="bullet"/>
      <w:lvlText w:val=""/>
      <w:lvlJc w:val="left"/>
      <w:pPr>
        <w:tabs>
          <w:tab w:val="num" w:pos="4320"/>
        </w:tabs>
        <w:ind w:left="4320" w:hanging="360"/>
      </w:pPr>
      <w:rPr>
        <w:rFonts w:ascii="Symbol" w:hAnsi="Symbol" w:hint="default"/>
        <w:sz w:val="20"/>
      </w:rPr>
    </w:lvl>
    <w:lvl w:ilvl="6" w:tplc="B44EB4C2" w:tentative="1">
      <w:start w:val="1"/>
      <w:numFmt w:val="bullet"/>
      <w:lvlText w:val=""/>
      <w:lvlJc w:val="left"/>
      <w:pPr>
        <w:tabs>
          <w:tab w:val="num" w:pos="5040"/>
        </w:tabs>
        <w:ind w:left="5040" w:hanging="360"/>
      </w:pPr>
      <w:rPr>
        <w:rFonts w:ascii="Symbol" w:hAnsi="Symbol" w:hint="default"/>
        <w:sz w:val="20"/>
      </w:rPr>
    </w:lvl>
    <w:lvl w:ilvl="7" w:tplc="019C10E8" w:tentative="1">
      <w:start w:val="1"/>
      <w:numFmt w:val="bullet"/>
      <w:lvlText w:val=""/>
      <w:lvlJc w:val="left"/>
      <w:pPr>
        <w:tabs>
          <w:tab w:val="num" w:pos="5760"/>
        </w:tabs>
        <w:ind w:left="5760" w:hanging="360"/>
      </w:pPr>
      <w:rPr>
        <w:rFonts w:ascii="Symbol" w:hAnsi="Symbol" w:hint="default"/>
        <w:sz w:val="20"/>
      </w:rPr>
    </w:lvl>
    <w:lvl w:ilvl="8" w:tplc="F85CA4D4"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72160F40"/>
    <w:multiLevelType w:val="hybridMultilevel"/>
    <w:tmpl w:val="6B7A8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6B41AE7"/>
    <w:multiLevelType w:val="hybridMultilevel"/>
    <w:tmpl w:val="F05C8C8C"/>
    <w:lvl w:ilvl="0" w:tplc="824E59D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7A346DEA"/>
    <w:multiLevelType w:val="hybridMultilevel"/>
    <w:tmpl w:val="F788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B232FE7"/>
    <w:multiLevelType w:val="hybridMultilevel"/>
    <w:tmpl w:val="D43808AC"/>
    <w:lvl w:ilvl="0" w:tplc="8D6AB9CA">
      <w:start w:val="1"/>
      <w:numFmt w:val="bullet"/>
      <w:lvlText w:val=""/>
      <w:lvlJc w:val="left"/>
      <w:pPr>
        <w:ind w:left="2160" w:hanging="360"/>
      </w:pPr>
      <w:rPr>
        <w:rFonts w:ascii="Symbol" w:hAnsi="Symbol" w:hint="default"/>
        <w:strike w:val="0"/>
        <w:dstrike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BA96381"/>
    <w:multiLevelType w:val="hybridMultilevel"/>
    <w:tmpl w:val="2678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EBC3F6E"/>
    <w:multiLevelType w:val="hybridMultilevel"/>
    <w:tmpl w:val="5FB648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15630549">
    <w:abstractNumId w:val="11"/>
  </w:num>
  <w:num w:numId="2" w16cid:durableId="1893613065">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0295032">
    <w:abstractNumId w:val="21"/>
  </w:num>
  <w:num w:numId="4" w16cid:durableId="1592350824">
    <w:abstractNumId w:val="7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7766301">
    <w:abstractNumId w:val="54"/>
  </w:num>
  <w:num w:numId="6" w16cid:durableId="1866357442">
    <w:abstractNumId w:val="53"/>
  </w:num>
  <w:num w:numId="7" w16cid:durableId="1863859887">
    <w:abstractNumId w:val="64"/>
  </w:num>
  <w:num w:numId="8" w16cid:durableId="1639258835">
    <w:abstractNumId w:val="86"/>
  </w:num>
  <w:num w:numId="9" w16cid:durableId="355884038">
    <w:abstractNumId w:val="24"/>
  </w:num>
  <w:num w:numId="10" w16cid:durableId="145628387">
    <w:abstractNumId w:val="40"/>
  </w:num>
  <w:num w:numId="11" w16cid:durableId="345442192">
    <w:abstractNumId w:val="100"/>
  </w:num>
  <w:num w:numId="12" w16cid:durableId="1322271622">
    <w:abstractNumId w:val="52"/>
  </w:num>
  <w:num w:numId="13" w16cid:durableId="167255773">
    <w:abstractNumId w:val="2"/>
  </w:num>
  <w:num w:numId="14" w16cid:durableId="58872216">
    <w:abstractNumId w:val="95"/>
  </w:num>
  <w:num w:numId="15" w16cid:durableId="685134865">
    <w:abstractNumId w:val="77"/>
  </w:num>
  <w:num w:numId="16" w16cid:durableId="1845391049">
    <w:abstractNumId w:val="44"/>
  </w:num>
  <w:num w:numId="17" w16cid:durableId="1659772785">
    <w:abstractNumId w:val="45"/>
  </w:num>
  <w:num w:numId="18" w16cid:durableId="1963225371">
    <w:abstractNumId w:val="7"/>
  </w:num>
  <w:num w:numId="19" w16cid:durableId="849953844">
    <w:abstractNumId w:val="6"/>
  </w:num>
  <w:num w:numId="20" w16cid:durableId="147523662">
    <w:abstractNumId w:val="66"/>
  </w:num>
  <w:num w:numId="21" w16cid:durableId="1735010444">
    <w:abstractNumId w:val="81"/>
  </w:num>
  <w:num w:numId="22" w16cid:durableId="1171678169">
    <w:abstractNumId w:val="106"/>
  </w:num>
  <w:num w:numId="23" w16cid:durableId="448865390">
    <w:abstractNumId w:val="15"/>
  </w:num>
  <w:num w:numId="24" w16cid:durableId="1805809112">
    <w:abstractNumId w:val="4"/>
  </w:num>
  <w:num w:numId="25" w16cid:durableId="1874616298">
    <w:abstractNumId w:val="78"/>
  </w:num>
  <w:num w:numId="26" w16cid:durableId="1033723306">
    <w:abstractNumId w:val="92"/>
  </w:num>
  <w:num w:numId="27" w16cid:durableId="660617507">
    <w:abstractNumId w:val="71"/>
  </w:num>
  <w:num w:numId="28" w16cid:durableId="175732350">
    <w:abstractNumId w:val="105"/>
  </w:num>
  <w:num w:numId="29" w16cid:durableId="741871007">
    <w:abstractNumId w:val="87"/>
  </w:num>
  <w:num w:numId="30" w16cid:durableId="1001352818">
    <w:abstractNumId w:val="19"/>
  </w:num>
  <w:num w:numId="31" w16cid:durableId="206646129">
    <w:abstractNumId w:val="62"/>
  </w:num>
  <w:num w:numId="32" w16cid:durableId="1326276870">
    <w:abstractNumId w:val="65"/>
  </w:num>
  <w:num w:numId="33" w16cid:durableId="828904375">
    <w:abstractNumId w:val="103"/>
  </w:num>
  <w:num w:numId="34" w16cid:durableId="1484812038">
    <w:abstractNumId w:val="36"/>
  </w:num>
  <w:num w:numId="35" w16cid:durableId="37629769">
    <w:abstractNumId w:val="75"/>
  </w:num>
  <w:num w:numId="36" w16cid:durableId="750661167">
    <w:abstractNumId w:val="68"/>
  </w:num>
  <w:num w:numId="37" w16cid:durableId="549147690">
    <w:abstractNumId w:val="38"/>
  </w:num>
  <w:num w:numId="38" w16cid:durableId="314918224">
    <w:abstractNumId w:val="29"/>
  </w:num>
  <w:num w:numId="39" w16cid:durableId="1632203122">
    <w:abstractNumId w:val="14"/>
  </w:num>
  <w:num w:numId="40" w16cid:durableId="816382930">
    <w:abstractNumId w:val="3"/>
  </w:num>
  <w:num w:numId="41" w16cid:durableId="1808425602">
    <w:abstractNumId w:val="67"/>
  </w:num>
  <w:num w:numId="42" w16cid:durableId="1445690401">
    <w:abstractNumId w:val="48"/>
  </w:num>
  <w:num w:numId="43" w16cid:durableId="742945792">
    <w:abstractNumId w:val="25"/>
  </w:num>
  <w:num w:numId="44" w16cid:durableId="199248080">
    <w:abstractNumId w:val="84"/>
  </w:num>
  <w:num w:numId="45" w16cid:durableId="1176265705">
    <w:abstractNumId w:val="49"/>
  </w:num>
  <w:num w:numId="46" w16cid:durableId="1080953435">
    <w:abstractNumId w:val="79"/>
  </w:num>
  <w:num w:numId="47" w16cid:durableId="940376899">
    <w:abstractNumId w:val="46"/>
  </w:num>
  <w:num w:numId="48" w16cid:durableId="1852720188">
    <w:abstractNumId w:val="8"/>
  </w:num>
  <w:num w:numId="49" w16cid:durableId="1602640681">
    <w:abstractNumId w:val="109"/>
  </w:num>
  <w:num w:numId="50" w16cid:durableId="766848503">
    <w:abstractNumId w:val="89"/>
  </w:num>
  <w:num w:numId="51" w16cid:durableId="1417172770">
    <w:abstractNumId w:val="30"/>
  </w:num>
  <w:num w:numId="52" w16cid:durableId="754591766">
    <w:abstractNumId w:val="33"/>
  </w:num>
  <w:num w:numId="53" w16cid:durableId="1885751819">
    <w:abstractNumId w:val="16"/>
  </w:num>
  <w:num w:numId="54" w16cid:durableId="1221402787">
    <w:abstractNumId w:val="13"/>
  </w:num>
  <w:num w:numId="55" w16cid:durableId="1042705467">
    <w:abstractNumId w:val="94"/>
  </w:num>
  <w:num w:numId="56" w16cid:durableId="561792561">
    <w:abstractNumId w:val="60"/>
  </w:num>
  <w:num w:numId="57" w16cid:durableId="503790340">
    <w:abstractNumId w:val="57"/>
  </w:num>
  <w:num w:numId="58" w16cid:durableId="890382873">
    <w:abstractNumId w:val="0"/>
  </w:num>
  <w:num w:numId="59" w16cid:durableId="1587693243">
    <w:abstractNumId w:val="1"/>
  </w:num>
  <w:num w:numId="60" w16cid:durableId="1218279304">
    <w:abstractNumId w:val="88"/>
  </w:num>
  <w:num w:numId="61" w16cid:durableId="845023622">
    <w:abstractNumId w:val="82"/>
  </w:num>
  <w:num w:numId="62" w16cid:durableId="871721233">
    <w:abstractNumId w:val="58"/>
  </w:num>
  <w:num w:numId="63" w16cid:durableId="932514140">
    <w:abstractNumId w:val="41"/>
  </w:num>
  <w:num w:numId="64" w16cid:durableId="110440643">
    <w:abstractNumId w:val="98"/>
  </w:num>
  <w:num w:numId="65" w16cid:durableId="1622803479">
    <w:abstractNumId w:val="12"/>
  </w:num>
  <w:num w:numId="66" w16cid:durableId="1914973751">
    <w:abstractNumId w:val="108"/>
  </w:num>
  <w:num w:numId="67" w16cid:durableId="972441687">
    <w:abstractNumId w:val="27"/>
  </w:num>
  <w:num w:numId="68" w16cid:durableId="454371707">
    <w:abstractNumId w:val="107"/>
  </w:num>
  <w:num w:numId="69" w16cid:durableId="407775109">
    <w:abstractNumId w:val="28"/>
  </w:num>
  <w:num w:numId="70" w16cid:durableId="1740517687">
    <w:abstractNumId w:val="96"/>
  </w:num>
  <w:num w:numId="71" w16cid:durableId="1845125674">
    <w:abstractNumId w:val="110"/>
  </w:num>
  <w:num w:numId="72" w16cid:durableId="680470342">
    <w:abstractNumId w:val="43"/>
  </w:num>
  <w:num w:numId="73" w16cid:durableId="1909536746">
    <w:abstractNumId w:val="18"/>
  </w:num>
  <w:num w:numId="74" w16cid:durableId="418913307">
    <w:abstractNumId w:val="26"/>
  </w:num>
  <w:num w:numId="75" w16cid:durableId="1706826824">
    <w:abstractNumId w:val="56"/>
  </w:num>
  <w:num w:numId="76" w16cid:durableId="1135172863">
    <w:abstractNumId w:val="51"/>
  </w:num>
  <w:num w:numId="77" w16cid:durableId="459348353">
    <w:abstractNumId w:val="23"/>
  </w:num>
  <w:num w:numId="78" w16cid:durableId="2078045038">
    <w:abstractNumId w:val="102"/>
  </w:num>
  <w:num w:numId="79" w16cid:durableId="1402484732">
    <w:abstractNumId w:val="35"/>
  </w:num>
  <w:num w:numId="80" w16cid:durableId="1580410916">
    <w:abstractNumId w:val="59"/>
  </w:num>
  <w:num w:numId="81" w16cid:durableId="692271700">
    <w:abstractNumId w:val="91"/>
  </w:num>
  <w:num w:numId="82" w16cid:durableId="2044672000">
    <w:abstractNumId w:val="97"/>
  </w:num>
  <w:num w:numId="83" w16cid:durableId="772212687">
    <w:abstractNumId w:val="99"/>
  </w:num>
  <w:num w:numId="84" w16cid:durableId="2041971356">
    <w:abstractNumId w:val="17"/>
  </w:num>
  <w:num w:numId="85" w16cid:durableId="1174151085">
    <w:abstractNumId w:val="39"/>
  </w:num>
  <w:num w:numId="86" w16cid:durableId="855654053">
    <w:abstractNumId w:val="104"/>
  </w:num>
  <w:num w:numId="87" w16cid:durableId="1254624426">
    <w:abstractNumId w:val="5"/>
  </w:num>
  <w:num w:numId="88" w16cid:durableId="613441798">
    <w:abstractNumId w:val="85"/>
  </w:num>
  <w:num w:numId="89" w16cid:durableId="1065378645">
    <w:abstractNumId w:val="72"/>
  </w:num>
  <w:num w:numId="90" w16cid:durableId="519466703">
    <w:abstractNumId w:val="93"/>
  </w:num>
  <w:num w:numId="91" w16cid:durableId="1880780523">
    <w:abstractNumId w:val="76"/>
  </w:num>
  <w:num w:numId="92" w16cid:durableId="2057854015">
    <w:abstractNumId w:val="50"/>
  </w:num>
  <w:num w:numId="93" w16cid:durableId="2095662085">
    <w:abstractNumId w:val="72"/>
  </w:num>
  <w:num w:numId="94" w16cid:durableId="1066755500">
    <w:abstractNumId w:val="20"/>
  </w:num>
  <w:num w:numId="95" w16cid:durableId="989208301">
    <w:abstractNumId w:val="83"/>
  </w:num>
  <w:num w:numId="96" w16cid:durableId="1646199263">
    <w:abstractNumId w:val="80"/>
  </w:num>
  <w:num w:numId="97" w16cid:durableId="2138374840">
    <w:abstractNumId w:val="63"/>
  </w:num>
  <w:num w:numId="98" w16cid:durableId="399793723">
    <w:abstractNumId w:val="47"/>
  </w:num>
  <w:num w:numId="99" w16cid:durableId="849291412">
    <w:abstractNumId w:val="34"/>
  </w:num>
  <w:num w:numId="100" w16cid:durableId="933822537">
    <w:abstractNumId w:val="31"/>
  </w:num>
  <w:num w:numId="101" w16cid:durableId="1726173503">
    <w:abstractNumId w:val="10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2096977645">
    <w:abstractNumId w:val="6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997417616">
    <w:abstractNumId w:val="73"/>
  </w:num>
  <w:num w:numId="104" w16cid:durableId="710962528">
    <w:abstractNumId w:val="55"/>
  </w:num>
  <w:num w:numId="105" w16cid:durableId="1994797206">
    <w:abstractNumId w:val="42"/>
  </w:num>
  <w:num w:numId="106" w16cid:durableId="1630551947">
    <w:abstractNumId w:val="37"/>
  </w:num>
  <w:num w:numId="107" w16cid:durableId="325138085">
    <w:abstractNumId w:val="10"/>
  </w:num>
  <w:num w:numId="108" w16cid:durableId="1339388529">
    <w:abstractNumId w:val="9"/>
  </w:num>
  <w:num w:numId="109" w16cid:durableId="503711265">
    <w:abstractNumId w:val="61"/>
  </w:num>
  <w:num w:numId="110" w16cid:durableId="886644204">
    <w:abstractNumId w:val="22"/>
  </w:num>
  <w:num w:numId="111" w16cid:durableId="429549653">
    <w:abstractNumId w:val="32"/>
  </w:num>
  <w:num w:numId="112" w16cid:durableId="1655184580">
    <w:abstractNumId w:val="7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documentProtection w:formatting="1"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C68"/>
    <w:rsid w:val="00000B16"/>
    <w:rsid w:val="0001073E"/>
    <w:rsid w:val="00020C68"/>
    <w:rsid w:val="0002747A"/>
    <w:rsid w:val="00034C8F"/>
    <w:rsid w:val="00037A5B"/>
    <w:rsid w:val="00040AD2"/>
    <w:rsid w:val="000432D3"/>
    <w:rsid w:val="00054CBA"/>
    <w:rsid w:val="000557EA"/>
    <w:rsid w:val="00086BE8"/>
    <w:rsid w:val="000924AD"/>
    <w:rsid w:val="00093EC9"/>
    <w:rsid w:val="000944C8"/>
    <w:rsid w:val="00096A35"/>
    <w:rsid w:val="000A242B"/>
    <w:rsid w:val="000B02E3"/>
    <w:rsid w:val="000C346A"/>
    <w:rsid w:val="000C39E1"/>
    <w:rsid w:val="000C55CF"/>
    <w:rsid w:val="000D061F"/>
    <w:rsid w:val="000D1501"/>
    <w:rsid w:val="000D600F"/>
    <w:rsid w:val="000D7FFB"/>
    <w:rsid w:val="000E7CEE"/>
    <w:rsid w:val="000F5CFC"/>
    <w:rsid w:val="000F6B58"/>
    <w:rsid w:val="000F742A"/>
    <w:rsid w:val="00113C2F"/>
    <w:rsid w:val="001171B5"/>
    <w:rsid w:val="001250C5"/>
    <w:rsid w:val="00126D15"/>
    <w:rsid w:val="001358E6"/>
    <w:rsid w:val="00135CF1"/>
    <w:rsid w:val="001371AA"/>
    <w:rsid w:val="00156F63"/>
    <w:rsid w:val="00161204"/>
    <w:rsid w:val="00162E4D"/>
    <w:rsid w:val="00177964"/>
    <w:rsid w:val="001827E6"/>
    <w:rsid w:val="00190B6F"/>
    <w:rsid w:val="001A4529"/>
    <w:rsid w:val="001B1CBF"/>
    <w:rsid w:val="001B5F84"/>
    <w:rsid w:val="001C0DB4"/>
    <w:rsid w:val="001C0E5E"/>
    <w:rsid w:val="001C19B5"/>
    <w:rsid w:val="001C4663"/>
    <w:rsid w:val="001D210D"/>
    <w:rsid w:val="001D6B0A"/>
    <w:rsid w:val="001D6D9B"/>
    <w:rsid w:val="001F31A8"/>
    <w:rsid w:val="00200410"/>
    <w:rsid w:val="00202BAD"/>
    <w:rsid w:val="0020708A"/>
    <w:rsid w:val="002111AD"/>
    <w:rsid w:val="00211333"/>
    <w:rsid w:val="00221581"/>
    <w:rsid w:val="002218DC"/>
    <w:rsid w:val="00222EDE"/>
    <w:rsid w:val="002274D6"/>
    <w:rsid w:val="00241018"/>
    <w:rsid w:val="00244EBC"/>
    <w:rsid w:val="002471EF"/>
    <w:rsid w:val="00247AEC"/>
    <w:rsid w:val="00247AF5"/>
    <w:rsid w:val="002548E1"/>
    <w:rsid w:val="0025785F"/>
    <w:rsid w:val="0026089B"/>
    <w:rsid w:val="00267AA9"/>
    <w:rsid w:val="00274498"/>
    <w:rsid w:val="002857EF"/>
    <w:rsid w:val="00287164"/>
    <w:rsid w:val="00294FFA"/>
    <w:rsid w:val="00296E06"/>
    <w:rsid w:val="002B07D8"/>
    <w:rsid w:val="002B24BB"/>
    <w:rsid w:val="002B605B"/>
    <w:rsid w:val="002B62F1"/>
    <w:rsid w:val="002B6CBA"/>
    <w:rsid w:val="002C0CB5"/>
    <w:rsid w:val="002C24EE"/>
    <w:rsid w:val="002C2A1C"/>
    <w:rsid w:val="002C7366"/>
    <w:rsid w:val="002D3562"/>
    <w:rsid w:val="002D4704"/>
    <w:rsid w:val="002D7EA4"/>
    <w:rsid w:val="002F2752"/>
    <w:rsid w:val="002F2868"/>
    <w:rsid w:val="002F378B"/>
    <w:rsid w:val="002F3D3B"/>
    <w:rsid w:val="003037D7"/>
    <w:rsid w:val="003160E5"/>
    <w:rsid w:val="00320936"/>
    <w:rsid w:val="003234CA"/>
    <w:rsid w:val="00326E25"/>
    <w:rsid w:val="00327D33"/>
    <w:rsid w:val="00336AFA"/>
    <w:rsid w:val="00344975"/>
    <w:rsid w:val="00346A86"/>
    <w:rsid w:val="003545CC"/>
    <w:rsid w:val="00356C81"/>
    <w:rsid w:val="00380788"/>
    <w:rsid w:val="003873D4"/>
    <w:rsid w:val="0039410D"/>
    <w:rsid w:val="0039606B"/>
    <w:rsid w:val="003961E7"/>
    <w:rsid w:val="003A04ED"/>
    <w:rsid w:val="003A14B2"/>
    <w:rsid w:val="003C0394"/>
    <w:rsid w:val="003C6AA6"/>
    <w:rsid w:val="003D75B3"/>
    <w:rsid w:val="003E0455"/>
    <w:rsid w:val="003F1585"/>
    <w:rsid w:val="003F1F66"/>
    <w:rsid w:val="003F20C2"/>
    <w:rsid w:val="003F20C7"/>
    <w:rsid w:val="003F59EE"/>
    <w:rsid w:val="003F73F6"/>
    <w:rsid w:val="00402D95"/>
    <w:rsid w:val="00404942"/>
    <w:rsid w:val="00405AE0"/>
    <w:rsid w:val="00406B23"/>
    <w:rsid w:val="00412AE3"/>
    <w:rsid w:val="0041561E"/>
    <w:rsid w:val="004164DF"/>
    <w:rsid w:val="004204C7"/>
    <w:rsid w:val="00425B25"/>
    <w:rsid w:val="00435AE2"/>
    <w:rsid w:val="00435DEE"/>
    <w:rsid w:val="00437F7C"/>
    <w:rsid w:val="004418A7"/>
    <w:rsid w:val="00447888"/>
    <w:rsid w:val="0045392D"/>
    <w:rsid w:val="00454F9E"/>
    <w:rsid w:val="00455232"/>
    <w:rsid w:val="004568FF"/>
    <w:rsid w:val="00473A3E"/>
    <w:rsid w:val="00475777"/>
    <w:rsid w:val="004761DC"/>
    <w:rsid w:val="00483151"/>
    <w:rsid w:val="0048536E"/>
    <w:rsid w:val="004923FF"/>
    <w:rsid w:val="00495868"/>
    <w:rsid w:val="00495E87"/>
    <w:rsid w:val="004A041E"/>
    <w:rsid w:val="004A571B"/>
    <w:rsid w:val="004A68A8"/>
    <w:rsid w:val="004B204D"/>
    <w:rsid w:val="004B3DD4"/>
    <w:rsid w:val="004B6B25"/>
    <w:rsid w:val="004B7E9A"/>
    <w:rsid w:val="004C11AB"/>
    <w:rsid w:val="004C25C1"/>
    <w:rsid w:val="004C2945"/>
    <w:rsid w:val="004C671B"/>
    <w:rsid w:val="004D0074"/>
    <w:rsid w:val="004D76C0"/>
    <w:rsid w:val="004E168C"/>
    <w:rsid w:val="004F09E1"/>
    <w:rsid w:val="004F496D"/>
    <w:rsid w:val="00502571"/>
    <w:rsid w:val="00507A7D"/>
    <w:rsid w:val="00510C48"/>
    <w:rsid w:val="00511433"/>
    <w:rsid w:val="00514BC1"/>
    <w:rsid w:val="00521070"/>
    <w:rsid w:val="0053765A"/>
    <w:rsid w:val="005443B7"/>
    <w:rsid w:val="0055068A"/>
    <w:rsid w:val="0055756B"/>
    <w:rsid w:val="00563224"/>
    <w:rsid w:val="00564FD5"/>
    <w:rsid w:val="00574615"/>
    <w:rsid w:val="005914C2"/>
    <w:rsid w:val="00594150"/>
    <w:rsid w:val="005A0427"/>
    <w:rsid w:val="005B0A8C"/>
    <w:rsid w:val="005B1866"/>
    <w:rsid w:val="005B57E8"/>
    <w:rsid w:val="005C611D"/>
    <w:rsid w:val="005D1110"/>
    <w:rsid w:val="005D428B"/>
    <w:rsid w:val="005E13A7"/>
    <w:rsid w:val="005E3316"/>
    <w:rsid w:val="005E725D"/>
    <w:rsid w:val="005F17D3"/>
    <w:rsid w:val="005F1A5A"/>
    <w:rsid w:val="00602416"/>
    <w:rsid w:val="00602FF2"/>
    <w:rsid w:val="00622205"/>
    <w:rsid w:val="006245EA"/>
    <w:rsid w:val="0063058A"/>
    <w:rsid w:val="006345BA"/>
    <w:rsid w:val="006351DE"/>
    <w:rsid w:val="00640808"/>
    <w:rsid w:val="006518F1"/>
    <w:rsid w:val="0066212A"/>
    <w:rsid w:val="00675A95"/>
    <w:rsid w:val="006761C1"/>
    <w:rsid w:val="00677526"/>
    <w:rsid w:val="006806A8"/>
    <w:rsid w:val="00681460"/>
    <w:rsid w:val="006815D8"/>
    <w:rsid w:val="00683769"/>
    <w:rsid w:val="00683FE8"/>
    <w:rsid w:val="0068456F"/>
    <w:rsid w:val="00685F67"/>
    <w:rsid w:val="00687A3C"/>
    <w:rsid w:val="00693553"/>
    <w:rsid w:val="00695213"/>
    <w:rsid w:val="006A02F1"/>
    <w:rsid w:val="006A6179"/>
    <w:rsid w:val="006B0539"/>
    <w:rsid w:val="006B0EA6"/>
    <w:rsid w:val="006B11E6"/>
    <w:rsid w:val="006B3FCC"/>
    <w:rsid w:val="006B56ED"/>
    <w:rsid w:val="006B7171"/>
    <w:rsid w:val="006B75BA"/>
    <w:rsid w:val="006C6A49"/>
    <w:rsid w:val="006D21E6"/>
    <w:rsid w:val="006D57C2"/>
    <w:rsid w:val="006E3EA7"/>
    <w:rsid w:val="006F1684"/>
    <w:rsid w:val="006F46EC"/>
    <w:rsid w:val="006F4B37"/>
    <w:rsid w:val="006F6F7E"/>
    <w:rsid w:val="00706A1E"/>
    <w:rsid w:val="0072143B"/>
    <w:rsid w:val="00725413"/>
    <w:rsid w:val="00734C81"/>
    <w:rsid w:val="007418D4"/>
    <w:rsid w:val="00743A11"/>
    <w:rsid w:val="0074649C"/>
    <w:rsid w:val="00750396"/>
    <w:rsid w:val="00760CC8"/>
    <w:rsid w:val="00765326"/>
    <w:rsid w:val="00765B77"/>
    <w:rsid w:val="00785474"/>
    <w:rsid w:val="00790667"/>
    <w:rsid w:val="00791907"/>
    <w:rsid w:val="00797208"/>
    <w:rsid w:val="007A3C0D"/>
    <w:rsid w:val="007B726B"/>
    <w:rsid w:val="007C1817"/>
    <w:rsid w:val="007D2C4B"/>
    <w:rsid w:val="007D5B8F"/>
    <w:rsid w:val="007E381E"/>
    <w:rsid w:val="007E5366"/>
    <w:rsid w:val="007E5803"/>
    <w:rsid w:val="007E5B45"/>
    <w:rsid w:val="007E7513"/>
    <w:rsid w:val="007F0983"/>
    <w:rsid w:val="007F6397"/>
    <w:rsid w:val="0080220C"/>
    <w:rsid w:val="008060B8"/>
    <w:rsid w:val="00806E65"/>
    <w:rsid w:val="00806F33"/>
    <w:rsid w:val="00816294"/>
    <w:rsid w:val="0082234E"/>
    <w:rsid w:val="008270B6"/>
    <w:rsid w:val="008305C1"/>
    <w:rsid w:val="00831A89"/>
    <w:rsid w:val="008367FF"/>
    <w:rsid w:val="008516C7"/>
    <w:rsid w:val="008526A3"/>
    <w:rsid w:val="00860594"/>
    <w:rsid w:val="008661BC"/>
    <w:rsid w:val="0086794B"/>
    <w:rsid w:val="008854CE"/>
    <w:rsid w:val="00891F40"/>
    <w:rsid w:val="00892145"/>
    <w:rsid w:val="00896547"/>
    <w:rsid w:val="008A22AB"/>
    <w:rsid w:val="008B771B"/>
    <w:rsid w:val="008C3FC1"/>
    <w:rsid w:val="008C4DD8"/>
    <w:rsid w:val="008D46A6"/>
    <w:rsid w:val="008D4A53"/>
    <w:rsid w:val="008D7464"/>
    <w:rsid w:val="008E06C6"/>
    <w:rsid w:val="008F41AF"/>
    <w:rsid w:val="009019D9"/>
    <w:rsid w:val="00903406"/>
    <w:rsid w:val="009053AC"/>
    <w:rsid w:val="00910AA3"/>
    <w:rsid w:val="00920B97"/>
    <w:rsid w:val="0092657B"/>
    <w:rsid w:val="0092779A"/>
    <w:rsid w:val="009333CB"/>
    <w:rsid w:val="00947E6D"/>
    <w:rsid w:val="00961059"/>
    <w:rsid w:val="00961B52"/>
    <w:rsid w:val="009661C2"/>
    <w:rsid w:val="00967677"/>
    <w:rsid w:val="00971577"/>
    <w:rsid w:val="00975D36"/>
    <w:rsid w:val="00990203"/>
    <w:rsid w:val="00990FD3"/>
    <w:rsid w:val="009945EB"/>
    <w:rsid w:val="009951AA"/>
    <w:rsid w:val="009A01D6"/>
    <w:rsid w:val="009A6745"/>
    <w:rsid w:val="009B5433"/>
    <w:rsid w:val="009C7F81"/>
    <w:rsid w:val="009D0DA3"/>
    <w:rsid w:val="009D5090"/>
    <w:rsid w:val="009E03D6"/>
    <w:rsid w:val="009E13C0"/>
    <w:rsid w:val="009E1B97"/>
    <w:rsid w:val="009E5A62"/>
    <w:rsid w:val="009E5D55"/>
    <w:rsid w:val="009E63E8"/>
    <w:rsid w:val="009E720D"/>
    <w:rsid w:val="009F3565"/>
    <w:rsid w:val="009F61B8"/>
    <w:rsid w:val="009F689C"/>
    <w:rsid w:val="00A018AB"/>
    <w:rsid w:val="00A0262F"/>
    <w:rsid w:val="00A04601"/>
    <w:rsid w:val="00A12552"/>
    <w:rsid w:val="00A1397C"/>
    <w:rsid w:val="00A14567"/>
    <w:rsid w:val="00A148EC"/>
    <w:rsid w:val="00A14BD9"/>
    <w:rsid w:val="00A21CE0"/>
    <w:rsid w:val="00A245CB"/>
    <w:rsid w:val="00A30823"/>
    <w:rsid w:val="00A332D3"/>
    <w:rsid w:val="00A40467"/>
    <w:rsid w:val="00A40B96"/>
    <w:rsid w:val="00A74C26"/>
    <w:rsid w:val="00A81A47"/>
    <w:rsid w:val="00A82FE4"/>
    <w:rsid w:val="00A83117"/>
    <w:rsid w:val="00A9101F"/>
    <w:rsid w:val="00A9134F"/>
    <w:rsid w:val="00A9672F"/>
    <w:rsid w:val="00AA3B07"/>
    <w:rsid w:val="00AA529A"/>
    <w:rsid w:val="00AA7DC6"/>
    <w:rsid w:val="00AB1FF9"/>
    <w:rsid w:val="00AB20BC"/>
    <w:rsid w:val="00AB539C"/>
    <w:rsid w:val="00AC3122"/>
    <w:rsid w:val="00AC5513"/>
    <w:rsid w:val="00AC72E8"/>
    <w:rsid w:val="00AD42C3"/>
    <w:rsid w:val="00AE27AF"/>
    <w:rsid w:val="00AE3861"/>
    <w:rsid w:val="00AF1145"/>
    <w:rsid w:val="00AF1FE9"/>
    <w:rsid w:val="00B008B0"/>
    <w:rsid w:val="00B017C8"/>
    <w:rsid w:val="00B01D75"/>
    <w:rsid w:val="00B02DDD"/>
    <w:rsid w:val="00B072A0"/>
    <w:rsid w:val="00B11A67"/>
    <w:rsid w:val="00B1581F"/>
    <w:rsid w:val="00B2449C"/>
    <w:rsid w:val="00B3388F"/>
    <w:rsid w:val="00B35065"/>
    <w:rsid w:val="00B3617C"/>
    <w:rsid w:val="00B51F46"/>
    <w:rsid w:val="00B52684"/>
    <w:rsid w:val="00B54902"/>
    <w:rsid w:val="00B6076A"/>
    <w:rsid w:val="00B63164"/>
    <w:rsid w:val="00B72690"/>
    <w:rsid w:val="00B806E2"/>
    <w:rsid w:val="00B85EF7"/>
    <w:rsid w:val="00B92D9D"/>
    <w:rsid w:val="00B94B82"/>
    <w:rsid w:val="00BA0826"/>
    <w:rsid w:val="00BB1742"/>
    <w:rsid w:val="00BB2494"/>
    <w:rsid w:val="00BB462E"/>
    <w:rsid w:val="00BC1532"/>
    <w:rsid w:val="00BC2D0D"/>
    <w:rsid w:val="00BD0088"/>
    <w:rsid w:val="00BD089A"/>
    <w:rsid w:val="00BD0BD3"/>
    <w:rsid w:val="00BD3356"/>
    <w:rsid w:val="00BD3B28"/>
    <w:rsid w:val="00BD4810"/>
    <w:rsid w:val="00BD6595"/>
    <w:rsid w:val="00BE03E8"/>
    <w:rsid w:val="00BE6857"/>
    <w:rsid w:val="00BF2FD0"/>
    <w:rsid w:val="00BF6DE1"/>
    <w:rsid w:val="00BF7391"/>
    <w:rsid w:val="00C02908"/>
    <w:rsid w:val="00C1054D"/>
    <w:rsid w:val="00C21E09"/>
    <w:rsid w:val="00C26936"/>
    <w:rsid w:val="00C27563"/>
    <w:rsid w:val="00C503CE"/>
    <w:rsid w:val="00C5240E"/>
    <w:rsid w:val="00C525F2"/>
    <w:rsid w:val="00C56D1D"/>
    <w:rsid w:val="00C7066E"/>
    <w:rsid w:val="00C75258"/>
    <w:rsid w:val="00C80D19"/>
    <w:rsid w:val="00C87BA7"/>
    <w:rsid w:val="00C87F30"/>
    <w:rsid w:val="00C930CF"/>
    <w:rsid w:val="00C939DC"/>
    <w:rsid w:val="00C94E4D"/>
    <w:rsid w:val="00C95592"/>
    <w:rsid w:val="00C96B85"/>
    <w:rsid w:val="00C975E9"/>
    <w:rsid w:val="00CA4249"/>
    <w:rsid w:val="00CA48BC"/>
    <w:rsid w:val="00CB5CA2"/>
    <w:rsid w:val="00CC0202"/>
    <w:rsid w:val="00CC0382"/>
    <w:rsid w:val="00CC053C"/>
    <w:rsid w:val="00CC5971"/>
    <w:rsid w:val="00CD2C8D"/>
    <w:rsid w:val="00CE1B88"/>
    <w:rsid w:val="00CE5635"/>
    <w:rsid w:val="00CE5739"/>
    <w:rsid w:val="00CE7AAC"/>
    <w:rsid w:val="00CF07EF"/>
    <w:rsid w:val="00CF5527"/>
    <w:rsid w:val="00D01640"/>
    <w:rsid w:val="00D161DA"/>
    <w:rsid w:val="00D177E2"/>
    <w:rsid w:val="00D31651"/>
    <w:rsid w:val="00D33116"/>
    <w:rsid w:val="00D336B6"/>
    <w:rsid w:val="00D36765"/>
    <w:rsid w:val="00D37305"/>
    <w:rsid w:val="00D42A05"/>
    <w:rsid w:val="00D42B13"/>
    <w:rsid w:val="00D44A49"/>
    <w:rsid w:val="00D47929"/>
    <w:rsid w:val="00D47E0B"/>
    <w:rsid w:val="00D576DE"/>
    <w:rsid w:val="00D6283A"/>
    <w:rsid w:val="00D75A9C"/>
    <w:rsid w:val="00D86D77"/>
    <w:rsid w:val="00D928DA"/>
    <w:rsid w:val="00D953F5"/>
    <w:rsid w:val="00D9790F"/>
    <w:rsid w:val="00D97F47"/>
    <w:rsid w:val="00DA5414"/>
    <w:rsid w:val="00DA789A"/>
    <w:rsid w:val="00DB16CD"/>
    <w:rsid w:val="00DB5087"/>
    <w:rsid w:val="00DC4A9A"/>
    <w:rsid w:val="00DE09D2"/>
    <w:rsid w:val="00DE756C"/>
    <w:rsid w:val="00DF6258"/>
    <w:rsid w:val="00DF6281"/>
    <w:rsid w:val="00DF7299"/>
    <w:rsid w:val="00E02C2B"/>
    <w:rsid w:val="00E045E0"/>
    <w:rsid w:val="00E0732C"/>
    <w:rsid w:val="00E1552E"/>
    <w:rsid w:val="00E27F9B"/>
    <w:rsid w:val="00E3417D"/>
    <w:rsid w:val="00E37DE1"/>
    <w:rsid w:val="00E40084"/>
    <w:rsid w:val="00E40737"/>
    <w:rsid w:val="00E565EF"/>
    <w:rsid w:val="00E573E9"/>
    <w:rsid w:val="00E62DDD"/>
    <w:rsid w:val="00E711E6"/>
    <w:rsid w:val="00E75525"/>
    <w:rsid w:val="00E76500"/>
    <w:rsid w:val="00E77847"/>
    <w:rsid w:val="00E81459"/>
    <w:rsid w:val="00E872CB"/>
    <w:rsid w:val="00E93EE0"/>
    <w:rsid w:val="00EA36B5"/>
    <w:rsid w:val="00EA4287"/>
    <w:rsid w:val="00EB344E"/>
    <w:rsid w:val="00EB5E57"/>
    <w:rsid w:val="00EB752F"/>
    <w:rsid w:val="00EC0269"/>
    <w:rsid w:val="00EC289A"/>
    <w:rsid w:val="00EE563A"/>
    <w:rsid w:val="00EF3CEB"/>
    <w:rsid w:val="00EF723C"/>
    <w:rsid w:val="00EF7A4F"/>
    <w:rsid w:val="00F02AEC"/>
    <w:rsid w:val="00F10B71"/>
    <w:rsid w:val="00F119E5"/>
    <w:rsid w:val="00F2188D"/>
    <w:rsid w:val="00F2271D"/>
    <w:rsid w:val="00F2385C"/>
    <w:rsid w:val="00F32BDB"/>
    <w:rsid w:val="00F34963"/>
    <w:rsid w:val="00F37B8D"/>
    <w:rsid w:val="00F41ADC"/>
    <w:rsid w:val="00F44B6E"/>
    <w:rsid w:val="00F47AC2"/>
    <w:rsid w:val="00F532ED"/>
    <w:rsid w:val="00F626B1"/>
    <w:rsid w:val="00F6441B"/>
    <w:rsid w:val="00F731CE"/>
    <w:rsid w:val="00F81F88"/>
    <w:rsid w:val="00F83C3D"/>
    <w:rsid w:val="00F876F9"/>
    <w:rsid w:val="00FA12BA"/>
    <w:rsid w:val="00FC18D4"/>
    <w:rsid w:val="00FD42BE"/>
    <w:rsid w:val="00FE058E"/>
    <w:rsid w:val="00FE323A"/>
    <w:rsid w:val="00FE4884"/>
    <w:rsid w:val="00FF10D7"/>
    <w:rsid w:val="00FF1A5B"/>
    <w:rsid w:val="00FF3AF2"/>
    <w:rsid w:val="00FF73C4"/>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D3A23"/>
  <w15:chartTrackingRefBased/>
  <w15:docId w15:val="{4AE54FC8-494B-4CE1-BBB7-63EF59AB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C68"/>
    <w:rPr>
      <w:lang w:val="en-US"/>
    </w:rPr>
  </w:style>
  <w:style w:type="paragraph" w:styleId="Heading1">
    <w:name w:val="heading 1"/>
    <w:basedOn w:val="Normal"/>
    <w:next w:val="Normal"/>
    <w:link w:val="Heading1Char"/>
    <w:uiPriority w:val="9"/>
    <w:qFormat/>
    <w:rsid w:val="009E720D"/>
    <w:pPr>
      <w:keepNext/>
      <w:keepLines/>
      <w:spacing w:before="240" w:after="0"/>
      <w:jc w:val="center"/>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D97F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4A9A"/>
    <w:pPr>
      <w:keepNext/>
      <w:keepLines/>
      <w:spacing w:before="40" w:after="0"/>
      <w:outlineLvl w:val="2"/>
    </w:pPr>
    <w:rPr>
      <w:rFonts w:ascii="Arial" w:eastAsiaTheme="majorEastAsia" w:hAnsi="Arial" w:cstheme="majorBidi"/>
      <w:b/>
      <w:sz w:val="24"/>
      <w:szCs w:val="24"/>
    </w:rPr>
  </w:style>
  <w:style w:type="paragraph" w:styleId="Heading4">
    <w:name w:val="heading 4"/>
    <w:basedOn w:val="Normal"/>
    <w:next w:val="Normal"/>
    <w:link w:val="Heading4Char"/>
    <w:uiPriority w:val="9"/>
    <w:unhideWhenUsed/>
    <w:qFormat/>
    <w:rsid w:val="006518F1"/>
    <w:pPr>
      <w:keepNext/>
      <w:keepLines/>
      <w:spacing w:before="40" w:after="0"/>
      <w:outlineLvl w:val="3"/>
    </w:pPr>
    <w:rPr>
      <w:rFonts w:ascii="Arial" w:eastAsiaTheme="majorEastAsia" w:hAnsi="Arial"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0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0C68"/>
    <w:pPr>
      <w:tabs>
        <w:tab w:val="center" w:pos="4680"/>
        <w:tab w:val="right" w:pos="9360"/>
      </w:tabs>
      <w:spacing w:after="0" w:line="240" w:lineRule="auto"/>
    </w:pPr>
  </w:style>
  <w:style w:type="character" w:customStyle="1" w:styleId="HeaderChar">
    <w:name w:val="Header Char"/>
    <w:basedOn w:val="DefaultParagraphFont"/>
    <w:link w:val="Header"/>
    <w:rsid w:val="00020C68"/>
    <w:rPr>
      <w:lang w:val="en-US"/>
    </w:rPr>
  </w:style>
  <w:style w:type="paragraph" w:styleId="Footer">
    <w:name w:val="footer"/>
    <w:basedOn w:val="Normal"/>
    <w:link w:val="FooterChar"/>
    <w:uiPriority w:val="99"/>
    <w:unhideWhenUsed/>
    <w:rsid w:val="00020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C68"/>
    <w:rPr>
      <w:lang w:val="en-US"/>
    </w:rPr>
  </w:style>
  <w:style w:type="character" w:customStyle="1" w:styleId="Heading1Char">
    <w:name w:val="Heading 1 Char"/>
    <w:basedOn w:val="DefaultParagraphFont"/>
    <w:link w:val="Heading1"/>
    <w:uiPriority w:val="9"/>
    <w:rsid w:val="009E720D"/>
    <w:rPr>
      <w:rFonts w:ascii="Arial" w:eastAsiaTheme="majorEastAsia" w:hAnsi="Arial" w:cstheme="majorBidi"/>
      <w:b/>
      <w:sz w:val="28"/>
      <w:szCs w:val="32"/>
      <w:lang w:val="en-US"/>
    </w:rPr>
  </w:style>
  <w:style w:type="paragraph" w:styleId="TOCHeading">
    <w:name w:val="TOC Heading"/>
    <w:basedOn w:val="Heading1"/>
    <w:next w:val="Normal"/>
    <w:uiPriority w:val="39"/>
    <w:unhideWhenUsed/>
    <w:qFormat/>
    <w:rsid w:val="00020C68"/>
    <w:pPr>
      <w:outlineLvl w:val="9"/>
    </w:pPr>
  </w:style>
  <w:style w:type="paragraph" w:styleId="Title">
    <w:name w:val="Title"/>
    <w:basedOn w:val="Normal"/>
    <w:link w:val="TitleChar"/>
    <w:qFormat/>
    <w:rsid w:val="00274498"/>
    <w:pPr>
      <w:spacing w:after="0" w:line="240" w:lineRule="auto"/>
      <w:jc w:val="center"/>
    </w:pPr>
    <w:rPr>
      <w:rFonts w:ascii="Arial" w:eastAsia="Times New Roman" w:hAnsi="Arial" w:cs="Times New Roman"/>
      <w:sz w:val="52"/>
      <w:szCs w:val="20"/>
    </w:rPr>
  </w:style>
  <w:style w:type="character" w:customStyle="1" w:styleId="TitleChar">
    <w:name w:val="Title Char"/>
    <w:basedOn w:val="DefaultParagraphFont"/>
    <w:link w:val="Title"/>
    <w:rsid w:val="00274498"/>
    <w:rPr>
      <w:rFonts w:ascii="Arial" w:eastAsia="Times New Roman" w:hAnsi="Arial" w:cs="Times New Roman"/>
      <w:sz w:val="52"/>
      <w:szCs w:val="20"/>
      <w:lang w:val="en-US"/>
    </w:rPr>
  </w:style>
  <w:style w:type="character" w:styleId="Hyperlink">
    <w:name w:val="Hyperlink"/>
    <w:uiPriority w:val="99"/>
    <w:rsid w:val="00990203"/>
    <w:rPr>
      <w:color w:val="0000FF"/>
      <w:u w:val="single"/>
    </w:rPr>
  </w:style>
  <w:style w:type="paragraph" w:styleId="ListParagraph">
    <w:name w:val="List Paragraph"/>
    <w:basedOn w:val="Normal"/>
    <w:uiPriority w:val="34"/>
    <w:qFormat/>
    <w:rsid w:val="00990203"/>
    <w:pPr>
      <w:spacing w:after="0" w:line="240" w:lineRule="auto"/>
      <w:ind w:left="720"/>
    </w:pPr>
    <w:rPr>
      <w:rFonts w:ascii="Arial" w:eastAsia="Times New Roman" w:hAnsi="Arial" w:cs="Times New Roman"/>
      <w:sz w:val="20"/>
      <w:szCs w:val="20"/>
    </w:rPr>
  </w:style>
  <w:style w:type="character" w:styleId="PlaceholderText">
    <w:name w:val="Placeholder Text"/>
    <w:basedOn w:val="DefaultParagraphFont"/>
    <w:uiPriority w:val="99"/>
    <w:semiHidden/>
    <w:rsid w:val="00990203"/>
    <w:rPr>
      <w:color w:val="808080"/>
    </w:rPr>
  </w:style>
  <w:style w:type="paragraph" w:styleId="TOC1">
    <w:name w:val="toc 1"/>
    <w:basedOn w:val="Normal"/>
    <w:next w:val="Normal"/>
    <w:autoRedefine/>
    <w:uiPriority w:val="39"/>
    <w:unhideWhenUsed/>
    <w:rsid w:val="00990203"/>
    <w:pPr>
      <w:spacing w:after="100"/>
    </w:pPr>
  </w:style>
  <w:style w:type="paragraph" w:styleId="TOC2">
    <w:name w:val="toc 2"/>
    <w:basedOn w:val="Normal"/>
    <w:next w:val="Normal"/>
    <w:autoRedefine/>
    <w:uiPriority w:val="39"/>
    <w:unhideWhenUsed/>
    <w:rsid w:val="00E565EF"/>
    <w:pPr>
      <w:tabs>
        <w:tab w:val="right" w:leader="dot" w:pos="9350"/>
      </w:tabs>
      <w:spacing w:after="100" w:line="240" w:lineRule="auto"/>
      <w:ind w:left="697"/>
      <w:outlineLvl w:val="0"/>
    </w:pPr>
  </w:style>
  <w:style w:type="paragraph" w:styleId="NoSpacing">
    <w:name w:val="No Spacing"/>
    <w:link w:val="NoSpacingChar"/>
    <w:uiPriority w:val="1"/>
    <w:qFormat/>
    <w:rsid w:val="007D5B8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D5B8F"/>
    <w:rPr>
      <w:rFonts w:eastAsiaTheme="minorEastAsia"/>
      <w:lang w:val="en-US"/>
    </w:rPr>
  </w:style>
  <w:style w:type="character" w:styleId="Emphasis">
    <w:name w:val="Emphasis"/>
    <w:uiPriority w:val="20"/>
    <w:qFormat/>
    <w:rsid w:val="00640808"/>
    <w:rPr>
      <w:i/>
      <w:iCs/>
    </w:rPr>
  </w:style>
  <w:style w:type="paragraph" w:customStyle="1" w:styleId="Arial">
    <w:name w:val="Arial"/>
    <w:basedOn w:val="Normal"/>
    <w:rsid w:val="00640808"/>
    <w:pPr>
      <w:numPr>
        <w:numId w:val="23"/>
      </w:numPr>
      <w:spacing w:after="0" w:line="240" w:lineRule="auto"/>
    </w:pPr>
    <w:rPr>
      <w:rFonts w:ascii="Arial Narrow" w:eastAsia="Times New Roman" w:hAnsi="Arial Narrow" w:cs="Times New Roman"/>
      <w:b/>
      <w:bCs/>
      <w:sz w:val="24"/>
      <w:szCs w:val="24"/>
    </w:rPr>
  </w:style>
  <w:style w:type="character" w:styleId="FollowedHyperlink">
    <w:name w:val="FollowedHyperlink"/>
    <w:basedOn w:val="DefaultParagraphFont"/>
    <w:uiPriority w:val="99"/>
    <w:semiHidden/>
    <w:unhideWhenUsed/>
    <w:rsid w:val="00D44A49"/>
    <w:rPr>
      <w:color w:val="954F72" w:themeColor="followedHyperlink"/>
      <w:u w:val="single"/>
    </w:rPr>
  </w:style>
  <w:style w:type="character" w:customStyle="1" w:styleId="Heading3Char">
    <w:name w:val="Heading 3 Char"/>
    <w:basedOn w:val="DefaultParagraphFont"/>
    <w:link w:val="Heading3"/>
    <w:uiPriority w:val="9"/>
    <w:rsid w:val="00DC4A9A"/>
    <w:rPr>
      <w:rFonts w:ascii="Arial" w:eastAsiaTheme="majorEastAsia" w:hAnsi="Arial" w:cstheme="majorBidi"/>
      <w:b/>
      <w:sz w:val="24"/>
      <w:szCs w:val="24"/>
      <w:lang w:val="en-US"/>
    </w:rPr>
  </w:style>
  <w:style w:type="character" w:styleId="CommentReference">
    <w:name w:val="annotation reference"/>
    <w:basedOn w:val="DefaultParagraphFont"/>
    <w:uiPriority w:val="99"/>
    <w:semiHidden/>
    <w:unhideWhenUsed/>
    <w:rsid w:val="00D37305"/>
    <w:rPr>
      <w:sz w:val="16"/>
      <w:szCs w:val="16"/>
    </w:rPr>
  </w:style>
  <w:style w:type="paragraph" w:styleId="CommentText">
    <w:name w:val="annotation text"/>
    <w:basedOn w:val="Normal"/>
    <w:link w:val="CommentTextChar"/>
    <w:uiPriority w:val="99"/>
    <w:unhideWhenUsed/>
    <w:rsid w:val="00D37305"/>
    <w:pPr>
      <w:spacing w:line="240" w:lineRule="auto"/>
    </w:pPr>
    <w:rPr>
      <w:sz w:val="20"/>
      <w:szCs w:val="20"/>
    </w:rPr>
  </w:style>
  <w:style w:type="character" w:customStyle="1" w:styleId="CommentTextChar">
    <w:name w:val="Comment Text Char"/>
    <w:basedOn w:val="DefaultParagraphFont"/>
    <w:link w:val="CommentText"/>
    <w:uiPriority w:val="99"/>
    <w:rsid w:val="00D37305"/>
    <w:rPr>
      <w:sz w:val="20"/>
      <w:szCs w:val="20"/>
      <w:lang w:val="en-US"/>
    </w:rPr>
  </w:style>
  <w:style w:type="paragraph" w:styleId="BalloonText">
    <w:name w:val="Balloon Text"/>
    <w:basedOn w:val="Normal"/>
    <w:link w:val="BalloonTextChar"/>
    <w:uiPriority w:val="99"/>
    <w:semiHidden/>
    <w:unhideWhenUsed/>
    <w:rsid w:val="00D37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305"/>
    <w:rPr>
      <w:rFonts w:ascii="Segoe UI" w:hAnsi="Segoe UI" w:cs="Segoe UI"/>
      <w:sz w:val="18"/>
      <w:szCs w:val="18"/>
      <w:lang w:val="en-US"/>
    </w:rPr>
  </w:style>
  <w:style w:type="paragraph" w:styleId="TOC3">
    <w:name w:val="toc 3"/>
    <w:basedOn w:val="Normal"/>
    <w:next w:val="Normal"/>
    <w:autoRedefine/>
    <w:uiPriority w:val="39"/>
    <w:unhideWhenUsed/>
    <w:rsid w:val="0048536E"/>
    <w:pPr>
      <w:spacing w:after="100"/>
      <w:ind w:left="440"/>
    </w:pPr>
  </w:style>
  <w:style w:type="paragraph" w:styleId="CommentSubject">
    <w:name w:val="annotation subject"/>
    <w:basedOn w:val="CommentText"/>
    <w:next w:val="CommentText"/>
    <w:link w:val="CommentSubjectChar"/>
    <w:uiPriority w:val="99"/>
    <w:semiHidden/>
    <w:unhideWhenUsed/>
    <w:rsid w:val="009F3565"/>
    <w:rPr>
      <w:b/>
      <w:bCs/>
    </w:rPr>
  </w:style>
  <w:style w:type="character" w:customStyle="1" w:styleId="CommentSubjectChar">
    <w:name w:val="Comment Subject Char"/>
    <w:basedOn w:val="CommentTextChar"/>
    <w:link w:val="CommentSubject"/>
    <w:uiPriority w:val="99"/>
    <w:semiHidden/>
    <w:rsid w:val="009F3565"/>
    <w:rPr>
      <w:b/>
      <w:bCs/>
      <w:sz w:val="20"/>
      <w:szCs w:val="20"/>
      <w:lang w:val="en-US"/>
    </w:rPr>
  </w:style>
  <w:style w:type="character" w:customStyle="1" w:styleId="Heading2Char">
    <w:name w:val="Heading 2 Char"/>
    <w:basedOn w:val="DefaultParagraphFont"/>
    <w:link w:val="Heading2"/>
    <w:uiPriority w:val="9"/>
    <w:rsid w:val="00D97F47"/>
    <w:rPr>
      <w:rFonts w:asciiTheme="majorHAnsi" w:eastAsiaTheme="majorEastAsia" w:hAnsiTheme="majorHAnsi" w:cstheme="majorBidi"/>
      <w:color w:val="2E74B5" w:themeColor="accent1" w:themeShade="BF"/>
      <w:sz w:val="26"/>
      <w:szCs w:val="26"/>
      <w:lang w:val="en-US"/>
    </w:rPr>
  </w:style>
  <w:style w:type="paragraph" w:styleId="Subtitle">
    <w:name w:val="Subtitle"/>
    <w:basedOn w:val="Normal"/>
    <w:next w:val="Normal"/>
    <w:link w:val="SubtitleChar"/>
    <w:uiPriority w:val="11"/>
    <w:qFormat/>
    <w:rsid w:val="00D97F4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97F47"/>
    <w:rPr>
      <w:rFonts w:eastAsiaTheme="minorEastAsia"/>
      <w:color w:val="5A5A5A" w:themeColor="text1" w:themeTint="A5"/>
      <w:spacing w:val="15"/>
      <w:lang w:val="en-US"/>
    </w:rPr>
  </w:style>
  <w:style w:type="paragraph" w:styleId="NormalWeb">
    <w:name w:val="Normal (Web)"/>
    <w:basedOn w:val="Normal"/>
    <w:uiPriority w:val="99"/>
    <w:unhideWhenUsed/>
    <w:rsid w:val="002B07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8305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305C1"/>
  </w:style>
  <w:style w:type="character" w:customStyle="1" w:styleId="eop">
    <w:name w:val="eop"/>
    <w:basedOn w:val="DefaultParagraphFont"/>
    <w:rsid w:val="008305C1"/>
  </w:style>
  <w:style w:type="character" w:customStyle="1" w:styleId="spellingerror">
    <w:name w:val="spellingerror"/>
    <w:basedOn w:val="DefaultParagraphFont"/>
    <w:rsid w:val="008305C1"/>
  </w:style>
  <w:style w:type="character" w:styleId="Strong">
    <w:name w:val="Strong"/>
    <w:basedOn w:val="DefaultParagraphFont"/>
    <w:uiPriority w:val="22"/>
    <w:qFormat/>
    <w:rsid w:val="00A30823"/>
    <w:rPr>
      <w:b/>
      <w:bCs/>
    </w:rPr>
  </w:style>
  <w:style w:type="character" w:customStyle="1" w:styleId="Heading4Char">
    <w:name w:val="Heading 4 Char"/>
    <w:basedOn w:val="DefaultParagraphFont"/>
    <w:link w:val="Heading4"/>
    <w:uiPriority w:val="9"/>
    <w:rsid w:val="006518F1"/>
    <w:rPr>
      <w:rFonts w:ascii="Arial" w:eastAsiaTheme="majorEastAsia" w:hAnsi="Arial" w:cstheme="majorBidi"/>
      <w:b/>
      <w:iCs/>
      <w:sz w:val="24"/>
      <w:lang w:val="en-US"/>
    </w:rPr>
  </w:style>
  <w:style w:type="character" w:styleId="Mention">
    <w:name w:val="Mention"/>
    <w:basedOn w:val="DefaultParagraphFont"/>
    <w:uiPriority w:val="99"/>
    <w:unhideWhenUsed/>
    <w:rsid w:val="00093EC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88167">
      <w:bodyDiv w:val="1"/>
      <w:marLeft w:val="0"/>
      <w:marRight w:val="0"/>
      <w:marTop w:val="0"/>
      <w:marBottom w:val="0"/>
      <w:divBdr>
        <w:top w:val="none" w:sz="0" w:space="0" w:color="auto"/>
        <w:left w:val="none" w:sz="0" w:space="0" w:color="auto"/>
        <w:bottom w:val="none" w:sz="0" w:space="0" w:color="auto"/>
        <w:right w:val="none" w:sz="0" w:space="0" w:color="auto"/>
      </w:divBdr>
    </w:div>
    <w:div w:id="655687715">
      <w:bodyDiv w:val="1"/>
      <w:marLeft w:val="0"/>
      <w:marRight w:val="0"/>
      <w:marTop w:val="0"/>
      <w:marBottom w:val="0"/>
      <w:divBdr>
        <w:top w:val="none" w:sz="0" w:space="0" w:color="auto"/>
        <w:left w:val="none" w:sz="0" w:space="0" w:color="auto"/>
        <w:bottom w:val="none" w:sz="0" w:space="0" w:color="auto"/>
        <w:right w:val="none" w:sz="0" w:space="0" w:color="auto"/>
      </w:divBdr>
    </w:div>
    <w:div w:id="778522503">
      <w:bodyDiv w:val="1"/>
      <w:marLeft w:val="0"/>
      <w:marRight w:val="0"/>
      <w:marTop w:val="0"/>
      <w:marBottom w:val="0"/>
      <w:divBdr>
        <w:top w:val="none" w:sz="0" w:space="0" w:color="auto"/>
        <w:left w:val="none" w:sz="0" w:space="0" w:color="auto"/>
        <w:bottom w:val="none" w:sz="0" w:space="0" w:color="auto"/>
        <w:right w:val="none" w:sz="0" w:space="0" w:color="auto"/>
      </w:divBdr>
    </w:div>
    <w:div w:id="878661945">
      <w:bodyDiv w:val="1"/>
      <w:marLeft w:val="0"/>
      <w:marRight w:val="0"/>
      <w:marTop w:val="0"/>
      <w:marBottom w:val="0"/>
      <w:divBdr>
        <w:top w:val="none" w:sz="0" w:space="0" w:color="auto"/>
        <w:left w:val="none" w:sz="0" w:space="0" w:color="auto"/>
        <w:bottom w:val="none" w:sz="0" w:space="0" w:color="auto"/>
        <w:right w:val="none" w:sz="0" w:space="0" w:color="auto"/>
      </w:divBdr>
    </w:div>
    <w:div w:id="884563744">
      <w:bodyDiv w:val="1"/>
      <w:marLeft w:val="0"/>
      <w:marRight w:val="0"/>
      <w:marTop w:val="0"/>
      <w:marBottom w:val="0"/>
      <w:divBdr>
        <w:top w:val="none" w:sz="0" w:space="0" w:color="auto"/>
        <w:left w:val="none" w:sz="0" w:space="0" w:color="auto"/>
        <w:bottom w:val="none" w:sz="0" w:space="0" w:color="auto"/>
        <w:right w:val="none" w:sz="0" w:space="0" w:color="auto"/>
      </w:divBdr>
    </w:div>
    <w:div w:id="902790556">
      <w:bodyDiv w:val="1"/>
      <w:marLeft w:val="0"/>
      <w:marRight w:val="0"/>
      <w:marTop w:val="0"/>
      <w:marBottom w:val="0"/>
      <w:divBdr>
        <w:top w:val="none" w:sz="0" w:space="0" w:color="auto"/>
        <w:left w:val="none" w:sz="0" w:space="0" w:color="auto"/>
        <w:bottom w:val="none" w:sz="0" w:space="0" w:color="auto"/>
        <w:right w:val="none" w:sz="0" w:space="0" w:color="auto"/>
      </w:divBdr>
    </w:div>
    <w:div w:id="983194407">
      <w:bodyDiv w:val="1"/>
      <w:marLeft w:val="0"/>
      <w:marRight w:val="0"/>
      <w:marTop w:val="0"/>
      <w:marBottom w:val="0"/>
      <w:divBdr>
        <w:top w:val="none" w:sz="0" w:space="0" w:color="auto"/>
        <w:left w:val="none" w:sz="0" w:space="0" w:color="auto"/>
        <w:bottom w:val="none" w:sz="0" w:space="0" w:color="auto"/>
        <w:right w:val="none" w:sz="0" w:space="0" w:color="auto"/>
      </w:divBdr>
    </w:div>
    <w:div w:id="1251695983">
      <w:bodyDiv w:val="1"/>
      <w:marLeft w:val="0"/>
      <w:marRight w:val="0"/>
      <w:marTop w:val="0"/>
      <w:marBottom w:val="0"/>
      <w:divBdr>
        <w:top w:val="none" w:sz="0" w:space="0" w:color="auto"/>
        <w:left w:val="none" w:sz="0" w:space="0" w:color="auto"/>
        <w:bottom w:val="none" w:sz="0" w:space="0" w:color="auto"/>
        <w:right w:val="none" w:sz="0" w:space="0" w:color="auto"/>
      </w:divBdr>
    </w:div>
    <w:div w:id="175532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h.wa.gov/sites/default/files/2022-10/821165-K12SchoolsChildCare2022-2023.pdf" TargetMode="External"/><Relationship Id="rId18" Type="http://schemas.openxmlformats.org/officeDocument/2006/relationships/hyperlink" Target="http://www.doh.wa.gov/CommunityandEnvironment/Schools/Immunization/VaccineRequirements" TargetMode="External"/><Relationship Id="rId26" Type="http://schemas.openxmlformats.org/officeDocument/2006/relationships/hyperlink" Target="https://www.kingcounty.gov/depts/health/child-teen-health/child-care-health/safety.aspx" TargetMode="External"/><Relationship Id="rId39" Type="http://schemas.openxmlformats.org/officeDocument/2006/relationships/hyperlink" Target="https://app.leg.wa.gov/wac/default.aspx?cite=110-300-0300" TargetMode="External"/><Relationship Id="rId3" Type="http://schemas.openxmlformats.org/officeDocument/2006/relationships/customXml" Target="../customXml/item3.xml"/><Relationship Id="rId21" Type="http://schemas.openxmlformats.org/officeDocument/2006/relationships/hyperlink" Target="http://www.doh.wa.gov/CommunityandEnvironment/Schools/Immunization/VaccineRequirements" TargetMode="External"/><Relationship Id="rId34" Type="http://schemas.openxmlformats.org/officeDocument/2006/relationships/hyperlink" Target="https://www.kingcounty.gov/depts/health/child-teen-health/child-care-health/~/media/depts/health/child-teen-health/child-care-health/documents/method-for-mixing-bleach-EN.ashx" TargetMode="External"/><Relationship Id="rId42" Type="http://schemas.openxmlformats.org/officeDocument/2006/relationships/hyperlink" Target="http://www.k12.wa.us/ChildNutrition/Programs/CACFP/MealPatterns.aspx"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kingcounty.gov/depts/health/child-teen-health/child-care-health/bleach.aspx" TargetMode="External"/><Relationship Id="rId17" Type="http://schemas.openxmlformats.org/officeDocument/2006/relationships/hyperlink" Target="https://wa.myir.net/rorl" TargetMode="External"/><Relationship Id="rId25" Type="http://schemas.openxmlformats.org/officeDocument/2006/relationships/hyperlink" Target="https://www.kingcounty.gov/depts/health/child-teen-health/child-care-health/safety.aspx" TargetMode="External"/><Relationship Id="rId33" Type="http://schemas.openxmlformats.org/officeDocument/2006/relationships/hyperlink" Target="https://www.kingcounty.gov/depts/health/child-teen-health/child-care-health/safety.aspx" TargetMode="External"/><Relationship Id="rId38" Type="http://schemas.openxmlformats.org/officeDocument/2006/relationships/hyperlink" Target="https://www.kingcounty.gov/depts/health/child-teen-health/child-care-health/emergency-preparedness.aspx"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oh.wa.gov/YouandYourFamily/Immunization/SchoolandChildCare/RuleChanges" TargetMode="External"/><Relationship Id="rId20" Type="http://schemas.openxmlformats.org/officeDocument/2006/relationships/hyperlink" Target="https://app.leg.wa.gov/wac/default.aspx?cite=110-300-0210" TargetMode="External"/><Relationship Id="rId29" Type="http://schemas.openxmlformats.org/officeDocument/2006/relationships/hyperlink" Target="https://kingcounty.gov/depts/health/child-teen-health/child-care-health/safety.aspx" TargetMode="External"/><Relationship Id="rId41" Type="http://schemas.openxmlformats.org/officeDocument/2006/relationships/hyperlink" Target="https://www.kingcounty.gov/depts/health/child-teen-health/child-care-health/behavioral-health.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ingcounty.gov/depts/health/child-teen-health/child-care-health/bleach.aspx" TargetMode="External"/><Relationship Id="rId24" Type="http://schemas.openxmlformats.org/officeDocument/2006/relationships/hyperlink" Target="https://www.kingcounty.gov/depts/health/communicable-diseases/health-care-providers/disease-reporting.aspx" TargetMode="External"/><Relationship Id="rId32" Type="http://schemas.openxmlformats.org/officeDocument/2006/relationships/hyperlink" Target="https://www.kingcounty.gov/depts/health/child-teen-health/child-care-health/safety.aspx" TargetMode="External"/><Relationship Id="rId37" Type="http://schemas.openxmlformats.org/officeDocument/2006/relationships/hyperlink" Target="https://www.kingcounty.gov/depts/health/child-teen-health/child-care-health/emergency-preparedness.aspx" TargetMode="External"/><Relationship Id="rId40" Type="http://schemas.openxmlformats.org/officeDocument/2006/relationships/hyperlink" Target="https://www.kingcounty.gov/depts/health/child-teen-health/child-care-health/emergency-preparedness.aspx" TargetMode="External"/><Relationship Id="rId45" Type="http://schemas.openxmlformats.org/officeDocument/2006/relationships/hyperlink" Target="https://kingcounty.gov/en/dept/dph/health-safety/safety-injury-prevention/tobacco-vaping/quit-smoking" TargetMode="External"/><Relationship Id="rId5" Type="http://schemas.openxmlformats.org/officeDocument/2006/relationships/numbering" Target="numbering.xml"/><Relationship Id="rId15" Type="http://schemas.openxmlformats.org/officeDocument/2006/relationships/hyperlink" Target="https://www.kingcounty.gov/depts/health/child-teen-health/child-care-health/safety.aspx" TargetMode="External"/><Relationship Id="rId23" Type="http://schemas.openxmlformats.org/officeDocument/2006/relationships/hyperlink" Target="https://doh.wa.gov/you-and-your-family/illness-and-disease-z/tuberculosis-tb/clients-and-public/where-do-i-get-tb-test" TargetMode="External"/><Relationship Id="rId28" Type="http://schemas.openxmlformats.org/officeDocument/2006/relationships/hyperlink" Target="https://www.kingcounty.gov/depts/health/child-teen-health/child-care-health/safety.aspx" TargetMode="External"/><Relationship Id="rId36" Type="http://schemas.openxmlformats.org/officeDocument/2006/relationships/hyperlink" Target="https://www.kingcounty.gov/depts/health/child-teen-health/child-care-health/emergency-preparedness.aspx" TargetMode="External"/><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doh.wa.gov/Portals/1/Documents/Pubs/348-679-ConditionalStatusFAQ.pdf" TargetMode="External"/><Relationship Id="rId31" Type="http://schemas.openxmlformats.org/officeDocument/2006/relationships/hyperlink" Target="http://www.cpsc.gov" TargetMode="External"/><Relationship Id="rId44" Type="http://schemas.openxmlformats.org/officeDocument/2006/relationships/hyperlink" Target="https://gcc01.safelinks.protection.outlook.com/?url=https%3A%2F%2Fwww.cdc.gov%2Fncbddd%2Fwatchmetraining%2Findex.html&amp;data=02%7C01%7CAAlkire%40kingcounty.gov%7C3723f04ff73344fdde4408d7057a9431%7Cbae5059a76f049d7999672dfe95d69c7%7C0%7C0%7C636983896331020562&amp;sdata=QTjdG8LuuCFCCM36Uy0jQseuS2feXXNDwyEvoDDbC2c%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ingcounty.gov/depts/health/child-teen-health/child-care-health/disease-prevention.aspx" TargetMode="External"/><Relationship Id="rId22" Type="http://schemas.openxmlformats.org/officeDocument/2006/relationships/hyperlink" Target="http://www.doh.wa.gov/YouandYourFamily/Immunization" TargetMode="External"/><Relationship Id="rId27" Type="http://schemas.openxmlformats.org/officeDocument/2006/relationships/hyperlink" Target="http://www.takebackyourmeds.org" TargetMode="External"/><Relationship Id="rId30" Type="http://schemas.openxmlformats.org/officeDocument/2006/relationships/hyperlink" Target="http://www.windowcoverings.org" TargetMode="External"/><Relationship Id="rId35" Type="http://schemas.openxmlformats.org/officeDocument/2006/relationships/hyperlink" Target="https://www.kingcounty.gov/depts/health/child-teen-health/child-care-health/emergency-preparedness.aspx" TargetMode="External"/><Relationship Id="rId43" Type="http://schemas.openxmlformats.org/officeDocument/2006/relationships/hyperlink" Target="https://www.kingcounty.gov/depts/health/child-teen-health/child-care-health/behavioral-health.aspx"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http://publichealth.metrokc.gov/logos/Public%20Health%20Logo%20-%20PNG.pn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8A0B65F0FB455F9C6A46C77EAE7020"/>
        <w:category>
          <w:name w:val="General"/>
          <w:gallery w:val="placeholder"/>
        </w:category>
        <w:types>
          <w:type w:val="bbPlcHdr"/>
        </w:types>
        <w:behaviors>
          <w:behavior w:val="content"/>
        </w:behaviors>
        <w:guid w:val="{EC9B2E37-3ED0-478D-BFE5-4FB022171B9C}"/>
      </w:docPartPr>
      <w:docPartBody>
        <w:p w:rsidR="006F7085" w:rsidRDefault="001077EC" w:rsidP="001077EC">
          <w:pPr>
            <w:pStyle w:val="EA8A0B65F0FB455F9C6A46C77EAE70206"/>
          </w:pPr>
          <w:r>
            <w:rPr>
              <w:rStyle w:val="PlaceholderText"/>
              <w:rFonts w:ascii="Arial" w:hAnsi="Arial" w:cs="Arial"/>
              <w:sz w:val="24"/>
              <w:szCs w:val="24"/>
              <w:highlight w:val="yellow"/>
            </w:rPr>
            <w:t>Click here to enter text</w:t>
          </w:r>
        </w:p>
      </w:docPartBody>
    </w:docPart>
    <w:docPart>
      <w:docPartPr>
        <w:name w:val="670909F4281F4B428FEE5A19C618F77D"/>
        <w:category>
          <w:name w:val="General"/>
          <w:gallery w:val="placeholder"/>
        </w:category>
        <w:types>
          <w:type w:val="bbPlcHdr"/>
        </w:types>
        <w:behaviors>
          <w:behavior w:val="content"/>
        </w:behaviors>
        <w:guid w:val="{2636A9BE-6116-497C-8CD8-12E7DDD2D1C9}"/>
      </w:docPartPr>
      <w:docPartBody>
        <w:p w:rsidR="006F7085" w:rsidRDefault="009844A0" w:rsidP="009844A0">
          <w:pPr>
            <w:pStyle w:val="670909F4281F4B428FEE5A19C618F77D"/>
          </w:pPr>
          <w:r>
            <w:rPr>
              <w:rStyle w:val="PlaceholderText"/>
              <w:rFonts w:ascii="Arial" w:hAnsi="Arial" w:cs="Arial"/>
              <w:sz w:val="24"/>
              <w:szCs w:val="24"/>
              <w:highlight w:val="yellow"/>
            </w:rPr>
            <w:t>Click here to enter text</w:t>
          </w:r>
        </w:p>
      </w:docPartBody>
    </w:docPart>
    <w:docPart>
      <w:docPartPr>
        <w:name w:val="2560D6038B9A4F718D687C05CCA7753A"/>
        <w:category>
          <w:name w:val="General"/>
          <w:gallery w:val="placeholder"/>
        </w:category>
        <w:types>
          <w:type w:val="bbPlcHdr"/>
        </w:types>
        <w:behaviors>
          <w:behavior w:val="content"/>
        </w:behaviors>
        <w:guid w:val="{06FCEFFA-ED03-4E55-A569-E602710C083C}"/>
      </w:docPartPr>
      <w:docPartBody>
        <w:p w:rsidR="00605A78" w:rsidRDefault="009844A0" w:rsidP="009844A0">
          <w:pPr>
            <w:pStyle w:val="2560D6038B9A4F718D687C05CCA7753A"/>
          </w:pPr>
          <w:r>
            <w:rPr>
              <w:rStyle w:val="PlaceholderText"/>
              <w:rFonts w:ascii="Arial" w:hAnsi="Arial" w:cs="Arial"/>
              <w:b/>
              <w:sz w:val="28"/>
              <w:szCs w:val="28"/>
              <w:highlight w:val="yellow"/>
            </w:rPr>
            <w:t>Click here to enter text</w:t>
          </w:r>
        </w:p>
      </w:docPartBody>
    </w:docPart>
    <w:docPart>
      <w:docPartPr>
        <w:name w:val="DCD9AC753A33420AB12A7F1EEE55A219"/>
        <w:category>
          <w:name w:val="General"/>
          <w:gallery w:val="placeholder"/>
        </w:category>
        <w:types>
          <w:type w:val="bbPlcHdr"/>
        </w:types>
        <w:behaviors>
          <w:behavior w:val="content"/>
        </w:behaviors>
        <w:guid w:val="{C60057DD-B148-4F5C-B65B-EB8CD23A32A0}"/>
      </w:docPartPr>
      <w:docPartBody>
        <w:p w:rsidR="00605A78" w:rsidRDefault="009844A0" w:rsidP="009844A0">
          <w:pPr>
            <w:pStyle w:val="DCD9AC753A33420AB12A7F1EEE55A219"/>
          </w:pPr>
          <w:r w:rsidRPr="00B54902">
            <w:rPr>
              <w:rStyle w:val="PlaceholderText"/>
              <w:rFonts w:ascii="Arial" w:hAnsi="Arial" w:cs="Arial"/>
              <w:sz w:val="28"/>
              <w:szCs w:val="28"/>
              <w:highlight w:val="yellow"/>
            </w:rPr>
            <w:t xml:space="preserve">Click here to </w:t>
          </w:r>
          <w:r>
            <w:rPr>
              <w:rStyle w:val="PlaceholderText"/>
              <w:rFonts w:ascii="Arial" w:hAnsi="Arial" w:cs="Arial"/>
              <w:sz w:val="28"/>
              <w:szCs w:val="28"/>
              <w:highlight w:val="yellow"/>
            </w:rPr>
            <w:t>enter text</w:t>
          </w:r>
        </w:p>
      </w:docPartBody>
    </w:docPart>
    <w:docPart>
      <w:docPartPr>
        <w:name w:val="DC741FC46EC04609A16BE0D64318FB8E"/>
        <w:category>
          <w:name w:val="General"/>
          <w:gallery w:val="placeholder"/>
        </w:category>
        <w:types>
          <w:type w:val="bbPlcHdr"/>
        </w:types>
        <w:behaviors>
          <w:behavior w:val="content"/>
        </w:behaviors>
        <w:guid w:val="{6DB1E6D4-0891-4EF5-AAE6-4D71EC337801}"/>
      </w:docPartPr>
      <w:docPartBody>
        <w:p w:rsidR="00605A78" w:rsidRDefault="009844A0" w:rsidP="009844A0">
          <w:pPr>
            <w:pStyle w:val="DC741FC46EC04609A16BE0D64318FB8E"/>
          </w:pPr>
          <w:r>
            <w:rPr>
              <w:rStyle w:val="PlaceholderText"/>
              <w:rFonts w:ascii="Arial" w:hAnsi="Arial" w:cs="Arial"/>
              <w:sz w:val="28"/>
              <w:szCs w:val="28"/>
              <w:highlight w:val="yellow"/>
            </w:rPr>
            <w:t>Click here to enter text</w:t>
          </w:r>
        </w:p>
      </w:docPartBody>
    </w:docPart>
    <w:docPart>
      <w:docPartPr>
        <w:name w:val="2DE6A1ABA8EF4232BD29D388C7AE7372"/>
        <w:category>
          <w:name w:val="General"/>
          <w:gallery w:val="placeholder"/>
        </w:category>
        <w:types>
          <w:type w:val="bbPlcHdr"/>
        </w:types>
        <w:behaviors>
          <w:behavior w:val="content"/>
        </w:behaviors>
        <w:guid w:val="{1B5FAA1F-797C-46A5-9016-A747468331C7}"/>
      </w:docPartPr>
      <w:docPartBody>
        <w:p w:rsidR="00605A78" w:rsidRDefault="00951FDD" w:rsidP="00951FDD">
          <w:pPr>
            <w:pStyle w:val="2DE6A1ABA8EF4232BD29D388C7AE73725"/>
          </w:pPr>
          <w:r w:rsidRPr="00B54902">
            <w:rPr>
              <w:rStyle w:val="PlaceholderText"/>
              <w:rFonts w:ascii="Arial" w:hAnsi="Arial" w:cs="Arial"/>
              <w:sz w:val="28"/>
              <w:szCs w:val="28"/>
              <w:highlight w:val="yellow"/>
            </w:rPr>
            <w:t>Click here to enter text.</w:t>
          </w:r>
        </w:p>
      </w:docPartBody>
    </w:docPart>
    <w:docPart>
      <w:docPartPr>
        <w:name w:val="AF2B1D358A4E4E1C8205D5723ADA4918"/>
        <w:category>
          <w:name w:val="General"/>
          <w:gallery w:val="placeholder"/>
        </w:category>
        <w:types>
          <w:type w:val="bbPlcHdr"/>
        </w:types>
        <w:behaviors>
          <w:behavior w:val="content"/>
        </w:behaviors>
        <w:guid w:val="{DF28FE8C-0FC0-45BD-9901-C34E130098F9}"/>
      </w:docPartPr>
      <w:docPartBody>
        <w:p w:rsidR="00605A78" w:rsidRDefault="009844A0" w:rsidP="009844A0">
          <w:pPr>
            <w:pStyle w:val="AF2B1D358A4E4E1C8205D5723ADA4918"/>
          </w:pPr>
          <w:r w:rsidRPr="00B54902">
            <w:rPr>
              <w:rStyle w:val="PlaceholderText"/>
              <w:rFonts w:ascii="Arial" w:hAnsi="Arial" w:cs="Arial"/>
              <w:sz w:val="28"/>
              <w:szCs w:val="28"/>
              <w:highlight w:val="yellow"/>
            </w:rPr>
            <w:t xml:space="preserve">Click here to </w:t>
          </w:r>
          <w:r>
            <w:rPr>
              <w:rStyle w:val="PlaceholderText"/>
              <w:rFonts w:ascii="Arial" w:hAnsi="Arial" w:cs="Arial"/>
              <w:sz w:val="28"/>
              <w:szCs w:val="28"/>
              <w:highlight w:val="yellow"/>
            </w:rPr>
            <w:t>enter text</w:t>
          </w:r>
        </w:p>
      </w:docPartBody>
    </w:docPart>
    <w:docPart>
      <w:docPartPr>
        <w:name w:val="7B21BB0117AF41E4BEC73C1041C19C9B"/>
        <w:category>
          <w:name w:val="General"/>
          <w:gallery w:val="placeholder"/>
        </w:category>
        <w:types>
          <w:type w:val="bbPlcHdr"/>
        </w:types>
        <w:behaviors>
          <w:behavior w:val="content"/>
        </w:behaviors>
        <w:guid w:val="{8AC9CC85-57ED-4698-9E80-5DC7DE4189FF}"/>
      </w:docPartPr>
      <w:docPartBody>
        <w:p w:rsidR="00605A78" w:rsidRDefault="009844A0" w:rsidP="009844A0">
          <w:pPr>
            <w:pStyle w:val="7B21BB0117AF41E4BEC73C1041C19C9B"/>
          </w:pPr>
          <w:r>
            <w:rPr>
              <w:rStyle w:val="PlaceholderText"/>
              <w:rFonts w:ascii="Arial" w:hAnsi="Arial" w:cs="Arial"/>
              <w:sz w:val="28"/>
              <w:szCs w:val="28"/>
              <w:highlight w:val="yellow"/>
            </w:rPr>
            <w:t>Click here to enter text</w:t>
          </w:r>
        </w:p>
      </w:docPartBody>
    </w:docPart>
    <w:docPart>
      <w:docPartPr>
        <w:name w:val="08EE71ADE30C463FB9E3724AA21385E7"/>
        <w:category>
          <w:name w:val="General"/>
          <w:gallery w:val="placeholder"/>
        </w:category>
        <w:types>
          <w:type w:val="bbPlcHdr"/>
        </w:types>
        <w:behaviors>
          <w:behavior w:val="content"/>
        </w:behaviors>
        <w:guid w:val="{4BC9C410-968D-44A5-A419-A78DF71E5CF1}"/>
      </w:docPartPr>
      <w:docPartBody>
        <w:p w:rsidR="00605A78" w:rsidRDefault="009844A0" w:rsidP="009844A0">
          <w:pPr>
            <w:pStyle w:val="08EE71ADE30C463FB9E3724AA21385E7"/>
          </w:pPr>
          <w:r>
            <w:rPr>
              <w:rStyle w:val="PlaceholderText"/>
              <w:rFonts w:ascii="Arial" w:hAnsi="Arial" w:cs="Arial"/>
              <w:sz w:val="28"/>
              <w:szCs w:val="28"/>
              <w:highlight w:val="yellow"/>
            </w:rPr>
            <w:t>Click here to enter text</w:t>
          </w:r>
        </w:p>
      </w:docPartBody>
    </w:docPart>
    <w:docPart>
      <w:docPartPr>
        <w:name w:val="02DA565FF93E4DEB86CB44CA185550F3"/>
        <w:category>
          <w:name w:val="General"/>
          <w:gallery w:val="placeholder"/>
        </w:category>
        <w:types>
          <w:type w:val="bbPlcHdr"/>
        </w:types>
        <w:behaviors>
          <w:behavior w:val="content"/>
        </w:behaviors>
        <w:guid w:val="{1983893E-F408-448D-8B48-4896264ED1A9}"/>
      </w:docPartPr>
      <w:docPartBody>
        <w:p w:rsidR="00605A78" w:rsidRDefault="006F7085" w:rsidP="006F7085">
          <w:pPr>
            <w:pStyle w:val="02DA565FF93E4DEB86CB44CA185550F3"/>
          </w:pPr>
          <w:r w:rsidRPr="00B54902">
            <w:rPr>
              <w:rStyle w:val="PlaceholderText"/>
              <w:rFonts w:ascii="Arial" w:hAnsi="Arial" w:cs="Arial"/>
              <w:sz w:val="28"/>
              <w:szCs w:val="28"/>
              <w:highlight w:val="yellow"/>
            </w:rPr>
            <w:t>Click here to enter text.</w:t>
          </w:r>
        </w:p>
      </w:docPartBody>
    </w:docPart>
    <w:docPart>
      <w:docPartPr>
        <w:name w:val="9E9CD3594F704409B7372EF098817E1E"/>
        <w:category>
          <w:name w:val="General"/>
          <w:gallery w:val="placeholder"/>
        </w:category>
        <w:types>
          <w:type w:val="bbPlcHdr"/>
        </w:types>
        <w:behaviors>
          <w:behavior w:val="content"/>
        </w:behaviors>
        <w:guid w:val="{6F312484-332B-44B9-AE17-B9F4217156DA}"/>
      </w:docPartPr>
      <w:docPartBody>
        <w:p w:rsidR="00605A78" w:rsidRDefault="006F7085" w:rsidP="006F7085">
          <w:pPr>
            <w:pStyle w:val="9E9CD3594F704409B7372EF098817E1E"/>
          </w:pPr>
          <w:r w:rsidRPr="00B54902">
            <w:rPr>
              <w:rStyle w:val="PlaceholderText"/>
              <w:rFonts w:ascii="Arial" w:hAnsi="Arial" w:cs="Arial"/>
              <w:sz w:val="28"/>
              <w:szCs w:val="28"/>
              <w:highlight w:val="yellow"/>
            </w:rPr>
            <w:t>Click here to enter text.</w:t>
          </w:r>
        </w:p>
      </w:docPartBody>
    </w:docPart>
    <w:docPart>
      <w:docPartPr>
        <w:name w:val="D9C253C36F734296B9F176A678A83D27"/>
        <w:category>
          <w:name w:val="General"/>
          <w:gallery w:val="placeholder"/>
        </w:category>
        <w:types>
          <w:type w:val="bbPlcHdr"/>
        </w:types>
        <w:behaviors>
          <w:behavior w:val="content"/>
        </w:behaviors>
        <w:guid w:val="{559A1C1A-2027-4623-9E3E-FD0ED2EE1924}"/>
      </w:docPartPr>
      <w:docPartBody>
        <w:p w:rsidR="00CD227B" w:rsidRDefault="009844A0" w:rsidP="009844A0">
          <w:pPr>
            <w:pStyle w:val="D9C253C36F734296B9F176A678A83D27"/>
          </w:pPr>
          <w:r w:rsidRPr="00743A11">
            <w:rPr>
              <w:rStyle w:val="PlaceholderText"/>
              <w:rFonts w:ascii="Arial" w:hAnsi="Arial" w:cs="Arial"/>
              <w:sz w:val="24"/>
              <w:szCs w:val="24"/>
              <w:highlight w:val="yellow"/>
            </w:rPr>
            <w:t>Click here to enter text</w:t>
          </w:r>
        </w:p>
      </w:docPartBody>
    </w:docPart>
    <w:docPart>
      <w:docPartPr>
        <w:name w:val="E02CA87C80F24E1F98AD8DF773CA1BFB"/>
        <w:category>
          <w:name w:val="General"/>
          <w:gallery w:val="placeholder"/>
        </w:category>
        <w:types>
          <w:type w:val="bbPlcHdr"/>
        </w:types>
        <w:behaviors>
          <w:behavior w:val="content"/>
        </w:behaviors>
        <w:guid w:val="{AB2D03BA-3F71-4625-8387-05E28B2CAB11}"/>
      </w:docPartPr>
      <w:docPartBody>
        <w:p w:rsidR="00CD227B" w:rsidRDefault="009844A0" w:rsidP="009844A0">
          <w:pPr>
            <w:pStyle w:val="E02CA87C80F24E1F98AD8DF773CA1BFB"/>
          </w:pPr>
          <w:r w:rsidRPr="00743A11">
            <w:rPr>
              <w:rStyle w:val="PlaceholderText"/>
              <w:rFonts w:ascii="Arial" w:hAnsi="Arial" w:cs="Arial"/>
              <w:sz w:val="24"/>
              <w:szCs w:val="24"/>
              <w:highlight w:val="yellow"/>
            </w:rPr>
            <w:t xml:space="preserve">Click here to enter </w:t>
          </w:r>
          <w:r>
            <w:rPr>
              <w:rStyle w:val="PlaceholderText"/>
              <w:rFonts w:ascii="Arial" w:hAnsi="Arial" w:cs="Arial"/>
              <w:sz w:val="24"/>
              <w:szCs w:val="24"/>
              <w:highlight w:val="yellow"/>
            </w:rPr>
            <w:t>names(s)</w:t>
          </w:r>
        </w:p>
      </w:docPartBody>
    </w:docPart>
    <w:docPart>
      <w:docPartPr>
        <w:name w:val="04FD7A78F14B4D418516EE7851573730"/>
        <w:category>
          <w:name w:val="General"/>
          <w:gallery w:val="placeholder"/>
        </w:category>
        <w:types>
          <w:type w:val="bbPlcHdr"/>
        </w:types>
        <w:behaviors>
          <w:behavior w:val="content"/>
        </w:behaviors>
        <w:guid w:val="{D038F779-1BD4-4458-BB62-8622F76D9429}"/>
      </w:docPartPr>
      <w:docPartBody>
        <w:p w:rsidR="00CD227B" w:rsidRDefault="009844A0" w:rsidP="009844A0">
          <w:pPr>
            <w:pStyle w:val="04FD7A78F14B4D418516EE7851573730"/>
          </w:pPr>
          <w:r w:rsidRPr="00743A11">
            <w:rPr>
              <w:rStyle w:val="PlaceholderText"/>
              <w:rFonts w:ascii="Arial" w:hAnsi="Arial" w:cs="Arial"/>
              <w:sz w:val="24"/>
              <w:szCs w:val="24"/>
              <w:highlight w:val="yellow"/>
            </w:rPr>
            <w:t>Click here to enter names</w:t>
          </w:r>
        </w:p>
      </w:docPartBody>
    </w:docPart>
    <w:docPart>
      <w:docPartPr>
        <w:name w:val="333247B1BF04484592B85DFCB8B325A5"/>
        <w:category>
          <w:name w:val="General"/>
          <w:gallery w:val="placeholder"/>
        </w:category>
        <w:types>
          <w:type w:val="bbPlcHdr"/>
        </w:types>
        <w:behaviors>
          <w:behavior w:val="content"/>
        </w:behaviors>
        <w:guid w:val="{362A56F9-7425-4CBD-BE81-ED5C33B861A6}"/>
      </w:docPartPr>
      <w:docPartBody>
        <w:p w:rsidR="00CD227B" w:rsidRDefault="009844A0" w:rsidP="009844A0">
          <w:pPr>
            <w:pStyle w:val="333247B1BF04484592B85DFCB8B325A5"/>
          </w:pPr>
          <w:r w:rsidRPr="00743A11">
            <w:rPr>
              <w:rStyle w:val="PlaceholderText"/>
              <w:rFonts w:ascii="Arial" w:hAnsi="Arial" w:cs="Arial"/>
              <w:sz w:val="24"/>
              <w:szCs w:val="24"/>
              <w:highlight w:val="yellow"/>
            </w:rPr>
            <w:t>Click here to enter name</w:t>
          </w:r>
        </w:p>
      </w:docPartBody>
    </w:docPart>
    <w:docPart>
      <w:docPartPr>
        <w:name w:val="71A565E0EBBF41F2A94ED29A5FB39372"/>
        <w:category>
          <w:name w:val="General"/>
          <w:gallery w:val="placeholder"/>
        </w:category>
        <w:types>
          <w:type w:val="bbPlcHdr"/>
        </w:types>
        <w:behaviors>
          <w:behavior w:val="content"/>
        </w:behaviors>
        <w:guid w:val="{C56C6432-40E1-40EA-BB74-B21B74FA8787}"/>
      </w:docPartPr>
      <w:docPartBody>
        <w:p w:rsidR="00CD227B" w:rsidRDefault="009844A0" w:rsidP="009844A0">
          <w:pPr>
            <w:pStyle w:val="71A565E0EBBF41F2A94ED29A5FB39372"/>
          </w:pPr>
          <w:r w:rsidRPr="00743A11">
            <w:rPr>
              <w:rStyle w:val="PlaceholderText"/>
              <w:rFonts w:ascii="Arial" w:hAnsi="Arial" w:cs="Arial"/>
              <w:sz w:val="24"/>
              <w:szCs w:val="24"/>
              <w:highlight w:val="yellow"/>
            </w:rPr>
            <w:t>Click here to enter text</w:t>
          </w:r>
        </w:p>
      </w:docPartBody>
    </w:docPart>
    <w:docPart>
      <w:docPartPr>
        <w:name w:val="95901C341C7A4D8EAE3979C16B5DDA62"/>
        <w:category>
          <w:name w:val="General"/>
          <w:gallery w:val="placeholder"/>
        </w:category>
        <w:types>
          <w:type w:val="bbPlcHdr"/>
        </w:types>
        <w:behaviors>
          <w:behavior w:val="content"/>
        </w:behaviors>
        <w:guid w:val="{F233E9C5-9719-424E-AB5D-3E2BB8E5AA55}"/>
      </w:docPartPr>
      <w:docPartBody>
        <w:p w:rsidR="00CD227B" w:rsidRDefault="009844A0" w:rsidP="009844A0">
          <w:pPr>
            <w:pStyle w:val="95901C341C7A4D8EAE3979C16B5DDA62"/>
          </w:pPr>
          <w:r w:rsidRPr="00743A11">
            <w:rPr>
              <w:rStyle w:val="PlaceholderText"/>
              <w:rFonts w:ascii="Arial" w:hAnsi="Arial" w:cs="Arial"/>
              <w:sz w:val="24"/>
              <w:szCs w:val="24"/>
              <w:highlight w:val="yellow"/>
            </w:rPr>
            <w:t>Click here to enter text</w:t>
          </w:r>
        </w:p>
      </w:docPartBody>
    </w:docPart>
    <w:docPart>
      <w:docPartPr>
        <w:name w:val="BEE15875C81C481BBE8E265984E18D71"/>
        <w:category>
          <w:name w:val="General"/>
          <w:gallery w:val="placeholder"/>
        </w:category>
        <w:types>
          <w:type w:val="bbPlcHdr"/>
        </w:types>
        <w:behaviors>
          <w:behavior w:val="content"/>
        </w:behaviors>
        <w:guid w:val="{A1B8EBE8-61BB-4700-9002-14B44A38B1FA}"/>
      </w:docPartPr>
      <w:docPartBody>
        <w:p w:rsidR="001077EC" w:rsidRDefault="009844A0" w:rsidP="009844A0">
          <w:pPr>
            <w:pStyle w:val="BEE15875C81C481BBE8E265984E18D71"/>
          </w:pPr>
          <w:r w:rsidRPr="00743A11">
            <w:rPr>
              <w:rStyle w:val="PlaceholderText"/>
              <w:rFonts w:ascii="Arial" w:hAnsi="Arial" w:cs="Arial"/>
              <w:sz w:val="24"/>
              <w:szCs w:val="24"/>
              <w:highlight w:val="yellow"/>
            </w:rPr>
            <w:t>Click here to enter text</w:t>
          </w:r>
        </w:p>
      </w:docPartBody>
    </w:docPart>
    <w:docPart>
      <w:docPartPr>
        <w:name w:val="0FB0CF8F921E4871B8AB025C6498A57F"/>
        <w:category>
          <w:name w:val="General"/>
          <w:gallery w:val="placeholder"/>
        </w:category>
        <w:types>
          <w:type w:val="bbPlcHdr"/>
        </w:types>
        <w:behaviors>
          <w:behavior w:val="content"/>
        </w:behaviors>
        <w:guid w:val="{70FE70C6-2935-4146-A5D8-1FB5A697AF12}"/>
      </w:docPartPr>
      <w:docPartBody>
        <w:p w:rsidR="00051EAC" w:rsidRDefault="009844A0" w:rsidP="009844A0">
          <w:pPr>
            <w:pStyle w:val="0FB0CF8F921E4871B8AB025C6498A57F"/>
          </w:pPr>
          <w:r w:rsidRPr="00BD089A">
            <w:rPr>
              <w:rStyle w:val="PlaceholderText"/>
              <w:rFonts w:ascii="Arial" w:hAnsi="Arial" w:cs="Arial"/>
              <w:sz w:val="24"/>
              <w:szCs w:val="24"/>
              <w:highlight w:val="yellow"/>
            </w:rPr>
            <w:t>Click here to enter text</w:t>
          </w:r>
        </w:p>
      </w:docPartBody>
    </w:docPart>
    <w:docPart>
      <w:docPartPr>
        <w:name w:val="937B7E6CA2DE4820BD45C122A46E8282"/>
        <w:category>
          <w:name w:val="General"/>
          <w:gallery w:val="placeholder"/>
        </w:category>
        <w:types>
          <w:type w:val="bbPlcHdr"/>
        </w:types>
        <w:behaviors>
          <w:behavior w:val="content"/>
        </w:behaviors>
        <w:guid w:val="{6CD76B46-CBBE-4967-9404-54EA06933B4F}"/>
      </w:docPartPr>
      <w:docPartBody>
        <w:p w:rsidR="00051EAC" w:rsidRDefault="009844A0" w:rsidP="009844A0">
          <w:pPr>
            <w:pStyle w:val="937B7E6CA2DE4820BD45C122A46E8282"/>
          </w:pPr>
          <w:r w:rsidRPr="008367FF">
            <w:rPr>
              <w:rStyle w:val="PlaceholderText"/>
              <w:rFonts w:ascii="Arial" w:hAnsi="Arial" w:cs="Arial"/>
              <w:sz w:val="24"/>
              <w:szCs w:val="24"/>
              <w:highlight w:val="yellow"/>
            </w:rPr>
            <w:t>Click here to enter text</w:t>
          </w:r>
        </w:p>
      </w:docPartBody>
    </w:docPart>
    <w:docPart>
      <w:docPartPr>
        <w:name w:val="ECEEDD8299E143A99078C58AE86A248D"/>
        <w:category>
          <w:name w:val="General"/>
          <w:gallery w:val="placeholder"/>
        </w:category>
        <w:types>
          <w:type w:val="bbPlcHdr"/>
        </w:types>
        <w:behaviors>
          <w:behavior w:val="content"/>
        </w:behaviors>
        <w:guid w:val="{1D1998C4-6F6E-46B5-A8EC-28A53B2EF3E1}"/>
      </w:docPartPr>
      <w:docPartBody>
        <w:p w:rsidR="00051EAC" w:rsidRDefault="009844A0" w:rsidP="009844A0">
          <w:pPr>
            <w:pStyle w:val="ECEEDD8299E143A99078C58AE86A248D"/>
          </w:pPr>
          <w:r w:rsidRPr="00B1581F">
            <w:rPr>
              <w:rStyle w:val="PlaceholderText"/>
              <w:rFonts w:ascii="Arial" w:hAnsi="Arial" w:cs="Arial"/>
              <w:sz w:val="24"/>
              <w:szCs w:val="24"/>
              <w:highlight w:val="yellow"/>
            </w:rPr>
            <w:t>Click here to enter text</w:t>
          </w:r>
        </w:p>
      </w:docPartBody>
    </w:docPart>
    <w:docPart>
      <w:docPartPr>
        <w:name w:val="4BE3BBF0459A467C87824576E60040C6"/>
        <w:category>
          <w:name w:val="General"/>
          <w:gallery w:val="placeholder"/>
        </w:category>
        <w:types>
          <w:type w:val="bbPlcHdr"/>
        </w:types>
        <w:behaviors>
          <w:behavior w:val="content"/>
        </w:behaviors>
        <w:guid w:val="{E51D585D-5BBA-445D-9B3A-DA561044D485}"/>
      </w:docPartPr>
      <w:docPartBody>
        <w:p w:rsidR="00051EAC" w:rsidRDefault="009844A0" w:rsidP="009844A0">
          <w:pPr>
            <w:pStyle w:val="4BE3BBF0459A467C87824576E60040C6"/>
          </w:pPr>
          <w:r w:rsidRPr="00B1581F">
            <w:rPr>
              <w:rStyle w:val="PlaceholderText"/>
              <w:rFonts w:ascii="Arial" w:hAnsi="Arial" w:cs="Arial"/>
              <w:sz w:val="24"/>
              <w:szCs w:val="24"/>
              <w:highlight w:val="yellow"/>
            </w:rPr>
            <w:t>Click here to enter text</w:t>
          </w:r>
        </w:p>
      </w:docPartBody>
    </w:docPart>
    <w:docPart>
      <w:docPartPr>
        <w:name w:val="F20470665E79461E93D88D8BE055CC65"/>
        <w:category>
          <w:name w:val="General"/>
          <w:gallery w:val="placeholder"/>
        </w:category>
        <w:types>
          <w:type w:val="bbPlcHdr"/>
        </w:types>
        <w:behaviors>
          <w:behavior w:val="content"/>
        </w:behaviors>
        <w:guid w:val="{91BEECDA-9C37-47F6-959A-8F5866BFC50B}"/>
      </w:docPartPr>
      <w:docPartBody>
        <w:p w:rsidR="00411C95" w:rsidRDefault="009844A0" w:rsidP="009844A0">
          <w:pPr>
            <w:pStyle w:val="F20470665E79461E93D88D8BE055CC65"/>
          </w:pPr>
          <w:r>
            <w:rPr>
              <w:rStyle w:val="PlaceholderText"/>
              <w:rFonts w:ascii="Arial" w:hAnsi="Arial" w:cs="Arial"/>
              <w:sz w:val="24"/>
              <w:szCs w:val="24"/>
              <w:highlight w:val="yellow"/>
            </w:rPr>
            <w:t>Click here to enter text</w:t>
          </w:r>
        </w:p>
      </w:docPartBody>
    </w:docPart>
    <w:docPart>
      <w:docPartPr>
        <w:name w:val="745984D49AED43859C6AF341A3409C73"/>
        <w:category>
          <w:name w:val="General"/>
          <w:gallery w:val="placeholder"/>
        </w:category>
        <w:types>
          <w:type w:val="bbPlcHdr"/>
        </w:types>
        <w:behaviors>
          <w:behavior w:val="content"/>
        </w:behaviors>
        <w:guid w:val="{F40E130A-9A70-442C-98D7-8C89573806B9}"/>
      </w:docPartPr>
      <w:docPartBody>
        <w:p w:rsidR="00625DEB" w:rsidRDefault="009844A0" w:rsidP="009844A0">
          <w:pPr>
            <w:pStyle w:val="745984D49AED43859C6AF341A3409C73"/>
          </w:pPr>
          <w:r w:rsidRPr="00743A11">
            <w:rPr>
              <w:rStyle w:val="PlaceholderText"/>
              <w:rFonts w:ascii="Arial" w:hAnsi="Arial" w:cs="Arial"/>
              <w:sz w:val="24"/>
              <w:szCs w:val="24"/>
              <w:highlight w:val="yellow"/>
            </w:rPr>
            <w:t>Click here to enter text</w:t>
          </w:r>
        </w:p>
      </w:docPartBody>
    </w:docPart>
    <w:docPart>
      <w:docPartPr>
        <w:name w:val="52FDA62A762940A4B73E0EEC7E69BED1"/>
        <w:category>
          <w:name w:val="General"/>
          <w:gallery w:val="placeholder"/>
        </w:category>
        <w:types>
          <w:type w:val="bbPlcHdr"/>
        </w:types>
        <w:behaviors>
          <w:behavior w:val="content"/>
        </w:behaviors>
        <w:guid w:val="{31FEA232-0C22-4A38-BF02-16AEC8DA5535}"/>
      </w:docPartPr>
      <w:docPartBody>
        <w:p w:rsidR="00625DEB" w:rsidRDefault="009844A0" w:rsidP="009844A0">
          <w:pPr>
            <w:pStyle w:val="52FDA62A762940A4B73E0EEC7E69BED1"/>
          </w:pPr>
          <w:r w:rsidRPr="00743A11">
            <w:rPr>
              <w:rStyle w:val="PlaceholderText"/>
              <w:rFonts w:ascii="Arial" w:hAnsi="Arial" w:cs="Arial"/>
              <w:sz w:val="24"/>
              <w:szCs w:val="24"/>
              <w:highlight w:val="yellow"/>
            </w:rPr>
            <w:t>Click here to enter text</w:t>
          </w:r>
        </w:p>
      </w:docPartBody>
    </w:docPart>
    <w:docPart>
      <w:docPartPr>
        <w:name w:val="6EFC0CF673EC437D8248130387C226FA"/>
        <w:category>
          <w:name w:val="General"/>
          <w:gallery w:val="placeholder"/>
        </w:category>
        <w:types>
          <w:type w:val="bbPlcHdr"/>
        </w:types>
        <w:behaviors>
          <w:behavior w:val="content"/>
        </w:behaviors>
        <w:guid w:val="{942EF2F3-3D0F-4D1E-B330-578AD5EC6D54}"/>
      </w:docPartPr>
      <w:docPartBody>
        <w:p w:rsidR="00625DEB" w:rsidRDefault="009844A0" w:rsidP="009844A0">
          <w:pPr>
            <w:pStyle w:val="6EFC0CF673EC437D8248130387C226FA"/>
          </w:pPr>
          <w:r w:rsidRPr="00743A11">
            <w:rPr>
              <w:rStyle w:val="PlaceholderText"/>
              <w:rFonts w:ascii="Arial" w:hAnsi="Arial" w:cs="Arial"/>
              <w:sz w:val="24"/>
              <w:szCs w:val="24"/>
              <w:highlight w:val="yellow"/>
            </w:rPr>
            <w:t>Click here to enter text</w:t>
          </w:r>
        </w:p>
      </w:docPartBody>
    </w:docPart>
    <w:docPart>
      <w:docPartPr>
        <w:name w:val="F9F3404542FA487B9528B2D1A7ABBAA2"/>
        <w:category>
          <w:name w:val="General"/>
          <w:gallery w:val="placeholder"/>
        </w:category>
        <w:types>
          <w:type w:val="bbPlcHdr"/>
        </w:types>
        <w:behaviors>
          <w:behavior w:val="content"/>
        </w:behaviors>
        <w:guid w:val="{B17F06A0-294D-4039-BC16-307818D90263}"/>
      </w:docPartPr>
      <w:docPartBody>
        <w:p w:rsidR="00951FDD" w:rsidRDefault="009844A0" w:rsidP="009844A0">
          <w:pPr>
            <w:pStyle w:val="F9F3404542FA487B9528B2D1A7ABBAA2"/>
          </w:pPr>
          <w:r w:rsidRPr="00743A11">
            <w:rPr>
              <w:rStyle w:val="PlaceholderText"/>
              <w:rFonts w:ascii="Arial" w:hAnsi="Arial" w:cs="Arial"/>
              <w:sz w:val="24"/>
              <w:szCs w:val="24"/>
              <w:highlight w:val="yellow"/>
            </w:rPr>
            <w:t>Click here to enter names</w:t>
          </w:r>
        </w:p>
      </w:docPartBody>
    </w:docPart>
    <w:docPart>
      <w:docPartPr>
        <w:name w:val="63BBB2B7B7344A76BB582F413B18DB00"/>
        <w:category>
          <w:name w:val="General"/>
          <w:gallery w:val="placeholder"/>
        </w:category>
        <w:types>
          <w:type w:val="bbPlcHdr"/>
        </w:types>
        <w:behaviors>
          <w:behavior w:val="content"/>
        </w:behaviors>
        <w:guid w:val="{DCD923B5-FFBF-4B84-982C-103009A026AD}"/>
      </w:docPartPr>
      <w:docPartBody>
        <w:p w:rsidR="00951FDD" w:rsidRDefault="009844A0" w:rsidP="009844A0">
          <w:pPr>
            <w:pStyle w:val="63BBB2B7B7344A76BB582F413B18DB00"/>
          </w:pPr>
          <w:r w:rsidRPr="004E168C">
            <w:rPr>
              <w:rStyle w:val="PlaceholderText"/>
              <w:rFonts w:ascii="Arial" w:hAnsi="Arial" w:cs="Arial"/>
              <w:sz w:val="24"/>
              <w:szCs w:val="24"/>
              <w:highlight w:val="yellow"/>
            </w:rPr>
            <w:t>Click here to enter name</w:t>
          </w:r>
        </w:p>
      </w:docPartBody>
    </w:docPart>
    <w:docPart>
      <w:docPartPr>
        <w:name w:val="30BCAD97D26145F89CE035E483802E30"/>
        <w:category>
          <w:name w:val="General"/>
          <w:gallery w:val="placeholder"/>
        </w:category>
        <w:types>
          <w:type w:val="bbPlcHdr"/>
        </w:types>
        <w:behaviors>
          <w:behavior w:val="content"/>
        </w:behaviors>
        <w:guid w:val="{B6BDB764-FFD8-4127-B054-DDE051727BCB}"/>
      </w:docPartPr>
      <w:docPartBody>
        <w:p w:rsidR="00951FDD" w:rsidRDefault="009844A0" w:rsidP="009844A0">
          <w:pPr>
            <w:pStyle w:val="30BCAD97D26145F89CE035E483802E30"/>
          </w:pPr>
          <w:r w:rsidRPr="00806F33">
            <w:rPr>
              <w:rStyle w:val="PlaceholderText"/>
              <w:rFonts w:ascii="Arial" w:hAnsi="Arial" w:cs="Arial"/>
              <w:sz w:val="24"/>
              <w:szCs w:val="24"/>
              <w:highlight w:val="yellow"/>
            </w:rPr>
            <w:t>Click here to enter name</w:t>
          </w:r>
        </w:p>
      </w:docPartBody>
    </w:docPart>
    <w:docPart>
      <w:docPartPr>
        <w:name w:val="281A8535ED6D4015969ED47058A2C294"/>
        <w:category>
          <w:name w:val="General"/>
          <w:gallery w:val="placeholder"/>
        </w:category>
        <w:types>
          <w:type w:val="bbPlcHdr"/>
        </w:types>
        <w:behaviors>
          <w:behavior w:val="content"/>
        </w:behaviors>
        <w:guid w:val="{893C4F71-0BE7-45FF-A73C-4B1DCF73C38C}"/>
      </w:docPartPr>
      <w:docPartBody>
        <w:p w:rsidR="00951FDD" w:rsidRDefault="009844A0" w:rsidP="009844A0">
          <w:pPr>
            <w:pStyle w:val="281A8535ED6D4015969ED47058A2C294"/>
          </w:pPr>
          <w:r w:rsidRPr="00806F33">
            <w:rPr>
              <w:rStyle w:val="PlaceholderText"/>
              <w:rFonts w:ascii="Arial" w:hAnsi="Arial" w:cs="Arial"/>
              <w:sz w:val="24"/>
              <w:szCs w:val="24"/>
              <w:highlight w:val="yellow"/>
            </w:rPr>
            <w:t>Click here to enter text</w:t>
          </w:r>
        </w:p>
      </w:docPartBody>
    </w:docPart>
    <w:docPart>
      <w:docPartPr>
        <w:name w:val="0C334A7481CC4732A46C9FD03F1F3EC7"/>
        <w:category>
          <w:name w:val="General"/>
          <w:gallery w:val="placeholder"/>
        </w:category>
        <w:types>
          <w:type w:val="bbPlcHdr"/>
        </w:types>
        <w:behaviors>
          <w:behavior w:val="content"/>
        </w:behaviors>
        <w:guid w:val="{BB2B8285-B25C-4DF1-9A82-24245C5084B6}"/>
      </w:docPartPr>
      <w:docPartBody>
        <w:p w:rsidR="003204A0" w:rsidRDefault="00A85344" w:rsidP="00A85344">
          <w:pPr>
            <w:pStyle w:val="0C334A7481CC4732A46C9FD03F1F3EC7"/>
          </w:pPr>
          <w:r>
            <w:rPr>
              <w:rStyle w:val="PlaceholderText"/>
              <w:rFonts w:ascii="Arial" w:hAnsi="Arial" w:cs="Arial"/>
              <w:sz w:val="24"/>
              <w:szCs w:val="24"/>
              <w:highlight w:val="yellow"/>
            </w:rPr>
            <w:t>Click here to enter text</w:t>
          </w:r>
        </w:p>
      </w:docPartBody>
    </w:docPart>
    <w:docPart>
      <w:docPartPr>
        <w:name w:val="8199AFD44B904F26A79DF0993D5D1068"/>
        <w:category>
          <w:name w:val="General"/>
          <w:gallery w:val="placeholder"/>
        </w:category>
        <w:types>
          <w:type w:val="bbPlcHdr"/>
        </w:types>
        <w:behaviors>
          <w:behavior w:val="content"/>
        </w:behaviors>
        <w:guid w:val="{5EB95E82-1C35-4532-B7E9-B65B53B0DC20}"/>
      </w:docPartPr>
      <w:docPartBody>
        <w:p w:rsidR="003204A0" w:rsidRDefault="009844A0" w:rsidP="009844A0">
          <w:pPr>
            <w:pStyle w:val="8199AFD44B904F26A79DF0993D5D10681"/>
          </w:pPr>
          <w:r w:rsidRPr="00743A11">
            <w:rPr>
              <w:rStyle w:val="PlaceholderText"/>
              <w:rFonts w:ascii="Arial" w:hAnsi="Arial" w:cs="Arial"/>
              <w:sz w:val="24"/>
              <w:szCs w:val="24"/>
              <w:highlight w:val="yellow"/>
            </w:rPr>
            <w:t>Click here to enter names</w:t>
          </w:r>
        </w:p>
      </w:docPartBody>
    </w:docPart>
    <w:docPart>
      <w:docPartPr>
        <w:name w:val="B4D34F849ED248CC824431F6D38CC907"/>
        <w:category>
          <w:name w:val="General"/>
          <w:gallery w:val="placeholder"/>
        </w:category>
        <w:types>
          <w:type w:val="bbPlcHdr"/>
        </w:types>
        <w:behaviors>
          <w:behavior w:val="content"/>
        </w:behaviors>
        <w:guid w:val="{D2D6BA43-F26E-4422-A49B-02820047F4FA}"/>
      </w:docPartPr>
      <w:docPartBody>
        <w:p w:rsidR="001E6D98" w:rsidRDefault="001E6D98" w:rsidP="001E6D98">
          <w:pPr>
            <w:pStyle w:val="B4D34F849ED248CC824431F6D38CC907"/>
          </w:pPr>
          <w:r w:rsidRPr="00916E79">
            <w:rPr>
              <w:rStyle w:val="PlaceholderText"/>
            </w:rPr>
            <w:t>Click here to enter text.</w:t>
          </w:r>
        </w:p>
      </w:docPartBody>
    </w:docPart>
    <w:docPart>
      <w:docPartPr>
        <w:name w:val="AA4A9317010249D9A9B56AF35ADD88E0"/>
        <w:category>
          <w:name w:val="General"/>
          <w:gallery w:val="placeholder"/>
        </w:category>
        <w:types>
          <w:type w:val="bbPlcHdr"/>
        </w:types>
        <w:behaviors>
          <w:behavior w:val="content"/>
        </w:behaviors>
        <w:guid w:val="{DC1823A4-97F6-4041-B353-9C28FB3A0421}"/>
      </w:docPartPr>
      <w:docPartBody>
        <w:p w:rsidR="00B941C2" w:rsidRDefault="009844A0" w:rsidP="009844A0">
          <w:pPr>
            <w:pStyle w:val="AA4A9317010249D9A9B56AF35ADD88E01"/>
          </w:pPr>
          <w:r w:rsidRPr="00A14567">
            <w:rPr>
              <w:rStyle w:val="PlaceholderText"/>
              <w:rFonts w:cs="Arial"/>
              <w:sz w:val="24"/>
              <w:szCs w:val="24"/>
              <w:highlight w:val="yellow"/>
            </w:rPr>
            <w:t>Click here to enter text</w:t>
          </w:r>
        </w:p>
      </w:docPartBody>
    </w:docPart>
    <w:docPart>
      <w:docPartPr>
        <w:name w:val="B752A7F7FB924EDEB47B4E5A7DDDFCA4"/>
        <w:category>
          <w:name w:val="General"/>
          <w:gallery w:val="placeholder"/>
        </w:category>
        <w:types>
          <w:type w:val="bbPlcHdr"/>
        </w:types>
        <w:behaviors>
          <w:behavior w:val="content"/>
        </w:behaviors>
        <w:guid w:val="{064FD3B5-FE26-49BE-8A73-4D0C9E8BC04B}"/>
      </w:docPartPr>
      <w:docPartBody>
        <w:p w:rsidR="00B941C2" w:rsidRDefault="009844A0" w:rsidP="009844A0">
          <w:pPr>
            <w:pStyle w:val="B752A7F7FB924EDEB47B4E5A7DDDFCA41"/>
          </w:pPr>
          <w:r w:rsidRPr="00743A11">
            <w:rPr>
              <w:rStyle w:val="PlaceholderText"/>
              <w:rFonts w:ascii="Arial" w:hAnsi="Arial" w:cs="Arial"/>
              <w:sz w:val="24"/>
              <w:szCs w:val="24"/>
              <w:highlight w:val="yellow"/>
            </w:rPr>
            <w:t>Click here to enter text</w:t>
          </w:r>
        </w:p>
      </w:docPartBody>
    </w:docPart>
    <w:docPart>
      <w:docPartPr>
        <w:name w:val="141B3BC1895540F8AA9DD3358CAD8CB9"/>
        <w:category>
          <w:name w:val="General"/>
          <w:gallery w:val="placeholder"/>
        </w:category>
        <w:types>
          <w:type w:val="bbPlcHdr"/>
        </w:types>
        <w:behaviors>
          <w:behavior w:val="content"/>
        </w:behaviors>
        <w:guid w:val="{5481DD2F-924B-4525-9676-D2CDA3F9CE20}"/>
      </w:docPartPr>
      <w:docPartBody>
        <w:p w:rsidR="00B941C2" w:rsidRDefault="009844A0" w:rsidP="009844A0">
          <w:pPr>
            <w:pStyle w:val="141B3BC1895540F8AA9DD3358CAD8CB91"/>
          </w:pPr>
          <w:r w:rsidRPr="00E81459">
            <w:rPr>
              <w:rStyle w:val="PlaceholderText"/>
              <w:rFonts w:cs="Arial"/>
              <w:sz w:val="24"/>
              <w:szCs w:val="24"/>
              <w:highlight w:val="yellow"/>
            </w:rPr>
            <w:t>Click here to enter text</w:t>
          </w:r>
        </w:p>
      </w:docPartBody>
    </w:docPart>
    <w:docPart>
      <w:docPartPr>
        <w:name w:val="AC153C7C40A34660A81864CFA529C504"/>
        <w:category>
          <w:name w:val="General"/>
          <w:gallery w:val="placeholder"/>
        </w:category>
        <w:types>
          <w:type w:val="bbPlcHdr"/>
        </w:types>
        <w:behaviors>
          <w:behavior w:val="content"/>
        </w:behaviors>
        <w:guid w:val="{02A72169-B2FB-4F19-A1EA-F31DE9329F8B}"/>
      </w:docPartPr>
      <w:docPartBody>
        <w:p w:rsidR="00B941C2" w:rsidRDefault="009844A0" w:rsidP="009844A0">
          <w:pPr>
            <w:pStyle w:val="AC153C7C40A34660A81864CFA529C5041"/>
          </w:pPr>
          <w:r w:rsidRPr="00E81459">
            <w:rPr>
              <w:rStyle w:val="PlaceholderText"/>
              <w:rFonts w:cs="Arial"/>
              <w:sz w:val="24"/>
              <w:szCs w:val="24"/>
              <w:highlight w:val="yellow"/>
            </w:rPr>
            <w:t>Click here to enter text</w:t>
          </w:r>
        </w:p>
      </w:docPartBody>
    </w:docPart>
    <w:docPart>
      <w:docPartPr>
        <w:name w:val="032E30C78FB14DBF86E3FCA83383A528"/>
        <w:category>
          <w:name w:val="General"/>
          <w:gallery w:val="placeholder"/>
        </w:category>
        <w:types>
          <w:type w:val="bbPlcHdr"/>
        </w:types>
        <w:behaviors>
          <w:behavior w:val="content"/>
        </w:behaviors>
        <w:guid w:val="{169B4E9C-5D83-461F-926E-7C1FB3B43CC7}"/>
      </w:docPartPr>
      <w:docPartBody>
        <w:p w:rsidR="00B941C2" w:rsidRDefault="009844A0" w:rsidP="009844A0">
          <w:pPr>
            <w:pStyle w:val="032E30C78FB14DBF86E3FCA83383A5281"/>
          </w:pPr>
          <w:r w:rsidRPr="00E81459">
            <w:rPr>
              <w:rStyle w:val="PlaceholderText"/>
              <w:rFonts w:cs="Arial"/>
              <w:sz w:val="24"/>
              <w:szCs w:val="24"/>
              <w:highlight w:val="yellow"/>
            </w:rPr>
            <w:t>Click here to enter text</w:t>
          </w:r>
        </w:p>
      </w:docPartBody>
    </w:docPart>
    <w:docPart>
      <w:docPartPr>
        <w:name w:val="B4EC994D5F9B4A73A3E4DD90F26D3F24"/>
        <w:category>
          <w:name w:val="General"/>
          <w:gallery w:val="placeholder"/>
        </w:category>
        <w:types>
          <w:type w:val="bbPlcHdr"/>
        </w:types>
        <w:behaviors>
          <w:behavior w:val="content"/>
        </w:behaviors>
        <w:guid w:val="{FB7A8D4F-A8FD-4C41-BB8A-F7D6D6912236}"/>
      </w:docPartPr>
      <w:docPartBody>
        <w:p w:rsidR="00B941C2" w:rsidRDefault="009844A0" w:rsidP="009844A0">
          <w:pPr>
            <w:pStyle w:val="B4EC994D5F9B4A73A3E4DD90F26D3F241"/>
          </w:pPr>
          <w:r w:rsidRPr="00E81459">
            <w:rPr>
              <w:rStyle w:val="PlaceholderText"/>
              <w:rFonts w:cs="Arial"/>
              <w:sz w:val="24"/>
              <w:szCs w:val="24"/>
              <w:highlight w:val="yellow"/>
            </w:rPr>
            <w:t>Click here to enter text</w:t>
          </w:r>
        </w:p>
      </w:docPartBody>
    </w:docPart>
    <w:docPart>
      <w:docPartPr>
        <w:name w:val="F3FCE4C85F9C42B892FD6A1D6847C5E7"/>
        <w:category>
          <w:name w:val="General"/>
          <w:gallery w:val="placeholder"/>
        </w:category>
        <w:types>
          <w:type w:val="bbPlcHdr"/>
        </w:types>
        <w:behaviors>
          <w:behavior w:val="content"/>
        </w:behaviors>
        <w:guid w:val="{665C1D07-0CBE-436F-9E33-52304924DBD4}"/>
      </w:docPartPr>
      <w:docPartBody>
        <w:p w:rsidR="00B941C2" w:rsidRDefault="009844A0" w:rsidP="009844A0">
          <w:pPr>
            <w:pStyle w:val="F3FCE4C85F9C42B892FD6A1D6847C5E71"/>
          </w:pPr>
          <w:r w:rsidRPr="00E81459">
            <w:rPr>
              <w:rStyle w:val="PlaceholderText"/>
              <w:rFonts w:ascii="Arial" w:hAnsi="Arial" w:cs="Arial"/>
              <w:sz w:val="24"/>
              <w:szCs w:val="24"/>
              <w:highlight w:val="yellow"/>
            </w:rPr>
            <w:t>Click here to enter text</w:t>
          </w:r>
        </w:p>
      </w:docPartBody>
    </w:docPart>
    <w:docPart>
      <w:docPartPr>
        <w:name w:val="F532DE28DABF4CC4BC2AFB29003B11ED"/>
        <w:category>
          <w:name w:val="General"/>
          <w:gallery w:val="placeholder"/>
        </w:category>
        <w:types>
          <w:type w:val="bbPlcHdr"/>
        </w:types>
        <w:behaviors>
          <w:behavior w:val="content"/>
        </w:behaviors>
        <w:guid w:val="{9E5717DD-9923-47C6-9B15-FB13E1BB7A83}"/>
      </w:docPartPr>
      <w:docPartBody>
        <w:p w:rsidR="00B941C2" w:rsidRDefault="009844A0" w:rsidP="009844A0">
          <w:pPr>
            <w:pStyle w:val="F532DE28DABF4CC4BC2AFB29003B11ED1"/>
          </w:pPr>
          <w:r w:rsidRPr="00E81459">
            <w:rPr>
              <w:rStyle w:val="PlaceholderText"/>
              <w:rFonts w:ascii="Arial" w:hAnsi="Arial" w:cs="Arial"/>
              <w:sz w:val="24"/>
              <w:szCs w:val="24"/>
              <w:highlight w:val="yellow"/>
            </w:rPr>
            <w:t>Click here to enter text</w:t>
          </w:r>
        </w:p>
      </w:docPartBody>
    </w:docPart>
    <w:docPart>
      <w:docPartPr>
        <w:name w:val="6515900DA8A94675AC04EBA27374C7C9"/>
        <w:category>
          <w:name w:val="General"/>
          <w:gallery w:val="placeholder"/>
        </w:category>
        <w:types>
          <w:type w:val="bbPlcHdr"/>
        </w:types>
        <w:behaviors>
          <w:behavior w:val="content"/>
        </w:behaviors>
        <w:guid w:val="{940471DF-28D0-4008-A30F-4D4C44E0CC09}"/>
      </w:docPartPr>
      <w:docPartBody>
        <w:p w:rsidR="00B941C2" w:rsidRDefault="009844A0" w:rsidP="009844A0">
          <w:pPr>
            <w:pStyle w:val="6515900DA8A94675AC04EBA27374C7C91"/>
          </w:pPr>
          <w:r w:rsidRPr="00E81459">
            <w:rPr>
              <w:rStyle w:val="PlaceholderText"/>
              <w:rFonts w:ascii="Arial" w:hAnsi="Arial" w:cs="Arial"/>
              <w:sz w:val="24"/>
              <w:szCs w:val="24"/>
              <w:highlight w:val="yellow"/>
            </w:rPr>
            <w:t>Click here to enter text</w:t>
          </w:r>
        </w:p>
      </w:docPartBody>
    </w:docPart>
    <w:docPart>
      <w:docPartPr>
        <w:name w:val="5181568A7916407D90568B9613641932"/>
        <w:category>
          <w:name w:val="General"/>
          <w:gallery w:val="placeholder"/>
        </w:category>
        <w:types>
          <w:type w:val="bbPlcHdr"/>
        </w:types>
        <w:behaviors>
          <w:behavior w:val="content"/>
        </w:behaviors>
        <w:guid w:val="{3EF4C056-991A-4588-9B3C-B33B7C6DA906}"/>
      </w:docPartPr>
      <w:docPartBody>
        <w:p w:rsidR="00B941C2" w:rsidRDefault="009844A0" w:rsidP="009844A0">
          <w:pPr>
            <w:pStyle w:val="5181568A7916407D90568B96136419321"/>
          </w:pPr>
          <w:r w:rsidRPr="00E81459">
            <w:rPr>
              <w:rStyle w:val="PlaceholderText"/>
              <w:rFonts w:ascii="Arial" w:hAnsi="Arial" w:cs="Arial"/>
              <w:sz w:val="24"/>
              <w:szCs w:val="24"/>
              <w:highlight w:val="yellow"/>
            </w:rPr>
            <w:t>Click here to enter text</w:t>
          </w:r>
        </w:p>
      </w:docPartBody>
    </w:docPart>
    <w:docPart>
      <w:docPartPr>
        <w:name w:val="918C69F807DE49E59DA7E57D48CC23BF"/>
        <w:category>
          <w:name w:val="General"/>
          <w:gallery w:val="placeholder"/>
        </w:category>
        <w:types>
          <w:type w:val="bbPlcHdr"/>
        </w:types>
        <w:behaviors>
          <w:behavior w:val="content"/>
        </w:behaviors>
        <w:guid w:val="{02427454-2291-4B63-8194-65AFC69E5504}"/>
      </w:docPartPr>
      <w:docPartBody>
        <w:p w:rsidR="00B941C2" w:rsidRDefault="009844A0" w:rsidP="009844A0">
          <w:pPr>
            <w:pStyle w:val="918C69F807DE49E59DA7E57D48CC23BF1"/>
          </w:pPr>
          <w:r w:rsidRPr="00E81459">
            <w:rPr>
              <w:rStyle w:val="PlaceholderText"/>
              <w:rFonts w:ascii="Arial" w:hAnsi="Arial" w:cs="Arial"/>
              <w:sz w:val="24"/>
              <w:szCs w:val="24"/>
              <w:highlight w:val="yellow"/>
            </w:rPr>
            <w:t>Click here to enter text</w:t>
          </w:r>
        </w:p>
      </w:docPartBody>
    </w:docPart>
    <w:docPart>
      <w:docPartPr>
        <w:name w:val="CC1874E67F2A4F5D8FF08A601B98217F"/>
        <w:category>
          <w:name w:val="General"/>
          <w:gallery w:val="placeholder"/>
        </w:category>
        <w:types>
          <w:type w:val="bbPlcHdr"/>
        </w:types>
        <w:behaviors>
          <w:behavior w:val="content"/>
        </w:behaviors>
        <w:guid w:val="{9349C877-38BD-4E29-9E05-DE46D657751C}"/>
      </w:docPartPr>
      <w:docPartBody>
        <w:p w:rsidR="00B941C2" w:rsidRDefault="009844A0" w:rsidP="009844A0">
          <w:pPr>
            <w:pStyle w:val="CC1874E67F2A4F5D8FF08A601B98217F1"/>
          </w:pPr>
          <w:r w:rsidRPr="00E81459">
            <w:rPr>
              <w:rStyle w:val="PlaceholderText"/>
              <w:rFonts w:ascii="Arial" w:hAnsi="Arial" w:cs="Arial"/>
              <w:sz w:val="24"/>
              <w:szCs w:val="24"/>
              <w:highlight w:val="yellow"/>
            </w:rPr>
            <w:t>Click here to enter text</w:t>
          </w:r>
        </w:p>
      </w:docPartBody>
    </w:docPart>
    <w:docPart>
      <w:docPartPr>
        <w:name w:val="7EC6B3AF1B664798B3DD12E4D8C3A39F"/>
        <w:category>
          <w:name w:val="General"/>
          <w:gallery w:val="placeholder"/>
        </w:category>
        <w:types>
          <w:type w:val="bbPlcHdr"/>
        </w:types>
        <w:behaviors>
          <w:behavior w:val="content"/>
        </w:behaviors>
        <w:guid w:val="{46357783-2E0C-4B85-AAE2-466F690A42B8}"/>
      </w:docPartPr>
      <w:docPartBody>
        <w:p w:rsidR="00B941C2" w:rsidRDefault="009844A0" w:rsidP="009844A0">
          <w:pPr>
            <w:pStyle w:val="7EC6B3AF1B664798B3DD12E4D8C3A39F1"/>
          </w:pPr>
          <w:r w:rsidRPr="00E81459">
            <w:rPr>
              <w:rStyle w:val="PlaceholderText"/>
              <w:rFonts w:ascii="Arial" w:hAnsi="Arial" w:cs="Arial"/>
              <w:sz w:val="24"/>
              <w:szCs w:val="24"/>
              <w:highlight w:val="yellow"/>
            </w:rPr>
            <w:t>Click here to enter text</w:t>
          </w:r>
        </w:p>
      </w:docPartBody>
    </w:docPart>
    <w:docPart>
      <w:docPartPr>
        <w:name w:val="91A0B35AD21D4CAE86353DE0C451DCDB"/>
        <w:category>
          <w:name w:val="General"/>
          <w:gallery w:val="placeholder"/>
        </w:category>
        <w:types>
          <w:type w:val="bbPlcHdr"/>
        </w:types>
        <w:behaviors>
          <w:behavior w:val="content"/>
        </w:behaviors>
        <w:guid w:val="{F5127F43-46C1-43E3-8D07-3DA932FB0042}"/>
      </w:docPartPr>
      <w:docPartBody>
        <w:p w:rsidR="00B941C2" w:rsidRDefault="009844A0" w:rsidP="009844A0">
          <w:pPr>
            <w:pStyle w:val="91A0B35AD21D4CAE86353DE0C451DCDB1"/>
          </w:pPr>
          <w:r w:rsidRPr="00E81459">
            <w:rPr>
              <w:rStyle w:val="PlaceholderText"/>
              <w:rFonts w:ascii="Arial" w:hAnsi="Arial" w:cs="Arial"/>
              <w:sz w:val="24"/>
              <w:szCs w:val="24"/>
              <w:highlight w:val="yellow"/>
            </w:rPr>
            <w:t>Click here to enter text</w:t>
          </w:r>
        </w:p>
      </w:docPartBody>
    </w:docPart>
    <w:docPart>
      <w:docPartPr>
        <w:name w:val="2DC8C159129340BD9FBCE06F3048AF2A"/>
        <w:category>
          <w:name w:val="General"/>
          <w:gallery w:val="placeholder"/>
        </w:category>
        <w:types>
          <w:type w:val="bbPlcHdr"/>
        </w:types>
        <w:behaviors>
          <w:behavior w:val="content"/>
        </w:behaviors>
        <w:guid w:val="{49057D82-FDEC-4754-A29A-F0D98BFEAA99}"/>
      </w:docPartPr>
      <w:docPartBody>
        <w:p w:rsidR="00B941C2" w:rsidRDefault="009844A0" w:rsidP="009844A0">
          <w:pPr>
            <w:pStyle w:val="2DC8C159129340BD9FBCE06F3048AF2A1"/>
          </w:pPr>
          <w:r w:rsidRPr="00E81459">
            <w:rPr>
              <w:rStyle w:val="PlaceholderText"/>
              <w:rFonts w:ascii="Arial" w:hAnsi="Arial" w:cs="Arial"/>
              <w:sz w:val="24"/>
              <w:szCs w:val="24"/>
              <w:highlight w:val="yellow"/>
            </w:rPr>
            <w:t>Click here to enter text</w:t>
          </w:r>
        </w:p>
      </w:docPartBody>
    </w:docPart>
    <w:docPart>
      <w:docPartPr>
        <w:name w:val="1B4FC598F8BD40A7AC634986824C1B58"/>
        <w:category>
          <w:name w:val="General"/>
          <w:gallery w:val="placeholder"/>
        </w:category>
        <w:types>
          <w:type w:val="bbPlcHdr"/>
        </w:types>
        <w:behaviors>
          <w:behavior w:val="content"/>
        </w:behaviors>
        <w:guid w:val="{D4ECAFDC-1CDD-4E8F-A00A-44C524BBF60E}"/>
      </w:docPartPr>
      <w:docPartBody>
        <w:p w:rsidR="00D55E21" w:rsidRDefault="00B941C2" w:rsidP="00B941C2">
          <w:pPr>
            <w:pStyle w:val="1B4FC598F8BD40A7AC634986824C1B58"/>
          </w:pPr>
          <w:r w:rsidRPr="00916E79">
            <w:rPr>
              <w:rStyle w:val="PlaceholderText"/>
            </w:rPr>
            <w:t>Click here to enter text.</w:t>
          </w:r>
        </w:p>
      </w:docPartBody>
    </w:docPart>
    <w:docPart>
      <w:docPartPr>
        <w:name w:val="CAF716004283435CBEF653876F893A5F"/>
        <w:category>
          <w:name w:val="General"/>
          <w:gallery w:val="placeholder"/>
        </w:category>
        <w:types>
          <w:type w:val="bbPlcHdr"/>
        </w:types>
        <w:behaviors>
          <w:behavior w:val="content"/>
        </w:behaviors>
        <w:guid w:val="{060C0514-120D-4FE8-AA51-AE45E495C3ED}"/>
      </w:docPartPr>
      <w:docPartBody>
        <w:p w:rsidR="007E05D8" w:rsidRDefault="007E05D8"/>
      </w:docPartBody>
    </w:docPart>
    <w:docPart>
      <w:docPartPr>
        <w:name w:val="AFF734AE9FF64836A0146E25E1FCE945"/>
        <w:category>
          <w:name w:val="General"/>
          <w:gallery w:val="placeholder"/>
        </w:category>
        <w:types>
          <w:type w:val="bbPlcHdr"/>
        </w:types>
        <w:behaviors>
          <w:behavior w:val="content"/>
        </w:behaviors>
        <w:guid w:val="{A7A1DC0E-A6EF-4ECD-9A94-2DFC7F82BD1A}"/>
      </w:docPartPr>
      <w:docPartBody>
        <w:p w:rsidR="009571E3" w:rsidRDefault="009844A0" w:rsidP="009844A0">
          <w:pPr>
            <w:pStyle w:val="AFF734AE9FF64836A0146E25E1FCE9451"/>
          </w:pPr>
          <w:r>
            <w:rPr>
              <w:rStyle w:val="PlaceholderText"/>
              <w:rFonts w:ascii="Arial" w:hAnsi="Arial" w:cs="Arial"/>
              <w:b/>
              <w:sz w:val="28"/>
              <w:szCs w:val="28"/>
              <w:highlight w:val="yellow"/>
            </w:rPr>
            <w:t>Click here to enter text</w:t>
          </w:r>
        </w:p>
      </w:docPartBody>
    </w:docPart>
    <w:docPart>
      <w:docPartPr>
        <w:name w:val="5D641C40A27C40F7BC977DB0F0D53685"/>
        <w:category>
          <w:name w:val="General"/>
          <w:gallery w:val="placeholder"/>
        </w:category>
        <w:types>
          <w:type w:val="bbPlcHdr"/>
        </w:types>
        <w:behaviors>
          <w:behavior w:val="content"/>
        </w:behaviors>
        <w:guid w:val="{D0C23153-9131-4AEE-8185-B3550580697B}"/>
      </w:docPartPr>
      <w:docPartBody>
        <w:p w:rsidR="009571E3" w:rsidRDefault="001B30CC" w:rsidP="001B30CC">
          <w:pPr>
            <w:pStyle w:val="5D641C40A27C40F7BC977DB0F0D53685"/>
          </w:pPr>
          <w:r>
            <w:rPr>
              <w:rStyle w:val="PlaceholderText"/>
              <w:rFonts w:ascii="Arial" w:hAnsi="Arial" w:cs="Arial"/>
              <w:sz w:val="24"/>
              <w:szCs w:val="24"/>
              <w:highlight w:val="yellow"/>
            </w:rPr>
            <w:t>Click here to enter text</w:t>
          </w:r>
        </w:p>
      </w:docPartBody>
    </w:docPart>
    <w:docPart>
      <w:docPartPr>
        <w:name w:val="A4D492D284F642D8BFD3F97E2B50EDED"/>
        <w:category>
          <w:name w:val="General"/>
          <w:gallery w:val="placeholder"/>
        </w:category>
        <w:types>
          <w:type w:val="bbPlcHdr"/>
        </w:types>
        <w:behaviors>
          <w:behavior w:val="content"/>
        </w:behaviors>
        <w:guid w:val="{70E986ED-3DFD-493F-9BF2-8E0398C12E88}"/>
      </w:docPartPr>
      <w:docPartBody>
        <w:p w:rsidR="009571E3" w:rsidRDefault="001B30CC" w:rsidP="001B30CC">
          <w:pPr>
            <w:pStyle w:val="A4D492D284F642D8BFD3F97E2B50EDED"/>
          </w:pPr>
          <w:r>
            <w:rPr>
              <w:rStyle w:val="PlaceholderText"/>
              <w:rFonts w:ascii="Arial" w:hAnsi="Arial" w:cs="Arial"/>
              <w:sz w:val="24"/>
              <w:szCs w:val="24"/>
              <w:highlight w:val="yellow"/>
            </w:rPr>
            <w:t>Click here to enter text</w:t>
          </w:r>
        </w:p>
      </w:docPartBody>
    </w:docPart>
    <w:docPart>
      <w:docPartPr>
        <w:name w:val="7BB5DFB3F2AA422089ED2D7AC71A8DCF"/>
        <w:category>
          <w:name w:val="General"/>
          <w:gallery w:val="placeholder"/>
        </w:category>
        <w:types>
          <w:type w:val="bbPlcHdr"/>
        </w:types>
        <w:behaviors>
          <w:behavior w:val="content"/>
        </w:behaviors>
        <w:guid w:val="{F98C43D1-88E2-4C26-9F28-718D61490398}"/>
      </w:docPartPr>
      <w:docPartBody>
        <w:p w:rsidR="009571E3" w:rsidRDefault="009844A0" w:rsidP="009844A0">
          <w:pPr>
            <w:pStyle w:val="7BB5DFB3F2AA422089ED2D7AC71A8DCF1"/>
          </w:pPr>
          <w:r>
            <w:rPr>
              <w:rStyle w:val="PlaceholderText"/>
              <w:rFonts w:ascii="Arial" w:hAnsi="Arial" w:cs="Arial"/>
              <w:sz w:val="24"/>
              <w:szCs w:val="24"/>
              <w:highlight w:val="yellow"/>
            </w:rPr>
            <w:t>Click here to enter text</w:t>
          </w:r>
        </w:p>
      </w:docPartBody>
    </w:docPart>
    <w:docPart>
      <w:docPartPr>
        <w:name w:val="1406B14D3CD046E48A1104670DBBE552"/>
        <w:category>
          <w:name w:val="General"/>
          <w:gallery w:val="placeholder"/>
        </w:category>
        <w:types>
          <w:type w:val="bbPlcHdr"/>
        </w:types>
        <w:behaviors>
          <w:behavior w:val="content"/>
        </w:behaviors>
        <w:guid w:val="{5F5665B1-E8F1-49E9-BAD4-EEE8FDDBECD1}"/>
      </w:docPartPr>
      <w:docPartBody>
        <w:p w:rsidR="009571E3" w:rsidRDefault="009844A0" w:rsidP="009844A0">
          <w:pPr>
            <w:pStyle w:val="1406B14D3CD046E48A1104670DBBE5521"/>
          </w:pPr>
          <w:r w:rsidRPr="00D47E0B">
            <w:rPr>
              <w:rStyle w:val="PlaceholderText"/>
              <w:rFonts w:ascii="Arial" w:hAnsi="Arial" w:cs="Arial"/>
              <w:sz w:val="24"/>
              <w:szCs w:val="24"/>
              <w:highlight w:val="yellow"/>
            </w:rPr>
            <w:t xml:space="preserve">Click here </w:t>
          </w:r>
          <w:r>
            <w:rPr>
              <w:rStyle w:val="PlaceholderText"/>
              <w:rFonts w:ascii="Arial" w:hAnsi="Arial" w:cs="Arial"/>
              <w:sz w:val="24"/>
              <w:szCs w:val="24"/>
              <w:highlight w:val="yellow"/>
            </w:rPr>
            <w:t>to enter text</w:t>
          </w:r>
        </w:p>
      </w:docPartBody>
    </w:docPart>
    <w:docPart>
      <w:docPartPr>
        <w:name w:val="120FB7A4C293427EBD297FD41AF46F40"/>
        <w:category>
          <w:name w:val="General"/>
          <w:gallery w:val="placeholder"/>
        </w:category>
        <w:types>
          <w:type w:val="bbPlcHdr"/>
        </w:types>
        <w:behaviors>
          <w:behavior w:val="content"/>
        </w:behaviors>
        <w:guid w:val="{FC463BF4-F0B6-4521-A5A1-E77F7D4A0710}"/>
      </w:docPartPr>
      <w:docPartBody>
        <w:p w:rsidR="009571E3" w:rsidRDefault="009844A0" w:rsidP="009844A0">
          <w:pPr>
            <w:pStyle w:val="120FB7A4C293427EBD297FD41AF46F401"/>
          </w:pPr>
          <w:r>
            <w:rPr>
              <w:rStyle w:val="PlaceholderText"/>
              <w:rFonts w:ascii="Arial" w:hAnsi="Arial" w:cs="Arial"/>
              <w:sz w:val="24"/>
              <w:szCs w:val="24"/>
              <w:highlight w:val="yellow"/>
            </w:rPr>
            <w:t>Click here to enter text</w:t>
          </w:r>
        </w:p>
      </w:docPartBody>
    </w:docPart>
    <w:docPart>
      <w:docPartPr>
        <w:name w:val="86D6F60CCE7042FCB2B2A81E8986ED89"/>
        <w:category>
          <w:name w:val="General"/>
          <w:gallery w:val="placeholder"/>
        </w:category>
        <w:types>
          <w:type w:val="bbPlcHdr"/>
        </w:types>
        <w:behaviors>
          <w:behavior w:val="content"/>
        </w:behaviors>
        <w:guid w:val="{AED15B6E-BDEC-4D95-9A7F-289A3B10D589}"/>
      </w:docPartPr>
      <w:docPartBody>
        <w:p w:rsidR="009571E3" w:rsidRDefault="009844A0" w:rsidP="009844A0">
          <w:pPr>
            <w:pStyle w:val="86D6F60CCE7042FCB2B2A81E8986ED891"/>
          </w:pPr>
          <w:r w:rsidRPr="00D47E0B">
            <w:rPr>
              <w:rStyle w:val="PlaceholderText"/>
              <w:rFonts w:ascii="Arial" w:hAnsi="Arial" w:cs="Arial"/>
              <w:sz w:val="24"/>
              <w:szCs w:val="24"/>
              <w:highlight w:val="yellow"/>
            </w:rPr>
            <w:t xml:space="preserve">Click here </w:t>
          </w:r>
          <w:r>
            <w:rPr>
              <w:rStyle w:val="PlaceholderText"/>
              <w:rFonts w:ascii="Arial" w:hAnsi="Arial" w:cs="Arial"/>
              <w:sz w:val="24"/>
              <w:szCs w:val="24"/>
              <w:highlight w:val="yellow"/>
            </w:rPr>
            <w:t>to enter text</w:t>
          </w:r>
        </w:p>
      </w:docPartBody>
    </w:docPart>
    <w:docPart>
      <w:docPartPr>
        <w:name w:val="050DB4FF7AE142A0934FDDD17AFF4858"/>
        <w:category>
          <w:name w:val="General"/>
          <w:gallery w:val="placeholder"/>
        </w:category>
        <w:types>
          <w:type w:val="bbPlcHdr"/>
        </w:types>
        <w:behaviors>
          <w:behavior w:val="content"/>
        </w:behaviors>
        <w:guid w:val="{2D79E072-6DCE-4621-8501-649275BA122A}"/>
      </w:docPartPr>
      <w:docPartBody>
        <w:p w:rsidR="009571E3" w:rsidRDefault="009844A0" w:rsidP="009844A0">
          <w:pPr>
            <w:pStyle w:val="050DB4FF7AE142A0934FDDD17AFF48581"/>
          </w:pPr>
          <w:r>
            <w:rPr>
              <w:rStyle w:val="PlaceholderText"/>
              <w:rFonts w:ascii="Arial" w:hAnsi="Arial" w:cs="Arial"/>
              <w:sz w:val="24"/>
              <w:szCs w:val="24"/>
              <w:highlight w:val="yellow"/>
            </w:rPr>
            <w:t>Click here to enter text</w:t>
          </w:r>
        </w:p>
      </w:docPartBody>
    </w:docPart>
    <w:docPart>
      <w:docPartPr>
        <w:name w:val="D096248110A3407D9BF9F6AF99391DFF"/>
        <w:category>
          <w:name w:val="General"/>
          <w:gallery w:val="placeholder"/>
        </w:category>
        <w:types>
          <w:type w:val="bbPlcHdr"/>
        </w:types>
        <w:behaviors>
          <w:behavior w:val="content"/>
        </w:behaviors>
        <w:guid w:val="{0813BBB0-7351-4596-841E-5737B4D22540}"/>
      </w:docPartPr>
      <w:docPartBody>
        <w:p w:rsidR="009571E3" w:rsidRDefault="009844A0" w:rsidP="009844A0">
          <w:pPr>
            <w:pStyle w:val="D096248110A3407D9BF9F6AF99391DFF1"/>
          </w:pPr>
          <w:r>
            <w:rPr>
              <w:rStyle w:val="PlaceholderText"/>
              <w:rFonts w:ascii="Arial" w:hAnsi="Arial" w:cs="Arial"/>
              <w:sz w:val="24"/>
              <w:szCs w:val="24"/>
              <w:highlight w:val="yellow"/>
            </w:rPr>
            <w:t>Click here to enter text</w:t>
          </w:r>
        </w:p>
      </w:docPartBody>
    </w:docPart>
    <w:docPart>
      <w:docPartPr>
        <w:name w:val="8B0A708BA7CB47A6B33DBC6B2470A0A7"/>
        <w:category>
          <w:name w:val="General"/>
          <w:gallery w:val="placeholder"/>
        </w:category>
        <w:types>
          <w:type w:val="bbPlcHdr"/>
        </w:types>
        <w:behaviors>
          <w:behavior w:val="content"/>
        </w:behaviors>
        <w:guid w:val="{A8D30078-2C52-4583-916C-43A8449A8BD9}"/>
      </w:docPartPr>
      <w:docPartBody>
        <w:p w:rsidR="009844A0" w:rsidRDefault="009844A0" w:rsidP="009844A0">
          <w:pPr>
            <w:pStyle w:val="8B0A708BA7CB47A6B33DBC6B2470A0A71"/>
          </w:pPr>
          <w:r>
            <w:rPr>
              <w:rStyle w:val="PlaceholderText"/>
              <w:rFonts w:ascii="Arial" w:hAnsi="Arial" w:cs="Arial"/>
              <w:sz w:val="24"/>
              <w:szCs w:val="24"/>
              <w:highlight w:val="yellow"/>
            </w:rPr>
            <w:t>Click here to enter text</w:t>
          </w:r>
        </w:p>
      </w:docPartBody>
    </w:docPart>
    <w:docPart>
      <w:docPartPr>
        <w:name w:val="DCB8CAB6332F44E4A3717C6FE7301252"/>
        <w:category>
          <w:name w:val="General"/>
          <w:gallery w:val="placeholder"/>
        </w:category>
        <w:types>
          <w:type w:val="bbPlcHdr"/>
        </w:types>
        <w:behaviors>
          <w:behavior w:val="content"/>
        </w:behaviors>
        <w:guid w:val="{D2BC7D4C-1EA9-49E6-9A67-A4F5498EF7AC}"/>
      </w:docPartPr>
      <w:docPartBody>
        <w:p w:rsidR="009844A0" w:rsidRDefault="009844A0" w:rsidP="009844A0">
          <w:pPr>
            <w:pStyle w:val="DCB8CAB6332F44E4A3717C6FE73012521"/>
          </w:pPr>
          <w:r>
            <w:rPr>
              <w:rStyle w:val="PlaceholderText"/>
              <w:rFonts w:ascii="Arial" w:hAnsi="Arial" w:cs="Arial"/>
              <w:sz w:val="24"/>
              <w:szCs w:val="24"/>
              <w:highlight w:val="yellow"/>
            </w:rPr>
            <w:t>Click here to enter text</w:t>
          </w:r>
        </w:p>
      </w:docPartBody>
    </w:docPart>
    <w:docPart>
      <w:docPartPr>
        <w:name w:val="C9402543548045568582D7B857195C79"/>
        <w:category>
          <w:name w:val="General"/>
          <w:gallery w:val="placeholder"/>
        </w:category>
        <w:types>
          <w:type w:val="bbPlcHdr"/>
        </w:types>
        <w:behaviors>
          <w:behavior w:val="content"/>
        </w:behaviors>
        <w:guid w:val="{4A851A1D-1CC7-4E01-9567-E03584890FEF}"/>
      </w:docPartPr>
      <w:docPartBody>
        <w:p w:rsidR="00971E39" w:rsidRDefault="009844A0" w:rsidP="009844A0">
          <w:pPr>
            <w:pStyle w:val="C9402543548045568582D7B857195C79"/>
          </w:pPr>
          <w:r w:rsidRPr="004164DF">
            <w:rPr>
              <w:rStyle w:val="PlaceholderText"/>
              <w:rFonts w:ascii="Arial" w:hAnsi="Arial" w:cs="Arial"/>
              <w:sz w:val="28"/>
              <w:szCs w:val="28"/>
              <w:highlight w:val="yellow"/>
            </w:rPr>
            <w:t>Click here to enter text</w:t>
          </w:r>
        </w:p>
      </w:docPartBody>
    </w:docPart>
    <w:docPart>
      <w:docPartPr>
        <w:name w:val="142DEC149A0E48F89E8B4425803B4521"/>
        <w:category>
          <w:name w:val="General"/>
          <w:gallery w:val="placeholder"/>
        </w:category>
        <w:types>
          <w:type w:val="bbPlcHdr"/>
        </w:types>
        <w:behaviors>
          <w:behavior w:val="content"/>
        </w:behaviors>
        <w:guid w:val="{C07C2144-3992-4CE7-8B61-D3316E0BC8F5}"/>
      </w:docPartPr>
      <w:docPartBody>
        <w:p w:rsidR="00971E39" w:rsidRDefault="009844A0" w:rsidP="009844A0">
          <w:pPr>
            <w:pStyle w:val="142DEC149A0E48F89E8B4425803B4521"/>
          </w:pPr>
          <w:r w:rsidRPr="00B54902">
            <w:rPr>
              <w:rStyle w:val="PlaceholderText"/>
              <w:rFonts w:ascii="Arial" w:hAnsi="Arial" w:cs="Arial"/>
              <w:sz w:val="28"/>
              <w:szCs w:val="28"/>
              <w:highlight w:val="yellow"/>
            </w:rPr>
            <w:t xml:space="preserve">Click here to </w:t>
          </w:r>
          <w:r>
            <w:rPr>
              <w:rStyle w:val="PlaceholderText"/>
              <w:rFonts w:ascii="Arial" w:hAnsi="Arial" w:cs="Arial"/>
              <w:sz w:val="28"/>
              <w:szCs w:val="28"/>
              <w:highlight w:val="yellow"/>
            </w:rPr>
            <w:t>enter P</w:t>
          </w:r>
          <w:r>
            <w:rPr>
              <w:rStyle w:val="PlaceholderText"/>
              <w:rFonts w:ascii="Arial" w:hAnsi="Arial"/>
              <w:sz w:val="28"/>
              <w:szCs w:val="28"/>
              <w:highlight w:val="yellow"/>
            </w:rPr>
            <w:t>ublic Health Nurse (PHN) name</w:t>
          </w:r>
        </w:p>
      </w:docPartBody>
    </w:docPart>
    <w:docPart>
      <w:docPartPr>
        <w:name w:val="EEE89CD7CE4F45C0861BF77CDB42450F"/>
        <w:category>
          <w:name w:val="General"/>
          <w:gallery w:val="placeholder"/>
        </w:category>
        <w:types>
          <w:type w:val="bbPlcHdr"/>
        </w:types>
        <w:behaviors>
          <w:behavior w:val="content"/>
        </w:behaviors>
        <w:guid w:val="{EF71BA7C-A7B4-428C-B8F3-EAF7D94511A0}"/>
      </w:docPartPr>
      <w:docPartBody>
        <w:p w:rsidR="00971E39" w:rsidRDefault="009844A0" w:rsidP="009844A0">
          <w:pPr>
            <w:pStyle w:val="EEE89CD7CE4F45C0861BF77CDB42450F"/>
          </w:pPr>
          <w:r w:rsidRPr="00B54902">
            <w:rPr>
              <w:rStyle w:val="PlaceholderText"/>
              <w:rFonts w:ascii="Arial" w:hAnsi="Arial" w:cs="Arial"/>
              <w:sz w:val="28"/>
              <w:szCs w:val="28"/>
              <w:highlight w:val="yellow"/>
            </w:rPr>
            <w:t xml:space="preserve"> </w:t>
          </w:r>
          <w:r>
            <w:rPr>
              <w:rStyle w:val="PlaceholderText"/>
              <w:rFonts w:ascii="Arial" w:hAnsi="Arial" w:cs="Arial"/>
              <w:sz w:val="28"/>
              <w:szCs w:val="28"/>
              <w:highlight w:val="yellow"/>
            </w:rPr>
            <w:t>PHN will enter review date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E79"/>
    <w:rsid w:val="00005E77"/>
    <w:rsid w:val="00051EAC"/>
    <w:rsid w:val="000E2CA8"/>
    <w:rsid w:val="000F2400"/>
    <w:rsid w:val="001077EC"/>
    <w:rsid w:val="00153363"/>
    <w:rsid w:val="001B30CC"/>
    <w:rsid w:val="001E51A9"/>
    <w:rsid w:val="001E6D98"/>
    <w:rsid w:val="00304F03"/>
    <w:rsid w:val="003204A0"/>
    <w:rsid w:val="00353CD1"/>
    <w:rsid w:val="00411C95"/>
    <w:rsid w:val="00521692"/>
    <w:rsid w:val="00551B9D"/>
    <w:rsid w:val="005A021E"/>
    <w:rsid w:val="005E7BB9"/>
    <w:rsid w:val="00605A78"/>
    <w:rsid w:val="0061703B"/>
    <w:rsid w:val="00625DEB"/>
    <w:rsid w:val="00641CE7"/>
    <w:rsid w:val="006F7085"/>
    <w:rsid w:val="007E05D8"/>
    <w:rsid w:val="00802819"/>
    <w:rsid w:val="008452AF"/>
    <w:rsid w:val="00901030"/>
    <w:rsid w:val="00927D46"/>
    <w:rsid w:val="00951FDD"/>
    <w:rsid w:val="009571E3"/>
    <w:rsid w:val="00971E39"/>
    <w:rsid w:val="009844A0"/>
    <w:rsid w:val="009F0919"/>
    <w:rsid w:val="00A03D8C"/>
    <w:rsid w:val="00A85344"/>
    <w:rsid w:val="00B30207"/>
    <w:rsid w:val="00B941C2"/>
    <w:rsid w:val="00BB0E72"/>
    <w:rsid w:val="00BD4E79"/>
    <w:rsid w:val="00C72E53"/>
    <w:rsid w:val="00C7642C"/>
    <w:rsid w:val="00C87F0A"/>
    <w:rsid w:val="00CC60B2"/>
    <w:rsid w:val="00CD227B"/>
    <w:rsid w:val="00CE10F8"/>
    <w:rsid w:val="00D25ECD"/>
    <w:rsid w:val="00D339F9"/>
    <w:rsid w:val="00D55E21"/>
    <w:rsid w:val="00DD47C3"/>
    <w:rsid w:val="00E13296"/>
    <w:rsid w:val="00E25D2A"/>
    <w:rsid w:val="00ED69A6"/>
    <w:rsid w:val="00FC5F13"/>
    <w:rsid w:val="00FD66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44A0"/>
    <w:rPr>
      <w:color w:val="808080"/>
    </w:rPr>
  </w:style>
  <w:style w:type="paragraph" w:customStyle="1" w:styleId="02DA565FF93E4DEB86CB44CA185550F3">
    <w:name w:val="02DA565FF93E4DEB86CB44CA185550F3"/>
    <w:rsid w:val="006F7085"/>
  </w:style>
  <w:style w:type="paragraph" w:customStyle="1" w:styleId="9E9CD3594F704409B7372EF098817E1E">
    <w:name w:val="9E9CD3594F704409B7372EF098817E1E"/>
    <w:rsid w:val="006F7085"/>
  </w:style>
  <w:style w:type="paragraph" w:customStyle="1" w:styleId="EA8A0B65F0FB455F9C6A46C77EAE70206">
    <w:name w:val="EA8A0B65F0FB455F9C6A46C77EAE70206"/>
    <w:rsid w:val="001077EC"/>
    <w:rPr>
      <w:rFonts w:eastAsiaTheme="minorHAnsi"/>
    </w:rPr>
  </w:style>
  <w:style w:type="paragraph" w:customStyle="1" w:styleId="2DE6A1ABA8EF4232BD29D388C7AE73725">
    <w:name w:val="2DE6A1ABA8EF4232BD29D388C7AE73725"/>
    <w:rsid w:val="00951FDD"/>
    <w:pPr>
      <w:spacing w:after="0" w:line="240" w:lineRule="auto"/>
      <w:jc w:val="center"/>
    </w:pPr>
    <w:rPr>
      <w:rFonts w:ascii="Times New Roman" w:eastAsia="Times New Roman" w:hAnsi="Times New Roman" w:cs="Times New Roman"/>
      <w:sz w:val="52"/>
      <w:szCs w:val="20"/>
    </w:rPr>
  </w:style>
  <w:style w:type="paragraph" w:customStyle="1" w:styleId="0C334A7481CC4732A46C9FD03F1F3EC7">
    <w:name w:val="0C334A7481CC4732A46C9FD03F1F3EC7"/>
    <w:rsid w:val="00A85344"/>
  </w:style>
  <w:style w:type="paragraph" w:customStyle="1" w:styleId="B4D34F849ED248CC824431F6D38CC907">
    <w:name w:val="B4D34F849ED248CC824431F6D38CC907"/>
    <w:rsid w:val="001E6D98"/>
  </w:style>
  <w:style w:type="paragraph" w:customStyle="1" w:styleId="1B4FC598F8BD40A7AC634986824C1B58">
    <w:name w:val="1B4FC598F8BD40A7AC634986824C1B58"/>
    <w:rsid w:val="00B941C2"/>
  </w:style>
  <w:style w:type="paragraph" w:customStyle="1" w:styleId="5D641C40A27C40F7BC977DB0F0D53685">
    <w:name w:val="5D641C40A27C40F7BC977DB0F0D53685"/>
    <w:rsid w:val="001B30CC"/>
  </w:style>
  <w:style w:type="paragraph" w:customStyle="1" w:styleId="A4D492D284F642D8BFD3F97E2B50EDED">
    <w:name w:val="A4D492D284F642D8BFD3F97E2B50EDED"/>
    <w:rsid w:val="001B30CC"/>
  </w:style>
  <w:style w:type="paragraph" w:customStyle="1" w:styleId="2560D6038B9A4F718D687C05CCA7753A">
    <w:name w:val="2560D6038B9A4F718D687C05CCA7753A"/>
    <w:rsid w:val="009844A0"/>
    <w:rPr>
      <w:rFonts w:eastAsiaTheme="minorHAnsi"/>
    </w:rPr>
  </w:style>
  <w:style w:type="paragraph" w:customStyle="1" w:styleId="DC741FC46EC04609A16BE0D64318FB8E">
    <w:name w:val="DC741FC46EC04609A16BE0D64318FB8E"/>
    <w:rsid w:val="009844A0"/>
    <w:pPr>
      <w:spacing w:after="0" w:line="240" w:lineRule="auto"/>
      <w:jc w:val="center"/>
    </w:pPr>
    <w:rPr>
      <w:rFonts w:ascii="Times New Roman" w:eastAsia="Times New Roman" w:hAnsi="Times New Roman" w:cs="Times New Roman"/>
      <w:sz w:val="52"/>
      <w:szCs w:val="20"/>
    </w:rPr>
  </w:style>
  <w:style w:type="paragraph" w:customStyle="1" w:styleId="DCD9AC753A33420AB12A7F1EEE55A219">
    <w:name w:val="DCD9AC753A33420AB12A7F1EEE55A219"/>
    <w:rsid w:val="009844A0"/>
    <w:rPr>
      <w:rFonts w:eastAsiaTheme="minorHAnsi"/>
    </w:rPr>
  </w:style>
  <w:style w:type="paragraph" w:customStyle="1" w:styleId="08EE71ADE30C463FB9E3724AA21385E7">
    <w:name w:val="08EE71ADE30C463FB9E3724AA21385E7"/>
    <w:rsid w:val="009844A0"/>
    <w:pPr>
      <w:spacing w:after="0" w:line="240" w:lineRule="auto"/>
      <w:jc w:val="center"/>
    </w:pPr>
    <w:rPr>
      <w:rFonts w:ascii="Times New Roman" w:eastAsia="Times New Roman" w:hAnsi="Times New Roman" w:cs="Times New Roman"/>
      <w:sz w:val="52"/>
      <w:szCs w:val="20"/>
    </w:rPr>
  </w:style>
  <w:style w:type="paragraph" w:customStyle="1" w:styleId="AF2B1D358A4E4E1C8205D5723ADA4918">
    <w:name w:val="AF2B1D358A4E4E1C8205D5723ADA4918"/>
    <w:rsid w:val="009844A0"/>
    <w:pPr>
      <w:spacing w:after="0" w:line="240" w:lineRule="auto"/>
      <w:jc w:val="center"/>
    </w:pPr>
    <w:rPr>
      <w:rFonts w:ascii="Times New Roman" w:eastAsia="Times New Roman" w:hAnsi="Times New Roman" w:cs="Times New Roman"/>
      <w:sz w:val="52"/>
      <w:szCs w:val="20"/>
    </w:rPr>
  </w:style>
  <w:style w:type="paragraph" w:customStyle="1" w:styleId="7B21BB0117AF41E4BEC73C1041C19C9B">
    <w:name w:val="7B21BB0117AF41E4BEC73C1041C19C9B"/>
    <w:rsid w:val="009844A0"/>
    <w:pPr>
      <w:spacing w:after="0" w:line="240" w:lineRule="auto"/>
      <w:jc w:val="center"/>
    </w:pPr>
    <w:rPr>
      <w:rFonts w:ascii="Times New Roman" w:eastAsia="Times New Roman" w:hAnsi="Times New Roman" w:cs="Times New Roman"/>
      <w:sz w:val="52"/>
      <w:szCs w:val="20"/>
    </w:rPr>
  </w:style>
  <w:style w:type="paragraph" w:customStyle="1" w:styleId="AFF734AE9FF64836A0146E25E1FCE9451">
    <w:name w:val="AFF734AE9FF64836A0146E25E1FCE9451"/>
    <w:rsid w:val="009844A0"/>
    <w:pPr>
      <w:spacing w:after="0" w:line="240" w:lineRule="auto"/>
      <w:jc w:val="center"/>
    </w:pPr>
    <w:rPr>
      <w:rFonts w:ascii="Times New Roman" w:eastAsia="Times New Roman" w:hAnsi="Times New Roman" w:cs="Times New Roman"/>
      <w:sz w:val="52"/>
      <w:szCs w:val="20"/>
    </w:rPr>
  </w:style>
  <w:style w:type="paragraph" w:customStyle="1" w:styleId="7BB5DFB3F2AA422089ED2D7AC71A8DCF1">
    <w:name w:val="7BB5DFB3F2AA422089ED2D7AC71A8DCF1"/>
    <w:rsid w:val="009844A0"/>
    <w:rPr>
      <w:rFonts w:eastAsiaTheme="minorHAnsi"/>
    </w:rPr>
  </w:style>
  <w:style w:type="paragraph" w:customStyle="1" w:styleId="1406B14D3CD046E48A1104670DBBE5521">
    <w:name w:val="1406B14D3CD046E48A1104670DBBE5521"/>
    <w:rsid w:val="009844A0"/>
    <w:rPr>
      <w:rFonts w:eastAsiaTheme="minorHAnsi"/>
    </w:rPr>
  </w:style>
  <w:style w:type="paragraph" w:customStyle="1" w:styleId="120FB7A4C293427EBD297FD41AF46F401">
    <w:name w:val="120FB7A4C293427EBD297FD41AF46F401"/>
    <w:rsid w:val="009844A0"/>
    <w:rPr>
      <w:rFonts w:eastAsiaTheme="minorHAnsi"/>
    </w:rPr>
  </w:style>
  <w:style w:type="paragraph" w:customStyle="1" w:styleId="86D6F60CCE7042FCB2B2A81E8986ED891">
    <w:name w:val="86D6F60CCE7042FCB2B2A81E8986ED891"/>
    <w:rsid w:val="009844A0"/>
    <w:rPr>
      <w:rFonts w:eastAsiaTheme="minorHAnsi"/>
    </w:rPr>
  </w:style>
  <w:style w:type="paragraph" w:customStyle="1" w:styleId="050DB4FF7AE142A0934FDDD17AFF48581">
    <w:name w:val="050DB4FF7AE142A0934FDDD17AFF48581"/>
    <w:rsid w:val="009844A0"/>
    <w:rPr>
      <w:rFonts w:eastAsiaTheme="minorHAnsi"/>
    </w:rPr>
  </w:style>
  <w:style w:type="paragraph" w:customStyle="1" w:styleId="D096248110A3407D9BF9F6AF99391DFF1">
    <w:name w:val="D096248110A3407D9BF9F6AF99391DFF1"/>
    <w:rsid w:val="009844A0"/>
    <w:rPr>
      <w:rFonts w:eastAsiaTheme="minorHAnsi"/>
    </w:rPr>
  </w:style>
  <w:style w:type="paragraph" w:customStyle="1" w:styleId="63BBB2B7B7344A76BB582F413B18DB00">
    <w:name w:val="63BBB2B7B7344A76BB582F413B18DB00"/>
    <w:rsid w:val="009844A0"/>
    <w:rPr>
      <w:rFonts w:eastAsiaTheme="minorHAnsi"/>
    </w:rPr>
  </w:style>
  <w:style w:type="paragraph" w:customStyle="1" w:styleId="30BCAD97D26145F89CE035E483802E30">
    <w:name w:val="30BCAD97D26145F89CE035E483802E30"/>
    <w:rsid w:val="009844A0"/>
    <w:rPr>
      <w:rFonts w:eastAsiaTheme="minorHAnsi"/>
    </w:rPr>
  </w:style>
  <w:style w:type="paragraph" w:customStyle="1" w:styleId="281A8535ED6D4015969ED47058A2C294">
    <w:name w:val="281A8535ED6D4015969ED47058A2C294"/>
    <w:rsid w:val="009844A0"/>
    <w:rPr>
      <w:rFonts w:eastAsiaTheme="minorHAnsi"/>
    </w:rPr>
  </w:style>
  <w:style w:type="paragraph" w:customStyle="1" w:styleId="F20470665E79461E93D88D8BE055CC65">
    <w:name w:val="F20470665E79461E93D88D8BE055CC65"/>
    <w:rsid w:val="009844A0"/>
    <w:pPr>
      <w:spacing w:after="0" w:line="240" w:lineRule="auto"/>
      <w:jc w:val="center"/>
    </w:pPr>
    <w:rPr>
      <w:rFonts w:ascii="Times New Roman" w:eastAsia="Times New Roman" w:hAnsi="Times New Roman" w:cs="Times New Roman"/>
      <w:sz w:val="52"/>
      <w:szCs w:val="20"/>
    </w:rPr>
  </w:style>
  <w:style w:type="paragraph" w:customStyle="1" w:styleId="670909F4281F4B428FEE5A19C618F77D">
    <w:name w:val="670909F4281F4B428FEE5A19C618F77D"/>
    <w:rsid w:val="009844A0"/>
    <w:rPr>
      <w:rFonts w:eastAsiaTheme="minorHAnsi"/>
    </w:rPr>
  </w:style>
  <w:style w:type="paragraph" w:customStyle="1" w:styleId="F9F3404542FA487B9528B2D1A7ABBAA2">
    <w:name w:val="F9F3404542FA487B9528B2D1A7ABBAA2"/>
    <w:rsid w:val="009844A0"/>
    <w:rPr>
      <w:rFonts w:eastAsiaTheme="minorHAnsi"/>
    </w:rPr>
  </w:style>
  <w:style w:type="paragraph" w:customStyle="1" w:styleId="95901C341C7A4D8EAE3979C16B5DDA62">
    <w:name w:val="95901C341C7A4D8EAE3979C16B5DDA62"/>
    <w:rsid w:val="009844A0"/>
    <w:pPr>
      <w:spacing w:after="0" w:line="240" w:lineRule="auto"/>
      <w:jc w:val="center"/>
    </w:pPr>
    <w:rPr>
      <w:rFonts w:ascii="Times New Roman" w:eastAsia="Times New Roman" w:hAnsi="Times New Roman" w:cs="Times New Roman"/>
      <w:sz w:val="52"/>
      <w:szCs w:val="20"/>
    </w:rPr>
  </w:style>
  <w:style w:type="paragraph" w:customStyle="1" w:styleId="D9C253C36F734296B9F176A678A83D27">
    <w:name w:val="D9C253C36F734296B9F176A678A83D27"/>
    <w:rsid w:val="009844A0"/>
    <w:pPr>
      <w:spacing w:after="0" w:line="240" w:lineRule="auto"/>
      <w:jc w:val="center"/>
    </w:pPr>
    <w:rPr>
      <w:rFonts w:ascii="Times New Roman" w:eastAsia="Times New Roman" w:hAnsi="Times New Roman" w:cs="Times New Roman"/>
      <w:sz w:val="52"/>
      <w:szCs w:val="20"/>
    </w:rPr>
  </w:style>
  <w:style w:type="paragraph" w:customStyle="1" w:styleId="0FB0CF8F921E4871B8AB025C6498A57F">
    <w:name w:val="0FB0CF8F921E4871B8AB025C6498A57F"/>
    <w:rsid w:val="009844A0"/>
    <w:rPr>
      <w:rFonts w:eastAsiaTheme="minorHAnsi"/>
    </w:rPr>
  </w:style>
  <w:style w:type="paragraph" w:customStyle="1" w:styleId="937B7E6CA2DE4820BD45C122A46E8282">
    <w:name w:val="937B7E6CA2DE4820BD45C122A46E8282"/>
    <w:rsid w:val="009844A0"/>
    <w:rPr>
      <w:rFonts w:eastAsiaTheme="minorHAnsi"/>
    </w:rPr>
  </w:style>
  <w:style w:type="paragraph" w:customStyle="1" w:styleId="ECEEDD8299E143A99078C58AE86A248D">
    <w:name w:val="ECEEDD8299E143A99078C58AE86A248D"/>
    <w:rsid w:val="009844A0"/>
    <w:pPr>
      <w:spacing w:after="0" w:line="240" w:lineRule="auto"/>
      <w:jc w:val="center"/>
    </w:pPr>
    <w:rPr>
      <w:rFonts w:ascii="Times New Roman" w:eastAsia="Times New Roman" w:hAnsi="Times New Roman" w:cs="Times New Roman"/>
      <w:sz w:val="52"/>
      <w:szCs w:val="20"/>
    </w:rPr>
  </w:style>
  <w:style w:type="paragraph" w:customStyle="1" w:styleId="4BE3BBF0459A467C87824576E60040C6">
    <w:name w:val="4BE3BBF0459A467C87824576E60040C6"/>
    <w:rsid w:val="009844A0"/>
    <w:pPr>
      <w:spacing w:after="0" w:line="240" w:lineRule="auto"/>
      <w:jc w:val="center"/>
    </w:pPr>
    <w:rPr>
      <w:rFonts w:ascii="Times New Roman" w:eastAsia="Times New Roman" w:hAnsi="Times New Roman" w:cs="Times New Roman"/>
      <w:sz w:val="52"/>
      <w:szCs w:val="20"/>
    </w:rPr>
  </w:style>
  <w:style w:type="paragraph" w:customStyle="1" w:styleId="8199AFD44B904F26A79DF0993D5D10681">
    <w:name w:val="8199AFD44B904F26A79DF0993D5D10681"/>
    <w:rsid w:val="009844A0"/>
    <w:pPr>
      <w:spacing w:after="0" w:line="240" w:lineRule="auto"/>
      <w:jc w:val="center"/>
    </w:pPr>
    <w:rPr>
      <w:rFonts w:ascii="Times New Roman" w:eastAsia="Times New Roman" w:hAnsi="Times New Roman" w:cs="Times New Roman"/>
      <w:sz w:val="52"/>
      <w:szCs w:val="20"/>
    </w:rPr>
  </w:style>
  <w:style w:type="paragraph" w:customStyle="1" w:styleId="E02CA87C80F24E1F98AD8DF773CA1BFB">
    <w:name w:val="E02CA87C80F24E1F98AD8DF773CA1BFB"/>
    <w:rsid w:val="009844A0"/>
    <w:pPr>
      <w:spacing w:after="0" w:line="240" w:lineRule="auto"/>
      <w:jc w:val="center"/>
    </w:pPr>
    <w:rPr>
      <w:rFonts w:ascii="Times New Roman" w:eastAsia="Times New Roman" w:hAnsi="Times New Roman" w:cs="Times New Roman"/>
      <w:sz w:val="52"/>
      <w:szCs w:val="20"/>
    </w:rPr>
  </w:style>
  <w:style w:type="paragraph" w:customStyle="1" w:styleId="04FD7A78F14B4D418516EE7851573730">
    <w:name w:val="04FD7A78F14B4D418516EE7851573730"/>
    <w:rsid w:val="009844A0"/>
    <w:rPr>
      <w:rFonts w:eastAsiaTheme="minorHAnsi"/>
    </w:rPr>
  </w:style>
  <w:style w:type="paragraph" w:customStyle="1" w:styleId="333247B1BF04484592B85DFCB8B325A5">
    <w:name w:val="333247B1BF04484592B85DFCB8B325A5"/>
    <w:rsid w:val="009844A0"/>
    <w:rPr>
      <w:rFonts w:eastAsiaTheme="minorHAnsi"/>
    </w:rPr>
  </w:style>
  <w:style w:type="paragraph" w:customStyle="1" w:styleId="71A565E0EBBF41F2A94ED29A5FB39372">
    <w:name w:val="71A565E0EBBF41F2A94ED29A5FB39372"/>
    <w:rsid w:val="009844A0"/>
    <w:rPr>
      <w:rFonts w:eastAsiaTheme="minorHAnsi"/>
    </w:rPr>
  </w:style>
  <w:style w:type="paragraph" w:customStyle="1" w:styleId="BEE15875C81C481BBE8E265984E18D71">
    <w:name w:val="BEE15875C81C481BBE8E265984E18D71"/>
    <w:rsid w:val="009844A0"/>
    <w:pPr>
      <w:spacing w:after="0" w:line="240" w:lineRule="auto"/>
      <w:jc w:val="center"/>
    </w:pPr>
    <w:rPr>
      <w:rFonts w:ascii="Times New Roman" w:eastAsia="Times New Roman" w:hAnsi="Times New Roman" w:cs="Times New Roman"/>
      <w:sz w:val="52"/>
      <w:szCs w:val="20"/>
    </w:rPr>
  </w:style>
  <w:style w:type="paragraph" w:customStyle="1" w:styleId="141B3BC1895540F8AA9DD3358CAD8CB91">
    <w:name w:val="141B3BC1895540F8AA9DD3358CAD8CB91"/>
    <w:rsid w:val="009844A0"/>
    <w:pPr>
      <w:spacing w:after="0" w:line="240" w:lineRule="auto"/>
      <w:ind w:left="720"/>
    </w:pPr>
    <w:rPr>
      <w:rFonts w:ascii="Arial" w:eastAsia="Times New Roman" w:hAnsi="Arial" w:cs="Times New Roman"/>
      <w:sz w:val="20"/>
      <w:szCs w:val="20"/>
    </w:rPr>
  </w:style>
  <w:style w:type="paragraph" w:customStyle="1" w:styleId="AC153C7C40A34660A81864CFA529C5041">
    <w:name w:val="AC153C7C40A34660A81864CFA529C5041"/>
    <w:rsid w:val="009844A0"/>
    <w:pPr>
      <w:spacing w:after="0" w:line="240" w:lineRule="auto"/>
      <w:ind w:left="720"/>
    </w:pPr>
    <w:rPr>
      <w:rFonts w:ascii="Arial" w:eastAsia="Times New Roman" w:hAnsi="Arial" w:cs="Times New Roman"/>
      <w:sz w:val="20"/>
      <w:szCs w:val="20"/>
    </w:rPr>
  </w:style>
  <w:style w:type="paragraph" w:customStyle="1" w:styleId="032E30C78FB14DBF86E3FCA83383A5281">
    <w:name w:val="032E30C78FB14DBF86E3FCA83383A5281"/>
    <w:rsid w:val="009844A0"/>
    <w:pPr>
      <w:spacing w:after="0" w:line="240" w:lineRule="auto"/>
      <w:ind w:left="720"/>
    </w:pPr>
    <w:rPr>
      <w:rFonts w:ascii="Arial" w:eastAsia="Times New Roman" w:hAnsi="Arial" w:cs="Times New Roman"/>
      <w:sz w:val="20"/>
      <w:szCs w:val="20"/>
    </w:rPr>
  </w:style>
  <w:style w:type="paragraph" w:customStyle="1" w:styleId="B4EC994D5F9B4A73A3E4DD90F26D3F241">
    <w:name w:val="B4EC994D5F9B4A73A3E4DD90F26D3F241"/>
    <w:rsid w:val="009844A0"/>
    <w:pPr>
      <w:spacing w:after="0" w:line="240" w:lineRule="auto"/>
      <w:ind w:left="720"/>
    </w:pPr>
    <w:rPr>
      <w:rFonts w:ascii="Arial" w:eastAsia="Times New Roman" w:hAnsi="Arial" w:cs="Times New Roman"/>
      <w:sz w:val="20"/>
      <w:szCs w:val="20"/>
    </w:rPr>
  </w:style>
  <w:style w:type="paragraph" w:customStyle="1" w:styleId="B752A7F7FB924EDEB47B4E5A7DDDFCA41">
    <w:name w:val="B752A7F7FB924EDEB47B4E5A7DDDFCA41"/>
    <w:rsid w:val="009844A0"/>
    <w:pPr>
      <w:spacing w:after="0" w:line="240" w:lineRule="auto"/>
      <w:jc w:val="center"/>
    </w:pPr>
    <w:rPr>
      <w:rFonts w:ascii="Times New Roman" w:eastAsia="Times New Roman" w:hAnsi="Times New Roman" w:cs="Times New Roman"/>
      <w:sz w:val="52"/>
      <w:szCs w:val="20"/>
    </w:rPr>
  </w:style>
  <w:style w:type="paragraph" w:customStyle="1" w:styleId="AA4A9317010249D9A9B56AF35ADD88E01">
    <w:name w:val="AA4A9317010249D9A9B56AF35ADD88E01"/>
    <w:rsid w:val="009844A0"/>
    <w:pPr>
      <w:spacing w:after="0" w:line="240" w:lineRule="auto"/>
      <w:ind w:left="720"/>
    </w:pPr>
    <w:rPr>
      <w:rFonts w:ascii="Arial" w:eastAsia="Times New Roman" w:hAnsi="Arial" w:cs="Times New Roman"/>
      <w:sz w:val="20"/>
      <w:szCs w:val="20"/>
    </w:rPr>
  </w:style>
  <w:style w:type="paragraph" w:customStyle="1" w:styleId="2DC8C159129340BD9FBCE06F3048AF2A1">
    <w:name w:val="2DC8C159129340BD9FBCE06F3048AF2A1"/>
    <w:rsid w:val="009844A0"/>
    <w:rPr>
      <w:rFonts w:eastAsiaTheme="minorHAnsi"/>
    </w:rPr>
  </w:style>
  <w:style w:type="paragraph" w:customStyle="1" w:styleId="91A0B35AD21D4CAE86353DE0C451DCDB1">
    <w:name w:val="91A0B35AD21D4CAE86353DE0C451DCDB1"/>
    <w:rsid w:val="009844A0"/>
    <w:rPr>
      <w:rFonts w:eastAsiaTheme="minorHAnsi"/>
    </w:rPr>
  </w:style>
  <w:style w:type="paragraph" w:customStyle="1" w:styleId="F3FCE4C85F9C42B892FD6A1D6847C5E71">
    <w:name w:val="F3FCE4C85F9C42B892FD6A1D6847C5E71"/>
    <w:rsid w:val="009844A0"/>
    <w:rPr>
      <w:rFonts w:eastAsiaTheme="minorHAnsi"/>
    </w:rPr>
  </w:style>
  <w:style w:type="paragraph" w:customStyle="1" w:styleId="7EC6B3AF1B664798B3DD12E4D8C3A39F1">
    <w:name w:val="7EC6B3AF1B664798B3DD12E4D8C3A39F1"/>
    <w:rsid w:val="009844A0"/>
    <w:rPr>
      <w:rFonts w:eastAsiaTheme="minorHAnsi"/>
    </w:rPr>
  </w:style>
  <w:style w:type="paragraph" w:customStyle="1" w:styleId="F532DE28DABF4CC4BC2AFB29003B11ED1">
    <w:name w:val="F532DE28DABF4CC4BC2AFB29003B11ED1"/>
    <w:rsid w:val="009844A0"/>
    <w:rPr>
      <w:rFonts w:eastAsiaTheme="minorHAnsi"/>
    </w:rPr>
  </w:style>
  <w:style w:type="paragraph" w:customStyle="1" w:styleId="6515900DA8A94675AC04EBA27374C7C91">
    <w:name w:val="6515900DA8A94675AC04EBA27374C7C91"/>
    <w:rsid w:val="009844A0"/>
    <w:rPr>
      <w:rFonts w:eastAsiaTheme="minorHAnsi"/>
    </w:rPr>
  </w:style>
  <w:style w:type="paragraph" w:customStyle="1" w:styleId="CC1874E67F2A4F5D8FF08A601B98217F1">
    <w:name w:val="CC1874E67F2A4F5D8FF08A601B98217F1"/>
    <w:rsid w:val="009844A0"/>
    <w:rPr>
      <w:rFonts w:eastAsiaTheme="minorHAnsi"/>
    </w:rPr>
  </w:style>
  <w:style w:type="paragraph" w:customStyle="1" w:styleId="5181568A7916407D90568B96136419321">
    <w:name w:val="5181568A7916407D90568B96136419321"/>
    <w:rsid w:val="009844A0"/>
    <w:rPr>
      <w:rFonts w:eastAsiaTheme="minorHAnsi"/>
    </w:rPr>
  </w:style>
  <w:style w:type="paragraph" w:customStyle="1" w:styleId="918C69F807DE49E59DA7E57D48CC23BF1">
    <w:name w:val="918C69F807DE49E59DA7E57D48CC23BF1"/>
    <w:rsid w:val="009844A0"/>
    <w:rPr>
      <w:rFonts w:eastAsiaTheme="minorHAnsi"/>
    </w:rPr>
  </w:style>
  <w:style w:type="paragraph" w:customStyle="1" w:styleId="8B0A708BA7CB47A6B33DBC6B2470A0A71">
    <w:name w:val="8B0A708BA7CB47A6B33DBC6B2470A0A71"/>
    <w:rsid w:val="009844A0"/>
    <w:rPr>
      <w:rFonts w:eastAsiaTheme="minorHAnsi"/>
    </w:rPr>
  </w:style>
  <w:style w:type="paragraph" w:customStyle="1" w:styleId="DCB8CAB6332F44E4A3717C6FE73012521">
    <w:name w:val="DCB8CAB6332F44E4A3717C6FE73012521"/>
    <w:rsid w:val="009844A0"/>
    <w:rPr>
      <w:rFonts w:eastAsiaTheme="minorHAnsi"/>
    </w:rPr>
  </w:style>
  <w:style w:type="paragraph" w:customStyle="1" w:styleId="745984D49AED43859C6AF341A3409C73">
    <w:name w:val="745984D49AED43859C6AF341A3409C73"/>
    <w:rsid w:val="009844A0"/>
    <w:pPr>
      <w:spacing w:after="0" w:line="240" w:lineRule="auto"/>
      <w:jc w:val="center"/>
    </w:pPr>
    <w:rPr>
      <w:rFonts w:ascii="Times New Roman" w:eastAsia="Times New Roman" w:hAnsi="Times New Roman" w:cs="Times New Roman"/>
      <w:sz w:val="52"/>
      <w:szCs w:val="20"/>
    </w:rPr>
  </w:style>
  <w:style w:type="paragraph" w:customStyle="1" w:styleId="6EFC0CF673EC437D8248130387C226FA">
    <w:name w:val="6EFC0CF673EC437D8248130387C226FA"/>
    <w:rsid w:val="009844A0"/>
    <w:pPr>
      <w:spacing w:after="0" w:line="240" w:lineRule="auto"/>
      <w:jc w:val="center"/>
    </w:pPr>
    <w:rPr>
      <w:rFonts w:ascii="Times New Roman" w:eastAsia="Times New Roman" w:hAnsi="Times New Roman" w:cs="Times New Roman"/>
      <w:sz w:val="52"/>
      <w:szCs w:val="20"/>
    </w:rPr>
  </w:style>
  <w:style w:type="paragraph" w:customStyle="1" w:styleId="52FDA62A762940A4B73E0EEC7E69BED1">
    <w:name w:val="52FDA62A762940A4B73E0EEC7E69BED1"/>
    <w:rsid w:val="009844A0"/>
    <w:pPr>
      <w:spacing w:after="0" w:line="240" w:lineRule="auto"/>
      <w:jc w:val="center"/>
    </w:pPr>
    <w:rPr>
      <w:rFonts w:ascii="Times New Roman" w:eastAsia="Times New Roman" w:hAnsi="Times New Roman" w:cs="Times New Roman"/>
      <w:sz w:val="52"/>
      <w:szCs w:val="20"/>
    </w:rPr>
  </w:style>
  <w:style w:type="paragraph" w:customStyle="1" w:styleId="C9402543548045568582D7B857195C79">
    <w:name w:val="C9402543548045568582D7B857195C79"/>
    <w:rsid w:val="009844A0"/>
  </w:style>
  <w:style w:type="paragraph" w:customStyle="1" w:styleId="142DEC149A0E48F89E8B4425803B4521">
    <w:name w:val="142DEC149A0E48F89E8B4425803B4521"/>
    <w:rsid w:val="009844A0"/>
  </w:style>
  <w:style w:type="paragraph" w:customStyle="1" w:styleId="EEE89CD7CE4F45C0861BF77CDB42450F">
    <w:name w:val="EEE89CD7CE4F45C0861BF77CDB42450F"/>
    <w:rsid w:val="009844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D05E722DE85E42BD5E30A88B007DF2" ma:contentTypeVersion="15" ma:contentTypeDescription="Create a new document." ma:contentTypeScope="" ma:versionID="b3f016a2f7f53ad06bceec07ea9558ec">
  <xsd:schema xmlns:xsd="http://www.w3.org/2001/XMLSchema" xmlns:xs="http://www.w3.org/2001/XMLSchema" xmlns:p="http://schemas.microsoft.com/office/2006/metadata/properties" xmlns:ns2="54d83d31-0bf9-4f10-beba-9fb34b0d7ba8" xmlns:ns3="710007d0-b2b1-49ed-9d26-afb8f4a37fde" xmlns:ns4="2beaef9f-cf1f-479f-a374-c737fe2c05cb" targetNamespace="http://schemas.microsoft.com/office/2006/metadata/properties" ma:root="true" ma:fieldsID="ba38bb118dd6774c76980b687a5cf05f" ns2:_="" ns3:_="" ns4:_="">
    <xsd:import namespace="54d83d31-0bf9-4f10-beba-9fb34b0d7ba8"/>
    <xsd:import namespace="710007d0-b2b1-49ed-9d26-afb8f4a37fde"/>
    <xsd:import namespace="2beaef9f-cf1f-479f-a374-c737fe2c05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d83d31-0bf9-4f10-beba-9fb34b0d7b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87192d8-99aa-4f2d-82ad-d3af49b789fe" ma:termSetId="09814cd3-568e-fe90-9814-8d621ff8fb84" ma:anchorId="fba54fb3-c3e1-fe81-a776-ca4b69148c4d" ma:open="true" ma:isKeyword="false">
      <xsd:complexType>
        <xsd:sequence>
          <xsd:element ref="pc:Terms" minOccurs="0" maxOccurs="1"/>
        </xsd:sequence>
      </xsd:complexType>
    </xsd:element>
    <xsd:element name="notes" ma:index="21" nillable="true" ma:displayName="notes" ma:format="Dropdown" ma:internalName="notes">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007d0-b2b1-49ed-9d26-afb8f4a37f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eaef9f-cf1f-479f-a374-c737fe2c05c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ba7df02-715f-411b-90ab-a404561bef47}" ma:internalName="TaxCatchAll" ma:showField="CatchAllData" ma:web="710007d0-b2b1-49ed-9d26-afb8f4a37f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d83d31-0bf9-4f10-beba-9fb34b0d7ba8">
      <Terms xmlns="http://schemas.microsoft.com/office/infopath/2007/PartnerControls"/>
    </lcf76f155ced4ddcb4097134ff3c332f>
    <TaxCatchAll xmlns="2beaef9f-cf1f-479f-a374-c737fe2c05cb" xsi:nil="true"/>
    <notes xmlns="54d83d31-0bf9-4f10-beba-9fb34b0d7ba8" xsi:nil="true"/>
    <SharedWithUsers xmlns="710007d0-b2b1-49ed-9d26-afb8f4a37fde">
      <UserInfo>
        <DisplayName>Ing, Jeff</DisplayName>
        <AccountId>149</AccountId>
        <AccountType/>
      </UserInfo>
      <UserInfo>
        <DisplayName>Alkire, Anita</DisplayName>
        <AccountId>17</AccountId>
        <AccountType/>
      </UserInfo>
      <UserInfo>
        <DisplayName>Penaranda, Viviana</DisplayName>
        <AccountId>59</AccountId>
        <AccountType/>
      </UserInfo>
      <UserInfo>
        <DisplayName>Shapiro, Steven</DisplayName>
        <AccountId>6</AccountId>
        <AccountType/>
      </UserInfo>
      <UserInfo>
        <DisplayName>Lee, Susan</DisplayName>
        <AccountId>57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E129D-E726-49BC-AC9D-25B29799AE84}">
  <ds:schemaRefs>
    <ds:schemaRef ds:uri="http://schemas.microsoft.com/sharepoint/v3/contenttype/forms"/>
  </ds:schemaRefs>
</ds:datastoreItem>
</file>

<file path=customXml/itemProps2.xml><?xml version="1.0" encoding="utf-8"?>
<ds:datastoreItem xmlns:ds="http://schemas.openxmlformats.org/officeDocument/2006/customXml" ds:itemID="{65A0757B-725A-48E1-A462-60FFBD196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d83d31-0bf9-4f10-beba-9fb34b0d7ba8"/>
    <ds:schemaRef ds:uri="710007d0-b2b1-49ed-9d26-afb8f4a37fde"/>
    <ds:schemaRef ds:uri="2beaef9f-cf1f-479f-a374-c737fe2c0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AE2CB0-E424-4BFC-896C-A5F0C3CD1D08}">
  <ds:schemaRefs>
    <ds:schemaRef ds:uri="http://schemas.microsoft.com/office/2006/metadata/properties"/>
    <ds:schemaRef ds:uri="http://schemas.microsoft.com/office/infopath/2007/PartnerControls"/>
    <ds:schemaRef ds:uri="54d83d31-0bf9-4f10-beba-9fb34b0d7ba8"/>
    <ds:schemaRef ds:uri="2beaef9f-cf1f-479f-a374-c737fe2c05cb"/>
    <ds:schemaRef ds:uri="710007d0-b2b1-49ed-9d26-afb8f4a37fde"/>
  </ds:schemaRefs>
</ds:datastoreItem>
</file>

<file path=customXml/itemProps4.xml><?xml version="1.0" encoding="utf-8"?>
<ds:datastoreItem xmlns:ds="http://schemas.openxmlformats.org/officeDocument/2006/customXml" ds:itemID="{9043C1C6-3C20-4C59-8B5B-0D6806FA3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57</Pages>
  <Words>14968</Words>
  <Characters>85320</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Health Policy Template for Early Learning Programs No Infants 2023</vt:lpstr>
    </vt:vector>
  </TitlesOfParts>
  <Company/>
  <LinksUpToDate>false</LinksUpToDate>
  <CharactersWithSpaces>100088</CharactersWithSpaces>
  <SharedDoc>false</SharedDoc>
  <HLinks>
    <vt:vector size="396" baseType="variant">
      <vt:variant>
        <vt:i4>5898242</vt:i4>
      </vt:variant>
      <vt:variant>
        <vt:i4>291</vt:i4>
      </vt:variant>
      <vt:variant>
        <vt:i4>0</vt:i4>
      </vt:variant>
      <vt:variant>
        <vt:i4>5</vt:i4>
      </vt:variant>
      <vt:variant>
        <vt:lpwstr>http://www.kingcounty.gov/healthservices/health/tobacco.aspx</vt:lpwstr>
      </vt:variant>
      <vt:variant>
        <vt:lpwstr/>
      </vt:variant>
      <vt:variant>
        <vt:i4>6684724</vt:i4>
      </vt:variant>
      <vt:variant>
        <vt:i4>288</vt:i4>
      </vt:variant>
      <vt:variant>
        <vt:i4>0</vt:i4>
      </vt:variant>
      <vt:variant>
        <vt:i4>5</vt:i4>
      </vt:variant>
      <vt:variant>
        <vt:lpwstr>https://gcc01.safelinks.protection.outlook.com/?url=https%3A%2F%2Fwww.cdc.gov%2Fncbddd%2Fwatchmetraining%2Findex.html&amp;data=02%7C01%7CAAlkire%40kingcounty.gov%7C3723f04ff73344fdde4408d7057a9431%7Cbae5059a76f049d7999672dfe95d69c7%7C0%7C0%7C636983896331020562&amp;sdata=QTjdG8LuuCFCCM36Uy0jQseuS2feXXNDwyEvoDDbC2c%3D&amp;reserved=0</vt:lpwstr>
      </vt:variant>
      <vt:variant>
        <vt:lpwstr/>
      </vt:variant>
      <vt:variant>
        <vt:i4>4063289</vt:i4>
      </vt:variant>
      <vt:variant>
        <vt:i4>285</vt:i4>
      </vt:variant>
      <vt:variant>
        <vt:i4>0</vt:i4>
      </vt:variant>
      <vt:variant>
        <vt:i4>5</vt:i4>
      </vt:variant>
      <vt:variant>
        <vt:lpwstr>https://www.kingcounty.gov/depts/health/child-teen-health/child-care-health/behavioral-health.aspx</vt:lpwstr>
      </vt:variant>
      <vt:variant>
        <vt:lpwstr/>
      </vt:variant>
      <vt:variant>
        <vt:i4>5505039</vt:i4>
      </vt:variant>
      <vt:variant>
        <vt:i4>282</vt:i4>
      </vt:variant>
      <vt:variant>
        <vt:i4>0</vt:i4>
      </vt:variant>
      <vt:variant>
        <vt:i4>5</vt:i4>
      </vt:variant>
      <vt:variant>
        <vt:lpwstr>http://www.k12.wa.us/ChildNutrition/Programs/CACFP/MealPatterns.aspx</vt:lpwstr>
      </vt:variant>
      <vt:variant>
        <vt:lpwstr/>
      </vt:variant>
      <vt:variant>
        <vt:i4>4063289</vt:i4>
      </vt:variant>
      <vt:variant>
        <vt:i4>279</vt:i4>
      </vt:variant>
      <vt:variant>
        <vt:i4>0</vt:i4>
      </vt:variant>
      <vt:variant>
        <vt:i4>5</vt:i4>
      </vt:variant>
      <vt:variant>
        <vt:lpwstr>https://www.kingcounty.gov/depts/health/child-teen-health/child-care-health/behavioral-health.aspx</vt:lpwstr>
      </vt:variant>
      <vt:variant>
        <vt:lpwstr/>
      </vt:variant>
      <vt:variant>
        <vt:i4>3276855</vt:i4>
      </vt:variant>
      <vt:variant>
        <vt:i4>276</vt:i4>
      </vt:variant>
      <vt:variant>
        <vt:i4>0</vt:i4>
      </vt:variant>
      <vt:variant>
        <vt:i4>5</vt:i4>
      </vt:variant>
      <vt:variant>
        <vt:lpwstr>https://www.kingcounty.gov/depts/health/child-teen-health/child-care-health/emergency-preparedness.aspx</vt:lpwstr>
      </vt:variant>
      <vt:variant>
        <vt:lpwstr/>
      </vt:variant>
      <vt:variant>
        <vt:i4>4391000</vt:i4>
      </vt:variant>
      <vt:variant>
        <vt:i4>273</vt:i4>
      </vt:variant>
      <vt:variant>
        <vt:i4>0</vt:i4>
      </vt:variant>
      <vt:variant>
        <vt:i4>5</vt:i4>
      </vt:variant>
      <vt:variant>
        <vt:lpwstr>https://app.leg.wa.gov/wac/default.aspx?cite=110-300-0300</vt:lpwstr>
      </vt:variant>
      <vt:variant>
        <vt:lpwstr/>
      </vt:variant>
      <vt:variant>
        <vt:i4>3276855</vt:i4>
      </vt:variant>
      <vt:variant>
        <vt:i4>270</vt:i4>
      </vt:variant>
      <vt:variant>
        <vt:i4>0</vt:i4>
      </vt:variant>
      <vt:variant>
        <vt:i4>5</vt:i4>
      </vt:variant>
      <vt:variant>
        <vt:lpwstr>https://www.kingcounty.gov/depts/health/child-teen-health/child-care-health/emergency-preparedness.aspx</vt:lpwstr>
      </vt:variant>
      <vt:variant>
        <vt:lpwstr/>
      </vt:variant>
      <vt:variant>
        <vt:i4>3276855</vt:i4>
      </vt:variant>
      <vt:variant>
        <vt:i4>267</vt:i4>
      </vt:variant>
      <vt:variant>
        <vt:i4>0</vt:i4>
      </vt:variant>
      <vt:variant>
        <vt:i4>5</vt:i4>
      </vt:variant>
      <vt:variant>
        <vt:lpwstr>https://www.kingcounty.gov/depts/health/child-teen-health/child-care-health/emergency-preparedness.aspx</vt:lpwstr>
      </vt:variant>
      <vt:variant>
        <vt:lpwstr/>
      </vt:variant>
      <vt:variant>
        <vt:i4>3276855</vt:i4>
      </vt:variant>
      <vt:variant>
        <vt:i4>264</vt:i4>
      </vt:variant>
      <vt:variant>
        <vt:i4>0</vt:i4>
      </vt:variant>
      <vt:variant>
        <vt:i4>5</vt:i4>
      </vt:variant>
      <vt:variant>
        <vt:lpwstr>https://www.kingcounty.gov/depts/health/child-teen-health/child-care-health/emergency-preparedness.aspx</vt:lpwstr>
      </vt:variant>
      <vt:variant>
        <vt:lpwstr/>
      </vt:variant>
      <vt:variant>
        <vt:i4>3276855</vt:i4>
      </vt:variant>
      <vt:variant>
        <vt:i4>261</vt:i4>
      </vt:variant>
      <vt:variant>
        <vt:i4>0</vt:i4>
      </vt:variant>
      <vt:variant>
        <vt:i4>5</vt:i4>
      </vt:variant>
      <vt:variant>
        <vt:lpwstr>https://www.kingcounty.gov/depts/health/child-teen-health/child-care-health/emergency-preparedness.aspx</vt:lpwstr>
      </vt:variant>
      <vt:variant>
        <vt:lpwstr/>
      </vt:variant>
      <vt:variant>
        <vt:i4>6357096</vt:i4>
      </vt:variant>
      <vt:variant>
        <vt:i4>258</vt:i4>
      </vt:variant>
      <vt:variant>
        <vt:i4>0</vt:i4>
      </vt:variant>
      <vt:variant>
        <vt:i4>5</vt:i4>
      </vt:variant>
      <vt:variant>
        <vt:lpwstr>https://www.kingcounty.gov/depts/health/child-teen-health/child-care-health/~/media/depts/health/child-teen-health/child-care-health/documents/method-for-mixing-bleach-EN.ashx</vt:lpwstr>
      </vt:variant>
      <vt:variant>
        <vt:lpwstr/>
      </vt:variant>
      <vt:variant>
        <vt:i4>7929898</vt:i4>
      </vt:variant>
      <vt:variant>
        <vt:i4>255</vt:i4>
      </vt:variant>
      <vt:variant>
        <vt:i4>0</vt:i4>
      </vt:variant>
      <vt:variant>
        <vt:i4>5</vt:i4>
      </vt:variant>
      <vt:variant>
        <vt:lpwstr>https://www.kingcounty.gov/depts/health/child-teen-health/child-care-health/safety.aspx</vt:lpwstr>
      </vt:variant>
      <vt:variant>
        <vt:lpwstr/>
      </vt:variant>
      <vt:variant>
        <vt:i4>7929898</vt:i4>
      </vt:variant>
      <vt:variant>
        <vt:i4>252</vt:i4>
      </vt:variant>
      <vt:variant>
        <vt:i4>0</vt:i4>
      </vt:variant>
      <vt:variant>
        <vt:i4>5</vt:i4>
      </vt:variant>
      <vt:variant>
        <vt:lpwstr>https://www.kingcounty.gov/depts/health/child-teen-health/child-care-health/safety.aspx</vt:lpwstr>
      </vt:variant>
      <vt:variant>
        <vt:lpwstr/>
      </vt:variant>
      <vt:variant>
        <vt:i4>5570642</vt:i4>
      </vt:variant>
      <vt:variant>
        <vt:i4>249</vt:i4>
      </vt:variant>
      <vt:variant>
        <vt:i4>0</vt:i4>
      </vt:variant>
      <vt:variant>
        <vt:i4>5</vt:i4>
      </vt:variant>
      <vt:variant>
        <vt:lpwstr>http://www.cpsc.gov/</vt:lpwstr>
      </vt:variant>
      <vt:variant>
        <vt:lpwstr/>
      </vt:variant>
      <vt:variant>
        <vt:i4>3080306</vt:i4>
      </vt:variant>
      <vt:variant>
        <vt:i4>246</vt:i4>
      </vt:variant>
      <vt:variant>
        <vt:i4>0</vt:i4>
      </vt:variant>
      <vt:variant>
        <vt:i4>5</vt:i4>
      </vt:variant>
      <vt:variant>
        <vt:lpwstr>http://www.windowcoverings.org/</vt:lpwstr>
      </vt:variant>
      <vt:variant>
        <vt:lpwstr/>
      </vt:variant>
      <vt:variant>
        <vt:i4>2097194</vt:i4>
      </vt:variant>
      <vt:variant>
        <vt:i4>243</vt:i4>
      </vt:variant>
      <vt:variant>
        <vt:i4>0</vt:i4>
      </vt:variant>
      <vt:variant>
        <vt:i4>5</vt:i4>
      </vt:variant>
      <vt:variant>
        <vt:lpwstr>https://kingcounty.gov/depts/health/child-teen-health/child-care-health/safety.aspx</vt:lpwstr>
      </vt:variant>
      <vt:variant>
        <vt:lpwstr/>
      </vt:variant>
      <vt:variant>
        <vt:i4>7929898</vt:i4>
      </vt:variant>
      <vt:variant>
        <vt:i4>240</vt:i4>
      </vt:variant>
      <vt:variant>
        <vt:i4>0</vt:i4>
      </vt:variant>
      <vt:variant>
        <vt:i4>5</vt:i4>
      </vt:variant>
      <vt:variant>
        <vt:lpwstr>https://www.kingcounty.gov/depts/health/child-teen-health/child-care-health/safety.aspx</vt:lpwstr>
      </vt:variant>
      <vt:variant>
        <vt:lpwstr/>
      </vt:variant>
      <vt:variant>
        <vt:i4>4391005</vt:i4>
      </vt:variant>
      <vt:variant>
        <vt:i4>237</vt:i4>
      </vt:variant>
      <vt:variant>
        <vt:i4>0</vt:i4>
      </vt:variant>
      <vt:variant>
        <vt:i4>5</vt:i4>
      </vt:variant>
      <vt:variant>
        <vt:lpwstr>http://www.takebackyourmeds.org/</vt:lpwstr>
      </vt:variant>
      <vt:variant>
        <vt:lpwstr/>
      </vt:variant>
      <vt:variant>
        <vt:i4>7929898</vt:i4>
      </vt:variant>
      <vt:variant>
        <vt:i4>234</vt:i4>
      </vt:variant>
      <vt:variant>
        <vt:i4>0</vt:i4>
      </vt:variant>
      <vt:variant>
        <vt:i4>5</vt:i4>
      </vt:variant>
      <vt:variant>
        <vt:lpwstr>https://www.kingcounty.gov/depts/health/child-teen-health/child-care-health/safety.aspx</vt:lpwstr>
      </vt:variant>
      <vt:variant>
        <vt:lpwstr/>
      </vt:variant>
      <vt:variant>
        <vt:i4>7929898</vt:i4>
      </vt:variant>
      <vt:variant>
        <vt:i4>231</vt:i4>
      </vt:variant>
      <vt:variant>
        <vt:i4>0</vt:i4>
      </vt:variant>
      <vt:variant>
        <vt:i4>5</vt:i4>
      </vt:variant>
      <vt:variant>
        <vt:lpwstr>https://www.kingcounty.gov/depts/health/child-teen-health/child-care-health/safety.aspx</vt:lpwstr>
      </vt:variant>
      <vt:variant>
        <vt:lpwstr/>
      </vt:variant>
      <vt:variant>
        <vt:i4>2687072</vt:i4>
      </vt:variant>
      <vt:variant>
        <vt:i4>228</vt:i4>
      </vt:variant>
      <vt:variant>
        <vt:i4>0</vt:i4>
      </vt:variant>
      <vt:variant>
        <vt:i4>5</vt:i4>
      </vt:variant>
      <vt:variant>
        <vt:lpwstr>https://www.kingcounty.gov/depts/health/communicable-diseases/health-care-providers/disease-reporting.aspx</vt:lpwstr>
      </vt:variant>
      <vt:variant>
        <vt:lpwstr/>
      </vt:variant>
      <vt:variant>
        <vt:i4>7077934</vt:i4>
      </vt:variant>
      <vt:variant>
        <vt:i4>225</vt:i4>
      </vt:variant>
      <vt:variant>
        <vt:i4>0</vt:i4>
      </vt:variant>
      <vt:variant>
        <vt:i4>5</vt:i4>
      </vt:variant>
      <vt:variant>
        <vt:lpwstr>https://www.doh.wa.gov/Portals/1/Documents/Pubs/343-125-EmployeeTBScreeningFAQ.pdf</vt:lpwstr>
      </vt:variant>
      <vt:variant>
        <vt:lpwstr/>
      </vt:variant>
      <vt:variant>
        <vt:i4>3342398</vt:i4>
      </vt:variant>
      <vt:variant>
        <vt:i4>222</vt:i4>
      </vt:variant>
      <vt:variant>
        <vt:i4>0</vt:i4>
      </vt:variant>
      <vt:variant>
        <vt:i4>5</vt:i4>
      </vt:variant>
      <vt:variant>
        <vt:lpwstr>http://www.doh.wa.gov/YouandYourFamily/Immunization</vt:lpwstr>
      </vt:variant>
      <vt:variant>
        <vt:lpwstr/>
      </vt:variant>
      <vt:variant>
        <vt:i4>3407915</vt:i4>
      </vt:variant>
      <vt:variant>
        <vt:i4>219</vt:i4>
      </vt:variant>
      <vt:variant>
        <vt:i4>0</vt:i4>
      </vt:variant>
      <vt:variant>
        <vt:i4>5</vt:i4>
      </vt:variant>
      <vt:variant>
        <vt:lpwstr>http://www.doh.wa.gov/CommunityandEnvironment/Schools/Immunization/VaccineRequirements</vt:lpwstr>
      </vt:variant>
      <vt:variant>
        <vt:lpwstr/>
      </vt:variant>
      <vt:variant>
        <vt:i4>4325465</vt:i4>
      </vt:variant>
      <vt:variant>
        <vt:i4>216</vt:i4>
      </vt:variant>
      <vt:variant>
        <vt:i4>0</vt:i4>
      </vt:variant>
      <vt:variant>
        <vt:i4>5</vt:i4>
      </vt:variant>
      <vt:variant>
        <vt:lpwstr>https://app.leg.wa.gov/wac/default.aspx?cite=110-300-0210</vt:lpwstr>
      </vt:variant>
      <vt:variant>
        <vt:lpwstr/>
      </vt:variant>
      <vt:variant>
        <vt:i4>393299</vt:i4>
      </vt:variant>
      <vt:variant>
        <vt:i4>213</vt:i4>
      </vt:variant>
      <vt:variant>
        <vt:i4>0</vt:i4>
      </vt:variant>
      <vt:variant>
        <vt:i4>5</vt:i4>
      </vt:variant>
      <vt:variant>
        <vt:lpwstr>https://www.doh.wa.gov/Portals/1/Documents/Pubs/348-679-ConditionalStatusFAQ.pdf</vt:lpwstr>
      </vt:variant>
      <vt:variant>
        <vt:lpwstr/>
      </vt:variant>
      <vt:variant>
        <vt:i4>3407915</vt:i4>
      </vt:variant>
      <vt:variant>
        <vt:i4>210</vt:i4>
      </vt:variant>
      <vt:variant>
        <vt:i4>0</vt:i4>
      </vt:variant>
      <vt:variant>
        <vt:i4>5</vt:i4>
      </vt:variant>
      <vt:variant>
        <vt:lpwstr>http://www.doh.wa.gov/CommunityandEnvironment/Schools/Immunization/VaccineRequirements</vt:lpwstr>
      </vt:variant>
      <vt:variant>
        <vt:lpwstr/>
      </vt:variant>
      <vt:variant>
        <vt:i4>1245192</vt:i4>
      </vt:variant>
      <vt:variant>
        <vt:i4>207</vt:i4>
      </vt:variant>
      <vt:variant>
        <vt:i4>0</vt:i4>
      </vt:variant>
      <vt:variant>
        <vt:i4>5</vt:i4>
      </vt:variant>
      <vt:variant>
        <vt:lpwstr>https://wa.myir.net/rorl</vt:lpwstr>
      </vt:variant>
      <vt:variant>
        <vt:lpwstr/>
      </vt:variant>
      <vt:variant>
        <vt:i4>7340136</vt:i4>
      </vt:variant>
      <vt:variant>
        <vt:i4>204</vt:i4>
      </vt:variant>
      <vt:variant>
        <vt:i4>0</vt:i4>
      </vt:variant>
      <vt:variant>
        <vt:i4>5</vt:i4>
      </vt:variant>
      <vt:variant>
        <vt:lpwstr>https://www.doh.wa.gov/YouandYourFamily/Immunization/SchoolandChildCare/RuleChanges</vt:lpwstr>
      </vt:variant>
      <vt:variant>
        <vt:lpwstr/>
      </vt:variant>
      <vt:variant>
        <vt:i4>7929898</vt:i4>
      </vt:variant>
      <vt:variant>
        <vt:i4>201</vt:i4>
      </vt:variant>
      <vt:variant>
        <vt:i4>0</vt:i4>
      </vt:variant>
      <vt:variant>
        <vt:i4>5</vt:i4>
      </vt:variant>
      <vt:variant>
        <vt:lpwstr>https://www.kingcounty.gov/depts/health/child-teen-health/child-care-health/safety.aspx</vt:lpwstr>
      </vt:variant>
      <vt:variant>
        <vt:lpwstr/>
      </vt:variant>
      <vt:variant>
        <vt:i4>3866675</vt:i4>
      </vt:variant>
      <vt:variant>
        <vt:i4>198</vt:i4>
      </vt:variant>
      <vt:variant>
        <vt:i4>0</vt:i4>
      </vt:variant>
      <vt:variant>
        <vt:i4>5</vt:i4>
      </vt:variant>
      <vt:variant>
        <vt:lpwstr>https://www.kingcounty.gov/depts/health/child-teen-health/child-care-health/disease-prevention.aspx</vt:lpwstr>
      </vt:variant>
      <vt:variant>
        <vt:lpwstr/>
      </vt:variant>
      <vt:variant>
        <vt:i4>3801123</vt:i4>
      </vt:variant>
      <vt:variant>
        <vt:i4>195</vt:i4>
      </vt:variant>
      <vt:variant>
        <vt:i4>0</vt:i4>
      </vt:variant>
      <vt:variant>
        <vt:i4>5</vt:i4>
      </vt:variant>
      <vt:variant>
        <vt:lpwstr>https://doh.wa.gov/sites/default/files/2022-10/821165-K12SchoolsChildCare2022-2023.pdf</vt:lpwstr>
      </vt:variant>
      <vt:variant>
        <vt:lpwstr/>
      </vt:variant>
      <vt:variant>
        <vt:i4>6357039</vt:i4>
      </vt:variant>
      <vt:variant>
        <vt:i4>192</vt:i4>
      </vt:variant>
      <vt:variant>
        <vt:i4>0</vt:i4>
      </vt:variant>
      <vt:variant>
        <vt:i4>5</vt:i4>
      </vt:variant>
      <vt:variant>
        <vt:lpwstr>https://www.kingcounty.gov/depts/health/child-teen-health/child-care-health/bleach.aspx</vt:lpwstr>
      </vt:variant>
      <vt:variant>
        <vt:lpwstr/>
      </vt:variant>
      <vt:variant>
        <vt:i4>6357039</vt:i4>
      </vt:variant>
      <vt:variant>
        <vt:i4>189</vt:i4>
      </vt:variant>
      <vt:variant>
        <vt:i4>0</vt:i4>
      </vt:variant>
      <vt:variant>
        <vt:i4>5</vt:i4>
      </vt:variant>
      <vt:variant>
        <vt:lpwstr>https://www.kingcounty.gov/depts/health/child-teen-health/child-care-health/bleach.aspx</vt:lpwstr>
      </vt:variant>
      <vt:variant>
        <vt:lpwstr/>
      </vt:variant>
      <vt:variant>
        <vt:i4>1769520</vt:i4>
      </vt:variant>
      <vt:variant>
        <vt:i4>182</vt:i4>
      </vt:variant>
      <vt:variant>
        <vt:i4>0</vt:i4>
      </vt:variant>
      <vt:variant>
        <vt:i4>5</vt:i4>
      </vt:variant>
      <vt:variant>
        <vt:lpwstr/>
      </vt:variant>
      <vt:variant>
        <vt:lpwstr>_Toc77777579</vt:lpwstr>
      </vt:variant>
      <vt:variant>
        <vt:i4>1703984</vt:i4>
      </vt:variant>
      <vt:variant>
        <vt:i4>176</vt:i4>
      </vt:variant>
      <vt:variant>
        <vt:i4>0</vt:i4>
      </vt:variant>
      <vt:variant>
        <vt:i4>5</vt:i4>
      </vt:variant>
      <vt:variant>
        <vt:lpwstr/>
      </vt:variant>
      <vt:variant>
        <vt:lpwstr>_Toc77777578</vt:lpwstr>
      </vt:variant>
      <vt:variant>
        <vt:i4>1376304</vt:i4>
      </vt:variant>
      <vt:variant>
        <vt:i4>170</vt:i4>
      </vt:variant>
      <vt:variant>
        <vt:i4>0</vt:i4>
      </vt:variant>
      <vt:variant>
        <vt:i4>5</vt:i4>
      </vt:variant>
      <vt:variant>
        <vt:lpwstr/>
      </vt:variant>
      <vt:variant>
        <vt:lpwstr>_Toc77777577</vt:lpwstr>
      </vt:variant>
      <vt:variant>
        <vt:i4>1310768</vt:i4>
      </vt:variant>
      <vt:variant>
        <vt:i4>164</vt:i4>
      </vt:variant>
      <vt:variant>
        <vt:i4>0</vt:i4>
      </vt:variant>
      <vt:variant>
        <vt:i4>5</vt:i4>
      </vt:variant>
      <vt:variant>
        <vt:lpwstr/>
      </vt:variant>
      <vt:variant>
        <vt:lpwstr>_Toc77777576</vt:lpwstr>
      </vt:variant>
      <vt:variant>
        <vt:i4>1507376</vt:i4>
      </vt:variant>
      <vt:variant>
        <vt:i4>158</vt:i4>
      </vt:variant>
      <vt:variant>
        <vt:i4>0</vt:i4>
      </vt:variant>
      <vt:variant>
        <vt:i4>5</vt:i4>
      </vt:variant>
      <vt:variant>
        <vt:lpwstr/>
      </vt:variant>
      <vt:variant>
        <vt:lpwstr>_Toc77777575</vt:lpwstr>
      </vt:variant>
      <vt:variant>
        <vt:i4>1441840</vt:i4>
      </vt:variant>
      <vt:variant>
        <vt:i4>152</vt:i4>
      </vt:variant>
      <vt:variant>
        <vt:i4>0</vt:i4>
      </vt:variant>
      <vt:variant>
        <vt:i4>5</vt:i4>
      </vt:variant>
      <vt:variant>
        <vt:lpwstr/>
      </vt:variant>
      <vt:variant>
        <vt:lpwstr>_Toc77777574</vt:lpwstr>
      </vt:variant>
      <vt:variant>
        <vt:i4>1114160</vt:i4>
      </vt:variant>
      <vt:variant>
        <vt:i4>146</vt:i4>
      </vt:variant>
      <vt:variant>
        <vt:i4>0</vt:i4>
      </vt:variant>
      <vt:variant>
        <vt:i4>5</vt:i4>
      </vt:variant>
      <vt:variant>
        <vt:lpwstr/>
      </vt:variant>
      <vt:variant>
        <vt:lpwstr>_Toc77777573</vt:lpwstr>
      </vt:variant>
      <vt:variant>
        <vt:i4>1048624</vt:i4>
      </vt:variant>
      <vt:variant>
        <vt:i4>140</vt:i4>
      </vt:variant>
      <vt:variant>
        <vt:i4>0</vt:i4>
      </vt:variant>
      <vt:variant>
        <vt:i4>5</vt:i4>
      </vt:variant>
      <vt:variant>
        <vt:lpwstr/>
      </vt:variant>
      <vt:variant>
        <vt:lpwstr>_Toc77777572</vt:lpwstr>
      </vt:variant>
      <vt:variant>
        <vt:i4>1245232</vt:i4>
      </vt:variant>
      <vt:variant>
        <vt:i4>134</vt:i4>
      </vt:variant>
      <vt:variant>
        <vt:i4>0</vt:i4>
      </vt:variant>
      <vt:variant>
        <vt:i4>5</vt:i4>
      </vt:variant>
      <vt:variant>
        <vt:lpwstr/>
      </vt:variant>
      <vt:variant>
        <vt:lpwstr>_Toc77777571</vt:lpwstr>
      </vt:variant>
      <vt:variant>
        <vt:i4>1179696</vt:i4>
      </vt:variant>
      <vt:variant>
        <vt:i4>128</vt:i4>
      </vt:variant>
      <vt:variant>
        <vt:i4>0</vt:i4>
      </vt:variant>
      <vt:variant>
        <vt:i4>5</vt:i4>
      </vt:variant>
      <vt:variant>
        <vt:lpwstr/>
      </vt:variant>
      <vt:variant>
        <vt:lpwstr>_Toc77777570</vt:lpwstr>
      </vt:variant>
      <vt:variant>
        <vt:i4>1769521</vt:i4>
      </vt:variant>
      <vt:variant>
        <vt:i4>122</vt:i4>
      </vt:variant>
      <vt:variant>
        <vt:i4>0</vt:i4>
      </vt:variant>
      <vt:variant>
        <vt:i4>5</vt:i4>
      </vt:variant>
      <vt:variant>
        <vt:lpwstr/>
      </vt:variant>
      <vt:variant>
        <vt:lpwstr>_Toc77777569</vt:lpwstr>
      </vt:variant>
      <vt:variant>
        <vt:i4>1703985</vt:i4>
      </vt:variant>
      <vt:variant>
        <vt:i4>116</vt:i4>
      </vt:variant>
      <vt:variant>
        <vt:i4>0</vt:i4>
      </vt:variant>
      <vt:variant>
        <vt:i4>5</vt:i4>
      </vt:variant>
      <vt:variant>
        <vt:lpwstr/>
      </vt:variant>
      <vt:variant>
        <vt:lpwstr>_Toc77777568</vt:lpwstr>
      </vt:variant>
      <vt:variant>
        <vt:i4>1376305</vt:i4>
      </vt:variant>
      <vt:variant>
        <vt:i4>110</vt:i4>
      </vt:variant>
      <vt:variant>
        <vt:i4>0</vt:i4>
      </vt:variant>
      <vt:variant>
        <vt:i4>5</vt:i4>
      </vt:variant>
      <vt:variant>
        <vt:lpwstr/>
      </vt:variant>
      <vt:variant>
        <vt:lpwstr>_Toc77777567</vt:lpwstr>
      </vt:variant>
      <vt:variant>
        <vt:i4>1310769</vt:i4>
      </vt:variant>
      <vt:variant>
        <vt:i4>104</vt:i4>
      </vt:variant>
      <vt:variant>
        <vt:i4>0</vt:i4>
      </vt:variant>
      <vt:variant>
        <vt:i4>5</vt:i4>
      </vt:variant>
      <vt:variant>
        <vt:lpwstr/>
      </vt:variant>
      <vt:variant>
        <vt:lpwstr>_Toc77777566</vt:lpwstr>
      </vt:variant>
      <vt:variant>
        <vt:i4>1507377</vt:i4>
      </vt:variant>
      <vt:variant>
        <vt:i4>98</vt:i4>
      </vt:variant>
      <vt:variant>
        <vt:i4>0</vt:i4>
      </vt:variant>
      <vt:variant>
        <vt:i4>5</vt:i4>
      </vt:variant>
      <vt:variant>
        <vt:lpwstr/>
      </vt:variant>
      <vt:variant>
        <vt:lpwstr>_Toc77777565</vt:lpwstr>
      </vt:variant>
      <vt:variant>
        <vt:i4>1441841</vt:i4>
      </vt:variant>
      <vt:variant>
        <vt:i4>92</vt:i4>
      </vt:variant>
      <vt:variant>
        <vt:i4>0</vt:i4>
      </vt:variant>
      <vt:variant>
        <vt:i4>5</vt:i4>
      </vt:variant>
      <vt:variant>
        <vt:lpwstr/>
      </vt:variant>
      <vt:variant>
        <vt:lpwstr>_Toc77777564</vt:lpwstr>
      </vt:variant>
      <vt:variant>
        <vt:i4>1114161</vt:i4>
      </vt:variant>
      <vt:variant>
        <vt:i4>86</vt:i4>
      </vt:variant>
      <vt:variant>
        <vt:i4>0</vt:i4>
      </vt:variant>
      <vt:variant>
        <vt:i4>5</vt:i4>
      </vt:variant>
      <vt:variant>
        <vt:lpwstr/>
      </vt:variant>
      <vt:variant>
        <vt:lpwstr>_Toc77777563</vt:lpwstr>
      </vt:variant>
      <vt:variant>
        <vt:i4>1048625</vt:i4>
      </vt:variant>
      <vt:variant>
        <vt:i4>80</vt:i4>
      </vt:variant>
      <vt:variant>
        <vt:i4>0</vt:i4>
      </vt:variant>
      <vt:variant>
        <vt:i4>5</vt:i4>
      </vt:variant>
      <vt:variant>
        <vt:lpwstr/>
      </vt:variant>
      <vt:variant>
        <vt:lpwstr>_Toc77777562</vt:lpwstr>
      </vt:variant>
      <vt:variant>
        <vt:i4>1245233</vt:i4>
      </vt:variant>
      <vt:variant>
        <vt:i4>74</vt:i4>
      </vt:variant>
      <vt:variant>
        <vt:i4>0</vt:i4>
      </vt:variant>
      <vt:variant>
        <vt:i4>5</vt:i4>
      </vt:variant>
      <vt:variant>
        <vt:lpwstr/>
      </vt:variant>
      <vt:variant>
        <vt:lpwstr>_Toc77777561</vt:lpwstr>
      </vt:variant>
      <vt:variant>
        <vt:i4>1179697</vt:i4>
      </vt:variant>
      <vt:variant>
        <vt:i4>68</vt:i4>
      </vt:variant>
      <vt:variant>
        <vt:i4>0</vt:i4>
      </vt:variant>
      <vt:variant>
        <vt:i4>5</vt:i4>
      </vt:variant>
      <vt:variant>
        <vt:lpwstr/>
      </vt:variant>
      <vt:variant>
        <vt:lpwstr>_Toc77777560</vt:lpwstr>
      </vt:variant>
      <vt:variant>
        <vt:i4>1769522</vt:i4>
      </vt:variant>
      <vt:variant>
        <vt:i4>62</vt:i4>
      </vt:variant>
      <vt:variant>
        <vt:i4>0</vt:i4>
      </vt:variant>
      <vt:variant>
        <vt:i4>5</vt:i4>
      </vt:variant>
      <vt:variant>
        <vt:lpwstr/>
      </vt:variant>
      <vt:variant>
        <vt:lpwstr>_Toc77777559</vt:lpwstr>
      </vt:variant>
      <vt:variant>
        <vt:i4>1703986</vt:i4>
      </vt:variant>
      <vt:variant>
        <vt:i4>56</vt:i4>
      </vt:variant>
      <vt:variant>
        <vt:i4>0</vt:i4>
      </vt:variant>
      <vt:variant>
        <vt:i4>5</vt:i4>
      </vt:variant>
      <vt:variant>
        <vt:lpwstr/>
      </vt:variant>
      <vt:variant>
        <vt:lpwstr>_Toc77777558</vt:lpwstr>
      </vt:variant>
      <vt:variant>
        <vt:i4>1376306</vt:i4>
      </vt:variant>
      <vt:variant>
        <vt:i4>50</vt:i4>
      </vt:variant>
      <vt:variant>
        <vt:i4>0</vt:i4>
      </vt:variant>
      <vt:variant>
        <vt:i4>5</vt:i4>
      </vt:variant>
      <vt:variant>
        <vt:lpwstr/>
      </vt:variant>
      <vt:variant>
        <vt:lpwstr>_Toc77777557</vt:lpwstr>
      </vt:variant>
      <vt:variant>
        <vt:i4>1310770</vt:i4>
      </vt:variant>
      <vt:variant>
        <vt:i4>44</vt:i4>
      </vt:variant>
      <vt:variant>
        <vt:i4>0</vt:i4>
      </vt:variant>
      <vt:variant>
        <vt:i4>5</vt:i4>
      </vt:variant>
      <vt:variant>
        <vt:lpwstr/>
      </vt:variant>
      <vt:variant>
        <vt:lpwstr>_Toc77777556</vt:lpwstr>
      </vt:variant>
      <vt:variant>
        <vt:i4>1507378</vt:i4>
      </vt:variant>
      <vt:variant>
        <vt:i4>38</vt:i4>
      </vt:variant>
      <vt:variant>
        <vt:i4>0</vt:i4>
      </vt:variant>
      <vt:variant>
        <vt:i4>5</vt:i4>
      </vt:variant>
      <vt:variant>
        <vt:lpwstr/>
      </vt:variant>
      <vt:variant>
        <vt:lpwstr>_Toc77777555</vt:lpwstr>
      </vt:variant>
      <vt:variant>
        <vt:i4>1441842</vt:i4>
      </vt:variant>
      <vt:variant>
        <vt:i4>32</vt:i4>
      </vt:variant>
      <vt:variant>
        <vt:i4>0</vt:i4>
      </vt:variant>
      <vt:variant>
        <vt:i4>5</vt:i4>
      </vt:variant>
      <vt:variant>
        <vt:lpwstr/>
      </vt:variant>
      <vt:variant>
        <vt:lpwstr>_Toc77777554</vt:lpwstr>
      </vt:variant>
      <vt:variant>
        <vt:i4>1114162</vt:i4>
      </vt:variant>
      <vt:variant>
        <vt:i4>26</vt:i4>
      </vt:variant>
      <vt:variant>
        <vt:i4>0</vt:i4>
      </vt:variant>
      <vt:variant>
        <vt:i4>5</vt:i4>
      </vt:variant>
      <vt:variant>
        <vt:lpwstr/>
      </vt:variant>
      <vt:variant>
        <vt:lpwstr>_Toc77777553</vt:lpwstr>
      </vt:variant>
      <vt:variant>
        <vt:i4>1048626</vt:i4>
      </vt:variant>
      <vt:variant>
        <vt:i4>20</vt:i4>
      </vt:variant>
      <vt:variant>
        <vt:i4>0</vt:i4>
      </vt:variant>
      <vt:variant>
        <vt:i4>5</vt:i4>
      </vt:variant>
      <vt:variant>
        <vt:lpwstr/>
      </vt:variant>
      <vt:variant>
        <vt:lpwstr>_Toc77777552</vt:lpwstr>
      </vt:variant>
      <vt:variant>
        <vt:i4>1245234</vt:i4>
      </vt:variant>
      <vt:variant>
        <vt:i4>14</vt:i4>
      </vt:variant>
      <vt:variant>
        <vt:i4>0</vt:i4>
      </vt:variant>
      <vt:variant>
        <vt:i4>5</vt:i4>
      </vt:variant>
      <vt:variant>
        <vt:lpwstr/>
      </vt:variant>
      <vt:variant>
        <vt:lpwstr>_Toc77777551</vt:lpwstr>
      </vt:variant>
      <vt:variant>
        <vt:i4>1179698</vt:i4>
      </vt:variant>
      <vt:variant>
        <vt:i4>8</vt:i4>
      </vt:variant>
      <vt:variant>
        <vt:i4>0</vt:i4>
      </vt:variant>
      <vt:variant>
        <vt:i4>5</vt:i4>
      </vt:variant>
      <vt:variant>
        <vt:lpwstr/>
      </vt:variant>
      <vt:variant>
        <vt:lpwstr>_Toc77777550</vt:lpwstr>
      </vt:variant>
      <vt:variant>
        <vt:i4>1769523</vt:i4>
      </vt:variant>
      <vt:variant>
        <vt:i4>2</vt:i4>
      </vt:variant>
      <vt:variant>
        <vt:i4>0</vt:i4>
      </vt:variant>
      <vt:variant>
        <vt:i4>5</vt:i4>
      </vt:variant>
      <vt:variant>
        <vt:lpwstr/>
      </vt:variant>
      <vt:variant>
        <vt:lpwstr>_Toc77777549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Policy Template for Early Learning Programs No Infants 2023</dc:title>
  <dc:subject/>
  <dc:creator>Insert Child Care Center Name here</dc:creator>
  <cp:keywords>CCHP, Health Policy Template, Child Cares, Early Learning Programs</cp:keywords>
  <dc:description/>
  <cp:lastModifiedBy>Alkire, Anita</cp:lastModifiedBy>
  <cp:revision>4</cp:revision>
  <dcterms:created xsi:type="dcterms:W3CDTF">2024-03-05T22:19:00Z</dcterms:created>
  <dcterms:modified xsi:type="dcterms:W3CDTF">2024-03-05T22:41:00Z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0x010100CAD05E722DE85E42BD5E30A88B007DF2</vt:lpwstr>
  </property>
  <property fmtid="{D5CDD505-2E9C-101B-9397-08002B2CF9AE}" pid="3" name="MediaServiceImageTags">
    <vt:lpwstr/>
  </property>
</Properties>
</file>