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A8A99" w14:textId="79ECDE07" w:rsidR="00B111C7" w:rsidRPr="00803429" w:rsidRDefault="00A90229" w:rsidP="007E7E2A">
      <w:pPr>
        <w:spacing w:after="0"/>
        <w:rPr>
          <w:rFonts w:ascii="Arial" w:hAnsi="Arial" w:cs="Arial"/>
          <w:b/>
        </w:rPr>
      </w:pPr>
      <w:r w:rsidRPr="00803429">
        <w:rPr>
          <w:rFonts w:ascii="Arial" w:hAnsi="Arial" w:cs="Arial"/>
          <w:noProof/>
        </w:rPr>
        <w:drawing>
          <wp:anchor distT="0" distB="0" distL="114300" distR="114300" simplePos="0" relativeHeight="251660288" behindDoc="0" locked="0" layoutInCell="1" allowOverlap="1" wp14:anchorId="294533A4" wp14:editId="420E080E">
            <wp:simplePos x="0" y="0"/>
            <wp:positionH relativeFrom="column">
              <wp:posOffset>4724400</wp:posOffset>
            </wp:positionH>
            <wp:positionV relativeFrom="paragraph">
              <wp:posOffset>21590</wp:posOffset>
            </wp:positionV>
            <wp:extent cx="1685925" cy="1171575"/>
            <wp:effectExtent l="0" t="0" r="9525" b="9525"/>
            <wp:wrapThrough wrapText="bothSides">
              <wp:wrapPolygon edited="0">
                <wp:start x="0" y="0"/>
                <wp:lineTo x="0" y="21424"/>
                <wp:lineTo x="21478" y="21424"/>
                <wp:lineTo x="21478" y="0"/>
                <wp:lineTo x="0" y="0"/>
              </wp:wrapPolygon>
            </wp:wrapThrough>
            <wp:docPr id="1341440256" name="Picture 1341440256" descr="King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440256" name="Picture 1341440256" descr="King Coun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1171575"/>
                    </a:xfrm>
                    <a:prstGeom prst="rect">
                      <a:avLst/>
                    </a:prstGeom>
                    <a:noFill/>
                    <a:ln>
                      <a:noFill/>
                    </a:ln>
                  </pic:spPr>
                </pic:pic>
              </a:graphicData>
            </a:graphic>
          </wp:anchor>
        </w:drawing>
      </w:r>
      <w:r w:rsidR="00B111C7" w:rsidRPr="00803429">
        <w:rPr>
          <w:rFonts w:ascii="Arial" w:hAnsi="Arial" w:cs="Arial"/>
          <w:b/>
        </w:rPr>
        <w:t xml:space="preserve">Document Code No.: </w:t>
      </w:r>
      <w:r w:rsidR="00B111C7" w:rsidRPr="00803429">
        <w:rPr>
          <w:rFonts w:ascii="Arial" w:hAnsi="Arial" w:cs="Arial"/>
        </w:rPr>
        <w:t>[</w:t>
      </w:r>
      <w:r w:rsidR="00B111C7" w:rsidRPr="00803429">
        <w:rPr>
          <w:rFonts w:ascii="Arial" w:hAnsi="Arial" w:cs="Arial"/>
          <w:i/>
        </w:rPr>
        <w:t>Note</w:t>
      </w:r>
      <w:r w:rsidR="00B111C7" w:rsidRPr="00803429">
        <w:rPr>
          <w:rFonts w:ascii="Arial" w:hAnsi="Arial" w:cs="Arial"/>
        </w:rPr>
        <w:t>: Obtain from ARMMS before submitting to Executive Policy Review Group]</w:t>
      </w:r>
      <w:r w:rsidR="007E7E2A" w:rsidRPr="00803429">
        <w:rPr>
          <w:rFonts w:ascii="Arial" w:hAnsi="Arial" w:cs="Arial"/>
        </w:rPr>
        <w:br/>
      </w:r>
      <w:r w:rsidR="00B111C7" w:rsidRPr="00803429">
        <w:rPr>
          <w:rStyle w:val="Heading1Char"/>
          <w:rFonts w:eastAsia="Calibri" w:cs="Arial"/>
          <w:b/>
          <w:bCs/>
          <w:szCs w:val="22"/>
        </w:rPr>
        <w:t>Title</w:t>
      </w:r>
      <w:r w:rsidR="00B111C7" w:rsidRPr="00803429">
        <w:rPr>
          <w:rStyle w:val="Heading1Char"/>
          <w:rFonts w:eastAsia="Calibri" w:cs="Arial"/>
          <w:szCs w:val="22"/>
        </w:rPr>
        <w:t>: [enter title]</w:t>
      </w:r>
      <w:r w:rsidR="00B111C7" w:rsidRPr="00803429">
        <w:rPr>
          <w:rStyle w:val="Heading1Char"/>
          <w:rFonts w:eastAsia="Calibri" w:cs="Arial"/>
          <w:szCs w:val="22"/>
        </w:rPr>
        <w:tab/>
      </w:r>
    </w:p>
    <w:p w14:paraId="6CF405D2" w14:textId="106F076C" w:rsidR="00B111C7" w:rsidRPr="00803429" w:rsidRDefault="00B111C7" w:rsidP="00B111C7">
      <w:pPr>
        <w:spacing w:after="0" w:line="240" w:lineRule="auto"/>
        <w:rPr>
          <w:rFonts w:ascii="Arial" w:hAnsi="Arial" w:cs="Arial"/>
        </w:rPr>
      </w:pPr>
      <w:r w:rsidRPr="00803429">
        <w:rPr>
          <w:rFonts w:ascii="Arial" w:hAnsi="Arial" w:cs="Arial"/>
          <w:b/>
        </w:rPr>
        <w:t>Affected Agencies:</w:t>
      </w:r>
      <w:r w:rsidRPr="00803429">
        <w:rPr>
          <w:rFonts w:ascii="Arial" w:hAnsi="Arial" w:cs="Arial"/>
        </w:rPr>
        <w:t xml:space="preserve"> [</w:t>
      </w:r>
      <w:r w:rsidR="00A90229" w:rsidRPr="00803429">
        <w:rPr>
          <w:rFonts w:ascii="Arial" w:hAnsi="Arial" w:cs="Arial"/>
        </w:rPr>
        <w:t>list of affected agencies]</w:t>
      </w:r>
    </w:p>
    <w:p w14:paraId="68902BE4" w14:textId="77777777" w:rsidR="00B111C7" w:rsidRPr="00803429" w:rsidRDefault="00B111C7" w:rsidP="00B11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803429">
        <w:rPr>
          <w:rFonts w:ascii="Arial" w:hAnsi="Arial" w:cs="Arial"/>
          <w:b/>
        </w:rPr>
        <w:t xml:space="preserve">Authorities: </w:t>
      </w:r>
      <w:r w:rsidRPr="00803429">
        <w:rPr>
          <w:rFonts w:ascii="Arial" w:hAnsi="Arial" w:cs="Arial"/>
        </w:rPr>
        <w:t>[</w:t>
      </w:r>
      <w:r w:rsidRPr="00803429">
        <w:rPr>
          <w:rFonts w:ascii="Arial" w:hAnsi="Arial" w:cs="Arial"/>
          <w:i/>
        </w:rPr>
        <w:t>Note:</w:t>
      </w:r>
      <w:r w:rsidRPr="00803429">
        <w:rPr>
          <w:rFonts w:ascii="Arial" w:hAnsi="Arial" w:cs="Arial"/>
        </w:rPr>
        <w:t xml:space="preserve"> For example, the King County Code]</w:t>
      </w:r>
    </w:p>
    <w:p w14:paraId="7DF0CB87" w14:textId="77777777" w:rsidR="00B111C7" w:rsidRPr="00803429" w:rsidRDefault="00B111C7" w:rsidP="00B111C7">
      <w:pPr>
        <w:spacing w:after="0" w:line="240" w:lineRule="auto"/>
        <w:rPr>
          <w:rFonts w:ascii="Arial" w:hAnsi="Arial" w:cs="Arial"/>
          <w:b/>
        </w:rPr>
      </w:pPr>
      <w:r w:rsidRPr="00803429">
        <w:rPr>
          <w:rFonts w:ascii="Arial" w:hAnsi="Arial" w:cs="Arial"/>
          <w:b/>
        </w:rPr>
        <w:t>Keywords:</w:t>
      </w:r>
      <w:r w:rsidRPr="00803429">
        <w:rPr>
          <w:rFonts w:ascii="Arial" w:hAnsi="Arial" w:cs="Arial"/>
        </w:rPr>
        <w:t xml:space="preserve"> [</w:t>
      </w:r>
      <w:r w:rsidRPr="00803429">
        <w:rPr>
          <w:rFonts w:ascii="Arial" w:hAnsi="Arial" w:cs="Arial"/>
          <w:i/>
        </w:rPr>
        <w:t>Note</w:t>
      </w:r>
      <w:r w:rsidRPr="00803429">
        <w:rPr>
          <w:rFonts w:ascii="Arial" w:hAnsi="Arial" w:cs="Arial"/>
        </w:rPr>
        <w:t>: Words typically used for electronic searches]</w:t>
      </w:r>
      <w:r w:rsidRPr="00803429">
        <w:rPr>
          <w:rFonts w:ascii="Arial" w:hAnsi="Arial" w:cs="Arial"/>
          <w:b/>
        </w:rPr>
        <w:t xml:space="preserve"> </w:t>
      </w:r>
    </w:p>
    <w:p w14:paraId="19BCE3FF" w14:textId="34853FB4" w:rsidR="00B111C7" w:rsidRPr="00803429" w:rsidRDefault="00B111C7" w:rsidP="00B111C7">
      <w:pPr>
        <w:spacing w:after="0" w:line="240" w:lineRule="auto"/>
        <w:rPr>
          <w:rFonts w:ascii="Arial" w:hAnsi="Arial" w:cs="Arial"/>
        </w:rPr>
      </w:pPr>
      <w:r w:rsidRPr="00803429">
        <w:rPr>
          <w:rFonts w:ascii="Arial" w:hAnsi="Arial" w:cs="Arial"/>
          <w:b/>
        </w:rPr>
        <w:t xml:space="preserve">Sponsoring Agency: </w:t>
      </w:r>
      <w:r w:rsidRPr="00803429">
        <w:rPr>
          <w:rFonts w:ascii="Arial" w:hAnsi="Arial" w:cs="Arial"/>
        </w:rPr>
        <w:t>[</w:t>
      </w:r>
      <w:r w:rsidRPr="00803429">
        <w:rPr>
          <w:rFonts w:ascii="Arial" w:hAnsi="Arial" w:cs="Arial"/>
          <w:i/>
        </w:rPr>
        <w:t>Note:</w:t>
      </w:r>
      <w:r w:rsidRPr="00803429">
        <w:rPr>
          <w:rFonts w:ascii="Arial" w:hAnsi="Arial" w:cs="Arial"/>
        </w:rPr>
        <w:t xml:space="preserve"> For example, </w:t>
      </w:r>
      <w:r w:rsidR="00854165" w:rsidRPr="00803429">
        <w:rPr>
          <w:rFonts w:ascii="Arial" w:hAnsi="Arial" w:cs="Arial"/>
        </w:rPr>
        <w:t>Department of Human Resources</w:t>
      </w:r>
      <w:r w:rsidRPr="00803429">
        <w:rPr>
          <w:rFonts w:ascii="Arial" w:hAnsi="Arial" w:cs="Arial"/>
        </w:rPr>
        <w:t>]</w:t>
      </w:r>
    </w:p>
    <w:p w14:paraId="7E835B1D" w14:textId="77777777" w:rsidR="00B111C7" w:rsidRPr="00803429" w:rsidRDefault="00B111C7" w:rsidP="00B111C7">
      <w:pPr>
        <w:spacing w:after="0" w:line="240" w:lineRule="auto"/>
        <w:rPr>
          <w:rFonts w:ascii="Arial" w:hAnsi="Arial" w:cs="Arial"/>
          <w:b/>
        </w:rPr>
      </w:pPr>
    </w:p>
    <w:p w14:paraId="104B718E" w14:textId="748983A3" w:rsidR="00B111C7" w:rsidRPr="00803429" w:rsidRDefault="00B111C7" w:rsidP="00B111C7">
      <w:pPr>
        <w:spacing w:after="0" w:line="240" w:lineRule="auto"/>
        <w:rPr>
          <w:rFonts w:ascii="Arial" w:hAnsi="Arial" w:cs="Arial"/>
          <w:b/>
        </w:rPr>
      </w:pPr>
      <w:r w:rsidRPr="00803429">
        <w:rPr>
          <w:rFonts w:ascii="Arial" w:hAnsi="Arial" w:cs="Arial"/>
          <w:b/>
        </w:rPr>
        <w:t>Executive signature</w:t>
      </w:r>
      <w:r w:rsidR="005D02B5" w:rsidRPr="00803429">
        <w:rPr>
          <w:rFonts w:ascii="Arial" w:hAnsi="Arial" w:cs="Arial"/>
          <w:b/>
        </w:rPr>
        <w:t>: ____</w:t>
      </w:r>
      <w:r w:rsidRPr="00803429">
        <w:rPr>
          <w:rFonts w:ascii="Arial" w:hAnsi="Arial" w:cs="Arial"/>
          <w:b/>
        </w:rPr>
        <w:t>_____________________________________</w:t>
      </w:r>
    </w:p>
    <w:p w14:paraId="39501E8A" w14:textId="3F3F66F9" w:rsidR="00B111C7" w:rsidRPr="00803429" w:rsidRDefault="00B111C7" w:rsidP="00B111C7">
      <w:pPr>
        <w:rPr>
          <w:rFonts w:ascii="Arial" w:hAnsi="Arial" w:cs="Arial"/>
        </w:rPr>
      </w:pPr>
      <w:r w:rsidRPr="00803429">
        <w:rPr>
          <w:rFonts w:ascii="Arial" w:hAnsi="Arial" w:cs="Arial"/>
          <w:b/>
        </w:rPr>
        <w:t>Date signed and effective</w:t>
      </w:r>
      <w:r w:rsidR="005D02B5" w:rsidRPr="00803429">
        <w:rPr>
          <w:rFonts w:ascii="Arial" w:hAnsi="Arial" w:cs="Arial"/>
          <w:b/>
        </w:rPr>
        <w:t>: ___</w:t>
      </w:r>
      <w:r w:rsidRPr="00803429">
        <w:rPr>
          <w:rFonts w:ascii="Arial" w:hAnsi="Arial" w:cs="Arial"/>
          <w:b/>
        </w:rPr>
        <w:t>________________________________</w:t>
      </w:r>
    </w:p>
    <w:p w14:paraId="45485DFD" w14:textId="77777777" w:rsidR="009E1966" w:rsidRPr="00803429" w:rsidRDefault="009E1966" w:rsidP="00221F68">
      <w:pPr>
        <w:spacing w:after="0"/>
        <w:rPr>
          <w:rFonts w:ascii="Arial" w:hAnsi="Arial" w:cs="Arial"/>
          <w:b/>
        </w:rPr>
      </w:pPr>
    </w:p>
    <w:p w14:paraId="044A8FC0" w14:textId="55D28B31" w:rsidR="00977828" w:rsidRPr="00803429" w:rsidRDefault="008B66F6" w:rsidP="00B203E1">
      <w:pPr>
        <w:pStyle w:val="ListParagraph"/>
        <w:rPr>
          <w:rFonts w:ascii="Arial" w:hAnsi="Arial" w:cs="Arial"/>
        </w:rPr>
      </w:pPr>
      <w:r w:rsidRPr="00803429">
        <w:rPr>
          <w:rFonts w:ascii="Arial" w:hAnsi="Arial" w:cs="Arial"/>
        </w:rPr>
        <w:t>[</w:t>
      </w:r>
      <w:r w:rsidR="00977828" w:rsidRPr="00803429">
        <w:rPr>
          <w:rFonts w:ascii="Arial" w:hAnsi="Arial" w:cs="Arial"/>
          <w:i/>
        </w:rPr>
        <w:t>Note:</w:t>
      </w:r>
      <w:r w:rsidR="00977828" w:rsidRPr="00803429">
        <w:rPr>
          <w:rFonts w:ascii="Arial" w:hAnsi="Arial" w:cs="Arial"/>
          <w:b/>
        </w:rPr>
        <w:t xml:space="preserve"> </w:t>
      </w:r>
      <w:r w:rsidRPr="00803429">
        <w:rPr>
          <w:rFonts w:ascii="Arial" w:hAnsi="Arial" w:cs="Arial"/>
        </w:rPr>
        <w:t xml:space="preserve">Executive Policies </w:t>
      </w:r>
      <w:r w:rsidR="00AE5113" w:rsidRPr="00803429">
        <w:rPr>
          <w:rFonts w:ascii="Arial" w:hAnsi="Arial" w:cs="Arial"/>
        </w:rPr>
        <w:t xml:space="preserve">and Department Policies </w:t>
      </w:r>
      <w:r w:rsidRPr="00803429">
        <w:rPr>
          <w:rFonts w:ascii="Arial" w:hAnsi="Arial" w:cs="Arial"/>
        </w:rPr>
        <w:t xml:space="preserve">are to be drafted in accordance with the Executive Policy No. </w:t>
      </w:r>
      <w:r w:rsidR="007A1FB6" w:rsidRPr="00803429">
        <w:rPr>
          <w:rFonts w:ascii="Arial" w:hAnsi="Arial" w:cs="Arial"/>
        </w:rPr>
        <w:t>INF-7-</w:t>
      </w:r>
      <w:r w:rsidR="009E6C99" w:rsidRPr="00803429">
        <w:rPr>
          <w:rFonts w:ascii="Arial" w:hAnsi="Arial" w:cs="Arial"/>
        </w:rPr>
        <w:t>4</w:t>
      </w:r>
      <w:r w:rsidR="007A1FB6" w:rsidRPr="00803429">
        <w:rPr>
          <w:rFonts w:ascii="Arial" w:hAnsi="Arial" w:cs="Arial"/>
        </w:rPr>
        <w:t>-</w:t>
      </w:r>
      <w:r w:rsidR="00854165" w:rsidRPr="00803429">
        <w:rPr>
          <w:rFonts w:ascii="Arial" w:hAnsi="Arial" w:cs="Arial"/>
        </w:rPr>
        <w:t>2-</w:t>
      </w:r>
      <w:r w:rsidR="007A1FB6" w:rsidRPr="00803429">
        <w:rPr>
          <w:rFonts w:ascii="Arial" w:hAnsi="Arial" w:cs="Arial"/>
        </w:rPr>
        <w:t xml:space="preserve">EP </w:t>
      </w:r>
      <w:r w:rsidRPr="00803429">
        <w:rPr>
          <w:rFonts w:ascii="Arial" w:hAnsi="Arial" w:cs="Arial"/>
        </w:rPr>
        <w:t xml:space="preserve">“Drafting and Implementing Executive </w:t>
      </w:r>
      <w:r w:rsidR="00072647" w:rsidRPr="00803429">
        <w:rPr>
          <w:rFonts w:ascii="Arial" w:hAnsi="Arial" w:cs="Arial"/>
        </w:rPr>
        <w:t xml:space="preserve">and Department </w:t>
      </w:r>
      <w:r w:rsidRPr="00803429">
        <w:rPr>
          <w:rFonts w:ascii="Arial" w:hAnsi="Arial" w:cs="Arial"/>
        </w:rPr>
        <w:t>Policies</w:t>
      </w:r>
      <w:r w:rsidR="00AE5113" w:rsidRPr="00803429">
        <w:rPr>
          <w:rFonts w:ascii="Arial" w:hAnsi="Arial" w:cs="Arial"/>
        </w:rPr>
        <w:t>”</w:t>
      </w:r>
      <w:r w:rsidRPr="00803429">
        <w:rPr>
          <w:rFonts w:ascii="Arial" w:hAnsi="Arial" w:cs="Arial"/>
        </w:rPr>
        <w:t xml:space="preserve">, the </w:t>
      </w:r>
      <w:r w:rsidR="00AE5113" w:rsidRPr="00803429">
        <w:rPr>
          <w:rFonts w:ascii="Arial" w:hAnsi="Arial" w:cs="Arial"/>
        </w:rPr>
        <w:t>“</w:t>
      </w:r>
      <w:r w:rsidRPr="00803429">
        <w:rPr>
          <w:rFonts w:ascii="Arial" w:hAnsi="Arial" w:cs="Arial"/>
        </w:rPr>
        <w:t>King County Editorial Style Manual</w:t>
      </w:r>
      <w:r w:rsidR="00AE5113" w:rsidRPr="00803429">
        <w:rPr>
          <w:rFonts w:ascii="Arial" w:hAnsi="Arial" w:cs="Arial"/>
        </w:rPr>
        <w:t>”</w:t>
      </w:r>
      <w:r w:rsidRPr="00803429">
        <w:rPr>
          <w:rFonts w:ascii="Arial" w:hAnsi="Arial" w:cs="Arial"/>
        </w:rPr>
        <w:t xml:space="preserve"> and in outline format as set forth in this policy template.</w:t>
      </w:r>
      <w:r w:rsidR="00553CC4" w:rsidRPr="00803429">
        <w:rPr>
          <w:rFonts w:ascii="Arial" w:hAnsi="Arial" w:cs="Arial"/>
        </w:rPr>
        <w:t xml:space="preserve"> Policies must be drafted using Arial </w:t>
      </w:r>
      <w:r w:rsidR="0083017B" w:rsidRPr="00803429">
        <w:rPr>
          <w:rFonts w:ascii="Arial" w:hAnsi="Arial" w:cs="Arial"/>
        </w:rPr>
        <w:t>11-point</w:t>
      </w:r>
      <w:r w:rsidR="00553CC4" w:rsidRPr="00803429">
        <w:rPr>
          <w:rFonts w:ascii="Arial" w:hAnsi="Arial" w:cs="Arial"/>
        </w:rPr>
        <w:t xml:space="preserve"> font size.</w:t>
      </w:r>
      <w:r w:rsidRPr="00803429">
        <w:rPr>
          <w:rFonts w:ascii="Arial" w:hAnsi="Arial" w:cs="Arial"/>
        </w:rPr>
        <w:t>]</w:t>
      </w:r>
    </w:p>
    <w:p w14:paraId="3B796E40" w14:textId="77777777" w:rsidR="00977828" w:rsidRPr="00803429" w:rsidRDefault="00977828" w:rsidP="00977828">
      <w:pPr>
        <w:pStyle w:val="Heading1"/>
        <w:numPr>
          <w:ilvl w:val="0"/>
          <w:numId w:val="0"/>
        </w:numPr>
        <w:spacing w:after="0"/>
        <w:rPr>
          <w:rFonts w:cs="Arial"/>
          <w:b/>
          <w:szCs w:val="22"/>
        </w:rPr>
      </w:pPr>
    </w:p>
    <w:p w14:paraId="3C875B40" w14:textId="77777777" w:rsidR="00DB0BD7" w:rsidRPr="00803429" w:rsidRDefault="00DB0BD7" w:rsidP="00521C83">
      <w:pPr>
        <w:pStyle w:val="Heading2"/>
        <w:rPr>
          <w:rFonts w:cs="Arial"/>
          <w:b/>
          <w:bCs/>
          <w:szCs w:val="22"/>
        </w:rPr>
      </w:pPr>
      <w:r w:rsidRPr="00803429">
        <w:rPr>
          <w:rFonts w:cs="Arial"/>
          <w:b/>
          <w:bCs/>
          <w:szCs w:val="22"/>
        </w:rPr>
        <w:t>Purpose</w:t>
      </w:r>
    </w:p>
    <w:p w14:paraId="501B9C69" w14:textId="77777777" w:rsidR="00521C83" w:rsidRPr="00803429" w:rsidRDefault="00521C83" w:rsidP="00221F68">
      <w:pPr>
        <w:pStyle w:val="CM15"/>
        <w:spacing w:after="0"/>
        <w:ind w:left="720"/>
        <w:rPr>
          <w:sz w:val="22"/>
          <w:szCs w:val="22"/>
        </w:rPr>
      </w:pPr>
    </w:p>
    <w:p w14:paraId="20F41E36" w14:textId="5AD623C5" w:rsidR="00D81CA4" w:rsidRPr="00803429" w:rsidRDefault="00DB0BD7" w:rsidP="00521C83">
      <w:pPr>
        <w:pStyle w:val="ListParagraph"/>
        <w:rPr>
          <w:rFonts w:ascii="Arial" w:hAnsi="Arial" w:cs="Arial"/>
        </w:rPr>
      </w:pPr>
      <w:r w:rsidRPr="00803429">
        <w:rPr>
          <w:rFonts w:ascii="Arial" w:hAnsi="Arial" w:cs="Arial"/>
        </w:rPr>
        <w:t xml:space="preserve">This </w:t>
      </w:r>
      <w:r w:rsidR="00F14BF8" w:rsidRPr="00803429">
        <w:rPr>
          <w:rFonts w:ascii="Arial" w:hAnsi="Arial" w:cs="Arial"/>
        </w:rPr>
        <w:t>p</w:t>
      </w:r>
      <w:r w:rsidRPr="00803429">
        <w:rPr>
          <w:rFonts w:ascii="Arial" w:hAnsi="Arial" w:cs="Arial"/>
        </w:rPr>
        <w:t xml:space="preserve">olicy provides </w:t>
      </w:r>
      <w:r w:rsidR="008B66F6" w:rsidRPr="00803429">
        <w:rPr>
          <w:rFonts w:ascii="Arial" w:hAnsi="Arial" w:cs="Arial"/>
        </w:rPr>
        <w:t xml:space="preserve">… </w:t>
      </w:r>
      <w:r w:rsidR="00521C83" w:rsidRPr="00803429">
        <w:rPr>
          <w:rFonts w:ascii="Arial" w:hAnsi="Arial" w:cs="Arial"/>
        </w:rPr>
        <w:br/>
      </w:r>
    </w:p>
    <w:p w14:paraId="1156A6FB" w14:textId="77777777" w:rsidR="00B203E1" w:rsidRPr="00803429" w:rsidRDefault="00DB0BD7" w:rsidP="00B203E1">
      <w:pPr>
        <w:pStyle w:val="ListParagraph"/>
        <w:rPr>
          <w:rFonts w:ascii="Arial" w:hAnsi="Arial" w:cs="Arial"/>
        </w:rPr>
      </w:pPr>
      <w:r w:rsidRPr="00803429">
        <w:rPr>
          <w:rFonts w:ascii="Arial" w:hAnsi="Arial" w:cs="Arial"/>
          <w:b/>
        </w:rPr>
        <w:t>Applicability and Audience</w:t>
      </w:r>
      <w:r w:rsidRPr="00803429">
        <w:rPr>
          <w:rFonts w:ascii="Arial" w:hAnsi="Arial" w:cs="Arial"/>
        </w:rPr>
        <w:t xml:space="preserve"> </w:t>
      </w:r>
      <w:r w:rsidR="002A05C6" w:rsidRPr="00803429">
        <w:rPr>
          <w:rFonts w:ascii="Arial" w:hAnsi="Arial" w:cs="Arial"/>
        </w:rPr>
        <w:t>This policy applies to</w:t>
      </w:r>
      <w:r w:rsidR="008B66F6" w:rsidRPr="00803429">
        <w:rPr>
          <w:rFonts w:ascii="Arial" w:hAnsi="Arial" w:cs="Arial"/>
        </w:rPr>
        <w:t xml:space="preserve"> …</w:t>
      </w:r>
    </w:p>
    <w:p w14:paraId="65987768" w14:textId="77777777" w:rsidR="00B203E1" w:rsidRPr="00803429" w:rsidRDefault="00B203E1" w:rsidP="00B203E1">
      <w:pPr>
        <w:pStyle w:val="ListParagraph"/>
        <w:rPr>
          <w:rFonts w:ascii="Arial" w:hAnsi="Arial" w:cs="Arial"/>
        </w:rPr>
      </w:pPr>
    </w:p>
    <w:p w14:paraId="0FEFFE15" w14:textId="4450AA0C" w:rsidR="00DB0BD7" w:rsidRPr="00803429" w:rsidRDefault="008B66F6" w:rsidP="00B203E1">
      <w:pPr>
        <w:pStyle w:val="ListParagraph"/>
        <w:rPr>
          <w:rFonts w:ascii="Arial" w:hAnsi="Arial" w:cs="Arial"/>
        </w:rPr>
      </w:pPr>
      <w:r w:rsidRPr="00803429">
        <w:rPr>
          <w:rFonts w:ascii="Arial" w:hAnsi="Arial" w:cs="Arial"/>
        </w:rPr>
        <w:t>[</w:t>
      </w:r>
      <w:r w:rsidRPr="00803429">
        <w:rPr>
          <w:rFonts w:ascii="Arial" w:hAnsi="Arial" w:cs="Arial"/>
          <w:i/>
        </w:rPr>
        <w:t>Note:</w:t>
      </w:r>
      <w:r w:rsidRPr="00803429">
        <w:rPr>
          <w:rFonts w:ascii="Arial" w:hAnsi="Arial" w:cs="Arial"/>
        </w:rPr>
        <w:t xml:space="preserve"> Most </w:t>
      </w:r>
      <w:r w:rsidR="00D5391E" w:rsidRPr="00803429">
        <w:rPr>
          <w:rFonts w:ascii="Arial" w:hAnsi="Arial" w:cs="Arial"/>
        </w:rPr>
        <w:t xml:space="preserve">Executive </w:t>
      </w:r>
      <w:r w:rsidRPr="00803429">
        <w:rPr>
          <w:rFonts w:ascii="Arial" w:hAnsi="Arial" w:cs="Arial"/>
        </w:rPr>
        <w:t>policies will apply to the Administrative Offices and Executive Departments supervised by the King County Executive. The audience may include King County offices, departments, officials, employees, boards, commissions, committees, or similar entities as well as contractors and grantees.</w:t>
      </w:r>
      <w:r w:rsidR="00AE5113" w:rsidRPr="00803429">
        <w:rPr>
          <w:rFonts w:ascii="Arial" w:hAnsi="Arial" w:cs="Arial"/>
        </w:rPr>
        <w:t xml:space="preserve"> Applicability of Department policies </w:t>
      </w:r>
      <w:r w:rsidR="00553CC4" w:rsidRPr="00803429">
        <w:rPr>
          <w:rFonts w:ascii="Arial" w:hAnsi="Arial" w:cs="Arial"/>
        </w:rPr>
        <w:t>is</w:t>
      </w:r>
      <w:r w:rsidR="00AE5113" w:rsidRPr="00803429">
        <w:rPr>
          <w:rFonts w:ascii="Arial" w:hAnsi="Arial" w:cs="Arial"/>
        </w:rPr>
        <w:t xml:space="preserve"> internal to the Department only.</w:t>
      </w:r>
      <w:r w:rsidRPr="00803429">
        <w:rPr>
          <w:rFonts w:ascii="Arial" w:hAnsi="Arial" w:cs="Arial"/>
        </w:rPr>
        <w:t>]</w:t>
      </w:r>
    </w:p>
    <w:p w14:paraId="04F33117" w14:textId="77777777" w:rsidR="008B66F6" w:rsidRPr="00803429" w:rsidRDefault="008B66F6" w:rsidP="00221F68">
      <w:pPr>
        <w:pStyle w:val="Default"/>
        <w:ind w:left="720"/>
        <w:rPr>
          <w:sz w:val="22"/>
          <w:szCs w:val="22"/>
        </w:rPr>
      </w:pPr>
    </w:p>
    <w:p w14:paraId="00AF0172" w14:textId="77777777" w:rsidR="00DB0BD7" w:rsidRPr="00803429" w:rsidRDefault="00DB0BD7" w:rsidP="00521C83">
      <w:pPr>
        <w:pStyle w:val="Heading2"/>
        <w:rPr>
          <w:rFonts w:cs="Arial"/>
          <w:b/>
          <w:bCs/>
          <w:szCs w:val="22"/>
        </w:rPr>
      </w:pPr>
      <w:r w:rsidRPr="00803429">
        <w:rPr>
          <w:rFonts w:cs="Arial"/>
          <w:b/>
          <w:bCs/>
          <w:szCs w:val="22"/>
        </w:rPr>
        <w:t xml:space="preserve">Definitions </w:t>
      </w:r>
    </w:p>
    <w:p w14:paraId="54D72DD5" w14:textId="77777777" w:rsidR="008B66F6" w:rsidRPr="00803429" w:rsidRDefault="008B66F6" w:rsidP="008B66F6">
      <w:pPr>
        <w:pStyle w:val="Heading1"/>
        <w:numPr>
          <w:ilvl w:val="0"/>
          <w:numId w:val="0"/>
        </w:numPr>
        <w:spacing w:after="0"/>
        <w:rPr>
          <w:rFonts w:cs="Arial"/>
          <w:szCs w:val="22"/>
        </w:rPr>
      </w:pPr>
    </w:p>
    <w:p w14:paraId="5E061FCB" w14:textId="77777777" w:rsidR="00A34724" w:rsidRPr="00803429" w:rsidRDefault="008B66F6" w:rsidP="008B66F6">
      <w:pPr>
        <w:spacing w:after="0" w:line="240" w:lineRule="auto"/>
        <w:ind w:left="720"/>
        <w:rPr>
          <w:rFonts w:ascii="Arial" w:hAnsi="Arial" w:cs="Arial"/>
        </w:rPr>
      </w:pPr>
      <w:r w:rsidRPr="00803429">
        <w:rPr>
          <w:rFonts w:ascii="Arial" w:hAnsi="Arial" w:cs="Arial"/>
        </w:rPr>
        <w:t>[</w:t>
      </w:r>
      <w:r w:rsidRPr="00803429">
        <w:rPr>
          <w:rFonts w:ascii="Arial" w:hAnsi="Arial" w:cs="Arial"/>
          <w:i/>
        </w:rPr>
        <w:t>Note</w:t>
      </w:r>
      <w:r w:rsidRPr="00803429">
        <w:rPr>
          <w:rFonts w:ascii="Arial" w:hAnsi="Arial" w:cs="Arial"/>
        </w:rPr>
        <w:t>: Words defined under this section must appear in the body of the policy</w:t>
      </w:r>
      <w:r w:rsidR="00AE5113" w:rsidRPr="00803429">
        <w:rPr>
          <w:rFonts w:ascii="Arial" w:hAnsi="Arial" w:cs="Arial"/>
        </w:rPr>
        <w:t>.</w:t>
      </w:r>
      <w:r w:rsidRPr="00803429">
        <w:rPr>
          <w:rFonts w:ascii="Arial" w:hAnsi="Arial" w:cs="Arial"/>
        </w:rPr>
        <w:t>]</w:t>
      </w:r>
    </w:p>
    <w:p w14:paraId="2BFE84C4" w14:textId="77777777" w:rsidR="008B66F6" w:rsidRPr="00803429" w:rsidRDefault="008B66F6" w:rsidP="00C677F8">
      <w:pPr>
        <w:spacing w:after="0" w:line="240" w:lineRule="auto"/>
        <w:rPr>
          <w:rFonts w:ascii="Arial" w:hAnsi="Arial" w:cs="Arial"/>
        </w:rPr>
      </w:pPr>
    </w:p>
    <w:p w14:paraId="5E381AC2" w14:textId="77777777" w:rsidR="00C677F8" w:rsidRPr="00803429" w:rsidRDefault="00394E6D" w:rsidP="00521C83">
      <w:pPr>
        <w:pStyle w:val="Heading2"/>
        <w:rPr>
          <w:rFonts w:cs="Arial"/>
          <w:b/>
          <w:bCs/>
          <w:szCs w:val="22"/>
        </w:rPr>
      </w:pPr>
      <w:r w:rsidRPr="00803429">
        <w:rPr>
          <w:rFonts w:cs="Arial"/>
          <w:b/>
          <w:bCs/>
          <w:szCs w:val="22"/>
        </w:rPr>
        <w:t>Polic</w:t>
      </w:r>
      <w:r w:rsidR="00C677F8" w:rsidRPr="00803429">
        <w:rPr>
          <w:rFonts w:cs="Arial"/>
          <w:b/>
          <w:bCs/>
          <w:szCs w:val="22"/>
        </w:rPr>
        <w:t>y</w:t>
      </w:r>
    </w:p>
    <w:p w14:paraId="2967703A" w14:textId="77777777" w:rsidR="00DB0BD7" w:rsidRPr="00803429" w:rsidRDefault="00DB0BD7" w:rsidP="00221F68">
      <w:pPr>
        <w:pStyle w:val="Heading1"/>
        <w:numPr>
          <w:ilvl w:val="0"/>
          <w:numId w:val="0"/>
        </w:numPr>
        <w:spacing w:after="0"/>
        <w:rPr>
          <w:rFonts w:cs="Arial"/>
          <w:b/>
          <w:szCs w:val="22"/>
        </w:rPr>
      </w:pPr>
    </w:p>
    <w:p w14:paraId="76794F46" w14:textId="0BBD33BA" w:rsidR="001511E3" w:rsidRPr="00803429" w:rsidRDefault="008B66F6" w:rsidP="001511E3">
      <w:pPr>
        <w:pStyle w:val="ListParagraph"/>
        <w:numPr>
          <w:ilvl w:val="0"/>
          <w:numId w:val="21"/>
        </w:numPr>
        <w:rPr>
          <w:rFonts w:ascii="Arial" w:hAnsi="Arial" w:cs="Arial"/>
        </w:rPr>
      </w:pPr>
      <w:r w:rsidRPr="00803429">
        <w:rPr>
          <w:rFonts w:ascii="Arial" w:hAnsi="Arial" w:cs="Arial"/>
        </w:rPr>
        <w:t xml:space="preserve">Section </w:t>
      </w:r>
      <w:r w:rsidR="0024650B" w:rsidRPr="00803429">
        <w:rPr>
          <w:rFonts w:ascii="Arial" w:hAnsi="Arial" w:cs="Arial"/>
        </w:rPr>
        <w:t>H</w:t>
      </w:r>
      <w:r w:rsidRPr="00803429">
        <w:rPr>
          <w:rFonts w:ascii="Arial" w:hAnsi="Arial" w:cs="Arial"/>
        </w:rPr>
        <w:t>eader</w:t>
      </w:r>
    </w:p>
    <w:p w14:paraId="37FDA11F" w14:textId="77777777" w:rsidR="001511E3" w:rsidRPr="00803429" w:rsidRDefault="001511E3" w:rsidP="001511E3">
      <w:pPr>
        <w:pStyle w:val="ListParagraph"/>
        <w:spacing w:after="0" w:line="240" w:lineRule="auto"/>
        <w:ind w:left="1440"/>
        <w:rPr>
          <w:rFonts w:ascii="Arial" w:hAnsi="Arial" w:cs="Arial"/>
        </w:rPr>
      </w:pPr>
      <w:r w:rsidRPr="00803429">
        <w:rPr>
          <w:rFonts w:ascii="Arial" w:hAnsi="Arial" w:cs="Arial"/>
        </w:rPr>
        <w:t>1.</w:t>
      </w:r>
    </w:p>
    <w:p w14:paraId="181AEB05" w14:textId="77777777" w:rsidR="001511E3" w:rsidRPr="00803429" w:rsidRDefault="001511E3" w:rsidP="001511E3">
      <w:pPr>
        <w:pStyle w:val="ListParagraph"/>
        <w:spacing w:after="0" w:line="240" w:lineRule="auto"/>
        <w:ind w:left="1440" w:firstLine="720"/>
        <w:rPr>
          <w:rFonts w:ascii="Arial" w:hAnsi="Arial" w:cs="Arial"/>
        </w:rPr>
      </w:pPr>
      <w:r w:rsidRPr="00803429">
        <w:rPr>
          <w:rFonts w:ascii="Arial" w:hAnsi="Arial" w:cs="Arial"/>
        </w:rPr>
        <w:t>a.</w:t>
      </w:r>
    </w:p>
    <w:p w14:paraId="117F28F8" w14:textId="77777777" w:rsidR="001511E3" w:rsidRPr="00803429" w:rsidRDefault="001511E3" w:rsidP="001511E3">
      <w:pPr>
        <w:pStyle w:val="ListParagraph"/>
        <w:spacing w:after="0" w:line="240" w:lineRule="auto"/>
        <w:ind w:left="1440" w:firstLine="720"/>
        <w:rPr>
          <w:rFonts w:ascii="Arial" w:hAnsi="Arial" w:cs="Arial"/>
        </w:rPr>
      </w:pPr>
      <w:r w:rsidRPr="00803429">
        <w:rPr>
          <w:rFonts w:ascii="Arial" w:hAnsi="Arial" w:cs="Arial"/>
        </w:rPr>
        <w:tab/>
        <w:t>i.</w:t>
      </w:r>
    </w:p>
    <w:p w14:paraId="56536F76" w14:textId="77777777" w:rsidR="001511E3" w:rsidRPr="00803429" w:rsidRDefault="001511E3" w:rsidP="001511E3">
      <w:pPr>
        <w:pStyle w:val="ListParagraph"/>
        <w:spacing w:after="0" w:line="240" w:lineRule="auto"/>
        <w:ind w:left="2160" w:firstLine="720"/>
        <w:rPr>
          <w:rFonts w:ascii="Arial" w:hAnsi="Arial" w:cs="Arial"/>
        </w:rPr>
      </w:pPr>
      <w:r w:rsidRPr="00803429">
        <w:rPr>
          <w:rFonts w:ascii="Arial" w:hAnsi="Arial" w:cs="Arial"/>
        </w:rPr>
        <w:t>ii.</w:t>
      </w:r>
    </w:p>
    <w:p w14:paraId="0E7A926D" w14:textId="59E7D2A3" w:rsidR="001511E3" w:rsidRPr="00803429" w:rsidRDefault="001511E3" w:rsidP="001511E3">
      <w:pPr>
        <w:pStyle w:val="ListParagraph"/>
        <w:spacing w:after="0" w:line="240" w:lineRule="auto"/>
        <w:ind w:left="1440" w:firstLine="720"/>
        <w:rPr>
          <w:rFonts w:ascii="Arial" w:hAnsi="Arial" w:cs="Arial"/>
        </w:rPr>
      </w:pPr>
    </w:p>
    <w:p w14:paraId="5BB6E09A" w14:textId="77777777" w:rsidR="001511E3" w:rsidRPr="00803429" w:rsidRDefault="001511E3" w:rsidP="001511E3">
      <w:pPr>
        <w:pStyle w:val="ListParagraph"/>
        <w:spacing w:after="0" w:line="240" w:lineRule="auto"/>
        <w:ind w:left="1440" w:firstLine="720"/>
        <w:rPr>
          <w:rFonts w:ascii="Arial" w:hAnsi="Arial" w:cs="Arial"/>
        </w:rPr>
      </w:pPr>
      <w:r w:rsidRPr="00803429">
        <w:rPr>
          <w:rFonts w:ascii="Arial" w:hAnsi="Arial" w:cs="Arial"/>
        </w:rPr>
        <w:t>b.</w:t>
      </w:r>
    </w:p>
    <w:p w14:paraId="11D36038" w14:textId="77777777" w:rsidR="001511E3" w:rsidRPr="00803429" w:rsidRDefault="001511E3" w:rsidP="001511E3">
      <w:pPr>
        <w:pStyle w:val="ListParagraph"/>
        <w:spacing w:after="0" w:line="240" w:lineRule="auto"/>
        <w:ind w:left="1440" w:firstLine="720"/>
        <w:rPr>
          <w:rFonts w:ascii="Arial" w:hAnsi="Arial" w:cs="Arial"/>
        </w:rPr>
      </w:pPr>
      <w:r w:rsidRPr="00803429">
        <w:rPr>
          <w:rFonts w:ascii="Arial" w:hAnsi="Arial" w:cs="Arial"/>
        </w:rPr>
        <w:t xml:space="preserve">c. </w:t>
      </w:r>
    </w:p>
    <w:p w14:paraId="751F09E0" w14:textId="77777777" w:rsidR="001511E3" w:rsidRPr="00803429" w:rsidRDefault="001511E3" w:rsidP="001511E3">
      <w:pPr>
        <w:pStyle w:val="ListParagraph"/>
        <w:spacing w:after="0" w:line="240" w:lineRule="auto"/>
        <w:ind w:left="1440"/>
        <w:rPr>
          <w:rFonts w:ascii="Arial" w:hAnsi="Arial" w:cs="Arial"/>
        </w:rPr>
      </w:pPr>
      <w:r w:rsidRPr="00803429">
        <w:rPr>
          <w:rFonts w:ascii="Arial" w:hAnsi="Arial" w:cs="Arial"/>
        </w:rPr>
        <w:t>2.</w:t>
      </w:r>
    </w:p>
    <w:p w14:paraId="42CAC5CB" w14:textId="77777777" w:rsidR="001511E3" w:rsidRPr="00803429" w:rsidRDefault="001511E3" w:rsidP="001511E3">
      <w:pPr>
        <w:pStyle w:val="ListParagraph"/>
        <w:numPr>
          <w:ilvl w:val="0"/>
          <w:numId w:val="18"/>
        </w:numPr>
        <w:spacing w:after="0" w:line="240" w:lineRule="auto"/>
        <w:rPr>
          <w:rFonts w:ascii="Arial" w:hAnsi="Arial" w:cs="Arial"/>
        </w:rPr>
      </w:pPr>
    </w:p>
    <w:p w14:paraId="6F98E9A3" w14:textId="512F7FAC" w:rsidR="001511E3" w:rsidRPr="00803429" w:rsidRDefault="001511E3" w:rsidP="001511E3">
      <w:pPr>
        <w:pStyle w:val="ListParagraph"/>
        <w:spacing w:after="0" w:line="240" w:lineRule="auto"/>
        <w:rPr>
          <w:rFonts w:ascii="Arial" w:hAnsi="Arial" w:cs="Arial"/>
        </w:rPr>
      </w:pPr>
      <w:r w:rsidRPr="00803429">
        <w:rPr>
          <w:rFonts w:ascii="Arial" w:hAnsi="Arial" w:cs="Arial"/>
        </w:rPr>
        <w:tab/>
      </w:r>
      <w:r w:rsidRPr="00803429">
        <w:rPr>
          <w:rFonts w:ascii="Arial" w:hAnsi="Arial" w:cs="Arial"/>
        </w:rPr>
        <w:tab/>
        <w:t>b.</w:t>
      </w:r>
    </w:p>
    <w:p w14:paraId="6D1BEDA2" w14:textId="16BF5A8A" w:rsidR="001511E3" w:rsidRPr="00803429" w:rsidRDefault="001511E3" w:rsidP="001511E3">
      <w:pPr>
        <w:pStyle w:val="ListParagraph"/>
        <w:numPr>
          <w:ilvl w:val="0"/>
          <w:numId w:val="21"/>
        </w:numPr>
        <w:spacing w:after="0" w:line="240" w:lineRule="auto"/>
        <w:rPr>
          <w:rFonts w:ascii="Arial" w:hAnsi="Arial" w:cs="Arial"/>
        </w:rPr>
      </w:pPr>
      <w:r w:rsidRPr="00803429">
        <w:rPr>
          <w:rFonts w:ascii="Arial" w:hAnsi="Arial" w:cs="Arial"/>
        </w:rPr>
        <w:lastRenderedPageBreak/>
        <w:t>Section Header</w:t>
      </w:r>
      <w:r w:rsidRPr="00803429">
        <w:rPr>
          <w:rFonts w:ascii="Arial" w:hAnsi="Arial" w:cs="Arial"/>
        </w:rPr>
        <w:tab/>
      </w:r>
    </w:p>
    <w:p w14:paraId="0FCB4358" w14:textId="77777777" w:rsidR="00C677F8" w:rsidRPr="00803429" w:rsidRDefault="008B66F6" w:rsidP="008B66F6">
      <w:pPr>
        <w:pStyle w:val="ListParagraph"/>
        <w:spacing w:after="0" w:line="240" w:lineRule="auto"/>
        <w:ind w:left="1440"/>
        <w:rPr>
          <w:rFonts w:ascii="Arial" w:hAnsi="Arial" w:cs="Arial"/>
        </w:rPr>
      </w:pPr>
      <w:r w:rsidRPr="00803429">
        <w:rPr>
          <w:rFonts w:ascii="Arial" w:hAnsi="Arial" w:cs="Arial"/>
        </w:rPr>
        <w:t>1.</w:t>
      </w:r>
    </w:p>
    <w:p w14:paraId="03E33BA6" w14:textId="77777777" w:rsidR="008B66F6" w:rsidRPr="00803429" w:rsidRDefault="008B66F6" w:rsidP="008B66F6">
      <w:pPr>
        <w:pStyle w:val="ListParagraph"/>
        <w:spacing w:after="0" w:line="240" w:lineRule="auto"/>
        <w:ind w:left="1440" w:firstLine="720"/>
        <w:rPr>
          <w:rFonts w:ascii="Arial" w:hAnsi="Arial" w:cs="Arial"/>
        </w:rPr>
      </w:pPr>
      <w:r w:rsidRPr="00803429">
        <w:rPr>
          <w:rFonts w:ascii="Arial" w:hAnsi="Arial" w:cs="Arial"/>
        </w:rPr>
        <w:t>a</w:t>
      </w:r>
      <w:r w:rsidR="002A05C6" w:rsidRPr="00803429">
        <w:rPr>
          <w:rFonts w:ascii="Arial" w:hAnsi="Arial" w:cs="Arial"/>
        </w:rPr>
        <w:t>.</w:t>
      </w:r>
    </w:p>
    <w:p w14:paraId="272B6294" w14:textId="77777777" w:rsidR="001511E3" w:rsidRPr="00803429" w:rsidRDefault="001511E3" w:rsidP="001511E3">
      <w:pPr>
        <w:pStyle w:val="ListParagraph"/>
        <w:spacing w:after="0" w:line="240" w:lineRule="auto"/>
        <w:ind w:left="1440" w:firstLine="720"/>
        <w:rPr>
          <w:rFonts w:ascii="Arial" w:hAnsi="Arial" w:cs="Arial"/>
        </w:rPr>
      </w:pPr>
      <w:r w:rsidRPr="00803429">
        <w:rPr>
          <w:rFonts w:ascii="Arial" w:hAnsi="Arial" w:cs="Arial"/>
        </w:rPr>
        <w:tab/>
        <w:t>i.</w:t>
      </w:r>
    </w:p>
    <w:p w14:paraId="700E87C3" w14:textId="6FDF4FB1" w:rsidR="001511E3" w:rsidRPr="00803429" w:rsidRDefault="001511E3" w:rsidP="001511E3">
      <w:pPr>
        <w:pStyle w:val="ListParagraph"/>
        <w:spacing w:after="0" w:line="240" w:lineRule="auto"/>
        <w:ind w:left="2160" w:firstLine="720"/>
        <w:rPr>
          <w:rFonts w:ascii="Arial" w:hAnsi="Arial" w:cs="Arial"/>
        </w:rPr>
      </w:pPr>
      <w:r w:rsidRPr="00803429">
        <w:rPr>
          <w:rFonts w:ascii="Arial" w:hAnsi="Arial" w:cs="Arial"/>
        </w:rPr>
        <w:t>ii.</w:t>
      </w:r>
    </w:p>
    <w:p w14:paraId="3F740562" w14:textId="77777777" w:rsidR="008B66F6" w:rsidRPr="00803429" w:rsidRDefault="008B66F6" w:rsidP="008B66F6">
      <w:pPr>
        <w:pStyle w:val="ListParagraph"/>
        <w:spacing w:after="0" w:line="240" w:lineRule="auto"/>
        <w:ind w:left="1440" w:firstLine="720"/>
        <w:rPr>
          <w:rFonts w:ascii="Arial" w:hAnsi="Arial" w:cs="Arial"/>
        </w:rPr>
      </w:pPr>
      <w:r w:rsidRPr="00803429">
        <w:rPr>
          <w:rFonts w:ascii="Arial" w:hAnsi="Arial" w:cs="Arial"/>
        </w:rPr>
        <w:t>b.</w:t>
      </w:r>
    </w:p>
    <w:p w14:paraId="60FF67D5" w14:textId="77777777" w:rsidR="002A05C6" w:rsidRPr="00803429" w:rsidRDefault="008B66F6" w:rsidP="008B66F6">
      <w:pPr>
        <w:pStyle w:val="ListParagraph"/>
        <w:spacing w:after="0" w:line="240" w:lineRule="auto"/>
        <w:ind w:left="1440" w:firstLine="720"/>
        <w:rPr>
          <w:rFonts w:ascii="Arial" w:hAnsi="Arial" w:cs="Arial"/>
        </w:rPr>
      </w:pPr>
      <w:r w:rsidRPr="00803429">
        <w:rPr>
          <w:rFonts w:ascii="Arial" w:hAnsi="Arial" w:cs="Arial"/>
        </w:rPr>
        <w:t>c.</w:t>
      </w:r>
      <w:r w:rsidR="002A05C6" w:rsidRPr="00803429">
        <w:rPr>
          <w:rFonts w:ascii="Arial" w:hAnsi="Arial" w:cs="Arial"/>
        </w:rPr>
        <w:t xml:space="preserve"> </w:t>
      </w:r>
    </w:p>
    <w:p w14:paraId="413F43A0" w14:textId="77777777" w:rsidR="00F3274C" w:rsidRPr="00803429" w:rsidRDefault="008B66F6" w:rsidP="00221F68">
      <w:pPr>
        <w:pStyle w:val="ListParagraph"/>
        <w:spacing w:after="0" w:line="240" w:lineRule="auto"/>
        <w:ind w:left="1440"/>
        <w:rPr>
          <w:rFonts w:ascii="Arial" w:hAnsi="Arial" w:cs="Arial"/>
        </w:rPr>
      </w:pPr>
      <w:r w:rsidRPr="00803429">
        <w:rPr>
          <w:rFonts w:ascii="Arial" w:hAnsi="Arial" w:cs="Arial"/>
        </w:rPr>
        <w:t>2.</w:t>
      </w:r>
    </w:p>
    <w:p w14:paraId="33122485" w14:textId="3682339F" w:rsidR="008B66F6" w:rsidRPr="00803429" w:rsidRDefault="001511E3" w:rsidP="001511E3">
      <w:pPr>
        <w:spacing w:after="0" w:line="240" w:lineRule="auto"/>
        <w:ind w:left="2160"/>
        <w:rPr>
          <w:rFonts w:ascii="Arial" w:hAnsi="Arial" w:cs="Arial"/>
        </w:rPr>
      </w:pPr>
      <w:r w:rsidRPr="00803429">
        <w:rPr>
          <w:rFonts w:ascii="Arial" w:hAnsi="Arial" w:cs="Arial"/>
        </w:rPr>
        <w:t>a.</w:t>
      </w:r>
    </w:p>
    <w:p w14:paraId="06968D2F" w14:textId="33683B0A" w:rsidR="001511E3" w:rsidRPr="00803429" w:rsidRDefault="008B66F6" w:rsidP="001511E3">
      <w:pPr>
        <w:pStyle w:val="ListParagraph"/>
        <w:spacing w:after="0" w:line="240" w:lineRule="auto"/>
        <w:rPr>
          <w:rFonts w:ascii="Arial" w:hAnsi="Arial" w:cs="Arial"/>
        </w:rPr>
      </w:pPr>
      <w:r w:rsidRPr="00803429">
        <w:rPr>
          <w:rFonts w:ascii="Arial" w:hAnsi="Arial" w:cs="Arial"/>
        </w:rPr>
        <w:tab/>
      </w:r>
      <w:r w:rsidRPr="00803429">
        <w:rPr>
          <w:rFonts w:ascii="Arial" w:hAnsi="Arial" w:cs="Arial"/>
        </w:rPr>
        <w:tab/>
        <w:t>b.</w:t>
      </w:r>
    </w:p>
    <w:p w14:paraId="1007AD61" w14:textId="34EA7EB0" w:rsidR="00076CFA" w:rsidRPr="00803429" w:rsidRDefault="00076CFA" w:rsidP="00221F68">
      <w:pPr>
        <w:pStyle w:val="ListParagraph"/>
        <w:spacing w:after="0" w:line="240" w:lineRule="auto"/>
        <w:ind w:left="2160"/>
        <w:rPr>
          <w:rFonts w:ascii="Arial" w:hAnsi="Arial" w:cs="Arial"/>
        </w:rPr>
      </w:pPr>
    </w:p>
    <w:p w14:paraId="11932D9F" w14:textId="77777777" w:rsidR="00634725" w:rsidRPr="00803429" w:rsidRDefault="00634725" w:rsidP="00521C83">
      <w:pPr>
        <w:pStyle w:val="Heading2"/>
        <w:rPr>
          <w:rFonts w:cs="Arial"/>
          <w:b/>
          <w:bCs/>
          <w:szCs w:val="22"/>
        </w:rPr>
      </w:pPr>
      <w:r w:rsidRPr="00803429">
        <w:rPr>
          <w:rFonts w:cs="Arial"/>
          <w:b/>
          <w:bCs/>
          <w:szCs w:val="22"/>
        </w:rPr>
        <w:t>Implementation</w:t>
      </w:r>
      <w:r w:rsidR="00810A82" w:rsidRPr="00803429">
        <w:rPr>
          <w:rFonts w:cs="Arial"/>
          <w:b/>
          <w:bCs/>
          <w:szCs w:val="22"/>
        </w:rPr>
        <w:t xml:space="preserve"> Plan</w:t>
      </w:r>
    </w:p>
    <w:p w14:paraId="5649D5E5" w14:textId="77777777" w:rsidR="00C677F8" w:rsidRPr="00803429" w:rsidRDefault="00C677F8" w:rsidP="00221F68">
      <w:pPr>
        <w:pStyle w:val="Heading1"/>
        <w:numPr>
          <w:ilvl w:val="0"/>
          <w:numId w:val="0"/>
        </w:numPr>
        <w:spacing w:after="0"/>
        <w:rPr>
          <w:rFonts w:cs="Arial"/>
          <w:b/>
          <w:szCs w:val="22"/>
        </w:rPr>
      </w:pPr>
    </w:p>
    <w:p w14:paraId="699FA7AD" w14:textId="04A02BFC" w:rsidR="00C677F8" w:rsidRPr="00803429" w:rsidRDefault="00F3274C" w:rsidP="001511E3">
      <w:pPr>
        <w:pStyle w:val="ListParagraph"/>
        <w:numPr>
          <w:ilvl w:val="0"/>
          <w:numId w:val="19"/>
        </w:numPr>
        <w:rPr>
          <w:rFonts w:ascii="Arial" w:hAnsi="Arial" w:cs="Arial"/>
        </w:rPr>
      </w:pPr>
      <w:r w:rsidRPr="00803429">
        <w:rPr>
          <w:rFonts w:ascii="Arial" w:hAnsi="Arial" w:cs="Arial"/>
        </w:rPr>
        <w:t xml:space="preserve">This policy becomes effective for </w:t>
      </w:r>
      <w:r w:rsidR="00553CC4" w:rsidRPr="00803429">
        <w:rPr>
          <w:rFonts w:ascii="Arial" w:hAnsi="Arial" w:cs="Arial"/>
        </w:rPr>
        <w:t>[</w:t>
      </w:r>
      <w:r w:rsidR="00553CC4" w:rsidRPr="00803429">
        <w:rPr>
          <w:rFonts w:ascii="Arial" w:hAnsi="Arial" w:cs="Arial"/>
          <w:i/>
        </w:rPr>
        <w:t>Note:</w:t>
      </w:r>
      <w:r w:rsidR="00553CC4" w:rsidRPr="00803429">
        <w:rPr>
          <w:rFonts w:ascii="Arial" w:hAnsi="Arial" w:cs="Arial"/>
        </w:rPr>
        <w:t xml:space="preserve"> insert </w:t>
      </w:r>
      <w:r w:rsidRPr="00803429">
        <w:rPr>
          <w:rFonts w:ascii="Arial" w:hAnsi="Arial" w:cs="Arial"/>
          <w:i/>
        </w:rPr>
        <w:t>Executive Branch agencies</w:t>
      </w:r>
      <w:r w:rsidR="00553CC4" w:rsidRPr="00803429">
        <w:rPr>
          <w:rFonts w:ascii="Arial" w:hAnsi="Arial" w:cs="Arial"/>
          <w:i/>
        </w:rPr>
        <w:t xml:space="preserve"> </w:t>
      </w:r>
      <w:r w:rsidR="00553CC4" w:rsidRPr="00803429">
        <w:rPr>
          <w:rFonts w:ascii="Arial" w:hAnsi="Arial" w:cs="Arial"/>
        </w:rPr>
        <w:t>OR</w:t>
      </w:r>
      <w:r w:rsidR="00553CC4" w:rsidRPr="00803429">
        <w:rPr>
          <w:rFonts w:ascii="Arial" w:hAnsi="Arial" w:cs="Arial"/>
          <w:i/>
        </w:rPr>
        <w:t xml:space="preserve"> </w:t>
      </w:r>
      <w:r w:rsidR="00AE5113" w:rsidRPr="00803429">
        <w:rPr>
          <w:rFonts w:ascii="Arial" w:hAnsi="Arial" w:cs="Arial"/>
          <w:i/>
        </w:rPr>
        <w:t>the Department</w:t>
      </w:r>
      <w:r w:rsidR="00AE5113" w:rsidRPr="00803429">
        <w:rPr>
          <w:rFonts w:ascii="Arial" w:hAnsi="Arial" w:cs="Arial"/>
        </w:rPr>
        <w:t>]</w:t>
      </w:r>
      <w:r w:rsidRPr="00803429">
        <w:rPr>
          <w:rFonts w:ascii="Arial" w:hAnsi="Arial" w:cs="Arial"/>
        </w:rPr>
        <w:t xml:space="preserve"> on the date </w:t>
      </w:r>
      <w:r w:rsidR="00883580" w:rsidRPr="00803429">
        <w:rPr>
          <w:rFonts w:ascii="Arial" w:hAnsi="Arial" w:cs="Arial"/>
        </w:rPr>
        <w:t xml:space="preserve">that </w:t>
      </w:r>
      <w:r w:rsidRPr="00803429">
        <w:rPr>
          <w:rFonts w:ascii="Arial" w:hAnsi="Arial" w:cs="Arial"/>
        </w:rPr>
        <w:t>it is signed</w:t>
      </w:r>
      <w:r w:rsidR="00AE5113" w:rsidRPr="00803429">
        <w:rPr>
          <w:rFonts w:ascii="Arial" w:hAnsi="Arial" w:cs="Arial"/>
        </w:rPr>
        <w:t xml:space="preserve"> by [</w:t>
      </w:r>
      <w:r w:rsidR="00553CC4" w:rsidRPr="00803429">
        <w:rPr>
          <w:rFonts w:ascii="Arial" w:hAnsi="Arial" w:cs="Arial"/>
          <w:i/>
        </w:rPr>
        <w:t>Note</w:t>
      </w:r>
      <w:r w:rsidR="00553CC4" w:rsidRPr="00803429">
        <w:rPr>
          <w:rFonts w:ascii="Arial" w:hAnsi="Arial" w:cs="Arial"/>
        </w:rPr>
        <w:t xml:space="preserve">: insert </w:t>
      </w:r>
      <w:r w:rsidR="00AE5113" w:rsidRPr="00803429">
        <w:rPr>
          <w:rFonts w:ascii="Arial" w:hAnsi="Arial" w:cs="Arial"/>
          <w:i/>
        </w:rPr>
        <w:t>the Executive</w:t>
      </w:r>
      <w:r w:rsidR="00553CC4" w:rsidRPr="00803429">
        <w:rPr>
          <w:rFonts w:ascii="Arial" w:hAnsi="Arial" w:cs="Arial"/>
          <w:i/>
        </w:rPr>
        <w:t xml:space="preserve"> </w:t>
      </w:r>
      <w:r w:rsidR="00553CC4" w:rsidRPr="00803429">
        <w:rPr>
          <w:rFonts w:ascii="Arial" w:hAnsi="Arial" w:cs="Arial"/>
        </w:rPr>
        <w:t>OR</w:t>
      </w:r>
      <w:r w:rsidR="00553CC4" w:rsidRPr="00803429">
        <w:rPr>
          <w:rFonts w:ascii="Arial" w:hAnsi="Arial" w:cs="Arial"/>
          <w:i/>
        </w:rPr>
        <w:t xml:space="preserve"> </w:t>
      </w:r>
      <w:r w:rsidR="00AE5113" w:rsidRPr="00803429">
        <w:rPr>
          <w:rFonts w:ascii="Arial" w:hAnsi="Arial" w:cs="Arial"/>
          <w:i/>
        </w:rPr>
        <w:t>the Department Director</w:t>
      </w:r>
      <w:r w:rsidR="00553CC4" w:rsidRPr="00803429">
        <w:rPr>
          <w:rFonts w:ascii="Arial" w:hAnsi="Arial" w:cs="Arial"/>
        </w:rPr>
        <w:t>]</w:t>
      </w:r>
      <w:r w:rsidRPr="00803429">
        <w:rPr>
          <w:rFonts w:ascii="Arial" w:hAnsi="Arial" w:cs="Arial"/>
        </w:rPr>
        <w:t xml:space="preserve">. </w:t>
      </w:r>
      <w:r w:rsidR="00883580" w:rsidRPr="00803429">
        <w:rPr>
          <w:rFonts w:ascii="Arial" w:hAnsi="Arial" w:cs="Arial"/>
        </w:rPr>
        <w:t>T</w:t>
      </w:r>
      <w:r w:rsidRPr="00803429">
        <w:rPr>
          <w:rFonts w:ascii="Arial" w:hAnsi="Arial" w:cs="Arial"/>
        </w:rPr>
        <w:t xml:space="preserve">he </w:t>
      </w:r>
      <w:r w:rsidR="0024650B" w:rsidRPr="00803429">
        <w:rPr>
          <w:rFonts w:ascii="Arial" w:hAnsi="Arial" w:cs="Arial"/>
        </w:rPr>
        <w:t>[</w:t>
      </w:r>
      <w:r w:rsidR="0024650B" w:rsidRPr="00803429">
        <w:rPr>
          <w:rFonts w:ascii="Arial" w:hAnsi="Arial" w:cs="Arial"/>
          <w:i/>
        </w:rPr>
        <w:t>Note</w:t>
      </w:r>
      <w:r w:rsidR="0024650B" w:rsidRPr="00803429">
        <w:rPr>
          <w:rFonts w:ascii="Arial" w:hAnsi="Arial" w:cs="Arial"/>
        </w:rPr>
        <w:t xml:space="preserve">: Insert </w:t>
      </w:r>
      <w:r w:rsidR="0024650B" w:rsidRPr="00803429">
        <w:rPr>
          <w:rFonts w:ascii="Arial" w:hAnsi="Arial" w:cs="Arial"/>
          <w:i/>
        </w:rPr>
        <w:t>the name of the sponsoring agency</w:t>
      </w:r>
      <w:r w:rsidR="0024650B" w:rsidRPr="00803429">
        <w:rPr>
          <w:rFonts w:ascii="Arial" w:hAnsi="Arial" w:cs="Arial"/>
        </w:rPr>
        <w:t>] is</w:t>
      </w:r>
      <w:r w:rsidR="00883580" w:rsidRPr="00803429">
        <w:rPr>
          <w:rFonts w:ascii="Arial" w:hAnsi="Arial" w:cs="Arial"/>
        </w:rPr>
        <w:t xml:space="preserve"> responsible for implementation of this policy.</w:t>
      </w:r>
    </w:p>
    <w:p w14:paraId="2CF090DC" w14:textId="77777777" w:rsidR="00F3274C" w:rsidRPr="00803429" w:rsidRDefault="00F3274C" w:rsidP="00221F68">
      <w:pPr>
        <w:pStyle w:val="Heading2"/>
        <w:numPr>
          <w:ilvl w:val="0"/>
          <w:numId w:val="0"/>
        </w:numPr>
        <w:ind w:left="1440"/>
        <w:rPr>
          <w:rFonts w:cs="Arial"/>
          <w:szCs w:val="22"/>
        </w:rPr>
      </w:pPr>
    </w:p>
    <w:p w14:paraId="23F208D0" w14:textId="057B4223" w:rsidR="00634725" w:rsidRPr="00803429" w:rsidRDefault="0024650B" w:rsidP="001511E3">
      <w:pPr>
        <w:pStyle w:val="ListParagraph"/>
        <w:numPr>
          <w:ilvl w:val="0"/>
          <w:numId w:val="19"/>
        </w:numPr>
        <w:rPr>
          <w:rFonts w:ascii="Arial" w:hAnsi="Arial" w:cs="Arial"/>
        </w:rPr>
      </w:pPr>
      <w:r w:rsidRPr="00803429">
        <w:rPr>
          <w:rFonts w:ascii="Arial" w:hAnsi="Arial" w:cs="Arial"/>
        </w:rPr>
        <w:t>[</w:t>
      </w:r>
      <w:r w:rsidRPr="00803429">
        <w:rPr>
          <w:rFonts w:ascii="Arial" w:hAnsi="Arial" w:cs="Arial"/>
          <w:i/>
        </w:rPr>
        <w:t>Note</w:t>
      </w:r>
      <w:r w:rsidRPr="00803429">
        <w:rPr>
          <w:rFonts w:ascii="Arial" w:hAnsi="Arial" w:cs="Arial"/>
        </w:rPr>
        <w:t xml:space="preserve">: Insert </w:t>
      </w:r>
      <w:r w:rsidRPr="00803429">
        <w:rPr>
          <w:rFonts w:ascii="Arial" w:hAnsi="Arial" w:cs="Arial"/>
          <w:i/>
        </w:rPr>
        <w:t>the name of the responsible entity</w:t>
      </w:r>
      <w:r w:rsidRPr="00803429">
        <w:rPr>
          <w:rFonts w:ascii="Arial" w:hAnsi="Arial" w:cs="Arial"/>
        </w:rPr>
        <w:t>] is</w:t>
      </w:r>
      <w:r w:rsidR="00634725" w:rsidRPr="00803429">
        <w:rPr>
          <w:rFonts w:ascii="Arial" w:hAnsi="Arial" w:cs="Arial"/>
        </w:rPr>
        <w:t xml:space="preserve"> </w:t>
      </w:r>
      <w:r w:rsidR="00883580" w:rsidRPr="00803429">
        <w:rPr>
          <w:rFonts w:ascii="Arial" w:hAnsi="Arial" w:cs="Arial"/>
        </w:rPr>
        <w:t xml:space="preserve">responsible for </w:t>
      </w:r>
      <w:r w:rsidR="00634725" w:rsidRPr="00803429">
        <w:rPr>
          <w:rFonts w:ascii="Arial" w:hAnsi="Arial" w:cs="Arial"/>
        </w:rPr>
        <w:t>communicat</w:t>
      </w:r>
      <w:r w:rsidR="00883580" w:rsidRPr="00803429">
        <w:rPr>
          <w:rFonts w:ascii="Arial" w:hAnsi="Arial" w:cs="Arial"/>
        </w:rPr>
        <w:t>ing</w:t>
      </w:r>
      <w:r w:rsidR="00634725" w:rsidRPr="00803429">
        <w:rPr>
          <w:rFonts w:ascii="Arial" w:hAnsi="Arial" w:cs="Arial"/>
        </w:rPr>
        <w:t xml:space="preserve"> this policy to the management structure within their respective </w:t>
      </w:r>
      <w:r w:rsidR="00CB091D" w:rsidRPr="00803429">
        <w:rPr>
          <w:rFonts w:ascii="Arial" w:hAnsi="Arial" w:cs="Arial"/>
        </w:rPr>
        <w:t>agencies</w:t>
      </w:r>
      <w:r w:rsidR="00883580" w:rsidRPr="00803429">
        <w:rPr>
          <w:rFonts w:ascii="Arial" w:hAnsi="Arial" w:cs="Arial"/>
        </w:rPr>
        <w:t xml:space="preserve"> and other appropriate parties</w:t>
      </w:r>
      <w:r w:rsidR="00634725" w:rsidRPr="00803429">
        <w:rPr>
          <w:rFonts w:ascii="Arial" w:hAnsi="Arial" w:cs="Arial"/>
        </w:rPr>
        <w:t>.</w:t>
      </w:r>
    </w:p>
    <w:p w14:paraId="1748D294" w14:textId="77777777" w:rsidR="00634725" w:rsidRPr="00803429" w:rsidRDefault="00634725" w:rsidP="00221F68">
      <w:pPr>
        <w:pStyle w:val="Heading1"/>
        <w:numPr>
          <w:ilvl w:val="0"/>
          <w:numId w:val="0"/>
        </w:numPr>
        <w:spacing w:after="0"/>
        <w:rPr>
          <w:rFonts w:cs="Arial"/>
          <w:szCs w:val="22"/>
        </w:rPr>
      </w:pPr>
    </w:p>
    <w:p w14:paraId="5FC34863" w14:textId="77777777" w:rsidR="00634725" w:rsidRPr="00803429" w:rsidRDefault="00634725" w:rsidP="00521C83">
      <w:pPr>
        <w:pStyle w:val="Heading2"/>
        <w:rPr>
          <w:rFonts w:cs="Arial"/>
          <w:b/>
          <w:bCs/>
          <w:szCs w:val="22"/>
        </w:rPr>
      </w:pPr>
      <w:r w:rsidRPr="00803429">
        <w:rPr>
          <w:rFonts w:cs="Arial"/>
          <w:b/>
          <w:bCs/>
          <w:szCs w:val="22"/>
        </w:rPr>
        <w:t>Maintenance</w:t>
      </w:r>
    </w:p>
    <w:p w14:paraId="61BCE8E3" w14:textId="77777777" w:rsidR="0098675D" w:rsidRPr="00803429" w:rsidRDefault="0098675D" w:rsidP="0098675D">
      <w:pPr>
        <w:pStyle w:val="Heading1"/>
        <w:numPr>
          <w:ilvl w:val="0"/>
          <w:numId w:val="0"/>
        </w:numPr>
        <w:spacing w:after="0"/>
        <w:rPr>
          <w:rFonts w:cs="Arial"/>
          <w:b/>
          <w:szCs w:val="22"/>
        </w:rPr>
      </w:pPr>
    </w:p>
    <w:p w14:paraId="273F2E06" w14:textId="470D125F" w:rsidR="00634725" w:rsidRPr="00803429" w:rsidRDefault="00F3274C" w:rsidP="001511E3">
      <w:pPr>
        <w:pStyle w:val="ListParagraph"/>
        <w:numPr>
          <w:ilvl w:val="0"/>
          <w:numId w:val="20"/>
        </w:numPr>
        <w:rPr>
          <w:rFonts w:ascii="Arial" w:hAnsi="Arial" w:cs="Arial"/>
        </w:rPr>
      </w:pPr>
      <w:r w:rsidRPr="00803429">
        <w:rPr>
          <w:rFonts w:ascii="Arial" w:hAnsi="Arial" w:cs="Arial"/>
        </w:rPr>
        <w:t xml:space="preserve">This policy will be maintained by </w:t>
      </w:r>
      <w:r w:rsidR="0024650B" w:rsidRPr="00803429">
        <w:rPr>
          <w:rFonts w:ascii="Arial" w:hAnsi="Arial" w:cs="Arial"/>
        </w:rPr>
        <w:t>[</w:t>
      </w:r>
      <w:r w:rsidR="0024650B" w:rsidRPr="00803429">
        <w:rPr>
          <w:rFonts w:ascii="Arial" w:hAnsi="Arial" w:cs="Arial"/>
          <w:i/>
        </w:rPr>
        <w:t>Note</w:t>
      </w:r>
      <w:r w:rsidR="0024650B" w:rsidRPr="00803429">
        <w:rPr>
          <w:rFonts w:ascii="Arial" w:hAnsi="Arial" w:cs="Arial"/>
        </w:rPr>
        <w:t xml:space="preserve">: Insert </w:t>
      </w:r>
      <w:r w:rsidR="0024650B" w:rsidRPr="00803429">
        <w:rPr>
          <w:rFonts w:ascii="Arial" w:hAnsi="Arial" w:cs="Arial"/>
          <w:i/>
        </w:rPr>
        <w:t>the name of the sponsoring agency</w:t>
      </w:r>
      <w:r w:rsidR="0024650B" w:rsidRPr="00803429">
        <w:rPr>
          <w:rFonts w:ascii="Arial" w:hAnsi="Arial" w:cs="Arial"/>
        </w:rPr>
        <w:t>],</w:t>
      </w:r>
      <w:r w:rsidR="00604C0B" w:rsidRPr="00803429">
        <w:rPr>
          <w:rFonts w:ascii="Arial" w:hAnsi="Arial" w:cs="Arial"/>
        </w:rPr>
        <w:t xml:space="preserve"> or its successor agency</w:t>
      </w:r>
      <w:r w:rsidRPr="00803429">
        <w:rPr>
          <w:rFonts w:ascii="Arial" w:hAnsi="Arial" w:cs="Arial"/>
        </w:rPr>
        <w:t xml:space="preserve">. </w:t>
      </w:r>
    </w:p>
    <w:p w14:paraId="3DD562B0" w14:textId="77777777" w:rsidR="00C677F8" w:rsidRPr="00803429" w:rsidRDefault="00C677F8" w:rsidP="00221F68">
      <w:pPr>
        <w:pStyle w:val="Heading2"/>
        <w:numPr>
          <w:ilvl w:val="0"/>
          <w:numId w:val="0"/>
        </w:numPr>
        <w:ind w:left="1440"/>
        <w:rPr>
          <w:rFonts w:cs="Arial"/>
          <w:szCs w:val="22"/>
        </w:rPr>
      </w:pPr>
    </w:p>
    <w:p w14:paraId="3E37D0DB" w14:textId="0AEF9C45" w:rsidR="00F3274C" w:rsidRPr="00803429" w:rsidRDefault="00F3274C" w:rsidP="001511E3">
      <w:pPr>
        <w:pStyle w:val="ListParagraph"/>
        <w:numPr>
          <w:ilvl w:val="0"/>
          <w:numId w:val="20"/>
        </w:numPr>
        <w:rPr>
          <w:rFonts w:ascii="Arial" w:hAnsi="Arial" w:cs="Arial"/>
        </w:rPr>
      </w:pPr>
      <w:r w:rsidRPr="00803429">
        <w:rPr>
          <w:rFonts w:ascii="Arial" w:hAnsi="Arial" w:cs="Arial"/>
        </w:rPr>
        <w:t xml:space="preserve">This policy will automatically expire </w:t>
      </w:r>
      <w:r w:rsidR="00C677F8" w:rsidRPr="00803429">
        <w:rPr>
          <w:rFonts w:ascii="Arial" w:hAnsi="Arial" w:cs="Arial"/>
        </w:rPr>
        <w:t>five (</w:t>
      </w:r>
      <w:r w:rsidRPr="00803429">
        <w:rPr>
          <w:rFonts w:ascii="Arial" w:hAnsi="Arial" w:cs="Arial"/>
        </w:rPr>
        <w:t>5</w:t>
      </w:r>
      <w:r w:rsidR="00C677F8" w:rsidRPr="00803429">
        <w:rPr>
          <w:rFonts w:ascii="Arial" w:hAnsi="Arial" w:cs="Arial"/>
        </w:rPr>
        <w:t>)</w:t>
      </w:r>
      <w:r w:rsidRPr="00803429">
        <w:rPr>
          <w:rFonts w:ascii="Arial" w:hAnsi="Arial" w:cs="Arial"/>
        </w:rPr>
        <w:t xml:space="preserve"> years</w:t>
      </w:r>
      <w:r w:rsidR="0024650B" w:rsidRPr="00803429">
        <w:rPr>
          <w:rFonts w:ascii="Arial" w:hAnsi="Arial" w:cs="Arial"/>
        </w:rPr>
        <w:t xml:space="preserve"> after its effective date. </w:t>
      </w:r>
      <w:r w:rsidRPr="00803429">
        <w:rPr>
          <w:rFonts w:ascii="Arial" w:hAnsi="Arial" w:cs="Arial"/>
        </w:rPr>
        <w:t>A new</w:t>
      </w:r>
      <w:r w:rsidR="00553CC4" w:rsidRPr="00803429">
        <w:rPr>
          <w:rFonts w:ascii="Arial" w:hAnsi="Arial" w:cs="Arial"/>
        </w:rPr>
        <w:t xml:space="preserve">, </w:t>
      </w:r>
      <w:r w:rsidRPr="00803429">
        <w:rPr>
          <w:rFonts w:ascii="Arial" w:hAnsi="Arial" w:cs="Arial"/>
        </w:rPr>
        <w:t xml:space="preserve"> revised</w:t>
      </w:r>
      <w:r w:rsidR="00553CC4" w:rsidRPr="00803429">
        <w:rPr>
          <w:rFonts w:ascii="Arial" w:hAnsi="Arial" w:cs="Arial"/>
        </w:rPr>
        <w:t>, or renewed</w:t>
      </w:r>
      <w:r w:rsidRPr="00803429">
        <w:rPr>
          <w:rFonts w:ascii="Arial" w:hAnsi="Arial" w:cs="Arial"/>
        </w:rPr>
        <w:t xml:space="preserve"> policy will be initiated by </w:t>
      </w:r>
      <w:r w:rsidR="0024650B" w:rsidRPr="00803429">
        <w:rPr>
          <w:rFonts w:ascii="Arial" w:hAnsi="Arial" w:cs="Arial"/>
        </w:rPr>
        <w:t>[</w:t>
      </w:r>
      <w:r w:rsidR="0024650B" w:rsidRPr="00803429">
        <w:rPr>
          <w:rFonts w:ascii="Arial" w:hAnsi="Arial" w:cs="Arial"/>
          <w:i/>
        </w:rPr>
        <w:t>Note</w:t>
      </w:r>
      <w:r w:rsidR="0024650B" w:rsidRPr="00803429">
        <w:rPr>
          <w:rFonts w:ascii="Arial" w:hAnsi="Arial" w:cs="Arial"/>
        </w:rPr>
        <w:t xml:space="preserve">: Insert </w:t>
      </w:r>
      <w:r w:rsidR="0024650B" w:rsidRPr="00803429">
        <w:rPr>
          <w:rFonts w:ascii="Arial" w:hAnsi="Arial" w:cs="Arial"/>
          <w:i/>
        </w:rPr>
        <w:t>the name of the sponsoring agency</w:t>
      </w:r>
      <w:r w:rsidR="0024650B" w:rsidRPr="00803429">
        <w:rPr>
          <w:rFonts w:ascii="Arial" w:hAnsi="Arial" w:cs="Arial"/>
        </w:rPr>
        <w:t>], or its successor agency</w:t>
      </w:r>
      <w:r w:rsidRPr="00803429">
        <w:rPr>
          <w:rFonts w:ascii="Arial" w:hAnsi="Arial" w:cs="Arial"/>
        </w:rPr>
        <w:t xml:space="preserve"> prior to the expiration date. </w:t>
      </w:r>
    </w:p>
    <w:p w14:paraId="7E543001" w14:textId="77777777" w:rsidR="00634725" w:rsidRPr="00803429" w:rsidRDefault="00634725" w:rsidP="00221F68">
      <w:pPr>
        <w:pStyle w:val="Heading2"/>
        <w:numPr>
          <w:ilvl w:val="0"/>
          <w:numId w:val="0"/>
        </w:numPr>
        <w:ind w:left="720"/>
        <w:rPr>
          <w:rFonts w:cs="Arial"/>
          <w:szCs w:val="22"/>
        </w:rPr>
      </w:pPr>
    </w:p>
    <w:p w14:paraId="7EC29D61" w14:textId="77777777" w:rsidR="000C0A1C" w:rsidRPr="00803429" w:rsidRDefault="00634725" w:rsidP="00521C83">
      <w:pPr>
        <w:pStyle w:val="Heading2"/>
        <w:rPr>
          <w:rFonts w:cs="Arial"/>
          <w:b/>
          <w:bCs/>
          <w:szCs w:val="22"/>
        </w:rPr>
      </w:pPr>
      <w:r w:rsidRPr="00803429">
        <w:rPr>
          <w:rFonts w:cs="Arial"/>
          <w:b/>
          <w:bCs/>
          <w:szCs w:val="22"/>
        </w:rPr>
        <w:t>Consequences</w:t>
      </w:r>
      <w:r w:rsidR="00810A82" w:rsidRPr="00803429">
        <w:rPr>
          <w:rFonts w:cs="Arial"/>
          <w:b/>
          <w:bCs/>
          <w:szCs w:val="22"/>
        </w:rPr>
        <w:t xml:space="preserve"> for Noncompliance</w:t>
      </w:r>
    </w:p>
    <w:p w14:paraId="0B1C9EBB" w14:textId="77777777" w:rsidR="009E1966" w:rsidRPr="00803429" w:rsidRDefault="009E1966" w:rsidP="009E1966">
      <w:pPr>
        <w:spacing w:after="0" w:line="240" w:lineRule="auto"/>
        <w:rPr>
          <w:rFonts w:ascii="Arial" w:hAnsi="Arial" w:cs="Arial"/>
        </w:rPr>
      </w:pPr>
    </w:p>
    <w:p w14:paraId="64023596" w14:textId="77777777" w:rsidR="00553CC4" w:rsidRPr="00803429" w:rsidRDefault="00553CC4" w:rsidP="009E1966">
      <w:pPr>
        <w:spacing w:after="0" w:line="240" w:lineRule="auto"/>
        <w:rPr>
          <w:rFonts w:ascii="Arial" w:hAnsi="Arial" w:cs="Arial"/>
        </w:rPr>
      </w:pPr>
    </w:p>
    <w:p w14:paraId="43CEAA89" w14:textId="77777777" w:rsidR="00DB0BD7" w:rsidRPr="00803429" w:rsidRDefault="009E1966" w:rsidP="00521C83">
      <w:pPr>
        <w:pStyle w:val="Heading2"/>
        <w:numPr>
          <w:ilvl w:val="0"/>
          <w:numId w:val="0"/>
        </w:numPr>
        <w:ind w:left="360"/>
        <w:rPr>
          <w:rFonts w:cs="Arial"/>
          <w:szCs w:val="22"/>
        </w:rPr>
      </w:pPr>
      <w:r w:rsidRPr="00803429">
        <w:rPr>
          <w:rStyle w:val="Heading2Char"/>
          <w:rFonts w:eastAsia="Calibri" w:cs="Arial"/>
          <w:b/>
          <w:bCs/>
          <w:szCs w:val="22"/>
        </w:rPr>
        <w:t>Appendices:</w:t>
      </w:r>
      <w:r w:rsidRPr="00803429">
        <w:rPr>
          <w:rFonts w:cs="Arial"/>
          <w:szCs w:val="22"/>
        </w:rPr>
        <w:tab/>
      </w:r>
      <w:r w:rsidR="0024650B" w:rsidRPr="00803429">
        <w:rPr>
          <w:rFonts w:cs="Arial"/>
          <w:szCs w:val="22"/>
        </w:rPr>
        <w:t>[</w:t>
      </w:r>
      <w:r w:rsidR="0024650B" w:rsidRPr="00803429">
        <w:rPr>
          <w:rFonts w:cs="Arial"/>
          <w:i/>
          <w:szCs w:val="22"/>
        </w:rPr>
        <w:t>Note</w:t>
      </w:r>
      <w:r w:rsidR="0024650B" w:rsidRPr="00803429">
        <w:rPr>
          <w:rFonts w:cs="Arial"/>
          <w:szCs w:val="22"/>
        </w:rPr>
        <w:t>: List Appendices using formal titles.]</w:t>
      </w:r>
    </w:p>
    <w:sectPr w:rsidR="00DB0BD7" w:rsidRPr="00803429" w:rsidSect="00A1348A">
      <w:headerReference w:type="even" r:id="rId13"/>
      <w:headerReference w:type="default" r:id="rId1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B8664" w14:textId="77777777" w:rsidR="00006E20" w:rsidRDefault="00006E20" w:rsidP="00746AD0">
      <w:pPr>
        <w:spacing w:after="0" w:line="240" w:lineRule="auto"/>
      </w:pPr>
      <w:r>
        <w:separator/>
      </w:r>
    </w:p>
  </w:endnote>
  <w:endnote w:type="continuationSeparator" w:id="0">
    <w:p w14:paraId="5FACC228" w14:textId="77777777" w:rsidR="00006E20" w:rsidRDefault="00006E20" w:rsidP="0074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9F25" w14:textId="77777777" w:rsidR="00006E20" w:rsidRDefault="00006E20" w:rsidP="00746AD0">
      <w:pPr>
        <w:spacing w:after="0" w:line="240" w:lineRule="auto"/>
      </w:pPr>
      <w:r>
        <w:separator/>
      </w:r>
    </w:p>
  </w:footnote>
  <w:footnote w:type="continuationSeparator" w:id="0">
    <w:p w14:paraId="5FB5DB2E" w14:textId="77777777" w:rsidR="00006E20" w:rsidRDefault="00006E20" w:rsidP="00746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0EBD" w14:textId="77777777" w:rsidR="0098675D" w:rsidRDefault="00A213FA">
    <w:pPr>
      <w:pStyle w:val="Header"/>
    </w:pPr>
    <w:r>
      <w:rPr>
        <w:noProof/>
      </w:rPr>
      <w:pict w14:anchorId="2D4CB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141290" o:spid="_x0000_s1027" type="#_x0000_t136" style="position:absolute;margin-left:0;margin-top:0;width:542.4pt;height:117.4pt;rotation:315;z-index:-251658240;mso-position-horizontal:center;mso-position-horizontal-relative:margin;mso-position-vertical:center;mso-position-vertical-relative:margin" o:allowincell="f" fillcolor="#b2a1c7"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152E" w14:textId="77777777" w:rsidR="00B67A26" w:rsidRPr="00B67A26" w:rsidRDefault="00B67A26">
    <w:pPr>
      <w:pStyle w:val="Header"/>
      <w:jc w:val="right"/>
      <w:rPr>
        <w:rFonts w:ascii="Arial" w:hAnsi="Arial" w:cs="Arial"/>
        <w:sz w:val="18"/>
        <w:szCs w:val="18"/>
        <w:lang w:val="en-US"/>
      </w:rPr>
    </w:pPr>
    <w:r w:rsidRPr="00B67A26">
      <w:rPr>
        <w:rFonts w:ascii="Arial" w:hAnsi="Arial" w:cs="Arial"/>
        <w:b/>
        <w:sz w:val="18"/>
        <w:szCs w:val="18"/>
        <w:lang w:val="en-US"/>
      </w:rPr>
      <w:t>Document Code No</w:t>
    </w:r>
    <w:r w:rsidRPr="00B67A26">
      <w:rPr>
        <w:rFonts w:ascii="Arial" w:hAnsi="Arial" w:cs="Arial"/>
        <w:sz w:val="18"/>
        <w:szCs w:val="18"/>
        <w:lang w:val="en-US"/>
      </w:rPr>
      <w:t>.: [</w:t>
    </w:r>
    <w:r w:rsidRPr="00B67A26">
      <w:rPr>
        <w:rFonts w:ascii="Arial" w:hAnsi="Arial" w:cs="Arial"/>
        <w:i/>
        <w:sz w:val="18"/>
        <w:szCs w:val="18"/>
        <w:lang w:val="en-US"/>
      </w:rPr>
      <w:t>Note</w:t>
    </w:r>
    <w:r w:rsidRPr="00B67A26">
      <w:rPr>
        <w:rFonts w:ascii="Arial" w:hAnsi="Arial" w:cs="Arial"/>
        <w:sz w:val="18"/>
        <w:szCs w:val="18"/>
        <w:lang w:val="en-US"/>
      </w:rPr>
      <w:t>: Obtain from ARMMS before submitting to Executive Policy Review Group]</w:t>
    </w:r>
  </w:p>
  <w:p w14:paraId="6060901A" w14:textId="1293BD3A" w:rsidR="00B67A26" w:rsidRPr="00B67A26" w:rsidRDefault="00B67A26">
    <w:pPr>
      <w:pStyle w:val="Header"/>
      <w:jc w:val="right"/>
      <w:rPr>
        <w:rFonts w:ascii="Arial" w:hAnsi="Arial" w:cs="Arial"/>
        <w:b/>
        <w:sz w:val="18"/>
        <w:szCs w:val="18"/>
        <w:lang w:val="en-US"/>
      </w:rPr>
    </w:pPr>
    <w:r w:rsidRPr="00B67A26">
      <w:rPr>
        <w:rFonts w:ascii="Arial" w:hAnsi="Arial" w:cs="Arial"/>
        <w:b/>
        <w:sz w:val="18"/>
        <w:szCs w:val="18"/>
        <w:lang w:val="en-US"/>
      </w:rPr>
      <w:t xml:space="preserve">Title: </w:t>
    </w:r>
    <w:r w:rsidR="0083017B" w:rsidRPr="0083017B">
      <w:rPr>
        <w:rFonts w:ascii="Arial" w:hAnsi="Arial" w:cs="Arial"/>
        <w:bCs/>
        <w:sz w:val="18"/>
        <w:szCs w:val="18"/>
        <w:lang w:val="en-US"/>
      </w:rPr>
      <w:t>[enter title]</w:t>
    </w:r>
  </w:p>
  <w:p w14:paraId="7385222A" w14:textId="77777777" w:rsidR="00B67A26" w:rsidRPr="00B67A26" w:rsidRDefault="00B67A26">
    <w:pPr>
      <w:pStyle w:val="Header"/>
      <w:jc w:val="right"/>
      <w:rPr>
        <w:rFonts w:ascii="Arial" w:hAnsi="Arial" w:cs="Arial"/>
        <w:sz w:val="18"/>
        <w:szCs w:val="18"/>
      </w:rPr>
    </w:pPr>
    <w:r w:rsidRPr="00B67A26">
      <w:rPr>
        <w:rFonts w:ascii="Arial" w:hAnsi="Arial" w:cs="Arial"/>
        <w:sz w:val="18"/>
        <w:szCs w:val="18"/>
      </w:rPr>
      <w:t xml:space="preserve">Page </w:t>
    </w:r>
    <w:r w:rsidRPr="00B67A26">
      <w:rPr>
        <w:rFonts w:ascii="Arial" w:hAnsi="Arial" w:cs="Arial"/>
        <w:b/>
        <w:bCs/>
        <w:sz w:val="18"/>
        <w:szCs w:val="18"/>
      </w:rPr>
      <w:fldChar w:fldCharType="begin"/>
    </w:r>
    <w:r w:rsidRPr="00B67A26">
      <w:rPr>
        <w:rFonts w:ascii="Arial" w:hAnsi="Arial" w:cs="Arial"/>
        <w:b/>
        <w:bCs/>
        <w:sz w:val="18"/>
        <w:szCs w:val="18"/>
      </w:rPr>
      <w:instrText xml:space="preserve"> PAGE </w:instrText>
    </w:r>
    <w:r w:rsidRPr="00B67A26">
      <w:rPr>
        <w:rFonts w:ascii="Arial" w:hAnsi="Arial" w:cs="Arial"/>
        <w:b/>
        <w:bCs/>
        <w:sz w:val="18"/>
        <w:szCs w:val="18"/>
      </w:rPr>
      <w:fldChar w:fldCharType="separate"/>
    </w:r>
    <w:r w:rsidR="00CF752B">
      <w:rPr>
        <w:rFonts w:ascii="Arial" w:hAnsi="Arial" w:cs="Arial"/>
        <w:b/>
        <w:bCs/>
        <w:noProof/>
        <w:sz w:val="18"/>
        <w:szCs w:val="18"/>
      </w:rPr>
      <w:t>2</w:t>
    </w:r>
    <w:r w:rsidRPr="00B67A26">
      <w:rPr>
        <w:rFonts w:ascii="Arial" w:hAnsi="Arial" w:cs="Arial"/>
        <w:b/>
        <w:bCs/>
        <w:sz w:val="18"/>
        <w:szCs w:val="18"/>
      </w:rPr>
      <w:fldChar w:fldCharType="end"/>
    </w:r>
    <w:r w:rsidRPr="00B67A26">
      <w:rPr>
        <w:rFonts w:ascii="Arial" w:hAnsi="Arial" w:cs="Arial"/>
        <w:sz w:val="18"/>
        <w:szCs w:val="18"/>
      </w:rPr>
      <w:t xml:space="preserve"> of </w:t>
    </w:r>
    <w:r w:rsidRPr="00B67A26">
      <w:rPr>
        <w:rFonts w:ascii="Arial" w:hAnsi="Arial" w:cs="Arial"/>
        <w:b/>
        <w:bCs/>
        <w:sz w:val="18"/>
        <w:szCs w:val="18"/>
      </w:rPr>
      <w:fldChar w:fldCharType="begin"/>
    </w:r>
    <w:r w:rsidRPr="00B67A26">
      <w:rPr>
        <w:rFonts w:ascii="Arial" w:hAnsi="Arial" w:cs="Arial"/>
        <w:b/>
        <w:bCs/>
        <w:sz w:val="18"/>
        <w:szCs w:val="18"/>
      </w:rPr>
      <w:instrText xml:space="preserve"> NUMPAGES  </w:instrText>
    </w:r>
    <w:r w:rsidRPr="00B67A26">
      <w:rPr>
        <w:rFonts w:ascii="Arial" w:hAnsi="Arial" w:cs="Arial"/>
        <w:b/>
        <w:bCs/>
        <w:sz w:val="18"/>
        <w:szCs w:val="18"/>
      </w:rPr>
      <w:fldChar w:fldCharType="separate"/>
    </w:r>
    <w:r w:rsidR="00CF752B">
      <w:rPr>
        <w:rFonts w:ascii="Arial" w:hAnsi="Arial" w:cs="Arial"/>
        <w:b/>
        <w:bCs/>
        <w:noProof/>
        <w:sz w:val="18"/>
        <w:szCs w:val="18"/>
      </w:rPr>
      <w:t>2</w:t>
    </w:r>
    <w:r w:rsidRPr="00B67A26">
      <w:rPr>
        <w:rFonts w:ascii="Arial" w:hAnsi="Arial" w:cs="Arial"/>
        <w:b/>
        <w:bCs/>
        <w:sz w:val="18"/>
        <w:szCs w:val="18"/>
      </w:rPr>
      <w:fldChar w:fldCharType="end"/>
    </w:r>
  </w:p>
  <w:p w14:paraId="557C949A" w14:textId="77777777" w:rsidR="001876D4" w:rsidRDefault="00A213FA" w:rsidP="00260A5D">
    <w:pPr>
      <w:pStyle w:val="Header"/>
    </w:pPr>
    <w:r>
      <w:rPr>
        <w:noProof/>
      </w:rPr>
      <w:pict w14:anchorId="729BA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141291" o:spid="_x0000_s1028" type="#_x0000_t136" style="position:absolute;margin-left:0;margin-top:0;width:542.4pt;height:117.4pt;rotation:315;z-index:-251657216;mso-position-horizontal:center;mso-position-horizontal-relative:margin;mso-position-vertical:center;mso-position-vertical-relative:margin" o:allowincell="f" fillcolor="#b2a1c7"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FD10" w14:textId="03B05D23" w:rsidR="001876D4" w:rsidRDefault="00A213FA" w:rsidP="00A90229">
    <w:pPr>
      <w:pStyle w:val="Header"/>
    </w:pPr>
    <w:r>
      <w:rPr>
        <w:noProof/>
      </w:rPr>
      <w:pict w14:anchorId="15564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141289" o:spid="_x0000_s1026" type="#_x0000_t136" style="position:absolute;margin-left:0;margin-top:0;width:542.4pt;height:117.4pt;rotation:315;z-index:-251659264;mso-position-horizontal:center;mso-position-horizontal-relative:margin;mso-position-vertical:center;mso-position-vertical-relative:margin" o:allowincell="f" fillcolor="#b2a1c7"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2509"/>
    <w:multiLevelType w:val="multilevel"/>
    <w:tmpl w:val="B14E68AA"/>
    <w:lvl w:ilvl="0">
      <w:start w:val="1"/>
      <w:numFmt w:val="upperRoman"/>
      <w:pStyle w:val="Heading1"/>
      <w:lvlText w:val="%1."/>
      <w:lvlJc w:val="left"/>
      <w:pPr>
        <w:ind w:left="0" w:firstLine="0"/>
      </w:pPr>
      <w:rPr>
        <w:b/>
      </w:rPr>
    </w:lvl>
    <w:lvl w:ilvl="1">
      <w:start w:val="1"/>
      <w:numFmt w:val="upperRoman"/>
      <w:pStyle w:val="Heading2"/>
      <w:lvlText w:val="%2."/>
      <w:lvlJc w:val="right"/>
      <w:pPr>
        <w:ind w:left="1080" w:hanging="360"/>
      </w:p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18C627F1"/>
    <w:multiLevelType w:val="hybridMultilevel"/>
    <w:tmpl w:val="99FA8AE8"/>
    <w:lvl w:ilvl="0" w:tplc="AAA04D8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9A625C4"/>
    <w:multiLevelType w:val="hybridMultilevel"/>
    <w:tmpl w:val="3848A3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BD33342"/>
    <w:multiLevelType w:val="hybridMultilevel"/>
    <w:tmpl w:val="58D6A1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215499"/>
    <w:multiLevelType w:val="hybridMultilevel"/>
    <w:tmpl w:val="3120F0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03F5137"/>
    <w:multiLevelType w:val="hybridMultilevel"/>
    <w:tmpl w:val="BB01DAC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244A62FF"/>
    <w:multiLevelType w:val="hybridMultilevel"/>
    <w:tmpl w:val="481A9D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E2186"/>
    <w:multiLevelType w:val="hybridMultilevel"/>
    <w:tmpl w:val="839C850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FEE476F"/>
    <w:multiLevelType w:val="hybridMultilevel"/>
    <w:tmpl w:val="601CA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84A9E"/>
    <w:multiLevelType w:val="hybridMultilevel"/>
    <w:tmpl w:val="BAEC9C12"/>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B96335"/>
    <w:multiLevelType w:val="hybridMultilevel"/>
    <w:tmpl w:val="DD629BF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09D6D50"/>
    <w:multiLevelType w:val="hybridMultilevel"/>
    <w:tmpl w:val="A5567352"/>
    <w:lvl w:ilvl="0" w:tplc="9ED60D8C">
      <w:start w:val="1"/>
      <w:numFmt w:val="upperRoman"/>
      <w:lvlText w:val="%1."/>
      <w:lvlJc w:val="right"/>
      <w:pPr>
        <w:ind w:left="720" w:hanging="360"/>
      </w:pPr>
      <w:rPr>
        <w:rFonts w:cs="Times New Roman"/>
        <w:b/>
      </w:rPr>
    </w:lvl>
    <w:lvl w:ilvl="1" w:tplc="04090015">
      <w:start w:val="1"/>
      <w:numFmt w:val="upperLetter"/>
      <w:lvlText w:val="%2."/>
      <w:lvlJc w:val="left"/>
      <w:pPr>
        <w:ind w:left="1440" w:hanging="360"/>
      </w:pPr>
      <w:rPr>
        <w:rFonts w:cs="Times New Roman"/>
      </w:rPr>
    </w:lvl>
    <w:lvl w:ilvl="2" w:tplc="3C32A8D6">
      <w:start w:val="1"/>
      <w:numFmt w:val="bullet"/>
      <w:lvlText w:val="-"/>
      <w:lvlJc w:val="left"/>
      <w:pPr>
        <w:ind w:left="2340" w:hanging="360"/>
      </w:pPr>
      <w:rPr>
        <w:rFonts w:ascii="Calibri" w:eastAsia="Calibri" w:hAnsi="Calibri" w:cs="Calibri" w:hint="default"/>
      </w:rPr>
    </w:lvl>
    <w:lvl w:ilvl="3" w:tplc="F674472A">
      <w:start w:val="1"/>
      <w:numFmt w:val="lowerLetter"/>
      <w:lvlText w:val="%4)"/>
      <w:lvlJc w:val="left"/>
      <w:pPr>
        <w:ind w:left="2880" w:hanging="360"/>
      </w:pPr>
      <w:rPr>
        <w:rFonts w:hint="default"/>
      </w:rPr>
    </w:lvl>
    <w:lvl w:ilvl="4" w:tplc="90942768">
      <w:start w:val="1"/>
      <w:numFmt w:val="lowerLetter"/>
      <w:lvlText w:val="%5."/>
      <w:lvlJc w:val="left"/>
      <w:pPr>
        <w:ind w:left="3600" w:hanging="360"/>
      </w:pPr>
      <w:rPr>
        <w:rFonts w:ascii="Arial" w:eastAsia="Calibri" w:hAnsi="Arial" w:cs="Arial"/>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4E17C86"/>
    <w:multiLevelType w:val="hybridMultilevel"/>
    <w:tmpl w:val="A18AAD30"/>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8C2D09"/>
    <w:multiLevelType w:val="hybridMultilevel"/>
    <w:tmpl w:val="C334213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EB4B25"/>
    <w:multiLevelType w:val="hybridMultilevel"/>
    <w:tmpl w:val="EEE46340"/>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15:restartNumberingAfterBreak="0">
    <w:nsid w:val="63450E20"/>
    <w:multiLevelType w:val="hybridMultilevel"/>
    <w:tmpl w:val="D4B0F436"/>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8037F1"/>
    <w:multiLevelType w:val="hybridMultilevel"/>
    <w:tmpl w:val="95D8F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A0316B"/>
    <w:multiLevelType w:val="hybridMultilevel"/>
    <w:tmpl w:val="09D20DD0"/>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718B409E"/>
    <w:multiLevelType w:val="hybridMultilevel"/>
    <w:tmpl w:val="8056FB88"/>
    <w:lvl w:ilvl="0" w:tplc="1EDE96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2283137"/>
    <w:multiLevelType w:val="hybridMultilevel"/>
    <w:tmpl w:val="7814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0B71E9"/>
    <w:multiLevelType w:val="hybridMultilevel"/>
    <w:tmpl w:val="7C4AB2DA"/>
    <w:lvl w:ilvl="0" w:tplc="B2D658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85763B9"/>
    <w:multiLevelType w:val="hybridMultilevel"/>
    <w:tmpl w:val="E5A225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45630317">
    <w:abstractNumId w:val="5"/>
  </w:num>
  <w:num w:numId="2" w16cid:durableId="101263338">
    <w:abstractNumId w:val="19"/>
  </w:num>
  <w:num w:numId="3" w16cid:durableId="105588576">
    <w:abstractNumId w:val="2"/>
  </w:num>
  <w:num w:numId="4" w16cid:durableId="1339307259">
    <w:abstractNumId w:val="21"/>
  </w:num>
  <w:num w:numId="5" w16cid:durableId="1293975346">
    <w:abstractNumId w:val="17"/>
  </w:num>
  <w:num w:numId="6" w16cid:durableId="2144274168">
    <w:abstractNumId w:val="10"/>
  </w:num>
  <w:num w:numId="7" w16cid:durableId="310865249">
    <w:abstractNumId w:val="0"/>
  </w:num>
  <w:num w:numId="8" w16cid:durableId="1587301635">
    <w:abstractNumId w:val="14"/>
  </w:num>
  <w:num w:numId="9" w16cid:durableId="876237027">
    <w:abstractNumId w:val="16"/>
  </w:num>
  <w:num w:numId="10" w16cid:durableId="1489403047">
    <w:abstractNumId w:val="8"/>
  </w:num>
  <w:num w:numId="11" w16cid:durableId="1410926892">
    <w:abstractNumId w:val="3"/>
  </w:num>
  <w:num w:numId="12" w16cid:durableId="283076719">
    <w:abstractNumId w:val="4"/>
  </w:num>
  <w:num w:numId="13" w16cid:durableId="1076710813">
    <w:abstractNumId w:val="11"/>
  </w:num>
  <w:num w:numId="14" w16cid:durableId="1246718746">
    <w:abstractNumId w:val="6"/>
  </w:num>
  <w:num w:numId="15" w16cid:durableId="181750644">
    <w:abstractNumId w:val="7"/>
  </w:num>
  <w:num w:numId="16" w16cid:durableId="1473209676">
    <w:abstractNumId w:val="18"/>
  </w:num>
  <w:num w:numId="17" w16cid:durableId="1802991586">
    <w:abstractNumId w:val="1"/>
  </w:num>
  <w:num w:numId="18" w16cid:durableId="1629700281">
    <w:abstractNumId w:val="20"/>
  </w:num>
  <w:num w:numId="19" w16cid:durableId="1804688897">
    <w:abstractNumId w:val="9"/>
  </w:num>
  <w:num w:numId="20" w16cid:durableId="201671670">
    <w:abstractNumId w:val="15"/>
  </w:num>
  <w:num w:numId="21" w16cid:durableId="1029991208">
    <w:abstractNumId w:val="12"/>
  </w:num>
  <w:num w:numId="22" w16cid:durableId="9531707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4C"/>
    <w:rsid w:val="00006E20"/>
    <w:rsid w:val="00012903"/>
    <w:rsid w:val="0006763A"/>
    <w:rsid w:val="00072647"/>
    <w:rsid w:val="0007374E"/>
    <w:rsid w:val="00076CFA"/>
    <w:rsid w:val="000771E7"/>
    <w:rsid w:val="00095D0E"/>
    <w:rsid w:val="000C0A1C"/>
    <w:rsid w:val="000C145D"/>
    <w:rsid w:val="000C7C1A"/>
    <w:rsid w:val="000E747C"/>
    <w:rsid w:val="00104D5D"/>
    <w:rsid w:val="001171D0"/>
    <w:rsid w:val="0014012B"/>
    <w:rsid w:val="00143502"/>
    <w:rsid w:val="001511E3"/>
    <w:rsid w:val="00157B3F"/>
    <w:rsid w:val="00187359"/>
    <w:rsid w:val="001876D4"/>
    <w:rsid w:val="001930FC"/>
    <w:rsid w:val="001D0DBA"/>
    <w:rsid w:val="001E1A4D"/>
    <w:rsid w:val="001E3AD2"/>
    <w:rsid w:val="001E59C8"/>
    <w:rsid w:val="0020702A"/>
    <w:rsid w:val="00215928"/>
    <w:rsid w:val="00221F68"/>
    <w:rsid w:val="002345C3"/>
    <w:rsid w:val="002418A4"/>
    <w:rsid w:val="0024650B"/>
    <w:rsid w:val="00257FA2"/>
    <w:rsid w:val="00260A5D"/>
    <w:rsid w:val="0028103F"/>
    <w:rsid w:val="00285A21"/>
    <w:rsid w:val="00297CB6"/>
    <w:rsid w:val="002A05C6"/>
    <w:rsid w:val="002A5C23"/>
    <w:rsid w:val="002B0C95"/>
    <w:rsid w:val="002B764C"/>
    <w:rsid w:val="002C2C62"/>
    <w:rsid w:val="002F5550"/>
    <w:rsid w:val="00305622"/>
    <w:rsid w:val="00332481"/>
    <w:rsid w:val="0036043B"/>
    <w:rsid w:val="0036364D"/>
    <w:rsid w:val="00364093"/>
    <w:rsid w:val="003648F9"/>
    <w:rsid w:val="00376CD4"/>
    <w:rsid w:val="00394E6D"/>
    <w:rsid w:val="00397448"/>
    <w:rsid w:val="003A1661"/>
    <w:rsid w:val="003B75F2"/>
    <w:rsid w:val="003C227D"/>
    <w:rsid w:val="003D6C63"/>
    <w:rsid w:val="003E226B"/>
    <w:rsid w:val="00432225"/>
    <w:rsid w:val="004461F2"/>
    <w:rsid w:val="00470843"/>
    <w:rsid w:val="0047135F"/>
    <w:rsid w:val="004816DA"/>
    <w:rsid w:val="004965B7"/>
    <w:rsid w:val="004A414C"/>
    <w:rsid w:val="004A55A6"/>
    <w:rsid w:val="004B0E03"/>
    <w:rsid w:val="004B7CE9"/>
    <w:rsid w:val="004D1281"/>
    <w:rsid w:val="004D710D"/>
    <w:rsid w:val="004F5877"/>
    <w:rsid w:val="00507E32"/>
    <w:rsid w:val="0051448B"/>
    <w:rsid w:val="00521C83"/>
    <w:rsid w:val="0054260B"/>
    <w:rsid w:val="00553CC4"/>
    <w:rsid w:val="00567EA2"/>
    <w:rsid w:val="005730EC"/>
    <w:rsid w:val="00586A93"/>
    <w:rsid w:val="005B0949"/>
    <w:rsid w:val="005B684C"/>
    <w:rsid w:val="005C7E06"/>
    <w:rsid w:val="005D02B5"/>
    <w:rsid w:val="005D165A"/>
    <w:rsid w:val="005D3B1F"/>
    <w:rsid w:val="005E2DF9"/>
    <w:rsid w:val="005F5B38"/>
    <w:rsid w:val="00604C0B"/>
    <w:rsid w:val="006248AB"/>
    <w:rsid w:val="00634725"/>
    <w:rsid w:val="00664CAD"/>
    <w:rsid w:val="00667FC0"/>
    <w:rsid w:val="00691D83"/>
    <w:rsid w:val="006A4915"/>
    <w:rsid w:val="006D18CA"/>
    <w:rsid w:val="006D4D81"/>
    <w:rsid w:val="00704F0B"/>
    <w:rsid w:val="00746AD0"/>
    <w:rsid w:val="00756084"/>
    <w:rsid w:val="00783B37"/>
    <w:rsid w:val="007A1FB6"/>
    <w:rsid w:val="007A596C"/>
    <w:rsid w:val="007A7BD3"/>
    <w:rsid w:val="007D00DB"/>
    <w:rsid w:val="007D60F3"/>
    <w:rsid w:val="007E7E2A"/>
    <w:rsid w:val="00803429"/>
    <w:rsid w:val="00810A82"/>
    <w:rsid w:val="008248C5"/>
    <w:rsid w:val="0083017B"/>
    <w:rsid w:val="00854165"/>
    <w:rsid w:val="00870BA3"/>
    <w:rsid w:val="00883580"/>
    <w:rsid w:val="00895F12"/>
    <w:rsid w:val="008A74D7"/>
    <w:rsid w:val="008B113C"/>
    <w:rsid w:val="008B4EF7"/>
    <w:rsid w:val="008B5245"/>
    <w:rsid w:val="008B66F6"/>
    <w:rsid w:val="00904C57"/>
    <w:rsid w:val="00907C50"/>
    <w:rsid w:val="009260E9"/>
    <w:rsid w:val="00927227"/>
    <w:rsid w:val="009274BC"/>
    <w:rsid w:val="00943547"/>
    <w:rsid w:val="00977828"/>
    <w:rsid w:val="0098675D"/>
    <w:rsid w:val="009942FF"/>
    <w:rsid w:val="009A0B72"/>
    <w:rsid w:val="009A6A81"/>
    <w:rsid w:val="009E1966"/>
    <w:rsid w:val="009E6C99"/>
    <w:rsid w:val="009E722E"/>
    <w:rsid w:val="009F0F5F"/>
    <w:rsid w:val="00A000F5"/>
    <w:rsid w:val="00A03A92"/>
    <w:rsid w:val="00A1348A"/>
    <w:rsid w:val="00A213FA"/>
    <w:rsid w:val="00A26F6E"/>
    <w:rsid w:val="00A34724"/>
    <w:rsid w:val="00A5723A"/>
    <w:rsid w:val="00A57D9D"/>
    <w:rsid w:val="00A81C3C"/>
    <w:rsid w:val="00A862C4"/>
    <w:rsid w:val="00A877B8"/>
    <w:rsid w:val="00A90229"/>
    <w:rsid w:val="00AE5113"/>
    <w:rsid w:val="00B012FF"/>
    <w:rsid w:val="00B111C7"/>
    <w:rsid w:val="00B203E1"/>
    <w:rsid w:val="00B24F49"/>
    <w:rsid w:val="00B323FA"/>
    <w:rsid w:val="00B3389D"/>
    <w:rsid w:val="00B4102F"/>
    <w:rsid w:val="00B558A7"/>
    <w:rsid w:val="00B5787E"/>
    <w:rsid w:val="00B62FEC"/>
    <w:rsid w:val="00B6634A"/>
    <w:rsid w:val="00B67A26"/>
    <w:rsid w:val="00B85851"/>
    <w:rsid w:val="00B93711"/>
    <w:rsid w:val="00B94357"/>
    <w:rsid w:val="00B97064"/>
    <w:rsid w:val="00BB73E2"/>
    <w:rsid w:val="00BB7AEB"/>
    <w:rsid w:val="00BC393E"/>
    <w:rsid w:val="00BD74C4"/>
    <w:rsid w:val="00BE28DB"/>
    <w:rsid w:val="00BE34A8"/>
    <w:rsid w:val="00BE39CA"/>
    <w:rsid w:val="00BE3E7F"/>
    <w:rsid w:val="00BE721E"/>
    <w:rsid w:val="00C44C4B"/>
    <w:rsid w:val="00C677F8"/>
    <w:rsid w:val="00C91013"/>
    <w:rsid w:val="00CA0C56"/>
    <w:rsid w:val="00CA493B"/>
    <w:rsid w:val="00CB091D"/>
    <w:rsid w:val="00CB3DE4"/>
    <w:rsid w:val="00CC13BE"/>
    <w:rsid w:val="00CC5B6A"/>
    <w:rsid w:val="00CC7DCC"/>
    <w:rsid w:val="00CE759C"/>
    <w:rsid w:val="00CF752B"/>
    <w:rsid w:val="00D071EC"/>
    <w:rsid w:val="00D247C6"/>
    <w:rsid w:val="00D47A5B"/>
    <w:rsid w:val="00D5391E"/>
    <w:rsid w:val="00D62E3F"/>
    <w:rsid w:val="00D81CA4"/>
    <w:rsid w:val="00D96125"/>
    <w:rsid w:val="00DB0BD7"/>
    <w:rsid w:val="00DD002F"/>
    <w:rsid w:val="00DE3ABB"/>
    <w:rsid w:val="00DE48AA"/>
    <w:rsid w:val="00DF6145"/>
    <w:rsid w:val="00DF7214"/>
    <w:rsid w:val="00DF7446"/>
    <w:rsid w:val="00E10371"/>
    <w:rsid w:val="00E124EF"/>
    <w:rsid w:val="00E23725"/>
    <w:rsid w:val="00E66E9F"/>
    <w:rsid w:val="00E72B3E"/>
    <w:rsid w:val="00E8044D"/>
    <w:rsid w:val="00E94FBB"/>
    <w:rsid w:val="00E95A28"/>
    <w:rsid w:val="00EB3235"/>
    <w:rsid w:val="00EB4DA9"/>
    <w:rsid w:val="00EB55FC"/>
    <w:rsid w:val="00EC0B46"/>
    <w:rsid w:val="00EC0E46"/>
    <w:rsid w:val="00EE4660"/>
    <w:rsid w:val="00F104CE"/>
    <w:rsid w:val="00F13130"/>
    <w:rsid w:val="00F14BF8"/>
    <w:rsid w:val="00F15E75"/>
    <w:rsid w:val="00F30160"/>
    <w:rsid w:val="00F3274C"/>
    <w:rsid w:val="00F4409C"/>
    <w:rsid w:val="00F65342"/>
    <w:rsid w:val="00F73779"/>
    <w:rsid w:val="00F74577"/>
    <w:rsid w:val="00F86D0B"/>
    <w:rsid w:val="00FA658B"/>
    <w:rsid w:val="00FD1399"/>
    <w:rsid w:val="00FD1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C60740"/>
  <w15:chartTrackingRefBased/>
  <w15:docId w15:val="{9527B2F5-3A9E-46EF-9D9B-5C5ACF40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83"/>
    <w:pPr>
      <w:spacing w:after="200" w:line="276" w:lineRule="auto"/>
    </w:pPr>
    <w:rPr>
      <w:sz w:val="22"/>
      <w:szCs w:val="22"/>
    </w:rPr>
  </w:style>
  <w:style w:type="paragraph" w:styleId="Heading1">
    <w:name w:val="heading 1"/>
    <w:basedOn w:val="Normal"/>
    <w:link w:val="Heading1Char"/>
    <w:uiPriority w:val="99"/>
    <w:qFormat/>
    <w:rsid w:val="0006763A"/>
    <w:pPr>
      <w:numPr>
        <w:numId w:val="7"/>
      </w:numPr>
      <w:spacing w:after="150" w:line="240" w:lineRule="auto"/>
      <w:outlineLvl w:val="0"/>
    </w:pPr>
    <w:rPr>
      <w:rFonts w:ascii="Arial" w:eastAsia="Times New Roman" w:hAnsi="Arial"/>
      <w:color w:val="000000"/>
      <w:kern w:val="36"/>
      <w:szCs w:val="36"/>
      <w:lang w:val="x-none" w:eastAsia="x-none"/>
    </w:rPr>
  </w:style>
  <w:style w:type="paragraph" w:styleId="Heading2">
    <w:name w:val="heading 2"/>
    <w:basedOn w:val="Normal"/>
    <w:link w:val="Heading2Char"/>
    <w:uiPriority w:val="99"/>
    <w:qFormat/>
    <w:rsid w:val="00521C83"/>
    <w:pPr>
      <w:numPr>
        <w:ilvl w:val="1"/>
        <w:numId w:val="7"/>
      </w:numPr>
      <w:spacing w:after="0" w:line="240" w:lineRule="auto"/>
      <w:ind w:left="360"/>
      <w:outlineLvl w:val="1"/>
    </w:pPr>
    <w:rPr>
      <w:rFonts w:ascii="Arial" w:eastAsia="Times New Roman" w:hAnsi="Arial"/>
      <w:color w:val="000000"/>
      <w:szCs w:val="27"/>
      <w:lang w:val="x-none" w:eastAsia="x-none"/>
    </w:rPr>
  </w:style>
  <w:style w:type="paragraph" w:styleId="Heading3">
    <w:name w:val="heading 3"/>
    <w:basedOn w:val="Normal"/>
    <w:next w:val="Normal"/>
    <w:link w:val="Heading3Char"/>
    <w:unhideWhenUsed/>
    <w:qFormat/>
    <w:locked/>
    <w:rsid w:val="00F65342"/>
    <w:pPr>
      <w:keepNext/>
      <w:numPr>
        <w:ilvl w:val="2"/>
        <w:numId w:val="7"/>
      </w:numPr>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nhideWhenUsed/>
    <w:qFormat/>
    <w:locked/>
    <w:rsid w:val="00F65342"/>
    <w:pPr>
      <w:keepNext/>
      <w:numPr>
        <w:ilvl w:val="3"/>
        <w:numId w:val="7"/>
      </w:numPr>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nhideWhenUsed/>
    <w:qFormat/>
    <w:locked/>
    <w:rsid w:val="00F65342"/>
    <w:pPr>
      <w:numPr>
        <w:ilvl w:val="4"/>
        <w:numId w:val="7"/>
      </w:num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locked/>
    <w:rsid w:val="00F65342"/>
    <w:pPr>
      <w:numPr>
        <w:ilvl w:val="5"/>
        <w:numId w:val="7"/>
      </w:numPr>
      <w:spacing w:before="240" w:after="60"/>
      <w:outlineLvl w:val="5"/>
    </w:pPr>
    <w:rPr>
      <w:rFonts w:eastAsia="Times New Roman"/>
      <w:b/>
      <w:bCs/>
      <w:lang w:val="x-none" w:eastAsia="x-none"/>
    </w:rPr>
  </w:style>
  <w:style w:type="paragraph" w:styleId="Heading7">
    <w:name w:val="heading 7"/>
    <w:basedOn w:val="Normal"/>
    <w:next w:val="Normal"/>
    <w:link w:val="Heading7Char"/>
    <w:semiHidden/>
    <w:unhideWhenUsed/>
    <w:qFormat/>
    <w:locked/>
    <w:rsid w:val="00F65342"/>
    <w:pPr>
      <w:numPr>
        <w:ilvl w:val="6"/>
        <w:numId w:val="7"/>
      </w:num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semiHidden/>
    <w:unhideWhenUsed/>
    <w:qFormat/>
    <w:locked/>
    <w:rsid w:val="00F65342"/>
    <w:pPr>
      <w:numPr>
        <w:ilvl w:val="7"/>
        <w:numId w:val="7"/>
      </w:num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semiHidden/>
    <w:unhideWhenUsed/>
    <w:qFormat/>
    <w:locked/>
    <w:rsid w:val="00F65342"/>
    <w:pPr>
      <w:numPr>
        <w:ilvl w:val="8"/>
        <w:numId w:val="7"/>
      </w:num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6763A"/>
    <w:rPr>
      <w:rFonts w:ascii="Arial" w:eastAsia="Times New Roman" w:hAnsi="Arial"/>
      <w:color w:val="000000"/>
      <w:kern w:val="36"/>
      <w:sz w:val="22"/>
      <w:szCs w:val="36"/>
      <w:lang w:val="x-none" w:eastAsia="x-none"/>
    </w:rPr>
  </w:style>
  <w:style w:type="character" w:customStyle="1" w:styleId="Heading2Char">
    <w:name w:val="Heading 2 Char"/>
    <w:link w:val="Heading2"/>
    <w:uiPriority w:val="99"/>
    <w:locked/>
    <w:rsid w:val="00521C83"/>
    <w:rPr>
      <w:rFonts w:ascii="Arial" w:eastAsia="Times New Roman" w:hAnsi="Arial"/>
      <w:color w:val="000000"/>
      <w:sz w:val="22"/>
      <w:szCs w:val="27"/>
      <w:lang w:val="x-none" w:eastAsia="x-none"/>
    </w:rPr>
  </w:style>
  <w:style w:type="paragraph" w:customStyle="1" w:styleId="Default">
    <w:name w:val="Default"/>
    <w:uiPriority w:val="99"/>
    <w:rsid w:val="002B764C"/>
    <w:pPr>
      <w:autoSpaceDE w:val="0"/>
      <w:autoSpaceDN w:val="0"/>
      <w:adjustRightInd w:val="0"/>
    </w:pPr>
    <w:rPr>
      <w:rFonts w:ascii="Arial" w:hAnsi="Arial" w:cs="Arial"/>
      <w:color w:val="000000"/>
      <w:sz w:val="24"/>
      <w:szCs w:val="24"/>
    </w:rPr>
  </w:style>
  <w:style w:type="paragraph" w:customStyle="1" w:styleId="CM15">
    <w:name w:val="CM15"/>
    <w:basedOn w:val="Default"/>
    <w:next w:val="Default"/>
    <w:uiPriority w:val="99"/>
    <w:rsid w:val="002B764C"/>
    <w:pPr>
      <w:spacing w:after="228"/>
    </w:pPr>
    <w:rPr>
      <w:color w:val="auto"/>
    </w:rPr>
  </w:style>
  <w:style w:type="paragraph" w:styleId="ListParagraph">
    <w:name w:val="List Paragraph"/>
    <w:basedOn w:val="Normal"/>
    <w:uiPriority w:val="99"/>
    <w:qFormat/>
    <w:rsid w:val="00EE4660"/>
    <w:pPr>
      <w:ind w:left="720"/>
      <w:contextualSpacing/>
    </w:pPr>
  </w:style>
  <w:style w:type="paragraph" w:styleId="Header">
    <w:name w:val="header"/>
    <w:basedOn w:val="Normal"/>
    <w:link w:val="HeaderChar"/>
    <w:uiPriority w:val="99"/>
    <w:rsid w:val="00746AD0"/>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746AD0"/>
    <w:rPr>
      <w:rFonts w:cs="Times New Roman"/>
    </w:rPr>
  </w:style>
  <w:style w:type="paragraph" w:styleId="Footer">
    <w:name w:val="footer"/>
    <w:basedOn w:val="Normal"/>
    <w:link w:val="FooterChar"/>
    <w:uiPriority w:val="99"/>
    <w:rsid w:val="00746AD0"/>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746AD0"/>
    <w:rPr>
      <w:rFonts w:cs="Times New Roman"/>
    </w:rPr>
  </w:style>
  <w:style w:type="paragraph" w:styleId="BalloonText">
    <w:name w:val="Balloon Text"/>
    <w:basedOn w:val="Normal"/>
    <w:link w:val="BalloonTextChar"/>
    <w:uiPriority w:val="99"/>
    <w:semiHidden/>
    <w:rsid w:val="00746AD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746AD0"/>
    <w:rPr>
      <w:rFonts w:ascii="Tahoma" w:hAnsi="Tahoma" w:cs="Tahoma"/>
      <w:sz w:val="16"/>
      <w:szCs w:val="16"/>
    </w:rPr>
  </w:style>
  <w:style w:type="character" w:styleId="Hyperlink">
    <w:name w:val="Hyperlink"/>
    <w:uiPriority w:val="99"/>
    <w:semiHidden/>
    <w:rsid w:val="00285A21"/>
    <w:rPr>
      <w:rFonts w:cs="Times New Roman"/>
      <w:color w:val="2B674D"/>
      <w:u w:val="single"/>
    </w:rPr>
  </w:style>
  <w:style w:type="paragraph" w:styleId="NormalWeb">
    <w:name w:val="Normal (Web)"/>
    <w:basedOn w:val="Normal"/>
    <w:uiPriority w:val="99"/>
    <w:semiHidden/>
    <w:rsid w:val="00E23725"/>
    <w:pPr>
      <w:spacing w:before="100" w:beforeAutospacing="1" w:after="100" w:afterAutospacing="1" w:line="240" w:lineRule="auto"/>
    </w:pPr>
    <w:rPr>
      <w:rFonts w:ascii="Times New Roman" w:eastAsia="Times New Roman" w:hAnsi="Times New Roman"/>
      <w:sz w:val="24"/>
      <w:szCs w:val="24"/>
    </w:rPr>
  </w:style>
  <w:style w:type="paragraph" w:customStyle="1" w:styleId="Normal0">
    <w:name w:val="[Normal]"/>
    <w:uiPriority w:val="99"/>
    <w:rsid w:val="009F0F5F"/>
    <w:rPr>
      <w:rFonts w:ascii="Arial" w:hAnsi="Arial"/>
      <w:sz w:val="24"/>
    </w:rPr>
  </w:style>
  <w:style w:type="table" w:styleId="TableGrid">
    <w:name w:val="Table Grid"/>
    <w:basedOn w:val="TableNormal"/>
    <w:uiPriority w:val="99"/>
    <w:rsid w:val="00D0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65342"/>
    <w:rPr>
      <w:rFonts w:ascii="Cambria" w:eastAsia="Times New Roman" w:hAnsi="Cambria"/>
      <w:b/>
      <w:bCs/>
      <w:sz w:val="26"/>
      <w:szCs w:val="26"/>
      <w:lang w:val="x-none" w:eastAsia="x-none"/>
    </w:rPr>
  </w:style>
  <w:style w:type="character" w:customStyle="1" w:styleId="Heading4Char">
    <w:name w:val="Heading 4 Char"/>
    <w:link w:val="Heading4"/>
    <w:rsid w:val="00F65342"/>
    <w:rPr>
      <w:rFonts w:eastAsia="Times New Roman"/>
      <w:b/>
      <w:bCs/>
      <w:sz w:val="28"/>
      <w:szCs w:val="28"/>
      <w:lang w:val="x-none" w:eastAsia="x-none"/>
    </w:rPr>
  </w:style>
  <w:style w:type="character" w:customStyle="1" w:styleId="Heading5Char">
    <w:name w:val="Heading 5 Char"/>
    <w:link w:val="Heading5"/>
    <w:rsid w:val="00F65342"/>
    <w:rPr>
      <w:rFonts w:eastAsia="Times New Roman"/>
      <w:b/>
      <w:bCs/>
      <w:i/>
      <w:iCs/>
      <w:sz w:val="26"/>
      <w:szCs w:val="26"/>
      <w:lang w:val="x-none" w:eastAsia="x-none"/>
    </w:rPr>
  </w:style>
  <w:style w:type="character" w:customStyle="1" w:styleId="Heading6Char">
    <w:name w:val="Heading 6 Char"/>
    <w:link w:val="Heading6"/>
    <w:semiHidden/>
    <w:rsid w:val="00F65342"/>
    <w:rPr>
      <w:rFonts w:eastAsia="Times New Roman"/>
      <w:b/>
      <w:bCs/>
      <w:sz w:val="22"/>
      <w:szCs w:val="22"/>
      <w:lang w:val="x-none" w:eastAsia="x-none"/>
    </w:rPr>
  </w:style>
  <w:style w:type="character" w:customStyle="1" w:styleId="Heading7Char">
    <w:name w:val="Heading 7 Char"/>
    <w:link w:val="Heading7"/>
    <w:semiHidden/>
    <w:rsid w:val="00F65342"/>
    <w:rPr>
      <w:rFonts w:eastAsia="Times New Roman"/>
      <w:sz w:val="24"/>
      <w:szCs w:val="24"/>
      <w:lang w:val="x-none" w:eastAsia="x-none"/>
    </w:rPr>
  </w:style>
  <w:style w:type="character" w:customStyle="1" w:styleId="Heading8Char">
    <w:name w:val="Heading 8 Char"/>
    <w:link w:val="Heading8"/>
    <w:semiHidden/>
    <w:rsid w:val="00F65342"/>
    <w:rPr>
      <w:rFonts w:eastAsia="Times New Roman"/>
      <w:i/>
      <w:iCs/>
      <w:sz w:val="24"/>
      <w:szCs w:val="24"/>
      <w:lang w:val="x-none" w:eastAsia="x-none"/>
    </w:rPr>
  </w:style>
  <w:style w:type="character" w:customStyle="1" w:styleId="Heading9Char">
    <w:name w:val="Heading 9 Char"/>
    <w:link w:val="Heading9"/>
    <w:semiHidden/>
    <w:rsid w:val="00F65342"/>
    <w:rPr>
      <w:rFonts w:ascii="Cambria" w:eastAsia="Times New Roman" w:hAnsi="Cambria"/>
      <w:sz w:val="22"/>
      <w:szCs w:val="22"/>
      <w:lang w:val="x-none" w:eastAsia="x-none"/>
    </w:rPr>
  </w:style>
  <w:style w:type="character" w:styleId="FollowedHyperlink">
    <w:name w:val="FollowedHyperlink"/>
    <w:uiPriority w:val="99"/>
    <w:semiHidden/>
    <w:unhideWhenUsed/>
    <w:rsid w:val="00870BA3"/>
    <w:rPr>
      <w:color w:val="800080"/>
      <w:u w:val="single"/>
    </w:rPr>
  </w:style>
  <w:style w:type="character" w:styleId="CommentReference">
    <w:name w:val="annotation reference"/>
    <w:uiPriority w:val="99"/>
    <w:semiHidden/>
    <w:unhideWhenUsed/>
    <w:rsid w:val="00870BA3"/>
    <w:rPr>
      <w:sz w:val="16"/>
      <w:szCs w:val="16"/>
    </w:rPr>
  </w:style>
  <w:style w:type="paragraph" w:styleId="CommentText">
    <w:name w:val="annotation text"/>
    <w:basedOn w:val="Normal"/>
    <w:link w:val="CommentTextChar"/>
    <w:uiPriority w:val="99"/>
    <w:unhideWhenUsed/>
    <w:rsid w:val="00870BA3"/>
    <w:pPr>
      <w:spacing w:line="240" w:lineRule="auto"/>
    </w:pPr>
    <w:rPr>
      <w:sz w:val="20"/>
      <w:szCs w:val="20"/>
    </w:rPr>
  </w:style>
  <w:style w:type="character" w:customStyle="1" w:styleId="CommentTextChar">
    <w:name w:val="Comment Text Char"/>
    <w:basedOn w:val="DefaultParagraphFont"/>
    <w:link w:val="CommentText"/>
    <w:uiPriority w:val="99"/>
    <w:rsid w:val="00870BA3"/>
  </w:style>
  <w:style w:type="paragraph" w:styleId="CommentSubject">
    <w:name w:val="annotation subject"/>
    <w:basedOn w:val="CommentText"/>
    <w:next w:val="CommentText"/>
    <w:link w:val="CommentSubjectChar"/>
    <w:uiPriority w:val="99"/>
    <w:semiHidden/>
    <w:unhideWhenUsed/>
    <w:rsid w:val="00870BA3"/>
    <w:rPr>
      <w:b/>
      <w:bCs/>
    </w:rPr>
  </w:style>
  <w:style w:type="character" w:customStyle="1" w:styleId="CommentSubjectChar">
    <w:name w:val="Comment Subject Char"/>
    <w:link w:val="CommentSubject"/>
    <w:uiPriority w:val="99"/>
    <w:semiHidden/>
    <w:rsid w:val="00870BA3"/>
    <w:rPr>
      <w:b/>
      <w:bCs/>
    </w:rPr>
  </w:style>
  <w:style w:type="paragraph" w:styleId="PlainText">
    <w:name w:val="Plain Text"/>
    <w:basedOn w:val="Normal"/>
    <w:link w:val="PlainTextChar"/>
    <w:uiPriority w:val="99"/>
    <w:semiHidden/>
    <w:unhideWhenUsed/>
    <w:rsid w:val="00B94357"/>
    <w:pPr>
      <w:spacing w:after="0" w:line="240" w:lineRule="auto"/>
    </w:pPr>
  </w:style>
  <w:style w:type="character" w:customStyle="1" w:styleId="PlainTextChar">
    <w:name w:val="Plain Text Char"/>
    <w:link w:val="PlainText"/>
    <w:uiPriority w:val="99"/>
    <w:semiHidden/>
    <w:rsid w:val="00B94357"/>
    <w:rPr>
      <w:sz w:val="22"/>
      <w:szCs w:val="22"/>
    </w:rPr>
  </w:style>
  <w:style w:type="paragraph" w:styleId="Revision">
    <w:name w:val="Revision"/>
    <w:hidden/>
    <w:uiPriority w:val="99"/>
    <w:semiHidden/>
    <w:rsid w:val="00B012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20627">
      <w:marLeft w:val="0"/>
      <w:marRight w:val="0"/>
      <w:marTop w:val="0"/>
      <w:marBottom w:val="0"/>
      <w:divBdr>
        <w:top w:val="none" w:sz="0" w:space="0" w:color="auto"/>
        <w:left w:val="none" w:sz="0" w:space="0" w:color="auto"/>
        <w:bottom w:val="none" w:sz="0" w:space="0" w:color="auto"/>
        <w:right w:val="none" w:sz="0" w:space="0" w:color="auto"/>
      </w:divBdr>
      <w:divsChild>
        <w:div w:id="511920629">
          <w:marLeft w:val="0"/>
          <w:marRight w:val="0"/>
          <w:marTop w:val="0"/>
          <w:marBottom w:val="0"/>
          <w:divBdr>
            <w:top w:val="none" w:sz="0" w:space="0" w:color="auto"/>
            <w:left w:val="none" w:sz="0" w:space="0" w:color="auto"/>
            <w:bottom w:val="none" w:sz="0" w:space="0" w:color="auto"/>
            <w:right w:val="none" w:sz="0" w:space="0" w:color="auto"/>
          </w:divBdr>
          <w:divsChild>
            <w:div w:id="511920628">
              <w:marLeft w:val="2655"/>
              <w:marRight w:val="0"/>
              <w:marTop w:val="0"/>
              <w:marBottom w:val="0"/>
              <w:divBdr>
                <w:top w:val="none" w:sz="0" w:space="0" w:color="auto"/>
                <w:left w:val="none" w:sz="0" w:space="0" w:color="auto"/>
                <w:bottom w:val="none" w:sz="0" w:space="0" w:color="auto"/>
                <w:right w:val="none" w:sz="0" w:space="0" w:color="auto"/>
              </w:divBdr>
            </w:div>
          </w:divsChild>
        </w:div>
      </w:divsChild>
    </w:div>
    <w:div w:id="1331133379">
      <w:bodyDiv w:val="1"/>
      <w:marLeft w:val="0"/>
      <w:marRight w:val="0"/>
      <w:marTop w:val="0"/>
      <w:marBottom w:val="0"/>
      <w:divBdr>
        <w:top w:val="none" w:sz="0" w:space="0" w:color="auto"/>
        <w:left w:val="none" w:sz="0" w:space="0" w:color="auto"/>
        <w:bottom w:val="none" w:sz="0" w:space="0" w:color="auto"/>
        <w:right w:val="none" w:sz="0" w:space="0" w:color="auto"/>
      </w:divBdr>
    </w:div>
    <w:div w:id="185060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947F3492BD783C4C8C160D29D2A5E33D" ma:contentTypeVersion="0" ma:contentTypeDescription="" ma:contentTypeScope="" ma:versionID="1367c158738040b28b81987c066c22cb">
  <xsd:schema xmlns:xsd="http://www.w3.org/2001/XMLSchema" xmlns:xs="http://www.w3.org/2001/XMLSchema" xmlns:p="http://schemas.microsoft.com/office/2006/metadata/properties" xmlns:ns2="B8C0BBE6-A4C5-4FA9-9B73-1A3EEFB7CA57" targetNamespace="http://schemas.microsoft.com/office/2006/metadata/properties" ma:root="true" ma:fieldsID="fde52525bda18ac706b881a587676de4" ns2:_="">
    <xsd:import namespace="B8C0BBE6-A4C5-4FA9-9B73-1A3EEFB7CA57"/>
    <xsd:element name="properties">
      <xsd:complexType>
        <xsd:sequence>
          <xsd:element name="documentManagement">
            <xsd:complexType>
              <xsd:all>
                <xsd:element ref="ns2:Owner" minOccurs="0"/>
                <xsd:element ref="ns2:Status" minOccurs="0"/>
                <xsd:element ref="ns2:RelatedIte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BBE6-A4C5-4FA9-9B73-1A3EEFB7CA57"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0" nillable="true" ma:displayName="Related Items" ma:internalName="RelatedItem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wner xmlns="B8C0BBE6-A4C5-4FA9-9B73-1A3EEFB7CA57">
      <UserInfo>
        <DisplayName/>
        <AccountId>39</AccountId>
        <AccountType/>
      </UserInfo>
    </Owner>
    <Status xmlns="B8C0BBE6-A4C5-4FA9-9B73-1A3EEFB7CA57">Ready For Review</Status>
    <RelatedItems xmlns="B8C0BBE6-A4C5-4FA9-9B73-1A3EEFB7CA57" xsi:nil="true"/>
  </documentManagement>
</p:properties>
</file>

<file path=customXml/itemProps1.xml><?xml version="1.0" encoding="utf-8"?>
<ds:datastoreItem xmlns:ds="http://schemas.openxmlformats.org/officeDocument/2006/customXml" ds:itemID="{3189A406-1461-4EC0-9F98-F921A30A43C7}">
  <ds:schemaRefs>
    <ds:schemaRef ds:uri="http://schemas.microsoft.com/office/2006/metadata/longProperties"/>
  </ds:schemaRefs>
</ds:datastoreItem>
</file>

<file path=customXml/itemProps2.xml><?xml version="1.0" encoding="utf-8"?>
<ds:datastoreItem xmlns:ds="http://schemas.openxmlformats.org/officeDocument/2006/customXml" ds:itemID="{CB822615-E8DC-470C-857E-819C1E87A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BBE6-A4C5-4FA9-9B73-1A3EEFB7C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CEC92-6046-4B70-951B-22419A965028}">
  <ds:schemaRefs>
    <ds:schemaRef ds:uri="http://schemas.microsoft.com/sharepoint/v3/contenttype/forms"/>
  </ds:schemaRefs>
</ds:datastoreItem>
</file>

<file path=customXml/itemProps4.xml><?xml version="1.0" encoding="utf-8"?>
<ds:datastoreItem xmlns:ds="http://schemas.openxmlformats.org/officeDocument/2006/customXml" ds:itemID="{78B978BA-7E3E-49A9-89C4-E7BA936A96AF}">
  <ds:schemaRefs>
    <ds:schemaRef ds:uri="http://schemas.openxmlformats.org/officeDocument/2006/bibliography"/>
  </ds:schemaRefs>
</ds:datastoreItem>
</file>

<file path=customXml/itemProps5.xml><?xml version="1.0" encoding="utf-8"?>
<ds:datastoreItem xmlns:ds="http://schemas.openxmlformats.org/officeDocument/2006/customXml" ds:itemID="{0B6DBE96-3EE8-496A-B9BA-7F027FA10D1C}">
  <ds:schemaRefs>
    <ds:schemaRef ds:uri="http://schemas.microsoft.com/office/2006/documentManagement/types"/>
    <ds:schemaRef ds:uri="B8C0BBE6-A4C5-4FA9-9B73-1A3EEFB7CA57"/>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362</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Wadleigh, Ryan</cp:lastModifiedBy>
  <cp:revision>6</cp:revision>
  <cp:lastPrinted>2014-11-06T17:45:00Z</cp:lastPrinted>
  <dcterms:created xsi:type="dcterms:W3CDTF">2026-03-24T22:54:00Z</dcterms:created>
  <dcterms:modified xsi:type="dcterms:W3CDTF">2026-03-25T14:22:00Z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0x0101008A98423170284BEEB635F43C3CF4E98B00947F3492BD783C4C8C160D29D2A5E33D</vt:lpwstr>
  </property>
  <property fmtid="{D5CDD505-2E9C-101B-9397-08002B2CF9AE}" pid="3" name="display_urn:schemas-microsoft-com:office:office#Owner">
    <vt:lpwstr>Hernandez, Cynthia</vt:lpwstr>
  </property>
</Properties>
</file>