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30363F3" w:rsidR="00C84A0B" w:rsidRPr="00BF003A" w:rsidRDefault="00A84E09" w:rsidP="67B6E9C1">
      <w:pPr>
        <w:jc w:val="center"/>
        <w:rPr>
          <w:rFonts w:ascii="Nyala" w:hAnsi="Nyala"/>
          <w:b/>
          <w:bCs/>
          <w:sz w:val="32"/>
          <w:szCs w:val="32"/>
        </w:rPr>
      </w:pP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ንምልቃቕ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779F51E6" w:rsidR="00656F7F" w:rsidRPr="00BF003A" w:rsidRDefault="006F1898" w:rsidP="67B6E9C1">
      <w:pPr>
        <w:jc w:val="center"/>
        <w:rPr>
          <w:rFonts w:ascii="Nyala" w:hAnsi="Nyala"/>
          <w:b/>
          <w:bCs/>
          <w:sz w:val="32"/>
          <w:szCs w:val="32"/>
        </w:rPr>
      </w:pP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ዘሎ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ጥሕሰት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ዘለዎ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ፋይናንሳዊ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ሕክምናዊ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ጸገም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ክጽግን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ኣይክእልን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እዩ</w:t>
      </w:r>
    </w:p>
    <w:p w14:paraId="6126E1D3" w14:textId="50C0E110" w:rsidR="00B91A6F" w:rsidRPr="00BF003A" w:rsidRDefault="00B91A6F" w:rsidP="00B91A6F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>_______________________</w:t>
      </w:r>
      <w:r w:rsidR="004366CF" w:rsidRPr="00BF003A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>_____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</w:t>
      </w:r>
      <w:r w:rsidR="004366CF" w:rsidRPr="00BF003A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>_______</w:t>
      </w:r>
      <w:r w:rsidRPr="00BF003A">
        <w:rPr>
          <w:rFonts w:ascii="Nyala" w:hAnsi="Nyala"/>
          <w:sz w:val="24"/>
          <w:szCs w:val="24"/>
          <w:lang w:val="ti-ET"/>
        </w:rPr>
        <w:br/>
      </w: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BF003A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BF003A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373A9753" w14:textId="1CFCC9E5" w:rsidR="00A84E09" w:rsidRPr="00BF003A" w:rsidRDefault="00A84E09" w:rsidP="67B6E9C1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BF003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BF003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BF003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BF003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BF003A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4E0D71BF" w14:textId="243CE0B6" w:rsidR="000845A5" w:rsidRPr="00BF003A" w:rsidRDefault="00E53BEB" w:rsidP="00B74B0E">
      <w:pPr>
        <w:rPr>
          <w:rFonts w:ascii="Nyala" w:hAnsi="Nyala"/>
          <w:b/>
          <w:bCs/>
          <w:sz w:val="32"/>
          <w:szCs w:val="32"/>
        </w:rPr>
      </w:pP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F07642" w:rsidRPr="00BF003A">
        <w:rPr>
          <w:rFonts w:ascii="Nyala" w:hAnsi="Nyala"/>
          <w:b/>
          <w:bCs/>
          <w:sz w:val="32"/>
          <w:szCs w:val="32"/>
          <w:lang w:val="ti-ET"/>
        </w:rPr>
        <w:t>KCC</w:t>
      </w:r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>,</w:t>
      </w:r>
      <w:r w:rsidR="00F07642" w:rsidRPr="00BF003A">
        <w:rPr>
          <w:rFonts w:ascii="Nyala" w:hAnsi="Nyala"/>
          <w:b/>
          <w:bCs/>
          <w:sz w:val="32"/>
          <w:szCs w:val="32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>) 12.25.030(A)(9)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ኣካራዪኻ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ኣሎ፡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ምኽንያቱ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ኣካራዪ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ካብ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ንተኻረይቲ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ዝድርት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ስለዝበጽሖን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ገዛእ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ርእሶም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ሕክምናዊ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ወይ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ፋይናንሳዊ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ጸገም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ድማ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ነቲ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ምጥሓስ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ክጽግንዎ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ስለ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ዘይክእሉን።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61637ECA" w14:textId="72205A6B" w:rsidR="008350D9" w:rsidRPr="00BF003A" w:rsidRDefault="008350D9" w:rsidP="008350D9">
      <w:pPr>
        <w:rPr>
          <w:rFonts w:ascii="Nyala" w:eastAsia="Calibri" w:hAnsi="Nyala" w:cs="Calibri"/>
          <w:i/>
          <w:iCs/>
          <w:color w:val="000000" w:themeColor="text1"/>
          <w:sz w:val="28"/>
          <w:szCs w:val="28"/>
        </w:rPr>
      </w:pP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ብ</w:t>
      </w:r>
      <w:r w:rsidR="00F07642" w:rsidRPr="00BF003A">
        <w:rPr>
          <w:rFonts w:ascii="Nyala" w:hAnsi="Nyala"/>
          <w:b/>
          <w:bCs/>
          <w:sz w:val="32"/>
          <w:szCs w:val="32"/>
        </w:rPr>
        <w:t xml:space="preserve"> </w:t>
      </w:r>
      <w:r w:rsidR="00C04F2A" w:rsidRPr="00BF003A">
        <w:rPr>
          <w:rFonts w:ascii="Nyala" w:hAnsi="Nyala" w:cstheme="minorHAnsi"/>
          <w:b/>
          <w:bCs/>
          <w:sz w:val="32"/>
          <w:szCs w:val="32"/>
        </w:rPr>
        <w:t>Revised code of Washington (</w:t>
      </w:r>
      <w:r w:rsidR="00C04F2A" w:rsidRPr="00BF003A">
        <w:rPr>
          <w:rFonts w:ascii="Nyala" w:hAnsi="Nyala" w:cstheme="minorHAnsi"/>
          <w:b/>
          <w:bCs/>
          <w:sz w:val="32"/>
          <w:szCs w:val="32"/>
          <w:lang w:val="ti-ET"/>
        </w:rPr>
        <w:t>RCW</w:t>
      </w:r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 xml:space="preserve">, </w:t>
      </w:r>
      <w:proofErr w:type="spellStart"/>
      <w:r w:rsidR="00C04F2A" w:rsidRPr="00BF003A">
        <w:rPr>
          <w:rFonts w:ascii="Nyala" w:hAnsi="Nyala" w:cs="Nyala"/>
          <w:b/>
          <w:bCs/>
          <w:sz w:val="32"/>
          <w:szCs w:val="32"/>
          <w:lang w:val="en-GB"/>
        </w:rPr>
        <w:t>ዝተገምገመ</w:t>
      </w:r>
      <w:proofErr w:type="spellEnd"/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C04F2A" w:rsidRPr="00BF003A">
        <w:rPr>
          <w:rFonts w:ascii="Nyala" w:hAnsi="Nyala" w:cs="Nyala"/>
          <w:b/>
          <w:bCs/>
          <w:sz w:val="32"/>
          <w:szCs w:val="32"/>
          <w:lang w:val="en-GB"/>
        </w:rPr>
        <w:t>ኮድ</w:t>
      </w:r>
      <w:proofErr w:type="spellEnd"/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C04F2A" w:rsidRPr="00BF003A">
        <w:rPr>
          <w:rFonts w:ascii="Nyala" w:hAnsi="Nyala" w:cs="Nyala"/>
          <w:b/>
          <w:bCs/>
          <w:sz w:val="32"/>
          <w:szCs w:val="32"/>
          <w:lang w:val="en-GB"/>
        </w:rPr>
        <w:t>ናይ</w:t>
      </w:r>
      <w:proofErr w:type="spellEnd"/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="00C04F2A" w:rsidRPr="00BF003A">
        <w:rPr>
          <w:rFonts w:ascii="Nyala" w:hAnsi="Nyala" w:cs="Nyala"/>
          <w:b/>
          <w:bCs/>
          <w:sz w:val="32"/>
          <w:szCs w:val="32"/>
          <w:lang w:val="en-GB"/>
        </w:rPr>
        <w:t>ዋሺንግቶን</w:t>
      </w:r>
      <w:proofErr w:type="spellEnd"/>
      <w:r w:rsidR="00C04F2A" w:rsidRPr="00BF003A">
        <w:rPr>
          <w:rFonts w:ascii="Nyala" w:hAnsi="Nyala" w:cstheme="minorHAnsi"/>
          <w:b/>
          <w:bCs/>
          <w:sz w:val="32"/>
          <w:szCs w:val="32"/>
          <w:lang w:val="en-GB"/>
        </w:rPr>
        <w:t>)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59.18.100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እንተተፈቒዱልካ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ነቲ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ጥሕሰት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ክትጽግኖን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ኣብቲ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ክትጸንሕን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ትኽእል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ኢኻ።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እንተዘይኮይኑ፡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ኣለካ</w:t>
      </w:r>
      <w:r w:rsidRPr="00BF003A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BF003A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>_______ (DATE)</w:t>
      </w:r>
      <w:r w:rsidRPr="00BF003A">
        <w:rPr>
          <w:rFonts w:ascii="Nyala" w:hAnsi="Nyala"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ኣሃዱ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ንምውጻእ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30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BF003A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</w:p>
    <w:p w14:paraId="614671A6" w14:textId="71002B47" w:rsidR="00B74B0E" w:rsidRPr="00BF003A" w:rsidRDefault="00C701E4" w:rsidP="00B74B0E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ወይ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ኣብቲ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ክትጸንሕ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ነቲ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ጥሕሰት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እንተዘይጸጊንካዮ፡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BF003A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BF003A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74793910" w14:textId="56452622" w:rsidR="008A1A96" w:rsidRPr="00BF003A" w:rsidRDefault="008A1A96" w:rsidP="008A1A96">
      <w:pPr>
        <w:jc w:val="center"/>
        <w:rPr>
          <w:rFonts w:ascii="Nyala" w:hAnsi="Nyala"/>
          <w:b/>
          <w:bCs/>
          <w:sz w:val="28"/>
          <w:szCs w:val="28"/>
        </w:rPr>
      </w:pP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ኣካረይቲ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ገዛ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ነቲ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እዚ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ኣብዚ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ዝተመርኮሰ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ናይ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KING COUNTY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ምጥሓስ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ከጠቓልሉ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lang w:val="ti-ET"/>
        </w:rPr>
        <w:t>ኣለዎም</w:t>
      </w:r>
      <w:r w:rsidRPr="00BF003A">
        <w:rPr>
          <w:rFonts w:ascii="Nyala" w:hAnsi="Nyala"/>
          <w:sz w:val="28"/>
          <w:szCs w:val="28"/>
          <w:lang w:val="ti-ET"/>
        </w:rPr>
        <w:br/>
      </w:r>
    </w:p>
    <w:p w14:paraId="74EBD916" w14:textId="609DCA09" w:rsidR="67B6E9C1" w:rsidRPr="00BF003A" w:rsidRDefault="67B6E9C1" w:rsidP="67B6E9C1">
      <w:pPr>
        <w:jc w:val="center"/>
        <w:rPr>
          <w:rFonts w:ascii="Nyala" w:hAnsi="Nyala"/>
          <w:b/>
          <w:bCs/>
          <w:sz w:val="28"/>
          <w:szCs w:val="28"/>
          <w:u w:val="single"/>
        </w:rPr>
      </w:pP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ሕጋዊ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ሓገዝ፡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ሓገዝ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ክራይን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ካልእ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ጸጋታትን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ንምርካብ፦</w:t>
      </w:r>
      <w:r w:rsidRPr="00BF003A">
        <w:rPr>
          <w:rFonts w:ascii="Nyala" w:hAnsi="Nyala"/>
          <w:b/>
          <w:bCs/>
          <w:sz w:val="28"/>
          <w:szCs w:val="28"/>
          <w:lang w:val="ti-ET"/>
        </w:rPr>
        <w:t xml:space="preserve"> </w:t>
      </w:r>
    </w:p>
    <w:p w14:paraId="23CD279D" w14:textId="0A8D4799" w:rsidR="67B6E9C1" w:rsidRPr="00BF003A" w:rsidRDefault="67B6E9C1" w:rsidP="67B6E9C1">
      <w:pPr>
        <w:pStyle w:val="ListParagraph"/>
        <w:numPr>
          <w:ilvl w:val="0"/>
          <w:numId w:val="1"/>
        </w:numPr>
        <w:rPr>
          <w:rFonts w:ascii="Nyala" w:eastAsiaTheme="minorEastAsia" w:hAnsi="Nyala"/>
          <w:sz w:val="28"/>
          <w:szCs w:val="28"/>
        </w:rPr>
      </w:pPr>
      <w:r w:rsidRPr="00BF003A">
        <w:rPr>
          <w:rFonts w:ascii="Nyala" w:hAnsi="Nyala" w:cs="Nyala"/>
          <w:sz w:val="28"/>
          <w:szCs w:val="28"/>
          <w:lang w:val="ti-ET"/>
        </w:rPr>
        <w:t>ንብቑዓት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ተኻረይቲ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ነጻ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ሕጋዊ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ውክልና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ዝህብ</w:t>
      </w:r>
      <w:r w:rsidRPr="00BF003A">
        <w:rPr>
          <w:rFonts w:ascii="Nyala" w:hAnsi="Nyala"/>
          <w:sz w:val="28"/>
          <w:szCs w:val="28"/>
          <w:lang w:val="ti-ET"/>
        </w:rPr>
        <w:t xml:space="preserve"> Housing Justice Project</w:t>
      </w:r>
      <w:r w:rsidRPr="00BF003A">
        <w:rPr>
          <w:rFonts w:ascii="Nyala" w:hAnsi="Nyala" w:cs="Nyala"/>
          <w:sz w:val="28"/>
          <w:szCs w:val="28"/>
          <w:lang w:val="ti-ET"/>
        </w:rPr>
        <w:t>፡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/>
          <w:color w:val="000000" w:themeColor="text1"/>
          <w:sz w:val="28"/>
          <w:szCs w:val="28"/>
          <w:lang w:val="ti-ET"/>
        </w:rPr>
        <w:t>206-580-0762</w:t>
      </w:r>
      <w:r w:rsidRPr="00BF003A">
        <w:rPr>
          <w:rFonts w:ascii="Nyala" w:hAnsi="Nyala"/>
          <w:lang w:val="ti-ET"/>
        </w:rPr>
        <w:t xml:space="preserve"> </w:t>
      </w:r>
      <w:r w:rsidRPr="00BF003A">
        <w:rPr>
          <w:rFonts w:ascii="Nyala" w:hAnsi="Nyala" w:cs="Nyala"/>
          <w:lang w:val="ti-ET"/>
        </w:rPr>
        <w:t>ብምድዋል</w:t>
      </w:r>
      <w:r w:rsidRPr="00BF003A">
        <w:rPr>
          <w:rFonts w:ascii="Nyala" w:hAnsi="Nyala"/>
          <w:lang w:val="ti-ET"/>
        </w:rPr>
        <w:t xml:space="preserve"> </w:t>
      </w:r>
      <w:r w:rsidRPr="00BF003A">
        <w:rPr>
          <w:rFonts w:ascii="Nyala" w:hAnsi="Nyala" w:cs="Nyala"/>
          <w:lang w:val="ti-ET"/>
        </w:rPr>
        <w:t>ርክብ</w:t>
      </w:r>
      <w:r w:rsidRPr="00BF003A">
        <w:rPr>
          <w:rFonts w:ascii="Nyala" w:hAnsi="Nyala"/>
          <w:lang w:val="ti-ET"/>
        </w:rPr>
        <w:t xml:space="preserve"> </w:t>
      </w:r>
      <w:r w:rsidRPr="00BF003A">
        <w:rPr>
          <w:rFonts w:ascii="Nyala" w:hAnsi="Nyala" w:cs="Nyala"/>
          <w:lang w:val="ti-ET"/>
        </w:rPr>
        <w:t>ግበሩ</w:t>
      </w:r>
    </w:p>
    <w:p w14:paraId="1A7D4EFA" w14:textId="49720BC6" w:rsidR="67B6E9C1" w:rsidRPr="00BF003A" w:rsidRDefault="67B6E9C1" w:rsidP="67B6E9C1">
      <w:pPr>
        <w:pStyle w:val="ListParagraph"/>
        <w:numPr>
          <w:ilvl w:val="0"/>
          <w:numId w:val="1"/>
        </w:numPr>
        <w:rPr>
          <w:rFonts w:ascii="Nyala" w:eastAsiaTheme="minorEastAsia" w:hAnsi="Nyala"/>
          <w:sz w:val="28"/>
          <w:szCs w:val="28"/>
        </w:rPr>
      </w:pPr>
      <w:r w:rsidRPr="00BF003A">
        <w:rPr>
          <w:rFonts w:ascii="Nyala" w:hAnsi="Nyala" w:cs="Nyala"/>
          <w:sz w:val="28"/>
          <w:szCs w:val="28"/>
          <w:lang w:val="ti-ET"/>
        </w:rPr>
        <w:t>ናይ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ክራይ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ሓገዝን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ካልእ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ጸጋታትን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ንምርካብ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ናብ</w:t>
      </w:r>
      <w:r w:rsidRPr="00BF003A">
        <w:rPr>
          <w:rFonts w:ascii="Nyala" w:hAnsi="Nyala"/>
          <w:sz w:val="28"/>
          <w:szCs w:val="28"/>
          <w:lang w:val="ti-ET"/>
        </w:rPr>
        <w:t xml:space="preserve"> 211 </w:t>
      </w:r>
      <w:r w:rsidRPr="00BF003A">
        <w:rPr>
          <w:rFonts w:ascii="Nyala" w:hAnsi="Nyala" w:cs="Nyala"/>
          <w:sz w:val="28"/>
          <w:szCs w:val="28"/>
          <w:lang w:val="ti-ET"/>
        </w:rPr>
        <w:t>ደውሉ</w:t>
      </w:r>
    </w:p>
    <w:p w14:paraId="3170472A" w14:textId="77777777" w:rsidR="006A5ACF" w:rsidRPr="00BF003A" w:rsidRDefault="67B6E9C1" w:rsidP="006A5ACF">
      <w:pPr>
        <w:pStyle w:val="ListParagraph"/>
        <w:numPr>
          <w:ilvl w:val="0"/>
          <w:numId w:val="1"/>
        </w:numPr>
        <w:rPr>
          <w:rFonts w:ascii="Nyala" w:eastAsiaTheme="minorEastAsia" w:hAnsi="Nyala"/>
          <w:sz w:val="28"/>
          <w:szCs w:val="28"/>
        </w:rPr>
      </w:pPr>
      <w:r w:rsidRPr="00BF003A">
        <w:rPr>
          <w:rFonts w:ascii="Nyala" w:hAnsi="Nyala" w:cs="Nyala"/>
          <w:sz w:val="28"/>
          <w:szCs w:val="28"/>
          <w:lang w:val="ti-ET"/>
        </w:rPr>
        <w:t>ገዳይም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ተጋደልቲ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ናብ</w:t>
      </w:r>
      <w:r w:rsidRPr="00BF003A">
        <w:rPr>
          <w:rFonts w:ascii="Nyala" w:hAnsi="Nyala"/>
          <w:sz w:val="28"/>
          <w:szCs w:val="28"/>
          <w:lang w:val="ti-ET"/>
        </w:rPr>
        <w:t xml:space="preserve"> Veterans Program (</w:t>
      </w:r>
      <w:r w:rsidRPr="00BF003A">
        <w:rPr>
          <w:rFonts w:ascii="Nyala" w:hAnsi="Nyala" w:cs="Nyala"/>
          <w:sz w:val="28"/>
          <w:szCs w:val="28"/>
          <w:lang w:val="ti-ET"/>
        </w:rPr>
        <w:t>መደብ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ገዳይም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ተጋደልቲ</w:t>
      </w:r>
      <w:r w:rsidRPr="00BF003A">
        <w:rPr>
          <w:rFonts w:ascii="Nyala" w:hAnsi="Nyala"/>
          <w:sz w:val="28"/>
          <w:szCs w:val="28"/>
          <w:lang w:val="ti-ET"/>
        </w:rPr>
        <w:t xml:space="preserve">) King County </w:t>
      </w:r>
      <w:r w:rsidRPr="00BF003A">
        <w:rPr>
          <w:rFonts w:ascii="Nyala" w:hAnsi="Nyala" w:cs="Nyala"/>
          <w:sz w:val="28"/>
          <w:szCs w:val="28"/>
          <w:lang w:val="ti-ET"/>
        </w:rPr>
        <w:t>ብስልኪ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ቁጽሪ</w:t>
      </w:r>
      <w:r w:rsidRPr="00BF003A">
        <w:rPr>
          <w:rFonts w:ascii="Nyala" w:hAnsi="Nyala"/>
          <w:sz w:val="28"/>
          <w:szCs w:val="28"/>
          <w:lang w:val="ti-ET"/>
        </w:rPr>
        <w:t xml:space="preserve"> 206-263-8387 </w:t>
      </w:r>
      <w:r w:rsidRPr="00BF003A">
        <w:rPr>
          <w:rFonts w:ascii="Nyala" w:hAnsi="Nyala" w:cs="Nyala"/>
          <w:sz w:val="28"/>
          <w:szCs w:val="28"/>
          <w:lang w:val="ti-ET"/>
        </w:rPr>
        <w:t>ክድውሉ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ይኽእሉ</w:t>
      </w:r>
    </w:p>
    <w:p w14:paraId="409217E8" w14:textId="7B3EC09D" w:rsidR="00C84A0B" w:rsidRPr="00BF003A" w:rsidRDefault="00A84E09" w:rsidP="006A5ACF">
      <w:pPr>
        <w:pStyle w:val="ListParagraph"/>
        <w:numPr>
          <w:ilvl w:val="0"/>
          <w:numId w:val="1"/>
        </w:numPr>
        <w:rPr>
          <w:rStyle w:val="Hyperlink"/>
          <w:rFonts w:ascii="Nyala" w:eastAsiaTheme="minorEastAsia" w:hAnsi="Nyala"/>
          <w:color w:val="auto"/>
          <w:sz w:val="28"/>
          <w:szCs w:val="28"/>
          <w:u w:val="none"/>
        </w:rPr>
      </w:pPr>
      <w:r w:rsidRPr="00BF003A">
        <w:rPr>
          <w:rFonts w:ascii="Nyala" w:hAnsi="Nyala" w:cs="Nyala"/>
          <w:sz w:val="28"/>
          <w:szCs w:val="28"/>
          <w:lang w:val="ti-ET"/>
        </w:rPr>
        <w:t>ብዛዕባ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መሰላትካ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ተወሳኺ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ሓበሬታ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r w:rsidRPr="00BF003A">
        <w:rPr>
          <w:rFonts w:ascii="Nyala" w:hAnsi="Nyala" w:cs="Nyala"/>
          <w:sz w:val="28"/>
          <w:szCs w:val="28"/>
          <w:lang w:val="ti-ET"/>
        </w:rPr>
        <w:t>ኣብ</w:t>
      </w:r>
      <w:r w:rsidRPr="00BF003A">
        <w:rPr>
          <w:rFonts w:ascii="Nyala" w:hAnsi="Nyala"/>
          <w:sz w:val="28"/>
          <w:szCs w:val="28"/>
          <w:lang w:val="ti-ET"/>
        </w:rPr>
        <w:t xml:space="preserve"> </w:t>
      </w:r>
      <w:hyperlink r:id="rId10">
        <w:r w:rsidRPr="00BF003A">
          <w:rPr>
            <w:rStyle w:val="Hyperlink"/>
            <w:rFonts w:ascii="Nyala" w:hAnsi="Nyala"/>
            <w:sz w:val="28"/>
            <w:szCs w:val="28"/>
            <w:lang w:val="ti-ET"/>
          </w:rPr>
          <w:t>washingtonlawhelp.org</w:t>
        </w:r>
      </w:hyperlink>
      <w:r w:rsidRPr="00BF003A">
        <w:rPr>
          <w:rFonts w:ascii="Nyala" w:hAnsi="Nyala"/>
          <w:lang w:val="ti-ET"/>
        </w:rPr>
        <w:t xml:space="preserve"> </w:t>
      </w:r>
      <w:r w:rsidRPr="00BF003A">
        <w:rPr>
          <w:rFonts w:ascii="Nyala" w:hAnsi="Nyala" w:cs="Nyala"/>
          <w:lang w:val="ti-ET"/>
        </w:rPr>
        <w:t>ረኸብ</w:t>
      </w:r>
    </w:p>
    <w:p w14:paraId="5EB44E8E" w14:textId="77777777" w:rsidR="004366CF" w:rsidRPr="00BF003A" w:rsidRDefault="004366CF">
      <w:pPr>
        <w:rPr>
          <w:rFonts w:ascii="Nyala" w:hAnsi="Nyala"/>
          <w:b/>
          <w:bCs/>
          <w:sz w:val="28"/>
          <w:szCs w:val="28"/>
          <w:u w:val="single"/>
          <w:lang w:val="ti-ET"/>
        </w:rPr>
      </w:pP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br w:type="page"/>
      </w:r>
    </w:p>
    <w:p w14:paraId="71A078FC" w14:textId="1286F6BC" w:rsidR="67B6E9C1" w:rsidRPr="00BF003A" w:rsidRDefault="67B6E9C1" w:rsidP="67B6E9C1">
      <w:pPr>
        <w:rPr>
          <w:rFonts w:ascii="Nyala" w:hAnsi="Nyala"/>
          <w:b/>
          <w:bCs/>
          <w:sz w:val="28"/>
          <w:szCs w:val="28"/>
        </w:rPr>
      </w:pP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lastRenderedPageBreak/>
        <w:t>ዋና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ገዛ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ከምቲ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ኣብቲ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ናይ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ጥሕሰት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ምልክታ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ዝጠልቦ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ነቲ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ኣሃዱ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ከይጽግን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ዝኽልክል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ሕክምናዊ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ወይ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ፋይናንሳዊ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ጸገም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ኣብ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ታሕቲ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ፍሉይ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ሓበሬታን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መርትዖን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ከቕርብ</w:t>
      </w:r>
      <w:r w:rsidRPr="00BF003A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hAnsi="Nyala" w:cs="Nyala"/>
          <w:b/>
          <w:bCs/>
          <w:sz w:val="28"/>
          <w:szCs w:val="28"/>
          <w:u w:val="single"/>
          <w:lang w:val="ti-ET"/>
        </w:rPr>
        <w:t>ኣለዎ፦</w:t>
      </w:r>
    </w:p>
    <w:p w14:paraId="4C7E88E3" w14:textId="302A0C2D" w:rsidR="67B6E9C1" w:rsidRPr="00BF003A" w:rsidRDefault="67B6E9C1" w:rsidP="67B6E9C1">
      <w:pPr>
        <w:rPr>
          <w:rFonts w:ascii="Nyala" w:hAnsi="Nyala"/>
          <w:bCs/>
          <w:sz w:val="28"/>
          <w:szCs w:val="28"/>
        </w:rPr>
      </w:pPr>
      <w:r w:rsidRPr="00BF003A">
        <w:rPr>
          <w:rFonts w:ascii="Nyala" w:hAnsi="Nyala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E6B58" w14:textId="6D7DCCE3" w:rsidR="3FF218B0" w:rsidRPr="00BF003A" w:rsidRDefault="3FF218B0" w:rsidP="7498268D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ኣውራጃ፡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ተመሳሳሊ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BF003A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BF003A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BF003A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1C66" w14:textId="00903952" w:rsidR="00911AD6" w:rsidRPr="00BF003A" w:rsidRDefault="00911AD6" w:rsidP="7498268D">
      <w:pPr>
        <w:rPr>
          <w:rFonts w:ascii="Nyala" w:eastAsia="Calibri" w:hAnsi="Nyala" w:cs="Calibri"/>
          <w:color w:val="000000" w:themeColor="text1"/>
          <w:sz w:val="28"/>
          <w:szCs w:val="28"/>
        </w:rPr>
      </w:pPr>
    </w:p>
    <w:p w14:paraId="18056F2B" w14:textId="0051970A" w:rsidR="00911AD6" w:rsidRPr="00BF003A" w:rsidRDefault="00911AD6" w:rsidP="00911AD6">
      <w:pPr>
        <w:rPr>
          <w:rFonts w:ascii="Nyala" w:eastAsia="Calibri" w:hAnsi="Nyala" w:cs="Calibri"/>
          <w:color w:val="000000" w:themeColor="text1"/>
        </w:rPr>
      </w:pPr>
      <w:r w:rsidRPr="00BF003A">
        <w:rPr>
          <w:rFonts w:ascii="Nyala" w:eastAsia="Calibri" w:hAnsi="Nyala" w:cs="Nyala"/>
          <w:color w:val="000000" w:themeColor="text1"/>
          <w:lang w:val="ti-ET"/>
        </w:rPr>
        <w:t>ናይ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________________</w:t>
      </w:r>
      <w:r w:rsidR="004366CF" w:rsidRPr="00BF003A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____________________________________</w:t>
      </w:r>
    </w:p>
    <w:p w14:paraId="23867F24" w14:textId="7FA11F36" w:rsidR="00911AD6" w:rsidRPr="00BF003A" w:rsidRDefault="00911AD6" w:rsidP="00911AD6">
      <w:pPr>
        <w:rPr>
          <w:rFonts w:ascii="Nyala" w:eastAsia="Calibri" w:hAnsi="Nyala" w:cs="Calibri"/>
          <w:color w:val="000000" w:themeColor="text1"/>
        </w:rPr>
      </w:pPr>
      <w:r w:rsidRPr="00BF003A">
        <w:rPr>
          <w:rFonts w:ascii="Nyala" w:eastAsia="Calibri" w:hAnsi="Nyala" w:cs="Nyala"/>
          <w:color w:val="000000" w:themeColor="text1"/>
          <w:lang w:val="ti-ET"/>
        </w:rPr>
        <w:t>ናይ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___________________________________</w:t>
      </w:r>
      <w:r w:rsidR="004366CF" w:rsidRPr="00BF003A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____________________</w:t>
      </w:r>
    </w:p>
    <w:p w14:paraId="79C85C98" w14:textId="3F3233D6" w:rsidR="00911AD6" w:rsidRPr="00BF003A" w:rsidRDefault="00911AD6" w:rsidP="00911AD6">
      <w:pPr>
        <w:rPr>
          <w:rFonts w:ascii="Nyala" w:eastAsia="Calibri" w:hAnsi="Nyala" w:cs="Calibri"/>
          <w:color w:val="000000" w:themeColor="text1"/>
        </w:rPr>
      </w:pPr>
      <w:r w:rsidRPr="00BF003A">
        <w:rPr>
          <w:rFonts w:ascii="Nyala" w:eastAsia="Calibri" w:hAnsi="Nyala" w:cs="Nyala"/>
          <w:color w:val="000000" w:themeColor="text1"/>
          <w:lang w:val="ti-ET"/>
        </w:rPr>
        <w:t>ናይ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_______________________________</w:t>
      </w:r>
      <w:r w:rsidR="004366CF" w:rsidRPr="00BF003A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</w:t>
      </w:r>
    </w:p>
    <w:p w14:paraId="16952F3A" w14:textId="427C3315" w:rsidR="00911AD6" w:rsidRPr="00BF003A" w:rsidRDefault="00911AD6" w:rsidP="00911AD6">
      <w:pPr>
        <w:rPr>
          <w:rFonts w:ascii="Nyala" w:eastAsia="Calibri" w:hAnsi="Nyala" w:cs="Calibri"/>
          <w:color w:val="000000" w:themeColor="text1"/>
        </w:rPr>
      </w:pPr>
      <w:r w:rsidRPr="00BF003A">
        <w:rPr>
          <w:rFonts w:ascii="Nyala" w:eastAsia="Calibri" w:hAnsi="Nyala" w:cs="Nyala"/>
          <w:color w:val="000000" w:themeColor="text1"/>
          <w:lang w:val="ti-ET"/>
        </w:rPr>
        <w:t>ናይ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BF003A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BF003A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_____________________________________</w:t>
      </w:r>
      <w:r w:rsidR="004366CF" w:rsidRPr="00BF003A">
        <w:rPr>
          <w:rFonts w:ascii="Nyala" w:eastAsia="Calibri" w:hAnsi="Nyala" w:cs="Calibri"/>
          <w:color w:val="000000" w:themeColor="text1"/>
          <w:lang w:val="ti-ET"/>
        </w:rPr>
        <w:t>___</w:t>
      </w:r>
      <w:r w:rsidRPr="00BF003A">
        <w:rPr>
          <w:rFonts w:ascii="Nyala" w:eastAsia="Calibri" w:hAnsi="Nyala" w:cs="Calibri"/>
          <w:color w:val="000000" w:themeColor="text1"/>
          <w:lang w:val="ti-ET"/>
        </w:rPr>
        <w:t>___________________</w:t>
      </w:r>
    </w:p>
    <w:p w14:paraId="37F39E1C" w14:textId="77777777" w:rsidR="00911AD6" w:rsidRPr="00BF003A" w:rsidRDefault="00911AD6" w:rsidP="7498268D">
      <w:pPr>
        <w:rPr>
          <w:rFonts w:ascii="Nyala" w:eastAsia="Calibri" w:hAnsi="Nyala" w:cs="Calibri"/>
          <w:color w:val="000000" w:themeColor="text1"/>
          <w:lang w:val="es-AR"/>
        </w:rPr>
      </w:pPr>
    </w:p>
    <w:sectPr w:rsidR="00911AD6" w:rsidRPr="00BF00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7232" w14:textId="77777777" w:rsidR="009B7C94" w:rsidRDefault="009B7C94" w:rsidP="00C84A0B">
      <w:pPr>
        <w:spacing w:after="0" w:line="240" w:lineRule="auto"/>
      </w:pPr>
      <w:r>
        <w:separator/>
      </w:r>
    </w:p>
  </w:endnote>
  <w:endnote w:type="continuationSeparator" w:id="0">
    <w:p w14:paraId="5AE0D02F" w14:textId="77777777" w:rsidR="009B7C94" w:rsidRDefault="009B7C94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0D1" w14:textId="30B8C545" w:rsidR="004D5E96" w:rsidRDefault="004D5E96">
    <w:pPr>
      <w:pStyle w:val="Footer"/>
      <w:jc w:val="right"/>
    </w:pPr>
    <w:r>
      <w:rPr>
        <w:lang w:val="ti-ET"/>
      </w:rPr>
      <w:t xml:space="preserve">ገጽ </w:t>
    </w:r>
    <w:sdt>
      <w:sdt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18A13E97" w14:textId="77777777" w:rsidR="004D5E96" w:rsidRDefault="004D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F5B4" w14:textId="77777777" w:rsidR="009B7C94" w:rsidRDefault="009B7C94" w:rsidP="00C84A0B">
      <w:pPr>
        <w:spacing w:after="0" w:line="240" w:lineRule="auto"/>
      </w:pPr>
      <w:r>
        <w:separator/>
      </w:r>
    </w:p>
  </w:footnote>
  <w:footnote w:type="continuationSeparator" w:id="0">
    <w:p w14:paraId="1C605A1D" w14:textId="77777777" w:rsidR="009B7C94" w:rsidRDefault="009B7C94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7675">
    <w:abstractNumId w:val="0"/>
  </w:num>
  <w:num w:numId="2" w16cid:durableId="358701087">
    <w:abstractNumId w:val="1"/>
  </w:num>
  <w:num w:numId="3" w16cid:durableId="167768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31EB0"/>
    <w:rsid w:val="0007290D"/>
    <w:rsid w:val="000845A5"/>
    <w:rsid w:val="000D5A41"/>
    <w:rsid w:val="000F4D88"/>
    <w:rsid w:val="00100FD6"/>
    <w:rsid w:val="00163FE3"/>
    <w:rsid w:val="002206F7"/>
    <w:rsid w:val="00231D1F"/>
    <w:rsid w:val="002456D4"/>
    <w:rsid w:val="002F0DF0"/>
    <w:rsid w:val="004366CF"/>
    <w:rsid w:val="0044035D"/>
    <w:rsid w:val="004C6D08"/>
    <w:rsid w:val="004D5E96"/>
    <w:rsid w:val="00505D22"/>
    <w:rsid w:val="00507225"/>
    <w:rsid w:val="00510EE1"/>
    <w:rsid w:val="00573955"/>
    <w:rsid w:val="0063145E"/>
    <w:rsid w:val="00656F7F"/>
    <w:rsid w:val="0067054B"/>
    <w:rsid w:val="006A5ACF"/>
    <w:rsid w:val="006C6C88"/>
    <w:rsid w:val="006F1898"/>
    <w:rsid w:val="007756B0"/>
    <w:rsid w:val="00827612"/>
    <w:rsid w:val="008350D9"/>
    <w:rsid w:val="00837E25"/>
    <w:rsid w:val="008770E7"/>
    <w:rsid w:val="008A1A96"/>
    <w:rsid w:val="008C67BE"/>
    <w:rsid w:val="00911AD6"/>
    <w:rsid w:val="009B7C94"/>
    <w:rsid w:val="00A53B79"/>
    <w:rsid w:val="00A84E09"/>
    <w:rsid w:val="00B0692E"/>
    <w:rsid w:val="00B74B0E"/>
    <w:rsid w:val="00B86263"/>
    <w:rsid w:val="00B91A6F"/>
    <w:rsid w:val="00BF003A"/>
    <w:rsid w:val="00C04F2A"/>
    <w:rsid w:val="00C701E4"/>
    <w:rsid w:val="00C84A0B"/>
    <w:rsid w:val="00C95930"/>
    <w:rsid w:val="00D55935"/>
    <w:rsid w:val="00E06B1F"/>
    <w:rsid w:val="00E455B8"/>
    <w:rsid w:val="00E456EE"/>
    <w:rsid w:val="00E53BEB"/>
    <w:rsid w:val="00F07642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96"/>
  </w:style>
  <w:style w:type="paragraph" w:styleId="Footer">
    <w:name w:val="footer"/>
    <w:basedOn w:val="Normal"/>
    <w:link w:val="Foot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96"/>
  </w:style>
  <w:style w:type="paragraph" w:styleId="Revision">
    <w:name w:val="Revision"/>
    <w:hidden/>
    <w:uiPriority w:val="99"/>
    <w:semiHidden/>
    <w:rsid w:val="00B74B0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7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455F9-9765-4076-A197-37291B8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22</cp:revision>
  <dcterms:created xsi:type="dcterms:W3CDTF">2023-03-22T17:54:00Z</dcterms:created>
  <dcterms:modified xsi:type="dcterms:W3CDTF">2023-05-04T22:49:00Z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