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D476E3" w:rsidRDefault="00A84E09" w:rsidP="094DFEC7">
      <w:pPr>
        <w:jc w:val="center"/>
        <w:rPr>
          <w:rFonts w:ascii="Nyala" w:hAnsi="Nyala"/>
          <w:b/>
          <w:bCs/>
          <w:sz w:val="32"/>
          <w:szCs w:val="32"/>
        </w:rPr>
      </w:pP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የመልቀቂያ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የ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90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ቀን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ማሳሰቢያ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</w:p>
    <w:p w14:paraId="3BF430B1" w14:textId="3606A983" w:rsidR="00656F7F" w:rsidRPr="00D476E3" w:rsidRDefault="006F1898" w:rsidP="094DFEC7">
      <w:pPr>
        <w:jc w:val="center"/>
        <w:rPr>
          <w:rFonts w:ascii="Nyala" w:hAnsi="Nyala"/>
          <w:b/>
          <w:bCs/>
          <w:sz w:val="32"/>
          <w:szCs w:val="32"/>
        </w:rPr>
      </w:pP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የአንድ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ቤተሰብ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መኖሪያ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የሆነ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የኪራይ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ክፍ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በመሸጡ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ምክንያት</w:t>
      </w:r>
    </w:p>
    <w:p w14:paraId="1154089C" w14:textId="27DBDE7F" w:rsidR="00171DBD" w:rsidRPr="00D476E3" w:rsidRDefault="00171DBD" w:rsidP="00171DBD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የማሳሰቢያ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ቀን፦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>______________________</w:t>
      </w:r>
      <w:r w:rsidR="002D5684" w:rsidRPr="00D476E3">
        <w:rPr>
          <w:rFonts w:ascii="Nyala" w:hAnsi="Nyala"/>
          <w:color w:val="000000" w:themeColor="text1"/>
          <w:sz w:val="24"/>
          <w:szCs w:val="24"/>
          <w:lang w:val="am"/>
        </w:rPr>
        <w:t>___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>______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br/>
      </w: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ስም፦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</w:t>
      </w:r>
      <w:r w:rsidR="002D5684" w:rsidRPr="00D476E3">
        <w:rPr>
          <w:rFonts w:ascii="Nyala" w:hAnsi="Nyala"/>
          <w:color w:val="000000" w:themeColor="text1"/>
          <w:sz w:val="24"/>
          <w:szCs w:val="24"/>
          <w:lang w:val="am"/>
        </w:rPr>
        <w:t>__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>____</w:t>
      </w:r>
      <w:r w:rsidR="002D5684" w:rsidRPr="00D476E3">
        <w:rPr>
          <w:rFonts w:ascii="Nyala" w:hAnsi="Nyala"/>
          <w:color w:val="000000" w:themeColor="text1"/>
          <w:sz w:val="24"/>
          <w:szCs w:val="24"/>
          <w:lang w:val="am"/>
        </w:rPr>
        <w:t>__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>_____</w:t>
      </w:r>
      <w:r w:rsidRPr="00D476E3">
        <w:rPr>
          <w:rFonts w:ascii="Nyala" w:hAnsi="Nyala"/>
          <w:sz w:val="24"/>
          <w:szCs w:val="24"/>
          <w:lang w:val="am"/>
        </w:rPr>
        <w:br/>
      </w: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የተከራይ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 xml:space="preserve"> </w:t>
      </w:r>
      <w:r w:rsidRPr="00D476E3">
        <w:rPr>
          <w:rFonts w:ascii="Nyala" w:hAnsi="Nyala" w:cs="Nyala"/>
          <w:color w:val="000000" w:themeColor="text1"/>
          <w:sz w:val="24"/>
          <w:szCs w:val="24"/>
          <w:lang w:val="am"/>
        </w:rPr>
        <w:t>አድራሻ፦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 xml:space="preserve"> _____________________</w:t>
      </w:r>
      <w:r w:rsidR="002D5684" w:rsidRPr="00D476E3">
        <w:rPr>
          <w:rFonts w:ascii="Nyala" w:hAnsi="Nyala"/>
          <w:color w:val="000000" w:themeColor="text1"/>
          <w:sz w:val="24"/>
          <w:szCs w:val="24"/>
          <w:lang w:val="am"/>
        </w:rPr>
        <w:t>__</w:t>
      </w:r>
      <w:r w:rsidRPr="00D476E3">
        <w:rPr>
          <w:rFonts w:ascii="Nyala" w:hAnsi="Nyala"/>
          <w:color w:val="000000" w:themeColor="text1"/>
          <w:sz w:val="24"/>
          <w:szCs w:val="24"/>
          <w:lang w:val="am"/>
        </w:rPr>
        <w:t>______</w:t>
      </w:r>
    </w:p>
    <w:p w14:paraId="373A9753" w14:textId="77777777" w:rsidR="00A84E09" w:rsidRPr="00D476E3" w:rsidRDefault="00A84E09" w:rsidP="094DFEC7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D476E3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ይህ</w:t>
      </w:r>
      <w:r w:rsidRPr="00D476E3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የመልቀቂያ</w:t>
      </w:r>
      <w:r w:rsidRPr="00D476E3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ማሳሰቢያ</w:t>
      </w:r>
      <w:r w:rsidRPr="00D476E3">
        <w:rPr>
          <w:rFonts w:ascii="Nyala" w:hAnsi="Nyala"/>
          <w:b/>
          <w:bCs/>
          <w:i/>
          <w:iCs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hAnsi="Nyala" w:cs="Nyala"/>
          <w:b/>
          <w:bCs/>
          <w:i/>
          <w:iCs/>
          <w:sz w:val="28"/>
          <w:szCs w:val="28"/>
          <w:u w:val="single"/>
          <w:lang w:val="am"/>
        </w:rPr>
        <w:t>ነው</w:t>
      </w:r>
    </w:p>
    <w:p w14:paraId="3D9D8EBA" w14:textId="5B9C359D" w:rsidR="00171DBD" w:rsidRPr="00D476E3" w:rsidRDefault="00C937C7" w:rsidP="094DFEC7">
      <w:pPr>
        <w:rPr>
          <w:rFonts w:ascii="Nyala" w:hAnsi="Nyala"/>
          <w:b/>
          <w:bCs/>
          <w:sz w:val="32"/>
          <w:szCs w:val="32"/>
        </w:rPr>
      </w:pPr>
      <w:r w:rsidRPr="00D476E3">
        <w:rPr>
          <w:rFonts w:ascii="Nyala" w:hAnsi="Nyala" w:cs="Nyala"/>
          <w:b/>
          <w:bCs/>
          <w:sz w:val="32"/>
          <w:szCs w:val="32"/>
          <w:lang w:val="am"/>
        </w:rPr>
        <w:t>በ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King County Code (</w:t>
      </w:r>
      <w:r w:rsidR="00571895" w:rsidRPr="00D476E3">
        <w:rPr>
          <w:rFonts w:ascii="Nyala" w:hAnsi="Nyala"/>
          <w:b/>
          <w:bCs/>
          <w:sz w:val="28"/>
          <w:szCs w:val="28"/>
          <w:lang w:bidi="prs-AF"/>
        </w:rPr>
        <w:t>KCC</w:t>
      </w:r>
      <w:r w:rsidR="00571895" w:rsidRPr="00D476E3">
        <w:rPr>
          <w:rFonts w:ascii="Nyala" w:hAnsi="Nyala" w:cs="Nyala"/>
          <w:b/>
          <w:bCs/>
          <w:sz w:val="32"/>
          <w:szCs w:val="32"/>
          <w:lang w:val="am-ET"/>
        </w:rPr>
        <w:t>፣</w:t>
      </w:r>
      <w:r w:rsidR="00571895" w:rsidRPr="00D476E3">
        <w:rPr>
          <w:rFonts w:ascii="Nyala" w:hAnsi="Nyala"/>
          <w:b/>
          <w:bCs/>
          <w:sz w:val="28"/>
          <w:szCs w:val="28"/>
          <w:lang w:bidi="prs-AF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ኪንግ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ካውንቲ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ኮድ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) 12.25.030(A)(4)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መሰረት፣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አከራዩ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የኪራይ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ክፍሉን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ሊሸጠው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እያሰቡ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በመሆኑ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ምክንያት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አከራይዎ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የኪራይ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ክፍሉን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እንዲለቁ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90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ቀናት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እየሰጥዎት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ነው።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</w:p>
    <w:p w14:paraId="34DC4BB9" w14:textId="28C58C21" w:rsidR="00C84A0B" w:rsidRPr="00D476E3" w:rsidRDefault="00C84A0B" w:rsidP="094DFEC7">
      <w:pPr>
        <w:rPr>
          <w:rFonts w:ascii="Nyala" w:hAnsi="Nyala"/>
          <w:i/>
          <w:iCs/>
          <w:sz w:val="32"/>
          <w:szCs w:val="32"/>
        </w:rPr>
      </w:pPr>
      <w:r w:rsidRPr="00D476E3">
        <w:rPr>
          <w:rFonts w:ascii="Nyala" w:hAnsi="Nyala" w:cs="Nyala"/>
          <w:b/>
          <w:bCs/>
          <w:sz w:val="32"/>
          <w:szCs w:val="32"/>
          <w:lang w:val="am"/>
        </w:rPr>
        <w:t>ከክፍሉ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32"/>
          <w:szCs w:val="32"/>
          <w:lang w:val="am"/>
        </w:rPr>
        <w:t>በ</w:t>
      </w:r>
      <w:r w:rsidRPr="00D476E3">
        <w:rPr>
          <w:rFonts w:ascii="Nyala" w:hAnsi="Nyala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hAnsi="Nyala"/>
          <w:b/>
          <w:bCs/>
          <w:color w:val="000000" w:themeColor="text1"/>
          <w:sz w:val="32"/>
          <w:szCs w:val="32"/>
          <w:lang w:val="am"/>
        </w:rPr>
        <w:t xml:space="preserve">_______ (DATE) </w:t>
      </w:r>
      <w:r w:rsidRPr="00D476E3">
        <w:rPr>
          <w:rFonts w:ascii="Nyala" w:hAnsi="Nyala" w:cs="Nyala"/>
          <w:b/>
          <w:bCs/>
          <w:color w:val="000000" w:themeColor="text1"/>
          <w:sz w:val="32"/>
          <w:szCs w:val="32"/>
          <w:lang w:val="am"/>
        </w:rPr>
        <w:t>ለቀው</w:t>
      </w:r>
      <w:r w:rsidRPr="00D476E3">
        <w:rPr>
          <w:rFonts w:ascii="Nyala" w:hAnsi="Nyala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color w:val="000000" w:themeColor="text1"/>
          <w:sz w:val="32"/>
          <w:szCs w:val="32"/>
          <w:lang w:val="am"/>
        </w:rPr>
        <w:t>መውጣት</w:t>
      </w:r>
      <w:r w:rsidRPr="00D476E3">
        <w:rPr>
          <w:rFonts w:ascii="Nyala" w:hAnsi="Nyala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b/>
          <w:bCs/>
          <w:color w:val="000000" w:themeColor="text1"/>
          <w:sz w:val="32"/>
          <w:szCs w:val="32"/>
          <w:lang w:val="am"/>
        </w:rPr>
        <w:t>አለብዎት</w:t>
      </w:r>
      <w:r w:rsidRPr="00D476E3">
        <w:rPr>
          <w:rFonts w:ascii="Nyala" w:hAnsi="Nyala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ለቀው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የሚወጡበት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የመጨረሻ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ቀን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ይህ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ማሳሰቢያ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ከተሰጠበት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ቀን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am"/>
        </w:rPr>
        <w:t>ቢያንስ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በ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90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ቀናት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ውስጥ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color w:val="000000" w:themeColor="text1"/>
          <w:sz w:val="32"/>
          <w:szCs w:val="32"/>
          <w:lang w:val="am"/>
        </w:rPr>
        <w:t>ይሆናል።</w:t>
      </w:r>
      <w:r w:rsidRPr="00D476E3">
        <w:rPr>
          <w:rFonts w:ascii="Nyala" w:hAnsi="Nyala"/>
          <w:i/>
          <w:i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ይህ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ቀን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ከተከራዩ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የኮንትራት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ውል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መጨረሻ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ቀደም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ብሎ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መሆን፣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ወይም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በየወሩ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በሚከፈል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ኪራይ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ደግሞ፣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በኪራይ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ወሩ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የመጨረሻ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ቀን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መሆን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  <w:r w:rsidRPr="00D476E3">
        <w:rPr>
          <w:rFonts w:ascii="Nyala" w:hAnsi="Nyala" w:cs="Nyala"/>
          <w:i/>
          <w:iCs/>
          <w:sz w:val="32"/>
          <w:szCs w:val="32"/>
          <w:lang w:val="am"/>
        </w:rPr>
        <w:t>የለበትም።</w:t>
      </w:r>
      <w:r w:rsidRPr="00D476E3">
        <w:rPr>
          <w:rFonts w:ascii="Nyala" w:hAnsi="Nyala"/>
          <w:i/>
          <w:iCs/>
          <w:sz w:val="32"/>
          <w:szCs w:val="32"/>
          <w:lang w:val="am"/>
        </w:rPr>
        <w:t xml:space="preserve"> </w:t>
      </w:r>
    </w:p>
    <w:p w14:paraId="50A5D2B3" w14:textId="0B0DC115" w:rsidR="008E5FD2" w:rsidRPr="00D476E3" w:rsidRDefault="008E5FD2" w:rsidP="008E5FD2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ክፍሉን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የማይለቁ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ከሆነ፣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ከክፍልዎ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ለማስወጣት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አከራይዎ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ወደ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ፍርድ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ቤት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ሊወስድዎ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sz w:val="32"/>
          <w:szCs w:val="32"/>
          <w:lang w:val="am"/>
        </w:rPr>
        <w:t>ይችላል።</w:t>
      </w:r>
      <w:r w:rsidRPr="00D476E3">
        <w:rPr>
          <w:rFonts w:ascii="Nyala" w:eastAsia="Calibri" w:hAnsi="Nyala" w:cs="Calibri"/>
          <w:b/>
          <w:bCs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በግዛቱ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ህግ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መሰረት፣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የማሳሰቢያው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ክፍለ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ጊዜ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ካለቀ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በኋላ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በክፍሉ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ውስጥ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የሚቆዩ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ከሆነ፣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ብቁ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የሆነ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ዝቅተኛ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ገቢ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ያለው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ተከራይ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ከሆኑ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ለነጻ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ህጋዊ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ውክልና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ብቁ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ሊሆኑ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am"/>
        </w:rPr>
        <w:t>ይችላሉ።</w:t>
      </w:r>
      <w:r w:rsidRPr="00D476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am"/>
        </w:rPr>
        <w:t xml:space="preserve"> </w:t>
      </w:r>
    </w:p>
    <w:p w14:paraId="59913847" w14:textId="77777777" w:rsidR="00171DBD" w:rsidRPr="00D476E3" w:rsidRDefault="00171DBD" w:rsidP="008E5FD2">
      <w:pPr>
        <w:rPr>
          <w:rFonts w:ascii="Nyala" w:eastAsia="Calibri" w:hAnsi="Nyala" w:cs="Calibri"/>
          <w:color w:val="000000" w:themeColor="text1"/>
          <w:sz w:val="32"/>
          <w:szCs w:val="32"/>
        </w:rPr>
      </w:pPr>
    </w:p>
    <w:p w14:paraId="06EB7BC1" w14:textId="52280B63" w:rsidR="6FC313B5" w:rsidRPr="00D476E3" w:rsidRDefault="6FC313B5" w:rsidP="6FC313B5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ህጋዊ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እርዳታ፣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የኪራይ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ድጋፍ፣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እንዲሁም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ሌሎች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መርጃዎችን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ለማግኘት፦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am"/>
        </w:rPr>
        <w:t xml:space="preserve"> </w:t>
      </w:r>
    </w:p>
    <w:p w14:paraId="7D0FA42C" w14:textId="77777777" w:rsidR="008E5FD2" w:rsidRPr="00D476E3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Housing Justice Project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ን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ያነጋግሩ፣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ይህም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206-580-0762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በመደወል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ብቁ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ለሆኑ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ተከራዮች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ነጻ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ህጋዊ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ውክልና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ያቀርባል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</w:p>
    <w:p w14:paraId="5C1A38D9" w14:textId="77777777" w:rsidR="008E5FD2" w:rsidRPr="00D476E3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የኪራይ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ድጋፍ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እና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ሌሎች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መርጃዎችን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ለማግኘት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211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ላይ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ይደውሉ</w:t>
      </w:r>
    </w:p>
    <w:p w14:paraId="7503C940" w14:textId="2D7C5538" w:rsidR="008E5FD2" w:rsidRPr="00D476E3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አርበኞች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ወደ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King County Veterans Program (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የአርበኞች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ፕሮግራም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) </w:t>
      </w:r>
      <w:r w:rsidR="00880610" w:rsidRPr="00D476E3">
        <w:rPr>
          <w:rFonts w:ascii="Nyala" w:eastAsia="Calibri" w:hAnsi="Nyala" w:cs="Calibri"/>
          <w:color w:val="000000" w:themeColor="text1"/>
          <w:sz w:val="28"/>
          <w:szCs w:val="28"/>
          <w:rtl/>
          <w:lang w:val="am"/>
        </w:rPr>
        <w:br/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206-263-8387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መደወል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ይችላሉ</w:t>
      </w:r>
    </w:p>
    <w:p w14:paraId="2D4C9616" w14:textId="77777777" w:rsidR="008E5FD2" w:rsidRPr="00D476E3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ስለ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መብቶችዎ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ተጨማሪ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መረጃዎችን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በ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hyperlink r:id="rId10">
        <w:r w:rsidRPr="00D476E3">
          <w:rPr>
            <w:rStyle w:val="Hyperlink"/>
            <w:rFonts w:ascii="Nyala" w:eastAsia="Calibri" w:hAnsi="Nyala" w:cs="Calibri"/>
            <w:sz w:val="28"/>
            <w:szCs w:val="28"/>
            <w:lang w:val="am"/>
          </w:rPr>
          <w:t>washingtonlawhelp.org</w:t>
        </w:r>
      </w:hyperlink>
      <w:r w:rsidRPr="00D476E3">
        <w:rPr>
          <w:rFonts w:ascii="Nyala" w:hAnsi="Nyala"/>
          <w:lang w:val="am"/>
        </w:rPr>
        <w:t xml:space="preserve"> </w:t>
      </w:r>
      <w:r w:rsidRPr="00D476E3">
        <w:rPr>
          <w:rFonts w:ascii="Nyala" w:hAnsi="Nyala" w:cs="Nyala"/>
          <w:lang w:val="am"/>
        </w:rPr>
        <w:t>ያግኙ</w:t>
      </w:r>
    </w:p>
    <w:p w14:paraId="510DBC70" w14:textId="60794D03" w:rsidR="006F1898" w:rsidRPr="00D476E3" w:rsidRDefault="00C84A0B" w:rsidP="6FC313B5">
      <w:pPr>
        <w:rPr>
          <w:rFonts w:ascii="Nyala" w:hAnsi="Nyala"/>
          <w:sz w:val="28"/>
          <w:szCs w:val="28"/>
        </w:rPr>
      </w:pPr>
      <w:r w:rsidRPr="00D476E3">
        <w:rPr>
          <w:rFonts w:ascii="Nyala" w:hAnsi="Nyala" w:cs="Nyala"/>
          <w:sz w:val="28"/>
          <w:szCs w:val="28"/>
          <w:lang w:val="am"/>
        </w:rPr>
        <w:t>አከራዩ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የኪራይ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ክፍሉን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የማይሸጠው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ከሆነ፣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አከራዩ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</w:t>
      </w:r>
      <w:r w:rsidRPr="00D476E3">
        <w:rPr>
          <w:rFonts w:ascii="Nyala" w:hAnsi="Nyala"/>
          <w:sz w:val="28"/>
          <w:szCs w:val="28"/>
          <w:lang w:val="am"/>
        </w:rPr>
        <w:t xml:space="preserve"> King County </w:t>
      </w:r>
      <w:r w:rsidRPr="00D476E3">
        <w:rPr>
          <w:rFonts w:ascii="Nyala" w:hAnsi="Nyala" w:cs="Nyala"/>
          <w:sz w:val="28"/>
          <w:szCs w:val="28"/>
          <w:lang w:val="am"/>
        </w:rPr>
        <w:t>ኮድ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ጥሰትን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ፈጽሞ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ሊሆን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ይችላል።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ለ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መብቶችዎ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የበለጠ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ለማወቅ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ከላይ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ካሉት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መርጃዎች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አንዱን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ያነጋግሩ።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</w:p>
    <w:p w14:paraId="288C44F5" w14:textId="283E2ED1" w:rsidR="00171DBD" w:rsidRPr="00D476E3" w:rsidRDefault="00171DBD" w:rsidP="6FC313B5">
      <w:pPr>
        <w:rPr>
          <w:rFonts w:ascii="Nyala" w:hAnsi="Nyala"/>
          <w:sz w:val="28"/>
          <w:szCs w:val="28"/>
        </w:rPr>
      </w:pPr>
    </w:p>
    <w:p w14:paraId="6D226820" w14:textId="77777777" w:rsidR="002D5684" w:rsidRPr="00D476E3" w:rsidRDefault="002D5684">
      <w:pPr>
        <w:rPr>
          <w:rFonts w:ascii="Nyala" w:hAnsi="Nyala"/>
          <w:b/>
          <w:bCs/>
          <w:sz w:val="28"/>
          <w:szCs w:val="28"/>
          <w:u w:val="single"/>
          <w:lang w:val="am"/>
        </w:rPr>
      </w:pPr>
      <w:r w:rsidRPr="00D476E3">
        <w:rPr>
          <w:rFonts w:ascii="Nyala" w:hAnsi="Nyala"/>
          <w:b/>
          <w:bCs/>
          <w:sz w:val="28"/>
          <w:szCs w:val="28"/>
          <w:u w:val="single"/>
          <w:lang w:val="am"/>
        </w:rPr>
        <w:br w:type="page"/>
      </w:r>
    </w:p>
    <w:p w14:paraId="71882906" w14:textId="38F3697B" w:rsidR="00077971" w:rsidRPr="00D476E3" w:rsidRDefault="00077971" w:rsidP="00171DBD">
      <w:pPr>
        <w:rPr>
          <w:rFonts w:ascii="Nyala" w:hAnsi="Nyala"/>
          <w:b/>
          <w:bCs/>
          <w:sz w:val="28"/>
          <w:szCs w:val="28"/>
          <w:u w:val="single"/>
        </w:rPr>
      </w:pPr>
      <w:r w:rsidRPr="00D476E3">
        <w:rPr>
          <w:rFonts w:ascii="Nyala" w:hAnsi="Nyala" w:cs="Nyala"/>
          <w:b/>
          <w:bCs/>
          <w:sz w:val="28"/>
          <w:szCs w:val="28"/>
          <w:u w:val="single"/>
          <w:lang w:val="am"/>
        </w:rPr>
        <w:lastRenderedPageBreak/>
        <w:t>የሽያጭ</w:t>
      </w:r>
      <w:r w:rsidRPr="00D476E3">
        <w:rPr>
          <w:rFonts w:ascii="Nyala" w:hAnsi="Nyala"/>
          <w:b/>
          <w:bCs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hAnsi="Nyala" w:cs="Nyala"/>
          <w:b/>
          <w:bCs/>
          <w:sz w:val="28"/>
          <w:szCs w:val="28"/>
          <w:u w:val="single"/>
          <w:lang w:val="am"/>
        </w:rPr>
        <w:t>መረጃ</w:t>
      </w:r>
    </w:p>
    <w:p w14:paraId="718F0394" w14:textId="38523222" w:rsidR="000E6CD6" w:rsidRPr="00D476E3" w:rsidRDefault="00291F0E" w:rsidP="6FC313B5">
      <w:pPr>
        <w:rPr>
          <w:rFonts w:ascii="Nyala" w:hAnsi="Nyala"/>
          <w:i/>
          <w:iCs/>
          <w:sz w:val="28"/>
          <w:szCs w:val="28"/>
        </w:rPr>
      </w:pPr>
      <w:r w:rsidRPr="00D476E3">
        <w:rPr>
          <w:rFonts w:ascii="Nyala" w:hAnsi="Nyala" w:cs="Nyala"/>
          <w:sz w:val="28"/>
          <w:szCs w:val="28"/>
          <w:lang w:val="am"/>
        </w:rPr>
        <w:t>የሽያጭ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ዝርዝር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ውስጥ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ያለው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የአንድ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ቤተሰብ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ቤት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መረጃ</w:t>
      </w:r>
      <w:r w:rsidRPr="00D476E3">
        <w:rPr>
          <w:rFonts w:ascii="Nyala" w:hAnsi="Nyala"/>
          <w:sz w:val="28"/>
          <w:szCs w:val="28"/>
          <w:lang w:val="am"/>
        </w:rPr>
        <w:t xml:space="preserve"> (</w:t>
      </w:r>
      <w:r w:rsidRPr="00D476E3">
        <w:rPr>
          <w:rFonts w:ascii="Nyala" w:hAnsi="Nyala" w:cs="Nyala"/>
          <w:sz w:val="28"/>
          <w:szCs w:val="28"/>
          <w:lang w:val="am"/>
        </w:rPr>
        <w:t>እባክዎ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የድር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ማስፈንጠሪያዎች፣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የሪል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ስቴት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ኤጀንሲ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ስም፣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እና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ተመሳሳይ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መረጃዎችን</w:t>
      </w:r>
      <w:r w:rsidRPr="00D476E3">
        <w:rPr>
          <w:rFonts w:ascii="Nyala" w:hAnsi="Nyala"/>
          <w:sz w:val="28"/>
          <w:szCs w:val="28"/>
          <w:lang w:val="am"/>
        </w:rPr>
        <w:t xml:space="preserve"> </w:t>
      </w:r>
      <w:r w:rsidRPr="00D476E3">
        <w:rPr>
          <w:rFonts w:ascii="Nyala" w:hAnsi="Nyala" w:cs="Nyala"/>
          <w:sz w:val="28"/>
          <w:szCs w:val="28"/>
          <w:lang w:val="am"/>
        </w:rPr>
        <w:t>ያቅርቡ</w:t>
      </w:r>
      <w:r w:rsidRPr="00D476E3">
        <w:rPr>
          <w:rFonts w:ascii="Nyala" w:hAnsi="Nyala"/>
          <w:i/>
          <w:iCs/>
          <w:sz w:val="28"/>
          <w:szCs w:val="28"/>
          <w:lang w:val="am"/>
        </w:rPr>
        <w:t>)</w:t>
      </w:r>
      <w:r w:rsidRPr="00D476E3">
        <w:rPr>
          <w:rFonts w:ascii="Nyala" w:hAnsi="Nyala" w:cs="Nyala"/>
          <w:i/>
          <w:iCs/>
          <w:sz w:val="28"/>
          <w:szCs w:val="28"/>
          <w:lang w:val="am"/>
        </w:rPr>
        <w:t>፦</w:t>
      </w:r>
      <w:r w:rsidRPr="00D476E3">
        <w:rPr>
          <w:rFonts w:ascii="Nyala" w:hAnsi="Nyala"/>
          <w:i/>
          <w:iCs/>
          <w:sz w:val="28"/>
          <w:szCs w:val="28"/>
          <w:lang w:val="am"/>
        </w:rPr>
        <w:t xml:space="preserve"> </w:t>
      </w:r>
    </w:p>
    <w:p w14:paraId="3EE94051" w14:textId="6ECE5F32" w:rsidR="00291F0E" w:rsidRPr="00D476E3" w:rsidRDefault="00291F0E" w:rsidP="6FC313B5">
      <w:pPr>
        <w:rPr>
          <w:rFonts w:ascii="Nyala" w:hAnsi="Nyala"/>
          <w:b/>
          <w:bCs/>
          <w:i/>
          <w:iCs/>
          <w:sz w:val="28"/>
          <w:szCs w:val="28"/>
        </w:rPr>
      </w:pP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>______________________________________________________________________________________________________________________________________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br/>
      </w:r>
    </w:p>
    <w:p w14:paraId="4EDEA225" w14:textId="6C3D9CC9" w:rsidR="001B7498" w:rsidRPr="00D476E3" w:rsidRDefault="006D7B3E" w:rsidP="008E5FD2">
      <w:pPr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</w:rPr>
      </w:pP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የአንድ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ቤተሰብ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ቤት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ዝርዝር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sz w:val="28"/>
          <w:szCs w:val="28"/>
          <w:lang w:val="am"/>
        </w:rPr>
        <w:t>ዋጋ፦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u w:val="single"/>
          <w:lang w:val="am"/>
        </w:rPr>
        <w:t>____________________</w:t>
      </w:r>
    </w:p>
    <w:p w14:paraId="0A15AB63" w14:textId="77777777" w:rsidR="006D7B3E" w:rsidRPr="00D476E3" w:rsidRDefault="006D7B3E" w:rsidP="008E5FD2">
      <w:pPr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</w:rPr>
      </w:pPr>
    </w:p>
    <w:p w14:paraId="2484D5B9" w14:textId="445A14D9" w:rsidR="28AC22FB" w:rsidRPr="00D476E3" w:rsidRDefault="28AC22FB" w:rsidP="008E5FD2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በፌደራል፣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በግዛት፣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ወይም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በተመሳሳይ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ህጎች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እና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>/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ወይም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ደንቦች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የሚያስፈልጉ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ተጨማሪ</w:t>
      </w:r>
      <w:r w:rsidRPr="00D476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am"/>
        </w:rPr>
        <w:t xml:space="preserve"> </w:t>
      </w:r>
      <w:r w:rsidRPr="00D476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am"/>
        </w:rPr>
        <w:t>መረጃዎች፦</w:t>
      </w:r>
      <w:r w:rsidRPr="00D476E3">
        <w:rPr>
          <w:rFonts w:ascii="Nyala" w:eastAsia="Calibri" w:hAnsi="Nyala" w:cs="Calibri"/>
          <w:color w:val="000000" w:themeColor="text1"/>
          <w:sz w:val="28"/>
          <w:szCs w:val="28"/>
          <w:lang w:val="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3014F0BF" w:rsidR="008E5FD2" w:rsidRPr="00D476E3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D476E3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D476E3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ፊርማ፦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__________________________________</w:t>
      </w:r>
      <w:r w:rsidR="002D5684" w:rsidRPr="00D476E3">
        <w:rPr>
          <w:rFonts w:ascii="Nyala" w:eastAsia="Calibri" w:hAnsi="Nyala" w:cs="Calibri"/>
          <w:color w:val="000000" w:themeColor="text1"/>
          <w:lang w:val="am"/>
        </w:rPr>
        <w:t>________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__________________</w:t>
      </w:r>
    </w:p>
    <w:p w14:paraId="1913ECFE" w14:textId="1159751D" w:rsidR="008E5FD2" w:rsidRPr="00D476E3" w:rsidRDefault="008E5FD2" w:rsidP="002D5684">
      <w:pPr>
        <w:ind w:right="-61"/>
        <w:rPr>
          <w:rFonts w:ascii="Nyala" w:eastAsia="Calibri" w:hAnsi="Nyala" w:cs="Calibri"/>
          <w:color w:val="000000" w:themeColor="text1"/>
        </w:rPr>
      </w:pPr>
      <w:r w:rsidRPr="00D476E3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D476E3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ስም፦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___________________________________</w:t>
      </w:r>
      <w:r w:rsidR="002D5684" w:rsidRPr="00D476E3">
        <w:rPr>
          <w:rFonts w:ascii="Nyala" w:eastAsia="Calibri" w:hAnsi="Nyala" w:cs="Calibri"/>
          <w:color w:val="000000" w:themeColor="text1"/>
          <w:lang w:val="am"/>
        </w:rPr>
        <w:t>______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</w:t>
      </w:r>
      <w:r w:rsidR="002D5684" w:rsidRPr="00D476E3">
        <w:rPr>
          <w:rFonts w:ascii="Nyala" w:eastAsia="Calibri" w:hAnsi="Nyala" w:cs="Calibri"/>
          <w:color w:val="000000" w:themeColor="text1"/>
          <w:lang w:val="am"/>
        </w:rPr>
        <w:t>_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</w:t>
      </w:r>
    </w:p>
    <w:p w14:paraId="2C777B08" w14:textId="43078692" w:rsidR="008E5FD2" w:rsidRPr="00D476E3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D476E3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D476E3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ስልክ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ቁጥር፦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________________________________</w:t>
      </w:r>
      <w:r w:rsidR="002D5684" w:rsidRPr="00D476E3">
        <w:rPr>
          <w:rFonts w:ascii="Nyala" w:eastAsia="Calibri" w:hAnsi="Nyala" w:cs="Calibri"/>
          <w:color w:val="000000" w:themeColor="text1"/>
          <w:lang w:val="am"/>
        </w:rPr>
        <w:t>_________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</w:t>
      </w:r>
    </w:p>
    <w:p w14:paraId="7EB7A291" w14:textId="7E2D9171" w:rsidR="008E5FD2" w:rsidRPr="00D476E3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D476E3">
        <w:rPr>
          <w:rFonts w:ascii="Nyala" w:eastAsia="Calibri" w:hAnsi="Nyala" w:cs="Nyala"/>
          <w:color w:val="000000" w:themeColor="text1"/>
          <w:lang w:val="am"/>
        </w:rPr>
        <w:t>የአከራይ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/ </w:t>
      </w:r>
      <w:r w:rsidRPr="00D476E3">
        <w:rPr>
          <w:rFonts w:ascii="Nyala" w:eastAsia="Calibri" w:hAnsi="Nyala" w:cs="Nyala"/>
          <w:color w:val="000000" w:themeColor="text1"/>
          <w:lang w:val="am"/>
        </w:rPr>
        <w:t>የንብረት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አስተዳዳሪ</w:t>
      </w:r>
      <w:r w:rsidRPr="00D476E3">
        <w:rPr>
          <w:rFonts w:ascii="Nyala" w:eastAsia="Calibri" w:hAnsi="Nyala" w:cs="Calibri"/>
          <w:color w:val="000000" w:themeColor="text1"/>
          <w:lang w:val="am"/>
        </w:rPr>
        <w:t xml:space="preserve"> </w:t>
      </w:r>
      <w:r w:rsidRPr="00D476E3">
        <w:rPr>
          <w:rFonts w:ascii="Nyala" w:eastAsia="Calibri" w:hAnsi="Nyala" w:cs="Nyala"/>
          <w:color w:val="000000" w:themeColor="text1"/>
          <w:lang w:val="am"/>
        </w:rPr>
        <w:t>ኢሜይል፦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_______________________________________</w:t>
      </w:r>
      <w:r w:rsidR="002D5684" w:rsidRPr="00D476E3">
        <w:rPr>
          <w:rFonts w:ascii="Nyala" w:eastAsia="Calibri" w:hAnsi="Nyala" w:cs="Calibri"/>
          <w:color w:val="000000" w:themeColor="text1"/>
          <w:lang w:val="am"/>
        </w:rPr>
        <w:t>__</w:t>
      </w:r>
      <w:r w:rsidRPr="00D476E3">
        <w:rPr>
          <w:rFonts w:ascii="Nyala" w:eastAsia="Calibri" w:hAnsi="Nyala" w:cs="Calibri"/>
          <w:color w:val="000000" w:themeColor="text1"/>
          <w:lang w:val="am"/>
        </w:rPr>
        <w:t>_________________</w:t>
      </w:r>
    </w:p>
    <w:p w14:paraId="2DFA1A09" w14:textId="37A41A94" w:rsidR="28AC22FB" w:rsidRPr="00D476E3" w:rsidRDefault="28AC22FB" w:rsidP="28AC22FB">
      <w:pPr>
        <w:rPr>
          <w:rFonts w:ascii="Nyala" w:hAnsi="Nyala"/>
          <w:sz w:val="28"/>
          <w:szCs w:val="28"/>
        </w:rPr>
      </w:pPr>
    </w:p>
    <w:sectPr w:rsidR="28AC22FB" w:rsidRPr="00D476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13E" w14:textId="77777777" w:rsidR="009F1B2F" w:rsidRDefault="009F1B2F" w:rsidP="00C84A0B">
      <w:pPr>
        <w:spacing w:after="0" w:line="240" w:lineRule="auto"/>
      </w:pPr>
      <w:r>
        <w:separator/>
      </w:r>
    </w:p>
  </w:endnote>
  <w:endnote w:type="continuationSeparator" w:id="0">
    <w:p w14:paraId="5916363C" w14:textId="77777777" w:rsidR="009F1B2F" w:rsidRDefault="009F1B2F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jc w:val="right"/>
    </w:pPr>
    <w:r>
      <w:rPr>
        <w:lang w:val="am"/>
      </w:rPr>
      <w:t xml:space="preserve">ገፅ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am"/>
          </w:rPr>
          <w:fldChar w:fldCharType="begin"/>
        </w:r>
        <w:r>
          <w:rPr>
            <w:lang w:val="am"/>
          </w:rPr>
          <w:instrText xml:space="preserve"> PAGE   \* MERGEFORMAT </w:instrText>
        </w:r>
        <w:r>
          <w:rPr>
            <w:lang w:val="am"/>
          </w:rPr>
          <w:fldChar w:fldCharType="separate"/>
        </w:r>
        <w:r>
          <w:rPr>
            <w:noProof/>
            <w:lang w:val="am"/>
          </w:rPr>
          <w:t>2</w:t>
        </w:r>
        <w:r>
          <w:rPr>
            <w:noProof/>
            <w:lang w:val="am"/>
          </w:rPr>
          <w:fldChar w:fldCharType="end"/>
        </w:r>
        <w:r>
          <w:rPr>
            <w:noProof/>
            <w:lang w:val="am"/>
          </w:rPr>
          <w:t xml:space="preserve"> ከ 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FE43" w14:textId="77777777" w:rsidR="009F1B2F" w:rsidRDefault="009F1B2F" w:rsidP="00C84A0B">
      <w:pPr>
        <w:spacing w:after="0" w:line="240" w:lineRule="auto"/>
      </w:pPr>
      <w:r>
        <w:separator/>
      </w:r>
    </w:p>
  </w:footnote>
  <w:footnote w:type="continuationSeparator" w:id="0">
    <w:p w14:paraId="40EEC9A8" w14:textId="77777777" w:rsidR="009F1B2F" w:rsidRDefault="009F1B2F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53AAC"/>
    <w:rsid w:val="00077971"/>
    <w:rsid w:val="000A1989"/>
    <w:rsid w:val="000C1075"/>
    <w:rsid w:val="000E6CD6"/>
    <w:rsid w:val="001366AC"/>
    <w:rsid w:val="00171DBD"/>
    <w:rsid w:val="001861FE"/>
    <w:rsid w:val="001B7498"/>
    <w:rsid w:val="002038EE"/>
    <w:rsid w:val="00221B87"/>
    <w:rsid w:val="00291F0E"/>
    <w:rsid w:val="002D5684"/>
    <w:rsid w:val="003B7B3A"/>
    <w:rsid w:val="003C1649"/>
    <w:rsid w:val="0044055B"/>
    <w:rsid w:val="004D4A77"/>
    <w:rsid w:val="00571895"/>
    <w:rsid w:val="005A4DC8"/>
    <w:rsid w:val="006531BD"/>
    <w:rsid w:val="00656F7F"/>
    <w:rsid w:val="006D7B3E"/>
    <w:rsid w:val="006F1898"/>
    <w:rsid w:val="007756B0"/>
    <w:rsid w:val="00776DB8"/>
    <w:rsid w:val="007A4B17"/>
    <w:rsid w:val="007A71DF"/>
    <w:rsid w:val="00880610"/>
    <w:rsid w:val="008C1CA5"/>
    <w:rsid w:val="008E5FD2"/>
    <w:rsid w:val="0091280B"/>
    <w:rsid w:val="009405DC"/>
    <w:rsid w:val="009F1B2F"/>
    <w:rsid w:val="00A13B39"/>
    <w:rsid w:val="00A53B79"/>
    <w:rsid w:val="00A64199"/>
    <w:rsid w:val="00A664E4"/>
    <w:rsid w:val="00A84E09"/>
    <w:rsid w:val="00AC0306"/>
    <w:rsid w:val="00AC0714"/>
    <w:rsid w:val="00B67250"/>
    <w:rsid w:val="00C84A0B"/>
    <w:rsid w:val="00C937C7"/>
    <w:rsid w:val="00CB5ACF"/>
    <w:rsid w:val="00D476E3"/>
    <w:rsid w:val="00DB433B"/>
    <w:rsid w:val="00DF7375"/>
    <w:rsid w:val="00E455B8"/>
    <w:rsid w:val="00EF2949"/>
    <w:rsid w:val="00F25056"/>
    <w:rsid w:val="00F41385"/>
    <w:rsid w:val="00F5405A"/>
    <w:rsid w:val="00FF4926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1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Radwa Zahran</cp:lastModifiedBy>
  <cp:revision>6</cp:revision>
  <dcterms:created xsi:type="dcterms:W3CDTF">2023-05-02T13:40:00Z</dcterms:created>
  <dcterms:modified xsi:type="dcterms:W3CDTF">2023-05-03T11:10:00Z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  <property fmtid="{D5CDD505-2E9C-101B-9397-08002B2CF9AE}" pid="3" name="GrammarlyDocumentId">
    <vt:lpwstr>11c242effde02b40d07799616dc7e4e3a580832393712aef2adbf92824385780</vt:lpwstr>
  </property>
</Properties>
</file>