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53" w:rsidRDefault="000E2594">
      <w:pPr>
        <w:widowControl w:val="0"/>
        <w:tabs>
          <w:tab w:val="center" w:pos="5256"/>
        </w:tabs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IN THE SUPERIOR COURT OF THE STATE OF WASHINGTON</w:t>
      </w:r>
    </w:p>
    <w:p w:rsidR="00FB4453" w:rsidRDefault="000E2594">
      <w:pPr>
        <w:widowControl w:val="0"/>
        <w:tabs>
          <w:tab w:val="center" w:pos="525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 AND FOR THE COUNTY OF KING</w:t>
      </w:r>
    </w:p>
    <w:p w:rsidR="00FB4453" w:rsidRDefault="003C0D76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92075</wp:posOffset>
                </wp:positionV>
                <wp:extent cx="635" cy="13722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72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C39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7.25pt" to="223.2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T8MAIAAG0EAAAOAAAAZHJzL2Uyb0RvYy54bWysVMuO2jAU3VfqP1jeQx4wwESEUZVAN7SD&#10;NNPuje0Qq45t2YaAqv57r82jpV20qsrC+HHu8T33Hmf+dOwkOnDrhFYlzoYpRlxRzYTalfjT62ow&#10;w8h5ohiRWvESn7jDT4u3b+a9KXiuWy0ZtwhIlCt6U+LWe1MkiaMt74gbasMVHDbadsTD0u4SZkkP&#10;7J1M8jSdJL22zFhNuXOwW58P8SLyNw2n/rlpHPdIlhhy83G0cdyGMVnMSbGzxLSCXtIg/5BFR4SC&#10;S29UNfEE7a34jaoT1GqnGz+kukt00wjKowZQk6W/qHlpieFRCxTHmVuZ3P+jpR8PG4sEK/EII0U6&#10;aNFaKI5GoTK9cQUAKrWxQRs9qhez1vSLQ0pXLVE7HjN8PRkIy0JEchcSFs4A/7b/oBlgyN7rWKZj&#10;YzvUSGE+h8BADqVAx9iX060v/OgRhc3J6AEjCvvZaJrnsAg3kSKQhFBjnX/PdYfCpMQS8o+U5LB2&#10;/gy9QgJc6ZWQEvZJIRXqgTWfpmmMcFoKFk7DobO7bSUtOpDgnfi7XHwHs3qvWGRrOWFLxZCP9VDg&#10;dxzoXYeR5PA6YBJxngj5ZxwIlCrkAVUAHZfZ2VRfH9PH5Ww5Gw/G+WQ5GKd1PXi3qsaDySqbPtSj&#10;uqrq7FuQlI2LVjDGVVB1NXg2/jsDXZ7a2Zo3i9/ql9yzx55Astf/mHQ0RPDA2U1bzU4bG3oSvAGe&#10;juDL+wuP5ud1RP34Siy+AwAA//8DAFBLAwQUAAYACAAAACEA73XDX+EAAAAKAQAADwAAAGRycy9k&#10;b3ducmV2LnhtbEyPQU/DMAyF70j8h8hI3FjKKGUqTSeYVAntgNjGDtzSxrSFxKmabCv8eswJbrbf&#10;0/P3iuXkrDjiGHpPCq5nCQikxpueWgWvu+pqASJETUZbT6jgCwMsy/OzQufGn2iDx21sBYdQyLWC&#10;LsYhlzI0HTodZn5AYu3dj05HXsdWmlGfONxZOU+STDrdE3/o9ICrDpvP7cEpeFt9V5un7OXOPpv6&#10;Q67X+51+rJS6vJge7kFEnOKfGX7xGR1KZqr9gUwQVkGaZilbWUhvQbCBDzzUCuY3SQayLOT/CuUP&#10;AAAA//8DAFBLAQItABQABgAIAAAAIQC2gziS/gAAAOEBAAATAAAAAAAAAAAAAAAAAAAAAABbQ29u&#10;dGVudF9UeXBlc10ueG1sUEsBAi0AFAAGAAgAAAAhADj9If/WAAAAlAEAAAsAAAAAAAAAAAAAAAAA&#10;LwEAAF9yZWxzLy5yZWxzUEsBAi0AFAAGAAgAAAAhACEO9PwwAgAAbQQAAA4AAAAAAAAAAAAAAAAA&#10;LgIAAGRycy9lMm9Eb2MueG1sUEsBAi0AFAAGAAgAAAAhAO91w1/hAAAACgEAAA8AAAAAAAAAAAAA&#10;AAAAig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  <w:r w:rsidR="000E2594">
        <w:rPr>
          <w:rFonts w:ascii="Arial" w:hAnsi="Arial"/>
          <w:sz w:val="24"/>
        </w:rPr>
        <w:tab/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</w:t>
      </w:r>
    </w:p>
    <w:p w:rsidR="00FB4453" w:rsidRDefault="000E2594">
      <w:pPr>
        <w:ind w:left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Plaintiff/Petitioner</w:t>
      </w:r>
      <w:r>
        <w:rPr>
          <w:rFonts w:ascii="Arial" w:hAnsi="Arial"/>
          <w:sz w:val="24"/>
        </w:rPr>
        <w:tab/>
        <w:t xml:space="preserve">       No.</w:t>
      </w:r>
    </w:p>
    <w:p w:rsidR="00FB4453" w:rsidRDefault="000E259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vs.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b/>
          <w:sz w:val="24"/>
        </w:rPr>
        <w:t>NOTICE OF APPEAL</w:t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(NACA)</w:t>
      </w:r>
      <w:r>
        <w:rPr>
          <w:rFonts w:ascii="Arial" w:hAnsi="Arial"/>
          <w:sz w:val="24"/>
        </w:rPr>
        <w:tab/>
        <w:t xml:space="preserve">        </w:t>
      </w:r>
      <w:r>
        <w:rPr>
          <w:rFonts w:ascii="Arial" w:hAnsi="Arial"/>
          <w:sz w:val="24"/>
        </w:rPr>
        <w:tab/>
        <w:t xml:space="preserve">     </w:t>
      </w:r>
    </w:p>
    <w:p w:rsidR="00FB4453" w:rsidRDefault="000E2594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  <w:t xml:space="preserve">    Defendant/Respondent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4453" w:rsidRDefault="003C0D76">
      <w:pPr>
        <w:ind w:firstLine="72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41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X6KQIAAGMEAAAOAAAAZHJzL2Uyb0RvYy54bWysVMuu2yAQ3VfqPyD2iR9xchMrzlUVJ92k&#10;baR7+wEEcIyKAQGJE1X99w7k0aZdtKrqBQbPcDhz5uD586mT6MitE1pVOBumGHFFNRNqX+HPr+vB&#10;FCPniWJEasUrfOYOPy/evpn3puS5brVk3CIAUa7sTYVb702ZJI62vCNuqA1XEGy07YiHpd0nzJIe&#10;0DuZ5Gk6SXptmbGacufga30J4kXEbxpO/aemcdwjWWHg5uNo47gLY7KYk3JviWkFvdIg/8CiI0LB&#10;oXeomniCDlb8BtUJarXTjR9S3SW6aQTlsQaoJkt/qealJYbHWkAcZ+4yuf8HSz8etxYJVuEcI0U6&#10;aNFGKI7yoExvXAkJS7W1oTZ6Ui9mo+kXh5RetkTteWT4ejawLQs7koctYeEM4O/6D5pBDjl4HWU6&#10;NbYLkCAAOsVunO/d4CePKHwcz4rRJIWmUYhNRuOIT8rbVmOdf891h8KkwhJYR2hy3DgfqJDylhJO&#10;UnotpIztlgr1wDd/AvAQcloKFqJxYfe7pbToSIJj4nM9+CHN6oNiEa3lhK0UQz6qoMDlOMC7DiPJ&#10;4U7AJOZ5IuSf84C1VIEHqAB1XGcXK32dpbPVdDUtBkU+WQ2KtK4H79bLYjBZZ0/jelQvl3X2LZSU&#10;FWUrGOMqVHWzdVb8nW2uF+xiyLux7/olj+hRaCB7e0fS0Qah8xcP7TQ7b23oSXAEODkmX29duCo/&#10;r2PWj3/D4jsAAAD//wMAUEsDBBQABgAIAAAAIQAYYWoA1gAAAAIBAAAPAAAAZHJzL2Rvd25yZXYu&#10;eG1sTI/BTsMwEETvSPyDtUjcqA2ICkKcqkTiDqUVVzfeJin22oqdNvD1bLnQy0qjGc2+KReTd+KA&#10;Q+oDabidKRBITbA9tRrWH683jyBSNmSNC4QavjHBorq8KE1hw5He8bDKreASSoXR0OUcCylT06E3&#10;aRYiEnu7MHiTWQ6ttIM5crl38k6pufSmJ/7QmYh1h83XavQaYth8vi0f6s0+vjgag1LTT73W+vpq&#10;Wj6DyDjl/zCc8BkdKmbahpFsEk4DD8l/l72n+znL7Skkq1Keo1e/AAAA//8DAFBLAQItABQABgAI&#10;AAAAIQC2gziS/gAAAOEBAAATAAAAAAAAAAAAAAAAAAAAAABbQ29udGVudF9UeXBlc10ueG1sUEsB&#10;Ai0AFAAGAAgAAAAhADj9If/WAAAAlAEAAAsAAAAAAAAAAAAAAAAALwEAAF9yZWxzLy5yZWxzUEsB&#10;Ai0AFAAGAAgAAAAhAI9TNfopAgAAYwQAAA4AAAAAAAAAAAAAAAAALgIAAGRycy9lMm9Eb2MueG1s&#10;UEsBAi0AFAAGAAgAAAAhABhhagDWAAAAAgEAAA8AAAAAAAAAAAAAAAAAgwQAAGRycy9kb3ducmV2&#10;LnhtbFBLBQYAAAAABAAEAPMAAACG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defendant _________________________________________________________</w:t>
      </w:r>
    </w:p>
    <w:p w:rsidR="00FB4453" w:rsidRDefault="00FB4453">
      <w:pPr>
        <w:rPr>
          <w:rFonts w:ascii="Arial" w:hAnsi="Arial"/>
          <w:sz w:val="24"/>
        </w:rPr>
      </w:pP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seeks review by the Court of Appeals of the __________________________________</w:t>
      </w:r>
    </w:p>
    <w:p w:rsidR="00FB4453" w:rsidRDefault="00FB4453">
      <w:pPr>
        <w:rPr>
          <w:rFonts w:ascii="Arial" w:hAnsi="Arial"/>
          <w:sz w:val="24"/>
        </w:rPr>
      </w:pP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entered on:  _________________________.</w:t>
      </w:r>
    </w:p>
    <w:p w:rsidR="00FB4453" w:rsidRDefault="000E259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 xml:space="preserve">Dated:  __________________________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Defendant’s Signature</w:t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>______________________________________</w:t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  <w:t>______________________________________</w:t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4453" w:rsidRDefault="000E259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B4453" w:rsidRDefault="000E2594">
      <w:pPr>
        <w:tabs>
          <w:tab w:val="left" w:pos="-90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        </w:t>
      </w:r>
      <w:r>
        <w:rPr>
          <w:rFonts w:ascii="Arial" w:hAnsi="Arial"/>
        </w:rPr>
        <w:tab/>
        <w:t xml:space="preserve">            ______________________________________        </w:t>
      </w:r>
    </w:p>
    <w:p w:rsidR="00FB4453" w:rsidRDefault="000E2594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</w:rPr>
        <w:t>Plaintiff’s Attorney/WSBA #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Defendant’s Attorney/WSBA #</w:t>
      </w:r>
    </w:p>
    <w:p w:rsidR="00FB4453" w:rsidRDefault="00FB4453">
      <w:pPr>
        <w:tabs>
          <w:tab w:val="left" w:pos="4320"/>
        </w:tabs>
        <w:rPr>
          <w:rFonts w:ascii="Arial" w:hAnsi="Arial"/>
        </w:rPr>
      </w:pPr>
    </w:p>
    <w:p w:rsidR="00FB4453" w:rsidRDefault="000E2594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FB4453" w:rsidRDefault="000E2594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  <w:r>
        <w:rPr>
          <w:rFonts w:ascii="Arial" w:hAnsi="Arial"/>
        </w:rPr>
        <w:tab/>
        <w:t>Address</w:t>
      </w:r>
    </w:p>
    <w:p w:rsidR="00FB4453" w:rsidRDefault="00FB4453">
      <w:pPr>
        <w:tabs>
          <w:tab w:val="left" w:pos="4320"/>
        </w:tabs>
        <w:rPr>
          <w:rFonts w:ascii="Arial" w:hAnsi="Arial"/>
        </w:rPr>
      </w:pPr>
    </w:p>
    <w:p w:rsidR="00FB4453" w:rsidRDefault="000E2594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FB4453" w:rsidRDefault="003C0D76">
      <w:pPr>
        <w:tabs>
          <w:tab w:val="left" w:pos="432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579755</wp:posOffset>
                </wp:positionV>
                <wp:extent cx="594423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A41E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65pt" to="468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EKQIAAGMEAAAOAAAAZHJzL2Uyb0RvYy54bWysVMuO2jAU3VfqP1jeQxImMBARRlUC3dAW&#10;aaYfYGyHWHVsyzYEVPXfe20eLZ3FVFVZGNv33OP7ODfzp2Mn0YFbJ7QqcTZMMeKKaibUrsRfX1aD&#10;KUbOE8WI1IqX+MQdflq8fzfvTcFHutWScYuARLmiNyVuvTdFkjja8o64oTZcgbHRtiMejnaXMEt6&#10;YO9kMkrTSdJry4zVlDsHt/XZiBeRv2k49V+axnGPZIkhNh9XG9dtWJPFnBQ7S0wr6CUM8g9RdEQo&#10;ePRGVRNP0N6KV1SdoFY73fgh1V2im0ZQHnOAbLL0j2yeW2J4zAWK48ytTO7/0dLPh41FgkHvMFKk&#10;gxatheIoD5XpjSsAUKmNDbnRo3o2a02/OaR01RK14zHCl5MBtyx4JHcu4eAM8G/7T5oBhuy9jmU6&#10;NrYLlFAAdIzdON26wY8eUbgcz/J89DDGiIJtApvAT4qrq7HOf+S6Q2FTYglRR2pyWDt/hl4h4SWl&#10;V0JKuCeFVKiHeEePaRo9nJaCBWswOrvbVtKiAwmKib/Lw3cwq/eKRbaWE7ZUDPlYBQUqx4HedRhJ&#10;DjMBm4jzRMi3cZCgVCEOqALkcdmdpfR9ls6W0+U0H+SjyXKQp3U9+LCq8sFklT2O64e6qursR0gp&#10;y4tWMMZVyOoq6yz/O9lcBuwsyJuwb/VL7tljTyDY638MOsogdP6soa1mp40NPQmKACVH8GXqwqj8&#10;fo6oX9+GxU8AAAD//wMAUEsDBBQABgAIAAAAIQDZ1+iY2gAAAAYBAAAPAAAAZHJzL2Rvd25yZXYu&#10;eG1sTI/BbsIwEETvlfgHa5F6K3aAopLGQRCp95aCejXxNklrr63YgZSvrzm1x50ZzbwtNqM17Ix9&#10;6BxJyGYCGFLtdEeNhMP7y8MTsBAVaWUcoYQfDLApJ3eFyrW70Bue97FhqYRCriS0Mfqc81C3aFWY&#10;OY+UvE/XWxXT2Tdc9+qSyq3hcyFW3KqO0kKrPFYt1t/7wUrw7vjxun2sjl9+Z2hwQozX6iDl/XTc&#10;PgOLOMa/MNzwEzqUienkBtKBGQnpkShhnS2AJXe9WGXATjdhCbws+H/88hcAAP//AwBQSwECLQAU&#10;AAYACAAAACEAtoM4kv4AAADhAQAAEwAAAAAAAAAAAAAAAAAAAAAAW0NvbnRlbnRfVHlwZXNdLnht&#10;bFBLAQItABQABgAIAAAAIQA4/SH/1gAAAJQBAAALAAAAAAAAAAAAAAAAAC8BAABfcmVscy8ucmVs&#10;c1BLAQItABQABgAIAAAAIQCtuqMEKQIAAGMEAAAOAAAAAAAAAAAAAAAAAC4CAABkcnMvZTJvRG9j&#10;LnhtbFBLAQItABQABgAIAAAAIQDZ1+iY2gAAAAYBAAAPAAAAAAAAAAAAAAAAAIM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</w:r>
      <w:r w:rsidR="000E2594">
        <w:rPr>
          <w:rFonts w:ascii="Arial" w:hAnsi="Arial"/>
        </w:rPr>
        <w:tab/>
        <w:t xml:space="preserve">     </w:t>
      </w:r>
    </w:p>
    <w:p w:rsidR="000E2594" w:rsidRDefault="000E2594">
      <w:pPr>
        <w:rPr>
          <w:rFonts w:ascii="Arial" w:hAnsi="Arial"/>
        </w:rPr>
      </w:pPr>
      <w:r>
        <w:rPr>
          <w:rFonts w:ascii="Arial" w:hAnsi="Arial"/>
        </w:rPr>
        <w:t xml:space="preserve">NOTICE OF APPEAL  </w:t>
      </w:r>
      <w:r>
        <w:t>(RAP 5.3(a))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CR-07.1100-6/80-WPF</w:t>
      </w:r>
    </w:p>
    <w:sectPr w:rsidR="000E2594" w:rsidSect="00FB4453">
      <w:pgSz w:w="12240" w:h="15840" w:code="1"/>
      <w:pgMar w:top="432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8E"/>
    <w:rsid w:val="000E2594"/>
    <w:rsid w:val="003C0D76"/>
    <w:rsid w:val="009D458E"/>
    <w:rsid w:val="00C0117A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C3B1D5-A717-4E1D-AA38-EA46231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5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King County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 County</dc:creator>
  <cp:keywords/>
  <cp:lastModifiedBy>David Reynolds</cp:lastModifiedBy>
  <cp:revision>2</cp:revision>
  <cp:lastPrinted>2000-08-17T16:52:00Z</cp:lastPrinted>
  <dcterms:created xsi:type="dcterms:W3CDTF">2016-11-18T17:34:00Z</dcterms:created>
  <dcterms:modified xsi:type="dcterms:W3CDTF">2016-11-18T17:34:00Z</dcterms:modified>
</cp:coreProperties>
</file>