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2A4B" w14:textId="77777777" w:rsidR="00B6333B" w:rsidRDefault="00B6333B" w:rsidP="00B6333B">
      <w:pPr>
        <w:pStyle w:val="xmsonormal"/>
        <w:jc w:val="center"/>
      </w:pPr>
      <w:r>
        <w:rPr>
          <w:b/>
          <w:bCs/>
          <w:sz w:val="32"/>
          <w:szCs w:val="32"/>
        </w:rPr>
        <w:t>RECOVERY TEAM MEETING AGENDA</w:t>
      </w:r>
    </w:p>
    <w:p w14:paraId="370C5557" w14:textId="7DAE6200" w:rsidR="00B6333B" w:rsidRDefault="00113478" w:rsidP="00B6333B">
      <w:pPr>
        <w:pStyle w:val="xmsonormal"/>
        <w:jc w:val="center"/>
      </w:pPr>
      <w:r>
        <w:rPr>
          <w:b/>
          <w:bCs/>
          <w:sz w:val="32"/>
          <w:szCs w:val="32"/>
        </w:rPr>
        <w:t>(</w:t>
      </w:r>
      <w:r w:rsidR="00B6333B">
        <w:rPr>
          <w:b/>
          <w:bCs/>
          <w:sz w:val="32"/>
          <w:szCs w:val="32"/>
        </w:rPr>
        <w:t>Completed in Phase 3</w:t>
      </w:r>
      <w:r>
        <w:rPr>
          <w:b/>
          <w:bCs/>
          <w:sz w:val="32"/>
          <w:szCs w:val="32"/>
        </w:rPr>
        <w:t>)</w:t>
      </w:r>
    </w:p>
    <w:p w14:paraId="6F32B921" w14:textId="77777777" w:rsidR="00B6333B" w:rsidRDefault="00B6333B" w:rsidP="00B6333B">
      <w:pPr>
        <w:pStyle w:val="xmsonormal"/>
        <w:jc w:val="center"/>
      </w:pPr>
      <w:r>
        <w:rPr>
          <w:b/>
          <w:bCs/>
          <w:sz w:val="32"/>
          <w:szCs w:val="32"/>
        </w:rPr>
        <w:t> </w:t>
      </w:r>
    </w:p>
    <w:p w14:paraId="07F50E9E" w14:textId="77777777" w:rsidR="00B6333B" w:rsidRDefault="00B6333B" w:rsidP="00B6333B">
      <w:pPr>
        <w:pStyle w:val="xmsonormal"/>
      </w:pPr>
      <w:r>
        <w:t xml:space="preserve">Goals of this meeting: </w:t>
      </w:r>
    </w:p>
    <w:p w14:paraId="5F3E7EF7" w14:textId="77777777" w:rsidR="00B6333B" w:rsidRDefault="00B6333B" w:rsidP="00B6333B">
      <w:pPr>
        <w:pStyle w:val="xmsolistparagraph"/>
        <w:numPr>
          <w:ilvl w:val="0"/>
          <w:numId w:val="1"/>
        </w:numPr>
        <w:rPr>
          <w:rFonts w:eastAsia="Times New Roman"/>
        </w:rPr>
      </w:pPr>
      <w:r>
        <w:rPr>
          <w:rFonts w:eastAsia="Times New Roman"/>
          <w:b/>
          <w:bCs/>
        </w:rPr>
        <w:t xml:space="preserve">Describe the recovery process. Identify where parent is in the recovery </w:t>
      </w:r>
      <w:proofErr w:type="gramStart"/>
      <w:r>
        <w:rPr>
          <w:rFonts w:eastAsia="Times New Roman"/>
          <w:b/>
          <w:bCs/>
        </w:rPr>
        <w:t>process</w:t>
      </w:r>
      <w:proofErr w:type="gramEnd"/>
      <w:r>
        <w:rPr>
          <w:rFonts w:eastAsia="Times New Roman"/>
        </w:rPr>
        <w:t xml:space="preserve"> </w:t>
      </w:r>
      <w:r>
        <w:t> </w:t>
      </w:r>
    </w:p>
    <w:p w14:paraId="7B99B314" w14:textId="6CDD3DED" w:rsidR="00B6333B" w:rsidRDefault="00B6333B" w:rsidP="00B6333B">
      <w:pPr>
        <w:pStyle w:val="xmsolistparagraph"/>
        <w:numPr>
          <w:ilvl w:val="0"/>
          <w:numId w:val="2"/>
        </w:numPr>
        <w:rPr>
          <w:rFonts w:eastAsia="Times New Roman"/>
        </w:rPr>
      </w:pPr>
      <w:r>
        <w:rPr>
          <w:rFonts w:eastAsia="Times New Roman"/>
          <w:b/>
          <w:bCs/>
        </w:rPr>
        <w:t xml:space="preserve">Identify </w:t>
      </w:r>
      <w:r w:rsidR="009F36AF">
        <w:rPr>
          <w:rFonts w:eastAsia="Times New Roman"/>
          <w:b/>
          <w:bCs/>
        </w:rPr>
        <w:t xml:space="preserve">what </w:t>
      </w:r>
      <w:r>
        <w:rPr>
          <w:rFonts w:eastAsia="Times New Roman"/>
          <w:b/>
          <w:bCs/>
        </w:rPr>
        <w:t>recovery capital</w:t>
      </w:r>
      <w:r w:rsidR="009F36AF">
        <w:rPr>
          <w:rFonts w:eastAsia="Times New Roman"/>
          <w:b/>
          <w:bCs/>
        </w:rPr>
        <w:t xml:space="preserve"> is and how to schedule those </w:t>
      </w:r>
      <w:proofErr w:type="gramStart"/>
      <w:r w:rsidR="009F36AF">
        <w:rPr>
          <w:rFonts w:eastAsia="Times New Roman"/>
          <w:b/>
          <w:bCs/>
        </w:rPr>
        <w:t>meetings</w:t>
      </w:r>
      <w:proofErr w:type="gramEnd"/>
      <w:r>
        <w:rPr>
          <w:rFonts w:eastAsia="Times New Roman"/>
        </w:rPr>
        <w:t xml:space="preserve"> </w:t>
      </w:r>
    </w:p>
    <w:p w14:paraId="5277EEF1" w14:textId="35FAAE4C" w:rsidR="00B6333B" w:rsidRDefault="009F36AF" w:rsidP="00B6333B">
      <w:pPr>
        <w:pStyle w:val="xmsolistparagraph"/>
        <w:numPr>
          <w:ilvl w:val="0"/>
          <w:numId w:val="3"/>
        </w:numPr>
        <w:rPr>
          <w:rFonts w:eastAsia="Times New Roman"/>
        </w:rPr>
      </w:pPr>
      <w:r>
        <w:rPr>
          <w:rFonts w:eastAsia="Times New Roman"/>
          <w:b/>
          <w:bCs/>
        </w:rPr>
        <w:t>Identify the need for a</w:t>
      </w:r>
      <w:r w:rsidR="00B6333B">
        <w:rPr>
          <w:rFonts w:eastAsia="Times New Roman"/>
          <w:b/>
          <w:bCs/>
        </w:rPr>
        <w:t xml:space="preserve"> Recovery Maintenance Plan</w:t>
      </w:r>
      <w:r w:rsidR="00B6333B">
        <w:rPr>
          <w:rFonts w:eastAsia="Times New Roman"/>
        </w:rPr>
        <w:t xml:space="preserve"> </w:t>
      </w:r>
      <w:r w:rsidRPr="009F36AF">
        <w:rPr>
          <w:rFonts w:eastAsia="Times New Roman"/>
          <w:b/>
          <w:bCs/>
        </w:rPr>
        <w:t>and timeline for completing it with SUDP.</w:t>
      </w:r>
      <w:r w:rsidR="00B6333B">
        <w:t> </w:t>
      </w:r>
    </w:p>
    <w:p w14:paraId="5E1663F3" w14:textId="77777777" w:rsidR="00B6333B" w:rsidRPr="00113478" w:rsidRDefault="00B6333B" w:rsidP="00113478">
      <w:pPr>
        <w:pStyle w:val="xmsolistparagraph"/>
        <w:numPr>
          <w:ilvl w:val="0"/>
          <w:numId w:val="1"/>
        </w:numPr>
        <w:rPr>
          <w:rFonts w:eastAsia="Times New Roman"/>
          <w:b/>
          <w:bCs/>
        </w:rPr>
      </w:pPr>
      <w:r w:rsidRPr="00113478">
        <w:rPr>
          <w:rFonts w:eastAsia="Times New Roman"/>
          <w:b/>
          <w:bCs/>
        </w:rPr>
        <w:t xml:space="preserve">Ask parent to identify where they are on the dependency timeline. </w:t>
      </w:r>
      <w:r w:rsidRPr="00113478">
        <w:rPr>
          <w:rFonts w:eastAsia="Times New Roman"/>
          <w:i/>
          <w:iCs/>
        </w:rPr>
        <w:t>ID next three action steps</w:t>
      </w:r>
    </w:p>
    <w:p w14:paraId="1C05374C" w14:textId="77777777" w:rsidR="00B6333B" w:rsidRDefault="00B6333B" w:rsidP="00B6333B">
      <w:pPr>
        <w:pStyle w:val="xmsonormal"/>
      </w:pPr>
      <w:r>
        <w:t>  </w:t>
      </w:r>
    </w:p>
    <w:p w14:paraId="0F27262B" w14:textId="2F22C5E4" w:rsidR="00B6333B" w:rsidRDefault="00B6333B" w:rsidP="00B6333B">
      <w:pPr>
        <w:pStyle w:val="xmsonormal"/>
      </w:pPr>
      <w:r>
        <w:t xml:space="preserve">1- </w:t>
      </w:r>
      <w:r>
        <w:rPr>
          <w:u w:val="single"/>
        </w:rPr>
        <w:t xml:space="preserve">Recovery </w:t>
      </w:r>
      <w:r w:rsidR="00280C28">
        <w:rPr>
          <w:u w:val="single"/>
        </w:rPr>
        <w:t>Journey</w:t>
      </w:r>
      <w:r>
        <w:rPr>
          <w:i/>
          <w:iCs/>
          <w:color w:val="FF0000"/>
        </w:rPr>
        <w:t xml:space="preserve"> </w:t>
      </w:r>
    </w:p>
    <w:p w14:paraId="6BF00501" w14:textId="77777777" w:rsidR="00B6333B" w:rsidRDefault="00B6333B" w:rsidP="00B6333B">
      <w:pPr>
        <w:pStyle w:val="xmsolistparagraph"/>
        <w:numPr>
          <w:ilvl w:val="0"/>
          <w:numId w:val="5"/>
        </w:numPr>
        <w:rPr>
          <w:rFonts w:eastAsia="Times New Roman"/>
        </w:rPr>
      </w:pPr>
      <w:r>
        <w:rPr>
          <w:rFonts w:eastAsia="Times New Roman"/>
          <w:b/>
          <w:bCs/>
        </w:rPr>
        <w:t>Define sobriety vs. recovery (FRSS)</w:t>
      </w:r>
    </w:p>
    <w:p w14:paraId="71FCD8D8" w14:textId="77777777" w:rsidR="00B6333B" w:rsidRDefault="00B6333B" w:rsidP="00B6333B">
      <w:pPr>
        <w:pStyle w:val="xmsolistparagraph"/>
      </w:pPr>
      <w:r>
        <w:rPr>
          <w:b/>
          <w:bCs/>
        </w:rPr>
        <w:t> </w:t>
      </w:r>
    </w:p>
    <w:p w14:paraId="0C17BC73" w14:textId="348A48DC" w:rsidR="00B6333B" w:rsidRDefault="00B6333B" w:rsidP="00B6333B">
      <w:pPr>
        <w:pStyle w:val="xmsolistparagraph"/>
        <w:numPr>
          <w:ilvl w:val="0"/>
          <w:numId w:val="6"/>
        </w:numPr>
        <w:rPr>
          <w:rFonts w:eastAsia="Times New Roman"/>
        </w:rPr>
      </w:pPr>
      <w:r>
        <w:rPr>
          <w:rFonts w:eastAsia="Times New Roman"/>
          <w:b/>
          <w:bCs/>
        </w:rPr>
        <w:t xml:space="preserve">Review the </w:t>
      </w:r>
      <w:r w:rsidR="00280C28">
        <w:rPr>
          <w:rFonts w:eastAsia="Times New Roman"/>
          <w:b/>
          <w:bCs/>
        </w:rPr>
        <w:t>stages/cycle</w:t>
      </w:r>
      <w:r>
        <w:rPr>
          <w:rFonts w:eastAsia="Times New Roman"/>
          <w:b/>
          <w:bCs/>
          <w:color w:val="FF0000"/>
        </w:rPr>
        <w:t xml:space="preserve"> </w:t>
      </w:r>
      <w:r>
        <w:rPr>
          <w:rFonts w:eastAsia="Times New Roman"/>
          <w:b/>
          <w:bCs/>
        </w:rPr>
        <w:t>of change </w:t>
      </w:r>
      <w:r w:rsidR="00280C28">
        <w:rPr>
          <w:rFonts w:eastAsia="Times New Roman"/>
          <w:b/>
          <w:bCs/>
        </w:rPr>
        <w:t>wheel</w:t>
      </w:r>
      <w:r>
        <w:rPr>
          <w:rFonts w:eastAsia="Times New Roman"/>
          <w:b/>
          <w:bCs/>
        </w:rPr>
        <w:t xml:space="preserve"> (Use type of visual most relevant for parent) Ask parent to identity where they are</w:t>
      </w:r>
      <w:r>
        <w:rPr>
          <w:rFonts w:eastAsia="Times New Roman"/>
        </w:rPr>
        <w:t xml:space="preserve">. </w:t>
      </w:r>
      <w:r>
        <w:rPr>
          <w:color w:val="0070C0"/>
        </w:rPr>
        <w:t xml:space="preserve"> </w:t>
      </w:r>
      <w:r>
        <w:rPr>
          <w:i/>
          <w:iCs/>
          <w:color w:val="0070C0"/>
        </w:rPr>
        <w:t xml:space="preserve">How did you move from the previous stage to this stage? Ask the team to describe changes they have observed. </w:t>
      </w:r>
    </w:p>
    <w:p w14:paraId="05A54380" w14:textId="77777777" w:rsidR="00B6333B" w:rsidRDefault="00B6333B" w:rsidP="00B6333B">
      <w:pPr>
        <w:pStyle w:val="xmsolistparagraph"/>
      </w:pPr>
      <w:r>
        <w:t> </w:t>
      </w:r>
    </w:p>
    <w:p w14:paraId="301B3010" w14:textId="3819FFC2" w:rsidR="00B6333B" w:rsidRDefault="00B6333B" w:rsidP="00B6333B">
      <w:pPr>
        <w:pStyle w:val="xmsolistparagraph"/>
        <w:numPr>
          <w:ilvl w:val="0"/>
          <w:numId w:val="7"/>
        </w:numPr>
        <w:rPr>
          <w:rFonts w:eastAsia="Times New Roman"/>
        </w:rPr>
      </w:pPr>
      <w:r>
        <w:rPr>
          <w:rFonts w:eastAsia="Times New Roman"/>
          <w:b/>
          <w:bCs/>
        </w:rPr>
        <w:t xml:space="preserve">Discuss/contrast Using and Recovery Behaviors (Use </w:t>
      </w:r>
      <w:proofErr w:type="gramStart"/>
      <w:r>
        <w:rPr>
          <w:rFonts w:eastAsia="Times New Roman"/>
          <w:b/>
          <w:bCs/>
        </w:rPr>
        <w:t>visual-charts</w:t>
      </w:r>
      <w:proofErr w:type="gramEnd"/>
      <w:r>
        <w:rPr>
          <w:rFonts w:eastAsia="Times New Roman"/>
          <w:b/>
          <w:bCs/>
        </w:rPr>
        <w:t>, use visual most relevant for parent, could also be FRSS sharing their experience. Team can offer observations on recovery behaviors they have seen)</w:t>
      </w:r>
    </w:p>
    <w:p w14:paraId="1E0F8FE2" w14:textId="77777777" w:rsidR="00B6333B" w:rsidRDefault="00B6333B" w:rsidP="00B6333B">
      <w:pPr>
        <w:pStyle w:val="xmsolistparagraph"/>
      </w:pPr>
      <w:r>
        <w:t> </w:t>
      </w:r>
    </w:p>
    <w:p w14:paraId="5529F96A" w14:textId="77777777" w:rsidR="00280C28" w:rsidRDefault="00B6333B" w:rsidP="00280C28">
      <w:pPr>
        <w:pStyle w:val="xmsonormal"/>
      </w:pPr>
      <w:r>
        <w:t xml:space="preserve">2- </w:t>
      </w:r>
      <w:r>
        <w:rPr>
          <w:u w:val="single"/>
        </w:rPr>
        <w:t>Recovery Maintenance Plan</w:t>
      </w:r>
      <w:r>
        <w:t xml:space="preserve"> </w:t>
      </w:r>
    </w:p>
    <w:p w14:paraId="30CD605B" w14:textId="172DBDE7" w:rsidR="00B6333B" w:rsidRDefault="00B6333B" w:rsidP="00280C28">
      <w:pPr>
        <w:pStyle w:val="xmsonormal"/>
        <w:numPr>
          <w:ilvl w:val="0"/>
          <w:numId w:val="9"/>
        </w:numPr>
        <w:rPr>
          <w:rFonts w:eastAsia="Times New Roman"/>
        </w:rPr>
      </w:pPr>
      <w:r>
        <w:rPr>
          <w:rFonts w:eastAsia="Times New Roman"/>
          <w:b/>
          <w:bCs/>
        </w:rPr>
        <w:t>Ask parent to present plan if completed</w:t>
      </w:r>
      <w:r w:rsidR="00280C28">
        <w:rPr>
          <w:rFonts w:eastAsia="Times New Roman"/>
          <w:b/>
          <w:bCs/>
        </w:rPr>
        <w:t xml:space="preserve"> as practice for sharing in Court at their next hearing</w:t>
      </w:r>
      <w:r>
        <w:rPr>
          <w:rFonts w:eastAsia="Times New Roman"/>
        </w:rPr>
        <w:t xml:space="preserve">. If not completed, </w:t>
      </w:r>
      <w:r w:rsidR="00280C28">
        <w:rPr>
          <w:rFonts w:eastAsia="Times New Roman"/>
        </w:rPr>
        <w:t xml:space="preserve">the team should discuss what this is and share the Recovery Maintenance Plan outline or offer that they could also complete and submit the version their treatment center uses.  If not completed, the team should suggest trying to complete it with their SUDP. </w:t>
      </w:r>
      <w:r>
        <w:rPr>
          <w:rFonts w:eastAsia="Times New Roman"/>
        </w:rPr>
        <w:t xml:space="preserve"> </w:t>
      </w:r>
    </w:p>
    <w:p w14:paraId="70CA3295" w14:textId="77777777" w:rsidR="00B6333B" w:rsidRDefault="00B6333B" w:rsidP="00B6333B">
      <w:pPr>
        <w:pStyle w:val="xmsolistparagraph"/>
      </w:pPr>
      <w:r>
        <w:t> </w:t>
      </w:r>
    </w:p>
    <w:p w14:paraId="18036648" w14:textId="56A3362A" w:rsidR="00B6333B" w:rsidRDefault="00B6333B" w:rsidP="00B6333B">
      <w:pPr>
        <w:pStyle w:val="xmsonormal"/>
      </w:pPr>
      <w:r>
        <w:t xml:space="preserve">3- </w:t>
      </w:r>
      <w:r w:rsidRPr="00280C28">
        <w:rPr>
          <w:u w:val="single"/>
        </w:rPr>
        <w:t>Identify your goals for Phase 3 and what</w:t>
      </w:r>
      <w:r w:rsidRPr="00280C28">
        <w:rPr>
          <w:b/>
          <w:bCs/>
          <w:i/>
          <w:iCs/>
          <w:strike/>
          <w:u w:val="single"/>
        </w:rPr>
        <w:t xml:space="preserve"> </w:t>
      </w:r>
      <w:r w:rsidRPr="00280C28">
        <w:rPr>
          <w:u w:val="single"/>
        </w:rPr>
        <w:t>steps will you take</w:t>
      </w:r>
      <w:r>
        <w:t xml:space="preserve"> </w:t>
      </w:r>
      <w:r>
        <w:rPr>
          <w:color w:val="0070C0"/>
        </w:rPr>
        <w:t>**before your next meeting**</w:t>
      </w:r>
      <w:r>
        <w:t xml:space="preserve"> to move your recovery forward?  Include how your team can support you.  Set a due date and identify who can follow up with you on these action steps, if helpful. (Can use visual of timeline or other illustration) </w:t>
      </w:r>
    </w:p>
    <w:p w14:paraId="55779E37" w14:textId="77777777" w:rsidR="00B6333B" w:rsidRDefault="00B6333B" w:rsidP="00B6333B">
      <w:pPr>
        <w:pStyle w:val="xmsonormal"/>
        <w:ind w:firstLine="720"/>
      </w:pPr>
      <w:r>
        <w:rPr>
          <w:rFonts w:ascii="Wingdings" w:hAnsi="Wingdings"/>
          <w:color w:val="0070C0"/>
        </w:rPr>
        <w:t>à</w:t>
      </w:r>
      <w:r>
        <w:rPr>
          <w:color w:val="0070C0"/>
        </w:rPr>
        <w:t xml:space="preserve"> If this section says “</w:t>
      </w:r>
      <w:r>
        <w:rPr>
          <w:i/>
          <w:iCs/>
          <w:color w:val="0070C0"/>
        </w:rPr>
        <w:t>before your next meeting</w:t>
      </w:r>
      <w:r>
        <w:rPr>
          <w:color w:val="0070C0"/>
        </w:rPr>
        <w:t xml:space="preserve">” identify </w:t>
      </w:r>
      <w:r>
        <w:rPr>
          <w:i/>
          <w:iCs/>
          <w:color w:val="0070C0"/>
          <w:u w:val="single"/>
        </w:rPr>
        <w:t>which meeting</w:t>
      </w:r>
      <w:r>
        <w:rPr>
          <w:color w:val="0070C0"/>
        </w:rPr>
        <w:t xml:space="preserve"> that will be/how long from now/schedule if able.</w:t>
      </w:r>
    </w:p>
    <w:p w14:paraId="5EDC5DF4" w14:textId="08ED58C6" w:rsidR="00B6333B" w:rsidRDefault="00B6333B" w:rsidP="00B6333B">
      <w:pPr>
        <w:pStyle w:val="xmsonormal"/>
        <w:ind w:firstLine="720"/>
      </w:pPr>
      <w:r>
        <w:rPr>
          <w:color w:val="0070C0"/>
        </w:rPr>
        <w:t xml:space="preserve"> </w:t>
      </w:r>
    </w:p>
    <w:p w14:paraId="470D380D" w14:textId="77777777" w:rsidR="00B6333B" w:rsidRDefault="00B6333B" w:rsidP="00B6333B">
      <w:pPr>
        <w:pStyle w:val="xmsonormal"/>
      </w:pPr>
      <w:r>
        <w:rPr>
          <w:color w:val="0070C0"/>
        </w:rPr>
        <w:t xml:space="preserve">1. </w:t>
      </w:r>
      <w:proofErr w:type="gramStart"/>
      <w:r>
        <w:rPr>
          <w:color w:val="0070C0"/>
        </w:rPr>
        <w:t>Goal:_</w:t>
      </w:r>
      <w:proofErr w:type="gramEnd"/>
      <w:r>
        <w:rPr>
          <w:color w:val="0070C0"/>
        </w:rPr>
        <w:t xml:space="preserve">______________________Step(s):_________________________________________ </w:t>
      </w:r>
    </w:p>
    <w:p w14:paraId="612C1F77" w14:textId="77777777" w:rsidR="00B6333B" w:rsidRDefault="00B6333B" w:rsidP="00B6333B">
      <w:pPr>
        <w:pStyle w:val="xmsonormal"/>
      </w:pPr>
      <w:r>
        <w:rPr>
          <w:color w:val="0070C0"/>
        </w:rPr>
        <w:t xml:space="preserve">2. </w:t>
      </w:r>
      <w:proofErr w:type="gramStart"/>
      <w:r>
        <w:rPr>
          <w:color w:val="0070C0"/>
        </w:rPr>
        <w:t>Goal:_</w:t>
      </w:r>
      <w:proofErr w:type="gramEnd"/>
      <w:r>
        <w:rPr>
          <w:color w:val="0070C0"/>
        </w:rPr>
        <w:t>______________________Step(s):_________________________________________</w:t>
      </w:r>
    </w:p>
    <w:p w14:paraId="74C002C7" w14:textId="77777777" w:rsidR="00B6333B" w:rsidRDefault="00B6333B" w:rsidP="00B6333B">
      <w:pPr>
        <w:pStyle w:val="xmsonormal"/>
        <w:rPr>
          <w:color w:val="0070C0"/>
        </w:rPr>
      </w:pPr>
      <w:r>
        <w:rPr>
          <w:color w:val="0070C0"/>
        </w:rPr>
        <w:t xml:space="preserve">3. </w:t>
      </w:r>
      <w:proofErr w:type="gramStart"/>
      <w:r>
        <w:rPr>
          <w:color w:val="0070C0"/>
        </w:rPr>
        <w:t>Goal:_</w:t>
      </w:r>
      <w:proofErr w:type="gramEnd"/>
      <w:r>
        <w:rPr>
          <w:color w:val="0070C0"/>
        </w:rPr>
        <w:t>______________________Step(s):_________________________________________</w:t>
      </w:r>
    </w:p>
    <w:p w14:paraId="58B9C06A" w14:textId="77777777" w:rsidR="00113478" w:rsidRDefault="00113478" w:rsidP="00B6333B">
      <w:pPr>
        <w:pStyle w:val="xmsonormal"/>
        <w:rPr>
          <w:b/>
          <w:bCs/>
        </w:rPr>
      </w:pPr>
    </w:p>
    <w:p w14:paraId="47BC14F7" w14:textId="77777777" w:rsidR="00113478" w:rsidRDefault="00113478" w:rsidP="00B6333B">
      <w:pPr>
        <w:pStyle w:val="xmsonormal"/>
        <w:rPr>
          <w:b/>
          <w:bCs/>
        </w:rPr>
      </w:pPr>
    </w:p>
    <w:p w14:paraId="495BE873" w14:textId="69178E54" w:rsidR="00B6333B" w:rsidRPr="00B6333B" w:rsidRDefault="00B6333B" w:rsidP="00B6333B">
      <w:pPr>
        <w:pStyle w:val="xmsonormal"/>
        <w:rPr>
          <w:b/>
          <w:bCs/>
        </w:rPr>
      </w:pPr>
      <w:r w:rsidRPr="00B6333B">
        <w:rPr>
          <w:b/>
          <w:bCs/>
        </w:rPr>
        <w:t xml:space="preserve">In attendance: </w:t>
      </w:r>
    </w:p>
    <w:p w14:paraId="4F5DC30A" w14:textId="77777777" w:rsidR="00B6333B" w:rsidRDefault="00B6333B" w:rsidP="00B6333B">
      <w:pPr>
        <w:rPr>
          <w:rFonts w:asciiTheme="minorHAnsi" w:hAnsiTheme="minorHAnsi" w:cstheme="minorBidi"/>
        </w:rPr>
      </w:pPr>
    </w:p>
    <w:p w14:paraId="5B103292" w14:textId="77777777" w:rsidR="00B6333B" w:rsidRDefault="00B6333B" w:rsidP="00B6333B">
      <w:pPr>
        <w:rPr>
          <w:rFonts w:asciiTheme="minorHAnsi" w:hAnsiTheme="minorHAnsi" w:cstheme="minorBidi"/>
        </w:rPr>
      </w:pPr>
      <w:bookmarkStart w:id="0" w:name="_MailEndCompose"/>
      <w:bookmarkEnd w:id="0"/>
    </w:p>
    <w:p w14:paraId="17BFBA3E" w14:textId="77777777" w:rsidR="00495992" w:rsidRDefault="00495992"/>
    <w:sectPr w:rsidR="0049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7F7"/>
    <w:multiLevelType w:val="multilevel"/>
    <w:tmpl w:val="852EB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83562"/>
    <w:multiLevelType w:val="multilevel"/>
    <w:tmpl w:val="6BB43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4448D"/>
    <w:multiLevelType w:val="multilevel"/>
    <w:tmpl w:val="10D04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75059"/>
    <w:multiLevelType w:val="multilevel"/>
    <w:tmpl w:val="6CE06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C7147"/>
    <w:multiLevelType w:val="multilevel"/>
    <w:tmpl w:val="E000E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364B88"/>
    <w:multiLevelType w:val="multilevel"/>
    <w:tmpl w:val="BDE69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40298"/>
    <w:multiLevelType w:val="hybridMultilevel"/>
    <w:tmpl w:val="43D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A6038"/>
    <w:multiLevelType w:val="multilevel"/>
    <w:tmpl w:val="030AF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94B31"/>
    <w:multiLevelType w:val="multilevel"/>
    <w:tmpl w:val="B9825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8005808">
    <w:abstractNumId w:val="7"/>
  </w:num>
  <w:num w:numId="2" w16cid:durableId="1187985212">
    <w:abstractNumId w:val="2"/>
  </w:num>
  <w:num w:numId="3" w16cid:durableId="1977444531">
    <w:abstractNumId w:val="5"/>
  </w:num>
  <w:num w:numId="4" w16cid:durableId="928736732">
    <w:abstractNumId w:val="0"/>
  </w:num>
  <w:num w:numId="5" w16cid:durableId="1390231656">
    <w:abstractNumId w:val="8"/>
  </w:num>
  <w:num w:numId="6" w16cid:durableId="520509383">
    <w:abstractNumId w:val="3"/>
  </w:num>
  <w:num w:numId="7" w16cid:durableId="1707870382">
    <w:abstractNumId w:val="4"/>
  </w:num>
  <w:num w:numId="8" w16cid:durableId="16197966">
    <w:abstractNumId w:val="1"/>
  </w:num>
  <w:num w:numId="9" w16cid:durableId="628823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3B"/>
    <w:rsid w:val="00113478"/>
    <w:rsid w:val="00280C28"/>
    <w:rsid w:val="00495992"/>
    <w:rsid w:val="008174A1"/>
    <w:rsid w:val="009D47FD"/>
    <w:rsid w:val="009F36AF"/>
    <w:rsid w:val="00B6333B"/>
    <w:rsid w:val="00D9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B0BB"/>
  <w15:chartTrackingRefBased/>
  <w15:docId w15:val="{CA23C45F-1851-4100-8FE3-FF760A78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3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6333B"/>
  </w:style>
  <w:style w:type="paragraph" w:customStyle="1" w:styleId="xmsolistparagraph">
    <w:name w:val="x_msolistparagraph"/>
    <w:basedOn w:val="Normal"/>
    <w:rsid w:val="00B63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Cathy</dc:creator>
  <cp:keywords/>
  <dc:description/>
  <cp:lastModifiedBy>Murphy, Jill</cp:lastModifiedBy>
  <cp:revision>3</cp:revision>
  <dcterms:created xsi:type="dcterms:W3CDTF">2023-06-21T18:23:00Z</dcterms:created>
  <dcterms:modified xsi:type="dcterms:W3CDTF">2023-06-23T23:18:00Z</dcterms:modified>
</cp:coreProperties>
</file>