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3377" w:rsidRPr="003C0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4680"/>
            </w:tblGrid>
            <w:tr w:rsidR="008F3377" w:rsidRPr="003C0A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0"/>
              </w:trPr>
              <w:tc>
                <w:tcPr>
                  <w:tcW w:w="4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56B9" w:rsidRPr="003C0ACF" w:rsidTr="003756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3"/>
              </w:trPr>
              <w:tc>
                <w:tcPr>
                  <w:tcW w:w="93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F3377" w:rsidRPr="003C0ACF" w:rsidRDefault="008F33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3377" w:rsidRPr="003C0ACF" w:rsidRDefault="008F33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0ACF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SUPERIOR COURT OF THE STATE OF WASHINGTON</w:t>
                  </w:r>
                </w:p>
                <w:p w:rsidR="008F3377" w:rsidRPr="003C0ACF" w:rsidRDefault="008F33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0ACF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KING COUNTY</w:t>
                  </w:r>
                </w:p>
              </w:tc>
            </w:tr>
            <w:tr w:rsidR="008F3377" w:rsidRPr="003C0A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4"/>
              </w:trPr>
              <w:tc>
                <w:tcPr>
                  <w:tcW w:w="46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3377" w:rsidRDefault="002D4575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 RE DETENTION OF</w:t>
                  </w:r>
                </w:p>
                <w:p w:rsidR="002D4575" w:rsidRDefault="002D4575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4575" w:rsidRPr="003C0ACF" w:rsidRDefault="002D4575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______________________________,</w:t>
                  </w:r>
                </w:p>
                <w:p w:rsidR="003C0ACF" w:rsidRPr="003C0ACF" w:rsidRDefault="003C0A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3377" w:rsidRPr="003C0ACF" w:rsidRDefault="003C0ACF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</w:t>
                  </w:r>
                  <w:r w:rsidR="008F3377" w:rsidRPr="003C0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2D457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Respondent.</w:t>
                  </w:r>
                </w:p>
              </w:tc>
              <w:tc>
                <w:tcPr>
                  <w:tcW w:w="4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0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 NO. </w:t>
                  </w:r>
                  <w:r w:rsidR="002D457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_______________ SEA/KNT</w:t>
                  </w:r>
                </w:p>
                <w:p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3377" w:rsidRPr="003C0ACF" w:rsidRDefault="002D4575" w:rsidP="002D4575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ORDER ON MOTION FOR REVISION</w:t>
                  </w:r>
                </w:p>
              </w:tc>
            </w:tr>
          </w:tbl>
          <w:p w:rsidR="008F3377" w:rsidRPr="003C0ACF" w:rsidRDefault="008F33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377" w:rsidRDefault="008F3377">
      <w:pPr>
        <w:rPr>
          <w:rFonts w:ascii="Arial" w:hAnsi="Arial" w:cs="Arial"/>
          <w:sz w:val="24"/>
          <w:szCs w:val="24"/>
        </w:rPr>
      </w:pPr>
    </w:p>
    <w:p w:rsidR="003C0ACF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Court, having considered the motion, pleadings in support of the motion and in opposition to it, and having listened to the recording of the proceeding, rules as follows: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motion is DENIED and the order of commitment is AFFIRMED.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motion is GRANTED and the Respondent shall be immediately released.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motion is GRANTED and the order of commitment is hereby modified as follows: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order is based on the following: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findings and conclusions of the commissioner which the Court affirms and adopts as its own.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Court will issue findings and conclusions or a memorandum decision.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following decision: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Dated this ___ day of _________, 2014.</w:t>
      </w:r>
    </w:p>
    <w:p w:rsidR="002D4575" w:rsidRDefault="002D4575">
      <w:pPr>
        <w:rPr>
          <w:rFonts w:ascii="Arial" w:hAnsi="Arial" w:cs="Arial"/>
          <w:sz w:val="24"/>
          <w:szCs w:val="24"/>
        </w:rPr>
      </w:pPr>
    </w:p>
    <w:p w:rsidR="002D4575" w:rsidRDefault="002D4575" w:rsidP="002D4575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644DA" w:rsidRDefault="004644DA" w:rsidP="002D4575">
      <w:pPr>
        <w:ind w:left="4320"/>
        <w:rPr>
          <w:rFonts w:ascii="Arial" w:hAnsi="Arial" w:cs="Arial"/>
          <w:sz w:val="24"/>
          <w:szCs w:val="24"/>
        </w:rPr>
      </w:pPr>
    </w:p>
    <w:p w:rsidR="002D4575" w:rsidRDefault="002D4575" w:rsidP="002D4575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_____________________</w:t>
      </w:r>
    </w:p>
    <w:p w:rsidR="002D4575" w:rsidRPr="003C0ACF" w:rsidRDefault="002D4575" w:rsidP="002D4575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County Superior Court</w:t>
      </w:r>
    </w:p>
    <w:sectPr w:rsidR="002D4575" w:rsidRPr="003C0ACF" w:rsidSect="003756B9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E6" w:rsidRDefault="00E710E6">
      <w:r>
        <w:separator/>
      </w:r>
    </w:p>
  </w:endnote>
  <w:endnote w:type="continuationSeparator" w:id="0">
    <w:p w:rsidR="00E710E6" w:rsidRDefault="00E7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F3377" w:rsidRPr="007B4587" w:rsidTr="008F3377">
      <w:tc>
        <w:tcPr>
          <w:tcW w:w="4788" w:type="dxa"/>
        </w:tcPr>
        <w:p w:rsidR="008F3377" w:rsidRPr="007B4587" w:rsidRDefault="008F3377" w:rsidP="008F337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B4587">
            <w:rPr>
              <w:rFonts w:ascii="Arial" w:hAnsi="Arial" w:cs="Arial"/>
              <w:sz w:val="16"/>
              <w:szCs w:val="16"/>
            </w:rPr>
            <w:t xml:space="preserve">Page </w:t>
          </w:r>
          <w:r w:rsidRPr="007B4587">
            <w:rPr>
              <w:rFonts w:ascii="Arial" w:hAnsi="Arial" w:cs="Arial"/>
              <w:sz w:val="16"/>
              <w:szCs w:val="16"/>
            </w:rPr>
            <w:fldChar w:fldCharType="begin"/>
          </w:r>
          <w:r w:rsidRPr="007B458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7B4587">
            <w:rPr>
              <w:rFonts w:ascii="Arial" w:hAnsi="Arial" w:cs="Arial"/>
              <w:sz w:val="16"/>
              <w:szCs w:val="16"/>
            </w:rPr>
            <w:fldChar w:fldCharType="separate"/>
          </w:r>
          <w:r w:rsidR="001D2B6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B4587">
            <w:rPr>
              <w:rFonts w:ascii="Arial" w:hAnsi="Arial" w:cs="Arial"/>
              <w:sz w:val="16"/>
              <w:szCs w:val="16"/>
            </w:rPr>
            <w:fldChar w:fldCharType="end"/>
          </w:r>
          <w:r w:rsidRPr="007B4587">
            <w:rPr>
              <w:rFonts w:ascii="Arial" w:hAnsi="Arial" w:cs="Arial"/>
              <w:sz w:val="16"/>
              <w:szCs w:val="16"/>
            </w:rPr>
            <w:t xml:space="preserve"> of </w:t>
          </w:r>
          <w:r w:rsidRPr="007B4587">
            <w:rPr>
              <w:rFonts w:ascii="Arial" w:hAnsi="Arial" w:cs="Arial"/>
              <w:sz w:val="16"/>
              <w:szCs w:val="16"/>
            </w:rPr>
            <w:fldChar w:fldCharType="begin"/>
          </w:r>
          <w:r w:rsidRPr="007B458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7B4587">
            <w:rPr>
              <w:rFonts w:ascii="Arial" w:hAnsi="Arial" w:cs="Arial"/>
              <w:sz w:val="16"/>
              <w:szCs w:val="16"/>
            </w:rPr>
            <w:fldChar w:fldCharType="separate"/>
          </w:r>
          <w:r w:rsidR="001D2B6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B458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788" w:type="dxa"/>
        </w:tcPr>
        <w:p w:rsidR="008F3377" w:rsidRPr="007B4587" w:rsidRDefault="008F3377" w:rsidP="008F337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:rsidR="008F3377" w:rsidRPr="007B4587" w:rsidRDefault="008F3377" w:rsidP="004644D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F3377" w:rsidRPr="007B4587" w:rsidRDefault="008F3377" w:rsidP="003756B9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95"/>
      <w:gridCol w:w="5550"/>
      <w:gridCol w:w="1439"/>
      <w:gridCol w:w="74"/>
    </w:tblGrid>
    <w:tr w:rsidR="008F33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95" w:type="dxa"/>
        </w:tcPr>
        <w:p w:rsidR="008F3377" w:rsidRDefault="008F3377">
          <w:pPr>
            <w:pStyle w:val="EmptyLayoutCell"/>
          </w:pPr>
        </w:p>
      </w:tc>
      <w:tc>
        <w:tcPr>
          <w:tcW w:w="5550" w:type="dxa"/>
        </w:tcPr>
        <w:p w:rsidR="008F3377" w:rsidRDefault="008F3377">
          <w:pPr>
            <w:pStyle w:val="EmptyLayoutCell"/>
          </w:pPr>
        </w:p>
      </w:tc>
      <w:tc>
        <w:tcPr>
          <w:tcW w:w="1439" w:type="dxa"/>
        </w:tcPr>
        <w:p w:rsidR="008F3377" w:rsidRDefault="008F3377">
          <w:pPr>
            <w:pStyle w:val="EmptyLayoutCell"/>
          </w:pPr>
        </w:p>
      </w:tc>
      <w:tc>
        <w:tcPr>
          <w:tcW w:w="74" w:type="dxa"/>
        </w:tcPr>
        <w:p w:rsidR="008F3377" w:rsidRDefault="008F3377">
          <w:pPr>
            <w:pStyle w:val="EmptyLayoutCell"/>
          </w:pPr>
        </w:p>
      </w:tc>
    </w:tr>
    <w:tr w:rsidR="008F33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9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95"/>
          </w:tblGrid>
          <w:tr w:rsidR="008F337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2295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F3377" w:rsidRDefault="008F3377">
                <w:r>
                  <w:rPr>
                    <w:rFonts w:ascii="Arial" w:eastAsia="Arial" w:hAnsi="Arial"/>
                    <w:color w:val="6495ED"/>
                  </w:rPr>
                  <w:t>8/9/2011</w:t>
                </w:r>
              </w:p>
            </w:tc>
          </w:tr>
        </w:tbl>
        <w:p w:rsidR="008F3377" w:rsidRDefault="008F3377"/>
      </w:tc>
      <w:tc>
        <w:tcPr>
          <w:tcW w:w="5550" w:type="dxa"/>
        </w:tcPr>
        <w:p w:rsidR="008F3377" w:rsidRDefault="008F3377">
          <w:pPr>
            <w:pStyle w:val="EmptyLayoutCell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F337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14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F3377" w:rsidRDefault="008F3377">
                <w:r>
                  <w:rPr>
                    <w:rFonts w:ascii="Arial" w:eastAsia="Arial" w:hAnsi="Arial"/>
                    <w:color w:val="6495ED"/>
                  </w:rPr>
                  <w:t>Page 1</w:t>
                </w:r>
              </w:p>
            </w:tc>
          </w:tr>
        </w:tbl>
        <w:p w:rsidR="008F3377" w:rsidRDefault="008F3377"/>
      </w:tc>
      <w:tc>
        <w:tcPr>
          <w:tcW w:w="74" w:type="dxa"/>
        </w:tcPr>
        <w:p w:rsidR="008F3377" w:rsidRDefault="008F3377">
          <w:pPr>
            <w:pStyle w:val="EmptyLayoutCell"/>
          </w:pPr>
        </w:p>
      </w:tc>
    </w:tr>
    <w:tr w:rsidR="008F33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95" w:type="dxa"/>
        </w:tcPr>
        <w:p w:rsidR="008F3377" w:rsidRDefault="008F3377">
          <w:pPr>
            <w:pStyle w:val="EmptyLayoutCell"/>
          </w:pPr>
        </w:p>
      </w:tc>
      <w:tc>
        <w:tcPr>
          <w:tcW w:w="5550" w:type="dxa"/>
        </w:tcPr>
        <w:p w:rsidR="008F3377" w:rsidRDefault="008F3377">
          <w:pPr>
            <w:pStyle w:val="EmptyLayoutCell"/>
          </w:pPr>
        </w:p>
      </w:tc>
      <w:tc>
        <w:tcPr>
          <w:tcW w:w="1439" w:type="dxa"/>
        </w:tcPr>
        <w:p w:rsidR="008F3377" w:rsidRDefault="008F3377">
          <w:pPr>
            <w:pStyle w:val="EmptyLayoutCell"/>
          </w:pPr>
        </w:p>
      </w:tc>
      <w:tc>
        <w:tcPr>
          <w:tcW w:w="74" w:type="dxa"/>
        </w:tcPr>
        <w:p w:rsidR="008F3377" w:rsidRDefault="008F3377">
          <w:pPr>
            <w:pStyle w:val="EmptyLayoutCell"/>
          </w:pPr>
        </w:p>
      </w:tc>
    </w:tr>
  </w:tbl>
  <w:p w:rsidR="008F3377" w:rsidRDefault="008F33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E6" w:rsidRDefault="00E710E6">
      <w:r>
        <w:separator/>
      </w:r>
    </w:p>
  </w:footnote>
  <w:footnote w:type="continuationSeparator" w:id="0">
    <w:p w:rsidR="00E710E6" w:rsidRDefault="00E7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9"/>
    <w:rsid w:val="000635F4"/>
    <w:rsid w:val="00095DDE"/>
    <w:rsid w:val="001B1FB1"/>
    <w:rsid w:val="001D2B64"/>
    <w:rsid w:val="00284ECD"/>
    <w:rsid w:val="002D4575"/>
    <w:rsid w:val="003756B9"/>
    <w:rsid w:val="003C0ACF"/>
    <w:rsid w:val="00451EF8"/>
    <w:rsid w:val="004644DA"/>
    <w:rsid w:val="00511065"/>
    <w:rsid w:val="00743304"/>
    <w:rsid w:val="00745621"/>
    <w:rsid w:val="00761F23"/>
    <w:rsid w:val="007A660D"/>
    <w:rsid w:val="008F3377"/>
    <w:rsid w:val="00A02AD2"/>
    <w:rsid w:val="00B76E7D"/>
    <w:rsid w:val="00C81663"/>
    <w:rsid w:val="00CE5DD4"/>
    <w:rsid w:val="00E710E6"/>
    <w:rsid w:val="00E97133"/>
    <w:rsid w:val="00ED23F2"/>
    <w:rsid w:val="00F4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55E78B-6DCC-463E-8A92-F52219A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6B9"/>
    <w:pPr>
      <w:tabs>
        <w:tab w:val="center" w:pos="4680"/>
        <w:tab w:val="right" w:pos="9360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3756B9"/>
  </w:style>
  <w:style w:type="paragraph" w:styleId="Footer">
    <w:name w:val="footer"/>
    <w:basedOn w:val="Normal"/>
    <w:link w:val="FooterChar"/>
    <w:uiPriority w:val="99"/>
    <w:unhideWhenUsed/>
    <w:rsid w:val="0037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Amending Case Schedule</vt:lpstr>
    </vt:vector>
  </TitlesOfParts>
  <Company>King County Superior Court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Amending Case Schedule</dc:title>
  <dc:subject/>
  <dc:creator>April Bishop</dc:creator>
  <cp:keywords/>
  <cp:lastModifiedBy>David Reynolds</cp:lastModifiedBy>
  <cp:revision>2</cp:revision>
  <cp:lastPrinted>2011-08-09T18:56:00Z</cp:lastPrinted>
  <dcterms:created xsi:type="dcterms:W3CDTF">2016-11-30T18:52:00Z</dcterms:created>
  <dcterms:modified xsi:type="dcterms:W3CDTF">2016-11-30T18:52:00Z</dcterms:modified>
</cp:coreProperties>
</file>