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FE" w:rsidRDefault="0048736F" w:rsidP="00354E32">
      <w:pPr>
        <w:spacing w:line="300" w:lineRule="exact"/>
        <w:rPr>
          <w:rFonts w:ascii="Arial" w:hAnsi="Arial" w:cs="Arial"/>
          <w:b/>
          <w:bCs/>
          <w:i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-137160</wp:posOffset>
            </wp:positionV>
            <wp:extent cx="790575" cy="552450"/>
            <wp:effectExtent l="0" t="0" r="0" b="0"/>
            <wp:wrapSquare wrapText="bothSides"/>
            <wp:docPr id="6" name="Picture 6" descr="KCv_w_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Cv_w_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E">
        <w:rPr>
          <w:rFonts w:ascii="Arial" w:hAnsi="Arial" w:cs="Arial"/>
          <w:b/>
          <w:bCs/>
          <w:iCs/>
          <w:sz w:val="28"/>
        </w:rPr>
        <w:t xml:space="preserve"> Industrial Waste Program</w:t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>
        <w:rPr>
          <w:rFonts w:ascii="Arial" w:hAnsi="Arial" w:cs="Arial"/>
          <w:b/>
          <w:bCs/>
          <w:iCs/>
          <w:sz w:val="28"/>
        </w:rPr>
        <w:tab/>
      </w:r>
      <w:r w:rsidR="00D762AE" w:rsidRPr="00D762AE">
        <w:rPr>
          <w:rFonts w:ascii="Arial" w:hAnsi="Arial" w:cs="Arial"/>
          <w:b/>
          <w:bCs/>
          <w:iCs/>
        </w:rPr>
        <w:t xml:space="preserve">Page </w:t>
      </w:r>
      <w:r w:rsidR="00D762AE">
        <w:rPr>
          <w:rFonts w:ascii="Arial" w:hAnsi="Arial" w:cs="Arial"/>
          <w:b/>
          <w:bCs/>
          <w:iCs/>
        </w:rPr>
        <w:t>1</w:t>
      </w:r>
      <w:r w:rsidR="00D762AE" w:rsidRPr="00D762AE">
        <w:rPr>
          <w:rFonts w:ascii="Arial" w:hAnsi="Arial" w:cs="Arial"/>
          <w:b/>
          <w:bCs/>
          <w:iCs/>
        </w:rPr>
        <w:t xml:space="preserve"> of 2</w:t>
      </w:r>
    </w:p>
    <w:p w:rsidR="003C1EFE" w:rsidRDefault="007103B5" w:rsidP="00354E32">
      <w:pPr>
        <w:spacing w:line="300" w:lineRule="exact"/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 xml:space="preserve"> </w:t>
      </w:r>
      <w:r w:rsidR="003E7AA4">
        <w:rPr>
          <w:rFonts w:ascii="Arial" w:hAnsi="Arial" w:cs="Arial"/>
          <w:b/>
          <w:bCs/>
          <w:iCs/>
          <w:sz w:val="28"/>
        </w:rPr>
        <w:t>Septage Acceptance</w:t>
      </w:r>
      <w:r w:rsidR="003C1EFE">
        <w:rPr>
          <w:rFonts w:ascii="Arial" w:hAnsi="Arial" w:cs="Arial"/>
          <w:b/>
          <w:bCs/>
          <w:iCs/>
          <w:sz w:val="28"/>
        </w:rPr>
        <w:t xml:space="preserve"> </w:t>
      </w:r>
      <w:r w:rsidR="00BA0FC3">
        <w:rPr>
          <w:rFonts w:ascii="Arial" w:hAnsi="Arial" w:cs="Arial"/>
          <w:b/>
          <w:bCs/>
          <w:iCs/>
          <w:sz w:val="28"/>
        </w:rPr>
        <w:t>Application</w:t>
      </w:r>
    </w:p>
    <w:p w:rsidR="003C1EFE" w:rsidRDefault="003C1EFE" w:rsidP="003C1EFE">
      <w:pPr>
        <w:spacing w:line="260" w:lineRule="exact"/>
        <w:rPr>
          <w:iCs/>
        </w:rPr>
      </w:pPr>
    </w:p>
    <w:p w:rsidR="0075734F" w:rsidRPr="00354E32" w:rsidRDefault="003C1EFE" w:rsidP="001D71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54E32">
        <w:rPr>
          <w:rFonts w:ascii="Arial" w:hAnsi="Arial" w:cs="Arial"/>
          <w:sz w:val="22"/>
          <w:szCs w:val="22"/>
        </w:rPr>
        <w:t>S</w:t>
      </w:r>
      <w:r w:rsidR="0075734F" w:rsidRPr="00354E32">
        <w:rPr>
          <w:rFonts w:ascii="Arial" w:hAnsi="Arial" w:cs="Arial"/>
          <w:sz w:val="22"/>
          <w:szCs w:val="22"/>
        </w:rPr>
        <w:t xml:space="preserve">ubmit to the King </w:t>
      </w:r>
      <w:r w:rsidRPr="00354E32">
        <w:rPr>
          <w:rFonts w:ascii="Arial" w:hAnsi="Arial" w:cs="Arial"/>
          <w:sz w:val="22"/>
          <w:szCs w:val="22"/>
        </w:rPr>
        <w:t>County Industrial Waste Program</w:t>
      </w:r>
    </w:p>
    <w:p w:rsidR="0075734F" w:rsidRPr="00354E32" w:rsidRDefault="0048736F" w:rsidP="001D71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 S. Jackson</w:t>
      </w:r>
      <w:r w:rsidR="0075734F" w:rsidRPr="00354E32">
        <w:rPr>
          <w:rFonts w:ascii="Arial" w:hAnsi="Arial" w:cs="Arial"/>
          <w:sz w:val="22"/>
          <w:szCs w:val="22"/>
        </w:rPr>
        <w:t xml:space="preserve"> Street</w:t>
      </w:r>
      <w:r w:rsidR="003C1EFE" w:rsidRPr="00354E32">
        <w:rPr>
          <w:rFonts w:ascii="Arial" w:hAnsi="Arial" w:cs="Arial"/>
          <w:sz w:val="22"/>
          <w:szCs w:val="22"/>
        </w:rPr>
        <w:t xml:space="preserve">, Suite </w:t>
      </w:r>
      <w:r>
        <w:rPr>
          <w:rFonts w:ascii="Arial" w:hAnsi="Arial" w:cs="Arial"/>
          <w:sz w:val="22"/>
          <w:szCs w:val="22"/>
        </w:rPr>
        <w:t>513, Seattle, WA 98104-3855</w:t>
      </w:r>
    </w:p>
    <w:p w:rsidR="003C1EFE" w:rsidRPr="00354E32" w:rsidRDefault="003C1EFE" w:rsidP="001D71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54E32">
        <w:rPr>
          <w:rFonts w:ascii="Arial" w:hAnsi="Arial" w:cs="Arial"/>
          <w:sz w:val="22"/>
          <w:szCs w:val="22"/>
        </w:rPr>
        <w:t>Phone: 206-</w:t>
      </w:r>
      <w:r w:rsidR="0048736F">
        <w:rPr>
          <w:rFonts w:ascii="Arial" w:hAnsi="Arial" w:cs="Arial"/>
          <w:sz w:val="22"/>
          <w:szCs w:val="22"/>
        </w:rPr>
        <w:t>477</w:t>
      </w:r>
      <w:r w:rsidRPr="00354E32">
        <w:rPr>
          <w:rFonts w:ascii="Arial" w:hAnsi="Arial" w:cs="Arial"/>
          <w:sz w:val="22"/>
          <w:szCs w:val="22"/>
        </w:rPr>
        <w:t>-</w:t>
      </w:r>
      <w:r w:rsidR="0048736F">
        <w:rPr>
          <w:rFonts w:ascii="Arial" w:hAnsi="Arial" w:cs="Arial"/>
          <w:sz w:val="22"/>
          <w:szCs w:val="22"/>
        </w:rPr>
        <w:t>5</w:t>
      </w:r>
      <w:r w:rsidRPr="00354E32">
        <w:rPr>
          <w:rFonts w:ascii="Arial" w:hAnsi="Arial" w:cs="Arial"/>
          <w:sz w:val="22"/>
          <w:szCs w:val="22"/>
        </w:rPr>
        <w:t>300</w:t>
      </w:r>
    </w:p>
    <w:p w:rsidR="0075734F" w:rsidRPr="00354E32" w:rsidRDefault="003C1EFE" w:rsidP="001D71B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54E32">
        <w:rPr>
          <w:rFonts w:ascii="Arial" w:hAnsi="Arial" w:cs="Arial"/>
          <w:sz w:val="22"/>
          <w:szCs w:val="22"/>
        </w:rPr>
        <w:t>Fax: 206-263-3001</w:t>
      </w:r>
    </w:p>
    <w:p w:rsidR="00AA26FD" w:rsidRDefault="00AA26FD" w:rsidP="001D71B7"/>
    <w:tbl>
      <w:tblPr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640"/>
      </w:tblGrid>
      <w:tr w:rsidR="00802FBA" w:rsidRPr="00FD45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</w:tcPr>
          <w:p w:rsidR="00802FBA" w:rsidRPr="00FD45EF" w:rsidRDefault="003E7AA4" w:rsidP="001D71B7">
            <w:pPr>
              <w:pStyle w:val="Heading2"/>
              <w:spacing w:before="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Business</w:t>
            </w:r>
            <w:r w:rsidR="00802FBA" w:rsidRPr="00FD45EF">
              <w:rPr>
                <w:rFonts w:ascii="Times New Roman" w:hAnsi="Times New Roman"/>
                <w:b/>
                <w:szCs w:val="24"/>
              </w:rPr>
              <w:t xml:space="preserve"> Name</w:t>
            </w:r>
          </w:p>
        </w:tc>
        <w:tc>
          <w:tcPr>
            <w:tcW w:w="8640" w:type="dxa"/>
          </w:tcPr>
          <w:p w:rsidR="00802FBA" w:rsidRPr="00FD45EF" w:rsidRDefault="00FF5FFB" w:rsidP="001D71B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C12C9">
              <w:t> </w:t>
            </w:r>
            <w:r w:rsidR="000C12C9">
              <w:t> </w:t>
            </w:r>
            <w:r w:rsidR="000C12C9">
              <w:t> </w:t>
            </w:r>
            <w:r w:rsidR="000C12C9">
              <w:t> </w:t>
            </w:r>
            <w:r w:rsidR="000C12C9">
              <w:t> </w:t>
            </w:r>
            <w:r>
              <w:fldChar w:fldCharType="end"/>
            </w:r>
            <w:bookmarkEnd w:id="0"/>
          </w:p>
        </w:tc>
      </w:tr>
      <w:tr w:rsidR="00802FBA" w:rsidRPr="00FD45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40" w:type="dxa"/>
          </w:tcPr>
          <w:p w:rsidR="00802FBA" w:rsidRPr="00FD45EF" w:rsidRDefault="003E7AA4" w:rsidP="001D71B7">
            <w:pPr>
              <w:pStyle w:val="Bodytext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802FBA" w:rsidRPr="00FD45EF">
              <w:rPr>
                <w:b/>
                <w:sz w:val="24"/>
                <w:szCs w:val="24"/>
              </w:rPr>
              <w:t>Location</w:t>
            </w:r>
          </w:p>
          <w:p w:rsidR="00802FBA" w:rsidRPr="00FD45EF" w:rsidRDefault="00412DBD" w:rsidP="001D71B7">
            <w:pPr>
              <w:pStyle w:val="Bodytext"/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(address, city and</w:t>
            </w:r>
            <w:r w:rsidR="00802FBA" w:rsidRPr="00FD45EF">
              <w:rPr>
                <w:b/>
                <w:sz w:val="24"/>
                <w:szCs w:val="24"/>
              </w:rPr>
              <w:t xml:space="preserve"> zip code)</w:t>
            </w:r>
          </w:p>
        </w:tc>
        <w:tc>
          <w:tcPr>
            <w:tcW w:w="8640" w:type="dxa"/>
          </w:tcPr>
          <w:p w:rsidR="00802FBA" w:rsidRPr="00FD45EF" w:rsidRDefault="00FF5FFB" w:rsidP="001D71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tbl>
      <w:tblPr>
        <w:tblStyle w:val="TableGrid"/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80"/>
        <w:gridCol w:w="270"/>
        <w:gridCol w:w="990"/>
        <w:gridCol w:w="1260"/>
        <w:gridCol w:w="3240"/>
      </w:tblGrid>
      <w:tr w:rsidR="0075734F" w:rsidRPr="00FD45EF">
        <w:tc>
          <w:tcPr>
            <w:tcW w:w="10980" w:type="dxa"/>
            <w:gridSpan w:val="6"/>
            <w:shd w:val="clear" w:color="auto" w:fill="999999"/>
          </w:tcPr>
          <w:p w:rsidR="0075734F" w:rsidRPr="00FD45EF" w:rsidRDefault="0075734F" w:rsidP="001D71B7">
            <w:pPr>
              <w:jc w:val="center"/>
              <w:rPr>
                <w:b/>
              </w:rPr>
            </w:pPr>
          </w:p>
        </w:tc>
      </w:tr>
      <w:tr w:rsidR="0032506D" w:rsidRPr="00FD45EF">
        <w:tc>
          <w:tcPr>
            <w:tcW w:w="2340" w:type="dxa"/>
          </w:tcPr>
          <w:p w:rsidR="0032506D" w:rsidRPr="00FD45EF" w:rsidRDefault="0032506D" w:rsidP="001D71B7">
            <w:pPr>
              <w:rPr>
                <w:b/>
              </w:rPr>
            </w:pPr>
          </w:p>
        </w:tc>
        <w:tc>
          <w:tcPr>
            <w:tcW w:w="4140" w:type="dxa"/>
            <w:gridSpan w:val="3"/>
          </w:tcPr>
          <w:p w:rsidR="0032506D" w:rsidRPr="00FD45EF" w:rsidRDefault="003E7AA4" w:rsidP="001D71B7">
            <w:pPr>
              <w:jc w:val="center"/>
              <w:rPr>
                <w:b/>
              </w:rPr>
            </w:pPr>
            <w:r>
              <w:rPr>
                <w:b/>
              </w:rPr>
              <w:t>Business</w:t>
            </w:r>
            <w:r w:rsidR="0032506D" w:rsidRPr="00FD45EF">
              <w:rPr>
                <w:b/>
              </w:rPr>
              <w:t xml:space="preserve"> Owner</w:t>
            </w:r>
          </w:p>
        </w:tc>
        <w:tc>
          <w:tcPr>
            <w:tcW w:w="4500" w:type="dxa"/>
            <w:gridSpan w:val="2"/>
          </w:tcPr>
          <w:p w:rsidR="0032506D" w:rsidRPr="00FD45EF" w:rsidRDefault="003E7AA4" w:rsidP="001D71B7">
            <w:pPr>
              <w:jc w:val="center"/>
              <w:rPr>
                <w:b/>
              </w:rPr>
            </w:pPr>
            <w:r>
              <w:rPr>
                <w:b/>
              </w:rPr>
              <w:t>Property Owner</w:t>
            </w:r>
          </w:p>
        </w:tc>
      </w:tr>
      <w:tr w:rsidR="0032506D" w:rsidRPr="00FD45EF">
        <w:tc>
          <w:tcPr>
            <w:tcW w:w="2340" w:type="dxa"/>
          </w:tcPr>
          <w:p w:rsidR="0032506D" w:rsidRPr="00FD45EF" w:rsidRDefault="0032506D" w:rsidP="001D71B7">
            <w:pPr>
              <w:rPr>
                <w:b/>
              </w:rPr>
            </w:pPr>
            <w:r w:rsidRPr="00FD45EF">
              <w:rPr>
                <w:b/>
              </w:rPr>
              <w:t>Contact Name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2506D" w:rsidRPr="00FD45EF">
        <w:tc>
          <w:tcPr>
            <w:tcW w:w="2340" w:type="dxa"/>
          </w:tcPr>
          <w:p w:rsidR="0032506D" w:rsidRPr="00FD45EF" w:rsidRDefault="0032506D" w:rsidP="001D71B7">
            <w:pPr>
              <w:rPr>
                <w:b/>
              </w:rPr>
            </w:pPr>
            <w:r w:rsidRPr="00FD45EF">
              <w:rPr>
                <w:b/>
              </w:rPr>
              <w:t>Company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2506D" w:rsidRPr="00FD45EF">
        <w:tc>
          <w:tcPr>
            <w:tcW w:w="2340" w:type="dxa"/>
          </w:tcPr>
          <w:p w:rsidR="0032506D" w:rsidRPr="00FD45EF" w:rsidRDefault="0032506D" w:rsidP="001D71B7">
            <w:pPr>
              <w:rPr>
                <w:b/>
              </w:rPr>
            </w:pPr>
            <w:r w:rsidRPr="00FD45EF">
              <w:rPr>
                <w:b/>
              </w:rPr>
              <w:t>Mailing Address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2506D" w:rsidRPr="00FD45EF">
        <w:tc>
          <w:tcPr>
            <w:tcW w:w="2340" w:type="dxa"/>
          </w:tcPr>
          <w:p w:rsidR="0032506D" w:rsidRPr="00FD45EF" w:rsidRDefault="0032506D" w:rsidP="001D71B7">
            <w:pPr>
              <w:rPr>
                <w:b/>
              </w:rPr>
            </w:pPr>
            <w:r w:rsidRPr="00FD45EF">
              <w:rPr>
                <w:b/>
              </w:rPr>
              <w:t>City</w:t>
            </w:r>
            <w:r w:rsidR="00F83DAF">
              <w:rPr>
                <w:b/>
              </w:rPr>
              <w:t>/</w:t>
            </w:r>
            <w:r>
              <w:rPr>
                <w:b/>
              </w:rPr>
              <w:t>State</w:t>
            </w:r>
            <w:r w:rsidR="00F83DAF">
              <w:rPr>
                <w:b/>
              </w:rPr>
              <w:t>/Z</w:t>
            </w:r>
            <w:r>
              <w:rPr>
                <w:b/>
              </w:rPr>
              <w:t xml:space="preserve">ip </w:t>
            </w:r>
            <w:r w:rsidR="00F83DAF">
              <w:rPr>
                <w:b/>
              </w:rPr>
              <w:t>C</w:t>
            </w:r>
            <w:r>
              <w:rPr>
                <w:b/>
              </w:rPr>
              <w:t>ode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2506D" w:rsidRPr="00FD45EF">
        <w:tc>
          <w:tcPr>
            <w:tcW w:w="2340" w:type="dxa"/>
          </w:tcPr>
          <w:p w:rsidR="0032506D" w:rsidRPr="00FD45EF" w:rsidRDefault="00F83DAF" w:rsidP="001D71B7">
            <w:pPr>
              <w:rPr>
                <w:b/>
              </w:rPr>
            </w:pPr>
            <w:r>
              <w:rPr>
                <w:b/>
              </w:rPr>
              <w:t>Office Phone No.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2506D" w:rsidRPr="00FD45EF">
        <w:tc>
          <w:tcPr>
            <w:tcW w:w="2340" w:type="dxa"/>
          </w:tcPr>
          <w:p w:rsidR="0032506D" w:rsidRPr="00FD45EF" w:rsidRDefault="00F83DAF" w:rsidP="001D71B7">
            <w:pPr>
              <w:rPr>
                <w:b/>
              </w:rPr>
            </w:pPr>
            <w:r>
              <w:rPr>
                <w:b/>
              </w:rPr>
              <w:t>Cell Phone No.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2506D" w:rsidRPr="00FD45EF">
        <w:tc>
          <w:tcPr>
            <w:tcW w:w="2340" w:type="dxa"/>
          </w:tcPr>
          <w:p w:rsidR="0032506D" w:rsidRPr="00FD45EF" w:rsidRDefault="00F83DAF" w:rsidP="001D71B7">
            <w:pPr>
              <w:rPr>
                <w:b/>
              </w:rPr>
            </w:pPr>
            <w:r>
              <w:rPr>
                <w:b/>
              </w:rPr>
              <w:t>Fax No.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2506D" w:rsidRPr="00FD45EF">
        <w:tc>
          <w:tcPr>
            <w:tcW w:w="2340" w:type="dxa"/>
          </w:tcPr>
          <w:p w:rsidR="0032506D" w:rsidRPr="00FD45EF" w:rsidRDefault="00F83DAF" w:rsidP="001D71B7">
            <w:pPr>
              <w:rPr>
                <w:b/>
              </w:rPr>
            </w:pPr>
            <w:r>
              <w:rPr>
                <w:b/>
              </w:rPr>
              <w:t>E</w:t>
            </w:r>
            <w:r w:rsidR="0032506D" w:rsidRPr="00FD45EF">
              <w:rPr>
                <w:b/>
              </w:rPr>
              <w:t xml:space="preserve">-mail </w:t>
            </w:r>
            <w:r>
              <w:rPr>
                <w:b/>
              </w:rPr>
              <w:t>A</w:t>
            </w:r>
            <w:r w:rsidR="0032506D" w:rsidRPr="00FD45EF">
              <w:rPr>
                <w:b/>
              </w:rPr>
              <w:t>ddress</w:t>
            </w:r>
          </w:p>
        </w:tc>
        <w:tc>
          <w:tcPr>
            <w:tcW w:w="4140" w:type="dxa"/>
            <w:gridSpan w:val="3"/>
          </w:tcPr>
          <w:p w:rsidR="0032506D" w:rsidRPr="00FD45EF" w:rsidRDefault="00FF5FFB" w:rsidP="001D71B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  <w:gridSpan w:val="2"/>
          </w:tcPr>
          <w:p w:rsidR="0032506D" w:rsidRPr="00FD45EF" w:rsidRDefault="00FF5FFB" w:rsidP="001D71B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1729" w:rsidRPr="00FD45EF">
        <w:trPr>
          <w:trHeight w:val="858"/>
        </w:trPr>
        <w:tc>
          <w:tcPr>
            <w:tcW w:w="2340" w:type="dxa"/>
          </w:tcPr>
          <w:p w:rsidR="00421729" w:rsidRPr="00FD45EF" w:rsidRDefault="00421729" w:rsidP="001D71B7">
            <w:pPr>
              <w:rPr>
                <w:b/>
              </w:rPr>
            </w:pPr>
            <w:r>
              <w:rPr>
                <w:b/>
              </w:rPr>
              <w:t>Primary</w:t>
            </w:r>
            <w:r w:rsidRPr="00FD45EF">
              <w:rPr>
                <w:b/>
              </w:rPr>
              <w:t xml:space="preserve"> person to be contacted about this application</w:t>
            </w:r>
            <w:r w:rsidR="0001414A">
              <w:rPr>
                <w:b/>
              </w:rPr>
              <w:t xml:space="preserve"> </w:t>
            </w:r>
          </w:p>
        </w:tc>
        <w:bookmarkStart w:id="18" w:name="Text19"/>
        <w:tc>
          <w:tcPr>
            <w:tcW w:w="8640" w:type="dxa"/>
            <w:gridSpan w:val="5"/>
          </w:tcPr>
          <w:p w:rsidR="00421729" w:rsidRPr="00FD45EF" w:rsidRDefault="00FF5FFB" w:rsidP="001D71B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D45EF" w:rsidRPr="00FD45EF">
        <w:trPr>
          <w:trHeight w:val="170"/>
        </w:trPr>
        <w:tc>
          <w:tcPr>
            <w:tcW w:w="10980" w:type="dxa"/>
            <w:gridSpan w:val="6"/>
            <w:shd w:val="clear" w:color="auto" w:fill="808080"/>
          </w:tcPr>
          <w:p w:rsidR="00FD45EF" w:rsidRPr="00FD45EF" w:rsidRDefault="00FD45EF" w:rsidP="001D71B7"/>
        </w:tc>
      </w:tr>
      <w:tr w:rsidR="00D62792" w:rsidRPr="00FD45EF">
        <w:trPr>
          <w:trHeight w:val="548"/>
        </w:trPr>
        <w:tc>
          <w:tcPr>
            <w:tcW w:w="2340" w:type="dxa"/>
          </w:tcPr>
          <w:p w:rsidR="00D62792" w:rsidRPr="00FD45EF" w:rsidRDefault="00D62792" w:rsidP="001D71B7">
            <w:pPr>
              <w:spacing w:before="60"/>
              <w:rPr>
                <w:b/>
              </w:rPr>
            </w:pPr>
            <w:r>
              <w:rPr>
                <w:b/>
              </w:rPr>
              <w:t xml:space="preserve">Hauler name 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D62792" w:rsidRPr="00FD45EF" w:rsidRDefault="00D62792" w:rsidP="001D71B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62792" w:rsidRPr="00FD45EF">
        <w:trPr>
          <w:trHeight w:val="547"/>
        </w:trPr>
        <w:tc>
          <w:tcPr>
            <w:tcW w:w="2340" w:type="dxa"/>
          </w:tcPr>
          <w:p w:rsidR="00DB5197" w:rsidRDefault="00D62792" w:rsidP="001D71B7">
            <w:pPr>
              <w:spacing w:before="60"/>
              <w:rPr>
                <w:b/>
              </w:rPr>
            </w:pPr>
            <w:r>
              <w:rPr>
                <w:b/>
              </w:rPr>
              <w:t>Size of Septic Tank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D62792" w:rsidRDefault="0059633E" w:rsidP="001D71B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E3E" w:rsidRPr="00FD45EF">
        <w:tc>
          <w:tcPr>
            <w:tcW w:w="2340" w:type="dxa"/>
          </w:tcPr>
          <w:p w:rsidR="00361AA1" w:rsidRPr="00FD45EF" w:rsidRDefault="00D62792" w:rsidP="001D71B7">
            <w:pPr>
              <w:rPr>
                <w:b/>
              </w:rPr>
            </w:pPr>
            <w:r>
              <w:rPr>
                <w:b/>
              </w:rPr>
              <w:t>Date Last Pumped</w:t>
            </w:r>
          </w:p>
        </w:tc>
        <w:tc>
          <w:tcPr>
            <w:tcW w:w="2880" w:type="dxa"/>
          </w:tcPr>
          <w:p w:rsidR="00361AA1" w:rsidRPr="00FD45EF" w:rsidRDefault="00FF5FFB" w:rsidP="001D71B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20" w:type="dxa"/>
            <w:gridSpan w:val="3"/>
          </w:tcPr>
          <w:p w:rsidR="00361AA1" w:rsidRPr="00FD45EF" w:rsidRDefault="00D62792" w:rsidP="001D71B7">
            <w:pPr>
              <w:rPr>
                <w:b/>
              </w:rPr>
            </w:pPr>
            <w:r>
              <w:rPr>
                <w:b/>
              </w:rPr>
              <w:t>Normal pumping frequency</w:t>
            </w:r>
          </w:p>
        </w:tc>
        <w:tc>
          <w:tcPr>
            <w:tcW w:w="3240" w:type="dxa"/>
          </w:tcPr>
          <w:p w:rsidR="00361AA1" w:rsidRPr="00FD45EF" w:rsidRDefault="00D62792" w:rsidP="001D71B7">
            <w:r>
              <w:t xml:space="preserve">Once every </w:t>
            </w:r>
            <w:r w:rsidRPr="00D62792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2792">
              <w:rPr>
                <w:u w:val="single"/>
              </w:rPr>
              <w:instrText xml:space="preserve"> FORMTEXT </w:instrText>
            </w:r>
            <w:r w:rsidRPr="00D62792">
              <w:rPr>
                <w:u w:val="single"/>
              </w:rPr>
            </w:r>
            <w:r w:rsidRPr="00D62792">
              <w:rPr>
                <w:u w:val="single"/>
              </w:rPr>
              <w:fldChar w:fldCharType="separate"/>
            </w:r>
            <w:r w:rsidRPr="00D62792">
              <w:rPr>
                <w:noProof/>
                <w:u w:val="single"/>
              </w:rPr>
              <w:t> </w:t>
            </w:r>
            <w:r w:rsidRPr="00D62792">
              <w:rPr>
                <w:noProof/>
                <w:u w:val="single"/>
              </w:rPr>
              <w:t> </w:t>
            </w:r>
            <w:r w:rsidRPr="00D62792">
              <w:rPr>
                <w:noProof/>
                <w:u w:val="single"/>
              </w:rPr>
              <w:t> </w:t>
            </w:r>
            <w:r w:rsidRPr="00D62792">
              <w:rPr>
                <w:noProof/>
                <w:u w:val="single"/>
              </w:rPr>
              <w:t> </w:t>
            </w:r>
            <w:r w:rsidRPr="00D62792">
              <w:rPr>
                <w:noProof/>
                <w:u w:val="single"/>
              </w:rPr>
              <w:t> </w:t>
            </w:r>
            <w:r w:rsidRPr="00D62792">
              <w:rPr>
                <w:u w:val="single"/>
              </w:rPr>
              <w:fldChar w:fldCharType="end"/>
            </w:r>
            <w:r>
              <w:t xml:space="preserve"> year(s)</w:t>
            </w:r>
          </w:p>
        </w:tc>
      </w:tr>
      <w:tr w:rsidR="0006773B" w:rsidRPr="00FD45EF">
        <w:tc>
          <w:tcPr>
            <w:tcW w:w="2340" w:type="dxa"/>
          </w:tcPr>
          <w:p w:rsidR="0006773B" w:rsidRDefault="0001414A" w:rsidP="001D71B7">
            <w:pPr>
              <w:rPr>
                <w:b/>
              </w:rPr>
            </w:pPr>
            <w:r>
              <w:rPr>
                <w:b/>
              </w:rPr>
              <w:t xml:space="preserve">List all sources of domestic waste </w:t>
            </w:r>
          </w:p>
          <w:p w:rsidR="00421729" w:rsidRPr="00FD45EF" w:rsidRDefault="00421729" w:rsidP="001D71B7">
            <w:pPr>
              <w:rPr>
                <w:b/>
              </w:rPr>
            </w:pPr>
          </w:p>
        </w:tc>
        <w:tc>
          <w:tcPr>
            <w:tcW w:w="8640" w:type="dxa"/>
            <w:gridSpan w:val="5"/>
          </w:tcPr>
          <w:p w:rsidR="0006773B" w:rsidRDefault="0001414A" w:rsidP="001D71B7">
            <w:pPr>
              <w:rPr>
                <w:u w:val="single"/>
              </w:rPr>
            </w:pPr>
            <w:r>
              <w:t xml:space="preserve">Number of restrooms </w:t>
            </w:r>
            <w:r w:rsidR="00FF5FFB" w:rsidRPr="0001414A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FF5FFB" w:rsidRPr="0001414A">
              <w:rPr>
                <w:u w:val="single"/>
              </w:rPr>
              <w:instrText xml:space="preserve"> FORMTEXT </w:instrText>
            </w:r>
            <w:r w:rsidR="00081A2C" w:rsidRPr="0001414A">
              <w:rPr>
                <w:u w:val="single"/>
              </w:rPr>
            </w:r>
            <w:r w:rsidR="00FF5FFB" w:rsidRPr="0001414A">
              <w:rPr>
                <w:u w:val="single"/>
              </w:rPr>
              <w:fldChar w:fldCharType="separate"/>
            </w:r>
            <w:r w:rsidR="00FF5FFB" w:rsidRPr="0001414A">
              <w:rPr>
                <w:noProof/>
                <w:u w:val="single"/>
              </w:rPr>
              <w:t> </w:t>
            </w:r>
            <w:r w:rsidR="00FF5FFB" w:rsidRPr="0001414A">
              <w:rPr>
                <w:noProof/>
                <w:u w:val="single"/>
              </w:rPr>
              <w:t> </w:t>
            </w:r>
            <w:r w:rsidR="00FF5FFB" w:rsidRPr="0001414A">
              <w:rPr>
                <w:noProof/>
                <w:u w:val="single"/>
              </w:rPr>
              <w:t> </w:t>
            </w:r>
            <w:r w:rsidR="00FF5FFB" w:rsidRPr="0001414A">
              <w:rPr>
                <w:noProof/>
                <w:u w:val="single"/>
              </w:rPr>
              <w:t> </w:t>
            </w:r>
            <w:r w:rsidR="00FF5FFB" w:rsidRPr="0001414A">
              <w:rPr>
                <w:noProof/>
                <w:u w:val="single"/>
              </w:rPr>
              <w:t> </w:t>
            </w:r>
            <w:r w:rsidR="00FF5FFB" w:rsidRPr="0001414A">
              <w:rPr>
                <w:u w:val="single"/>
              </w:rPr>
              <w:fldChar w:fldCharType="end"/>
            </w:r>
            <w:bookmarkEnd w:id="21"/>
          </w:p>
          <w:p w:rsidR="0001414A" w:rsidRDefault="0001414A" w:rsidP="001D71B7">
            <w:r w:rsidRPr="0001414A">
              <w:t>Employee break room (</w:t>
            </w:r>
            <w:r w:rsidR="0059633E">
              <w:t xml:space="preserve">e.g., </w:t>
            </w:r>
            <w:r w:rsidRPr="0001414A">
              <w:t>kitchen sink, dishwasher)</w:t>
            </w:r>
            <w:r>
              <w:t xml:space="preserve"> </w:t>
            </w:r>
            <w:r w:rsidRPr="0001414A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414A">
              <w:rPr>
                <w:u w:val="single"/>
              </w:rPr>
              <w:instrText xml:space="preserve"> FORMTEXT </w:instrText>
            </w:r>
            <w:r w:rsidRPr="0001414A">
              <w:rPr>
                <w:u w:val="single"/>
              </w:rPr>
            </w:r>
            <w:r w:rsidRPr="0001414A">
              <w:rPr>
                <w:u w:val="single"/>
              </w:rPr>
              <w:fldChar w:fldCharType="separate"/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u w:val="single"/>
              </w:rPr>
              <w:fldChar w:fldCharType="end"/>
            </w:r>
            <w:r w:rsidRPr="0001414A">
              <w:t xml:space="preserve"> (yes or no)</w:t>
            </w:r>
          </w:p>
          <w:p w:rsidR="0001414A" w:rsidRPr="0001414A" w:rsidRDefault="0001414A" w:rsidP="001D71B7">
            <w:r>
              <w:t xml:space="preserve">Number of </w:t>
            </w:r>
            <w:r w:rsidR="00DB5197">
              <w:t>h</w:t>
            </w:r>
            <w:r w:rsidR="007103B5">
              <w:t>and wash only sinks</w:t>
            </w:r>
            <w:r>
              <w:t xml:space="preserve"> (excluding those in restrooms) </w:t>
            </w:r>
            <w:r w:rsidRPr="0001414A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1414A">
              <w:rPr>
                <w:u w:val="single"/>
              </w:rPr>
              <w:instrText xml:space="preserve"> FORMTEXT </w:instrText>
            </w:r>
            <w:r w:rsidRPr="0001414A">
              <w:rPr>
                <w:u w:val="single"/>
              </w:rPr>
            </w:r>
            <w:r w:rsidRPr="0001414A">
              <w:rPr>
                <w:u w:val="single"/>
              </w:rPr>
              <w:fldChar w:fldCharType="separate"/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noProof/>
                <w:u w:val="single"/>
              </w:rPr>
              <w:t> </w:t>
            </w:r>
            <w:r w:rsidRPr="0001414A">
              <w:rPr>
                <w:u w:val="single"/>
              </w:rPr>
              <w:fldChar w:fldCharType="end"/>
            </w:r>
            <w:r w:rsidRPr="0001414A">
              <w:t xml:space="preserve"> </w:t>
            </w:r>
          </w:p>
        </w:tc>
      </w:tr>
      <w:tr w:rsidR="00EF16D8" w:rsidRPr="00FD45EF">
        <w:trPr>
          <w:trHeight w:val="3230"/>
        </w:trPr>
        <w:tc>
          <w:tcPr>
            <w:tcW w:w="2340" w:type="dxa"/>
          </w:tcPr>
          <w:p w:rsidR="00EF16D8" w:rsidRPr="00FD45EF" w:rsidRDefault="00EF16D8" w:rsidP="001D71B7">
            <w:pPr>
              <w:rPr>
                <w:b/>
              </w:rPr>
            </w:pPr>
            <w:r w:rsidRPr="00FD45EF">
              <w:rPr>
                <w:b/>
              </w:rPr>
              <w:t xml:space="preserve">List </w:t>
            </w:r>
            <w:r w:rsidR="00824BC3">
              <w:rPr>
                <w:b/>
              </w:rPr>
              <w:t xml:space="preserve">all </w:t>
            </w:r>
            <w:r w:rsidR="003E7AA4">
              <w:rPr>
                <w:b/>
              </w:rPr>
              <w:t xml:space="preserve">business </w:t>
            </w:r>
            <w:r w:rsidRPr="00FD45EF">
              <w:rPr>
                <w:b/>
              </w:rPr>
              <w:t>a</w:t>
            </w:r>
            <w:r w:rsidR="001D71B7">
              <w:rPr>
                <w:b/>
              </w:rPr>
              <w:t>ctivities generating wastewater</w:t>
            </w:r>
            <w:r w:rsidR="00824BC3">
              <w:rPr>
                <w:b/>
              </w:rPr>
              <w:t xml:space="preserve"> (whether or not the waste is hauled off site or discharged to the on-site sewer system)</w:t>
            </w:r>
          </w:p>
        </w:tc>
        <w:tc>
          <w:tcPr>
            <w:tcW w:w="8640" w:type="dxa"/>
            <w:gridSpan w:val="5"/>
          </w:tcPr>
          <w:p w:rsidR="00EF16D8" w:rsidRPr="00FD45EF" w:rsidRDefault="00507E3E" w:rsidP="001D71B7">
            <w:pPr>
              <w:rPr>
                <w:i/>
              </w:rPr>
            </w:pPr>
            <w:r w:rsidRPr="00FD45EF">
              <w:rPr>
                <w:i/>
              </w:rPr>
              <w:t xml:space="preserve">Examples of </w:t>
            </w:r>
            <w:r w:rsidR="003E7AA4">
              <w:rPr>
                <w:i/>
              </w:rPr>
              <w:t>business</w:t>
            </w:r>
            <w:r w:rsidRPr="00FD45EF">
              <w:rPr>
                <w:i/>
              </w:rPr>
              <w:t xml:space="preserve"> activities </w:t>
            </w:r>
            <w:r w:rsidR="001A320D" w:rsidRPr="00FD45EF">
              <w:rPr>
                <w:i/>
              </w:rPr>
              <w:t xml:space="preserve">generating wastewater </w:t>
            </w:r>
            <w:r w:rsidRPr="00FD45EF">
              <w:rPr>
                <w:i/>
              </w:rPr>
              <w:t xml:space="preserve">include </w:t>
            </w:r>
            <w:r w:rsidR="003E7AA4">
              <w:rPr>
                <w:i/>
              </w:rPr>
              <w:t>equipment (e.g., tools, trucks, containers) washing</w:t>
            </w:r>
            <w:r w:rsidR="00883028">
              <w:rPr>
                <w:i/>
              </w:rPr>
              <w:t xml:space="preserve"> or steam cleaning</w:t>
            </w:r>
            <w:r w:rsidR="003E7AA4">
              <w:rPr>
                <w:i/>
              </w:rPr>
              <w:t>, photo finishing, x-ray developing, disinfection solutions, metal finishing, rinse waters, laboratory wastes, mop water</w:t>
            </w:r>
          </w:p>
          <w:p w:rsidR="00EF16D8" w:rsidRPr="00DB7B1B" w:rsidRDefault="00FF5FFB" w:rsidP="001D71B7">
            <w:r w:rsidRPr="00DB7B1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B7B1B">
              <w:instrText xml:space="preserve"> FORMTEXT </w:instrText>
            </w:r>
            <w:r w:rsidRPr="00DB7B1B">
              <w:fldChar w:fldCharType="separate"/>
            </w:r>
            <w:r w:rsidR="00471E5C">
              <w:t> </w:t>
            </w:r>
            <w:r w:rsidR="00471E5C">
              <w:t> </w:t>
            </w:r>
            <w:r w:rsidR="00471E5C">
              <w:t> </w:t>
            </w:r>
            <w:r w:rsidR="00471E5C">
              <w:t> </w:t>
            </w:r>
            <w:r w:rsidR="00471E5C">
              <w:t> </w:t>
            </w:r>
            <w:r w:rsidRPr="00DB7B1B">
              <w:fldChar w:fldCharType="end"/>
            </w:r>
            <w:bookmarkEnd w:id="22"/>
          </w:p>
        </w:tc>
      </w:tr>
      <w:tr w:rsidR="00824BC3" w:rsidRPr="00FD45EF">
        <w:trPr>
          <w:trHeight w:val="480"/>
        </w:trPr>
        <w:tc>
          <w:tcPr>
            <w:tcW w:w="10980" w:type="dxa"/>
            <w:gridSpan w:val="6"/>
          </w:tcPr>
          <w:p w:rsidR="00824BC3" w:rsidRPr="00824BC3" w:rsidRDefault="00824BC3" w:rsidP="001D71B7">
            <w:pPr>
              <w:rPr>
                <w:b/>
              </w:rPr>
            </w:pPr>
            <w:r>
              <w:rPr>
                <w:b/>
              </w:rPr>
              <w:lastRenderedPageBreak/>
              <w:t>If more than one business connecte</w:t>
            </w:r>
            <w:r w:rsidR="00EA47BC">
              <w:rPr>
                <w:b/>
              </w:rPr>
              <w:t>d to this on-site sewer system (</w:t>
            </w:r>
            <w:smartTag w:uri="urn:schemas-microsoft-com:office:smarttags" w:element="City">
              <w:smartTag w:uri="urn:schemas-microsoft-com:office:smarttags" w:element="place">
                <w:r w:rsidR="00EA47BC">
                  <w:rPr>
                    <w:b/>
                  </w:rPr>
                  <w:t>OSS</w:t>
                </w:r>
              </w:smartTag>
            </w:smartTag>
            <w:r w:rsidR="00EA47BC">
              <w:rPr>
                <w:b/>
              </w:rPr>
              <w:t xml:space="preserve">), </w:t>
            </w:r>
            <w:r>
              <w:rPr>
                <w:b/>
              </w:rPr>
              <w:t>such a</w:t>
            </w:r>
            <w:r w:rsidR="00EA47BC">
              <w:rPr>
                <w:b/>
              </w:rPr>
              <w:t>s at an industrial park or mall,</w:t>
            </w:r>
            <w:r>
              <w:rPr>
                <w:b/>
              </w:rPr>
              <w:t xml:space="preserve"> list each business name and contact information.</w:t>
            </w:r>
          </w:p>
        </w:tc>
      </w:tr>
      <w:tr w:rsidR="00883028" w:rsidRPr="00FD45EF">
        <w:trPr>
          <w:trHeight w:val="876"/>
        </w:trPr>
        <w:tc>
          <w:tcPr>
            <w:tcW w:w="5490" w:type="dxa"/>
            <w:gridSpan w:val="3"/>
          </w:tcPr>
          <w:p w:rsidR="00883028" w:rsidRDefault="00883028" w:rsidP="001D71B7">
            <w:r>
              <w:t xml:space="preserve">Business name: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1D71B7">
            <w:r>
              <w:t xml:space="preserve">Contact: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1D71B7">
            <w:r>
              <w:t xml:space="preserve">Phone number: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</w:p>
        </w:tc>
        <w:tc>
          <w:tcPr>
            <w:tcW w:w="5490" w:type="dxa"/>
            <w:gridSpan w:val="3"/>
          </w:tcPr>
          <w:p w:rsidR="00883028" w:rsidRDefault="00883028" w:rsidP="00883028">
            <w:r>
              <w:t xml:space="preserve">Business name: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r>
              <w:t xml:space="preserve">Contact: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pPr>
              <w:rPr>
                <w:b/>
              </w:rPr>
            </w:pPr>
            <w:r>
              <w:t xml:space="preserve">Phone number: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</w:p>
        </w:tc>
      </w:tr>
      <w:tr w:rsidR="00883028" w:rsidRPr="00FD45EF">
        <w:trPr>
          <w:trHeight w:val="876"/>
        </w:trPr>
        <w:tc>
          <w:tcPr>
            <w:tcW w:w="5490" w:type="dxa"/>
            <w:gridSpan w:val="3"/>
          </w:tcPr>
          <w:p w:rsidR="00883028" w:rsidRDefault="00883028" w:rsidP="00883028">
            <w:r>
              <w:t xml:space="preserve">Business name: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r>
              <w:t xml:space="preserve">Contact: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r>
              <w:t xml:space="preserve">Phone number: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</w:p>
        </w:tc>
        <w:tc>
          <w:tcPr>
            <w:tcW w:w="5490" w:type="dxa"/>
            <w:gridSpan w:val="3"/>
          </w:tcPr>
          <w:p w:rsidR="00883028" w:rsidRDefault="00883028" w:rsidP="00883028">
            <w:r>
              <w:t xml:space="preserve">Business name: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r>
              <w:t xml:space="preserve">Contact: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  <w:r>
              <w:t xml:space="preserve">   </w:t>
            </w:r>
          </w:p>
          <w:p w:rsidR="00883028" w:rsidRDefault="00883028" w:rsidP="00883028">
            <w:pPr>
              <w:rPr>
                <w:b/>
              </w:rPr>
            </w:pPr>
            <w:r>
              <w:t xml:space="preserve">Phone number: </w:t>
            </w:r>
            <w:r w:rsidRPr="00DB7B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7B1B">
              <w:instrText xml:space="preserve"> FORMTEXT </w:instrText>
            </w:r>
            <w:r w:rsidRPr="00DB7B1B">
              <w:fldChar w:fldCharType="separate"/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rPr>
                <w:noProof/>
              </w:rPr>
              <w:t> </w:t>
            </w:r>
            <w:r w:rsidRPr="00DB7B1B">
              <w:fldChar w:fldCharType="end"/>
            </w:r>
          </w:p>
        </w:tc>
      </w:tr>
      <w:tr w:rsidR="00883028" w:rsidRPr="00FD45EF" w:rsidTr="0017046B">
        <w:trPr>
          <w:trHeight w:val="4683"/>
        </w:trPr>
        <w:tc>
          <w:tcPr>
            <w:tcW w:w="10980" w:type="dxa"/>
            <w:gridSpan w:val="6"/>
          </w:tcPr>
          <w:p w:rsidR="00883028" w:rsidRDefault="00883028" w:rsidP="00883028">
            <w:pPr>
              <w:pStyle w:val="Bodytext"/>
              <w:spacing w:before="60" w:line="240" w:lineRule="auto"/>
              <w:rPr>
                <w:b/>
                <w:sz w:val="24"/>
                <w:szCs w:val="24"/>
              </w:rPr>
            </w:pPr>
            <w:r w:rsidRPr="00FD45EF">
              <w:rPr>
                <w:b/>
                <w:sz w:val="24"/>
                <w:szCs w:val="24"/>
              </w:rPr>
              <w:t xml:space="preserve">Describe </w:t>
            </w:r>
            <w:r>
              <w:rPr>
                <w:b/>
                <w:sz w:val="24"/>
                <w:szCs w:val="24"/>
              </w:rPr>
              <w:t xml:space="preserve">the best management practices (BMPs) your business employs to prevent pollutants from entering your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OSS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.  </w:t>
            </w:r>
            <w:r w:rsidRPr="0059633E">
              <w:rPr>
                <w:i/>
                <w:sz w:val="24"/>
                <w:szCs w:val="24"/>
              </w:rPr>
              <w:t xml:space="preserve">Examples of BMPs include sending waste such as used fixer to an approved treatment and disposal site, installing pretreatment equipment, sweeping floors prior to mopping,  </w:t>
            </w:r>
            <w:r w:rsidR="0059633E" w:rsidRPr="0059633E">
              <w:rPr>
                <w:i/>
                <w:sz w:val="24"/>
                <w:szCs w:val="24"/>
              </w:rPr>
              <w:t xml:space="preserve">and </w:t>
            </w:r>
            <w:r w:rsidRPr="0059633E">
              <w:rPr>
                <w:i/>
                <w:sz w:val="24"/>
                <w:szCs w:val="24"/>
              </w:rPr>
              <w:t>removing grease from hands with a dry-cleaner prior to washing in sink.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E2EE5">
              <w:rPr>
                <w:b/>
                <w:sz w:val="24"/>
                <w:szCs w:val="24"/>
              </w:rPr>
              <w:t xml:space="preserve">If any waste water is hauled off-site, please include name of vendor.  </w:t>
            </w:r>
          </w:p>
          <w:p w:rsidR="00883028" w:rsidRPr="00DB7B1B" w:rsidRDefault="00883028" w:rsidP="001D71B7">
            <w:pPr>
              <w:pStyle w:val="Bodytext"/>
              <w:spacing w:before="60"/>
            </w:pPr>
            <w:r w:rsidRPr="00DB7B1B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DB7B1B">
              <w:rPr>
                <w:sz w:val="24"/>
                <w:szCs w:val="24"/>
              </w:rPr>
              <w:instrText xml:space="preserve"> FORMTEXT </w:instrText>
            </w:r>
            <w:r w:rsidRPr="00DB7B1B">
              <w:rPr>
                <w:sz w:val="24"/>
                <w:szCs w:val="24"/>
              </w:rPr>
            </w:r>
            <w:r w:rsidRPr="00DB7B1B">
              <w:rPr>
                <w:sz w:val="24"/>
                <w:szCs w:val="24"/>
              </w:rPr>
              <w:fldChar w:fldCharType="separate"/>
            </w:r>
            <w:r w:rsidRPr="00DB7B1B">
              <w:rPr>
                <w:noProof/>
                <w:sz w:val="24"/>
                <w:szCs w:val="24"/>
              </w:rPr>
              <w:t> </w:t>
            </w:r>
            <w:r w:rsidRPr="00DB7B1B">
              <w:rPr>
                <w:noProof/>
                <w:sz w:val="24"/>
                <w:szCs w:val="24"/>
              </w:rPr>
              <w:t> </w:t>
            </w:r>
            <w:r w:rsidRPr="00DB7B1B">
              <w:rPr>
                <w:noProof/>
                <w:sz w:val="24"/>
                <w:szCs w:val="24"/>
              </w:rPr>
              <w:t> </w:t>
            </w:r>
            <w:r w:rsidRPr="00DB7B1B">
              <w:rPr>
                <w:noProof/>
                <w:sz w:val="24"/>
                <w:szCs w:val="24"/>
              </w:rPr>
              <w:t> </w:t>
            </w:r>
            <w:r w:rsidRPr="00DB7B1B">
              <w:rPr>
                <w:noProof/>
                <w:sz w:val="24"/>
                <w:szCs w:val="24"/>
              </w:rPr>
              <w:t> </w:t>
            </w:r>
            <w:r w:rsidRPr="00DB7B1B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FD45EF" w:rsidRPr="00FD45EF" w:rsidTr="00394434">
        <w:trPr>
          <w:trHeight w:val="2316"/>
        </w:trPr>
        <w:tc>
          <w:tcPr>
            <w:tcW w:w="10980" w:type="dxa"/>
            <w:gridSpan w:val="6"/>
          </w:tcPr>
          <w:p w:rsidR="00647CC8" w:rsidRPr="00DB5197" w:rsidRDefault="00654D26" w:rsidP="0048736F">
            <w:pPr>
              <w:pStyle w:val="Bodytext"/>
              <w:spacing w:before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requested information</w:t>
            </w:r>
            <w:r w:rsidR="0001414A">
              <w:rPr>
                <w:b/>
                <w:sz w:val="24"/>
                <w:szCs w:val="24"/>
              </w:rPr>
              <w:t xml:space="preserve"> is </w:t>
            </w:r>
            <w:r w:rsidR="0088532A">
              <w:rPr>
                <w:b/>
                <w:sz w:val="24"/>
                <w:szCs w:val="24"/>
              </w:rPr>
              <w:t xml:space="preserve">needed </w:t>
            </w:r>
            <w:r w:rsidR="0001414A">
              <w:rPr>
                <w:b/>
                <w:sz w:val="24"/>
                <w:szCs w:val="24"/>
              </w:rPr>
              <w:t xml:space="preserve">to </w:t>
            </w:r>
            <w:r w:rsidR="00DB5197">
              <w:rPr>
                <w:b/>
                <w:sz w:val="24"/>
                <w:szCs w:val="24"/>
              </w:rPr>
              <w:t>aid our program</w:t>
            </w:r>
            <w:r w:rsidR="0088532A">
              <w:rPr>
                <w:b/>
                <w:sz w:val="24"/>
                <w:szCs w:val="24"/>
              </w:rPr>
              <w:t xml:space="preserve"> in determining</w:t>
            </w:r>
            <w:r w:rsidR="0001414A">
              <w:rPr>
                <w:b/>
                <w:sz w:val="24"/>
                <w:szCs w:val="24"/>
              </w:rPr>
              <w:t xml:space="preserve"> whether or not </w:t>
            </w:r>
            <w:r w:rsidR="0088532A">
              <w:rPr>
                <w:b/>
                <w:sz w:val="24"/>
                <w:szCs w:val="24"/>
              </w:rPr>
              <w:t xml:space="preserve">the </w:t>
            </w:r>
            <w:r w:rsidR="0001414A">
              <w:rPr>
                <w:b/>
                <w:sz w:val="24"/>
                <w:szCs w:val="24"/>
              </w:rPr>
              <w:t xml:space="preserve">septage </w:t>
            </w:r>
            <w:r w:rsidR="0088532A">
              <w:rPr>
                <w:b/>
                <w:sz w:val="24"/>
                <w:szCs w:val="24"/>
              </w:rPr>
              <w:t xml:space="preserve">in your </w:t>
            </w:r>
            <w:smartTag w:uri="urn:schemas-microsoft-com:office:smarttags" w:element="City">
              <w:r w:rsidR="007103B5">
                <w:rPr>
                  <w:b/>
                  <w:sz w:val="24"/>
                  <w:szCs w:val="24"/>
                </w:rPr>
                <w:t>OSS</w:t>
              </w:r>
            </w:smartTag>
            <w:r w:rsidR="0088532A">
              <w:rPr>
                <w:b/>
                <w:sz w:val="24"/>
                <w:szCs w:val="24"/>
              </w:rPr>
              <w:t xml:space="preserve"> </w:t>
            </w:r>
            <w:r w:rsidR="0001414A">
              <w:rPr>
                <w:b/>
                <w:sz w:val="24"/>
                <w:szCs w:val="24"/>
              </w:rPr>
              <w:t xml:space="preserve">may be hauled to </w:t>
            </w:r>
            <w:smartTag w:uri="urn:schemas-microsoft-com:office:smarttags" w:element="place">
              <w:smartTag w:uri="urn:schemas-microsoft-com:office:smarttags" w:element="PlaceName">
                <w:r w:rsidR="0001414A">
                  <w:rPr>
                    <w:b/>
                    <w:sz w:val="24"/>
                    <w:szCs w:val="24"/>
                  </w:rPr>
                  <w:t>King</w:t>
                </w:r>
              </w:smartTag>
              <w:r w:rsidR="0001414A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01414A">
                  <w:rPr>
                    <w:b/>
                    <w:sz w:val="24"/>
                    <w:szCs w:val="24"/>
                  </w:rPr>
                  <w:t>County</w:t>
                </w:r>
              </w:smartTag>
            </w:smartTag>
            <w:r w:rsidR="0001414A">
              <w:rPr>
                <w:b/>
                <w:sz w:val="24"/>
                <w:szCs w:val="24"/>
              </w:rPr>
              <w:t xml:space="preserve">’s South Treatment Plant for disposal.   After review of this application, </w:t>
            </w:r>
            <w:r w:rsidR="0088532A">
              <w:rPr>
                <w:b/>
                <w:sz w:val="24"/>
                <w:szCs w:val="24"/>
              </w:rPr>
              <w:t>we</w:t>
            </w:r>
            <w:r w:rsidR="0001414A">
              <w:rPr>
                <w:b/>
                <w:sz w:val="24"/>
                <w:szCs w:val="24"/>
              </w:rPr>
              <w:t xml:space="preserve"> may </w:t>
            </w:r>
            <w:r w:rsidR="00824BC3">
              <w:rPr>
                <w:b/>
                <w:sz w:val="24"/>
                <w:szCs w:val="24"/>
              </w:rPr>
              <w:t>request that you sample your septic tank for specific pollutants (e.g.</w:t>
            </w:r>
            <w:r>
              <w:rPr>
                <w:b/>
                <w:sz w:val="24"/>
                <w:szCs w:val="24"/>
              </w:rPr>
              <w:t>,</w:t>
            </w:r>
            <w:r w:rsidR="00824BC3">
              <w:rPr>
                <w:b/>
                <w:sz w:val="24"/>
                <w:szCs w:val="24"/>
              </w:rPr>
              <w:t xml:space="preserve"> metals such as mercury or organic pollutants such as toluene) </w:t>
            </w:r>
            <w:r w:rsidR="0088532A">
              <w:rPr>
                <w:b/>
                <w:sz w:val="24"/>
                <w:szCs w:val="24"/>
              </w:rPr>
              <w:t xml:space="preserve">or that we be allowed to inspect your facility prior to our making a determination.  If you choose </w:t>
            </w:r>
            <w:r>
              <w:rPr>
                <w:b/>
                <w:sz w:val="24"/>
                <w:szCs w:val="24"/>
              </w:rPr>
              <w:t xml:space="preserve">not </w:t>
            </w:r>
            <w:r w:rsidR="0088532A">
              <w:rPr>
                <w:b/>
                <w:sz w:val="24"/>
                <w:szCs w:val="24"/>
              </w:rPr>
              <w:t xml:space="preserve">to follow through with these requests, </w:t>
            </w:r>
            <w:smartTag w:uri="urn:schemas-microsoft-com:office:smarttags" w:element="place">
              <w:smartTag w:uri="urn:schemas-microsoft-com:office:smarttags" w:element="PlaceName">
                <w:r w:rsidR="0088532A">
                  <w:rPr>
                    <w:b/>
                    <w:sz w:val="24"/>
                    <w:szCs w:val="24"/>
                  </w:rPr>
                  <w:t>King</w:t>
                </w:r>
              </w:smartTag>
              <w:r w:rsidR="0088532A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88532A">
                  <w:rPr>
                    <w:b/>
                    <w:sz w:val="24"/>
                    <w:szCs w:val="24"/>
                  </w:rPr>
                  <w:t>County</w:t>
                </w:r>
              </w:smartTag>
            </w:smartTag>
            <w:r w:rsidR="0088532A">
              <w:rPr>
                <w:b/>
                <w:sz w:val="24"/>
                <w:szCs w:val="24"/>
              </w:rPr>
              <w:t xml:space="preserve"> may not accept the waste at our septage facility.  If that </w:t>
            </w:r>
            <w:r>
              <w:rPr>
                <w:b/>
                <w:sz w:val="24"/>
                <w:szCs w:val="24"/>
              </w:rPr>
              <w:t>happens</w:t>
            </w:r>
            <w:r w:rsidR="0088532A">
              <w:rPr>
                <w:b/>
                <w:sz w:val="24"/>
                <w:szCs w:val="24"/>
              </w:rPr>
              <w:t xml:space="preserve">, you should contact your septage hauler or local health district for other </w:t>
            </w:r>
            <w:r>
              <w:rPr>
                <w:b/>
                <w:sz w:val="24"/>
                <w:szCs w:val="24"/>
              </w:rPr>
              <w:t xml:space="preserve">disposal </w:t>
            </w:r>
            <w:r w:rsidR="0088532A">
              <w:rPr>
                <w:b/>
                <w:sz w:val="24"/>
                <w:szCs w:val="24"/>
              </w:rPr>
              <w:t xml:space="preserve">options.   </w:t>
            </w:r>
            <w:r w:rsidR="00DB5197">
              <w:rPr>
                <w:b/>
                <w:sz w:val="24"/>
                <w:szCs w:val="24"/>
              </w:rPr>
              <w:t xml:space="preserve">If you have any questions regarding this application </w:t>
            </w:r>
            <w:r>
              <w:rPr>
                <w:b/>
                <w:sz w:val="24"/>
                <w:szCs w:val="24"/>
              </w:rPr>
              <w:t xml:space="preserve">or our requirements </w:t>
            </w:r>
            <w:r w:rsidR="00DB5197">
              <w:rPr>
                <w:b/>
                <w:sz w:val="24"/>
                <w:szCs w:val="24"/>
              </w:rPr>
              <w:t xml:space="preserve">please contact </w:t>
            </w:r>
            <w:r w:rsidR="007103B5">
              <w:rPr>
                <w:b/>
                <w:sz w:val="24"/>
                <w:szCs w:val="24"/>
              </w:rPr>
              <w:t xml:space="preserve">the </w:t>
            </w:r>
            <w:r w:rsidR="00DB5197">
              <w:rPr>
                <w:b/>
                <w:sz w:val="24"/>
                <w:szCs w:val="24"/>
              </w:rPr>
              <w:t>King County Industri</w:t>
            </w:r>
            <w:r w:rsidR="00EA47BC">
              <w:rPr>
                <w:b/>
                <w:sz w:val="24"/>
                <w:szCs w:val="24"/>
              </w:rPr>
              <w:t>al Waste Program at 206-</w:t>
            </w:r>
            <w:r w:rsidR="0048736F">
              <w:rPr>
                <w:b/>
                <w:sz w:val="24"/>
                <w:szCs w:val="24"/>
              </w:rPr>
              <w:t>477</w:t>
            </w:r>
            <w:r w:rsidR="00EA47BC">
              <w:rPr>
                <w:b/>
                <w:sz w:val="24"/>
                <w:szCs w:val="24"/>
              </w:rPr>
              <w:t>-</w:t>
            </w:r>
            <w:r w:rsidR="0048736F">
              <w:rPr>
                <w:b/>
                <w:sz w:val="24"/>
                <w:szCs w:val="24"/>
              </w:rPr>
              <w:t>5</w:t>
            </w:r>
            <w:r w:rsidR="00EA47BC">
              <w:rPr>
                <w:b/>
                <w:sz w:val="24"/>
                <w:szCs w:val="24"/>
              </w:rPr>
              <w:t>3</w:t>
            </w:r>
            <w:bookmarkStart w:id="24" w:name="_GoBack"/>
            <w:bookmarkEnd w:id="24"/>
            <w:r w:rsidR="00EA47BC">
              <w:rPr>
                <w:b/>
                <w:sz w:val="24"/>
                <w:szCs w:val="24"/>
              </w:rPr>
              <w:t>00</w:t>
            </w:r>
            <w:r w:rsidR="00DB5197">
              <w:rPr>
                <w:b/>
                <w:sz w:val="24"/>
                <w:szCs w:val="24"/>
              </w:rPr>
              <w:t>.</w:t>
            </w:r>
          </w:p>
        </w:tc>
      </w:tr>
      <w:tr w:rsidR="00130D05" w:rsidRPr="00FD45EF">
        <w:trPr>
          <w:trHeight w:val="1470"/>
        </w:trPr>
        <w:tc>
          <w:tcPr>
            <w:tcW w:w="10980" w:type="dxa"/>
            <w:gridSpan w:val="6"/>
          </w:tcPr>
          <w:p w:rsidR="00130D05" w:rsidRDefault="00130D05" w:rsidP="001D71B7">
            <w:pPr>
              <w:pStyle w:val="Bodytext"/>
              <w:spacing w:before="60" w:line="240" w:lineRule="auto"/>
              <w:rPr>
                <w:b/>
                <w:i/>
                <w:sz w:val="24"/>
                <w:szCs w:val="24"/>
              </w:rPr>
            </w:pPr>
            <w:r w:rsidRPr="00744DD5">
              <w:rPr>
                <w:b/>
                <w:i/>
                <w:sz w:val="24"/>
                <w:szCs w:val="24"/>
              </w:rPr>
              <w:t>I certify that, to the best of my knowledge and belief, the information provided in this document and all attachments is true, accurate</w:t>
            </w:r>
            <w:r w:rsidR="006B1331">
              <w:rPr>
                <w:b/>
                <w:i/>
                <w:sz w:val="24"/>
                <w:szCs w:val="24"/>
              </w:rPr>
              <w:t>,</w:t>
            </w:r>
            <w:r w:rsidRPr="00744DD5">
              <w:rPr>
                <w:b/>
                <w:i/>
                <w:sz w:val="24"/>
                <w:szCs w:val="24"/>
              </w:rPr>
              <w:t xml:space="preserve"> and complete</w:t>
            </w:r>
            <w:r w:rsidR="00F83DAF">
              <w:rPr>
                <w:b/>
                <w:i/>
                <w:sz w:val="24"/>
                <w:szCs w:val="24"/>
              </w:rPr>
              <w:t>.</w:t>
            </w:r>
            <w:r w:rsidR="0001414A">
              <w:rPr>
                <w:b/>
                <w:i/>
                <w:sz w:val="24"/>
                <w:szCs w:val="24"/>
              </w:rPr>
              <w:t xml:space="preserve">  </w:t>
            </w:r>
            <w:r w:rsidR="00620890" w:rsidRPr="00620890">
              <w:rPr>
                <w:b/>
                <w:i/>
                <w:sz w:val="24"/>
                <w:szCs w:val="24"/>
              </w:rPr>
              <w:t>I am aware that there are significant penalties for submitting false information including the possibility of fine and imprisonment for knowing violations.</w:t>
            </w:r>
          </w:p>
          <w:p w:rsidR="0017046B" w:rsidRPr="00DB7B1B" w:rsidRDefault="0017046B" w:rsidP="0017046B">
            <w:pPr>
              <w:pStyle w:val="Bodytext"/>
              <w:spacing w:line="240" w:lineRule="auto"/>
              <w:rPr>
                <w:sz w:val="24"/>
                <w:szCs w:val="24"/>
                <w:u w:val="single"/>
              </w:rPr>
            </w:pP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</w:p>
          <w:p w:rsidR="0017046B" w:rsidRDefault="0017046B" w:rsidP="0017046B">
            <w:pPr>
              <w:pStyle w:val="Bodytext"/>
              <w:spacing w:before="18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Signature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Date</w:t>
            </w:r>
            <w:r w:rsidRPr="00DB7B1B">
              <w:rPr>
                <w:sz w:val="24"/>
                <w:szCs w:val="24"/>
                <w:u w:val="single"/>
              </w:rPr>
              <w:t xml:space="preserve"> </w:t>
            </w:r>
          </w:p>
          <w:p w:rsidR="00130D05" w:rsidRPr="0017046B" w:rsidRDefault="00AE7554" w:rsidP="0017046B">
            <w:pPr>
              <w:pStyle w:val="Bodytext"/>
              <w:spacing w:before="180" w:line="240" w:lineRule="auto"/>
              <w:rPr>
                <w:sz w:val="24"/>
                <w:szCs w:val="24"/>
                <w:u w:val="single"/>
              </w:rPr>
            </w:pPr>
            <w:r w:rsidRPr="00DB7B1B">
              <w:rPr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DB7B1B">
              <w:rPr>
                <w:sz w:val="24"/>
                <w:szCs w:val="24"/>
                <w:u w:val="single"/>
              </w:rPr>
              <w:instrText xml:space="preserve"> FORMTEXT </w:instrText>
            </w:r>
            <w:r w:rsidR="00081A2C" w:rsidRPr="00DB7B1B">
              <w:rPr>
                <w:sz w:val="24"/>
                <w:szCs w:val="24"/>
                <w:u w:val="single"/>
              </w:rPr>
            </w:r>
            <w:r w:rsidRPr="00DB7B1B">
              <w:rPr>
                <w:sz w:val="24"/>
                <w:szCs w:val="24"/>
                <w:u w:val="single"/>
              </w:rPr>
              <w:fldChar w:fldCharType="separate"/>
            </w:r>
            <w:r w:rsidR="00471E5C">
              <w:rPr>
                <w:sz w:val="24"/>
                <w:szCs w:val="24"/>
                <w:u w:val="single"/>
              </w:rPr>
              <w:t> </w:t>
            </w:r>
            <w:r w:rsidR="00471E5C">
              <w:rPr>
                <w:sz w:val="24"/>
                <w:szCs w:val="24"/>
                <w:u w:val="single"/>
              </w:rPr>
              <w:t> </w:t>
            </w:r>
            <w:r w:rsidR="00471E5C">
              <w:rPr>
                <w:sz w:val="24"/>
                <w:szCs w:val="24"/>
                <w:u w:val="single"/>
              </w:rPr>
              <w:t> </w:t>
            </w:r>
            <w:r w:rsidR="00471E5C">
              <w:rPr>
                <w:sz w:val="24"/>
                <w:szCs w:val="24"/>
                <w:u w:val="single"/>
              </w:rPr>
              <w:t> </w:t>
            </w:r>
            <w:r w:rsidR="00471E5C">
              <w:rPr>
                <w:sz w:val="24"/>
                <w:szCs w:val="24"/>
                <w:u w:val="single"/>
              </w:rPr>
              <w:t> </w:t>
            </w:r>
            <w:r w:rsidRPr="00DB7B1B">
              <w:rPr>
                <w:sz w:val="24"/>
                <w:szCs w:val="24"/>
                <w:u w:val="single"/>
              </w:rPr>
              <w:fldChar w:fldCharType="end"/>
            </w:r>
            <w:bookmarkEnd w:id="25"/>
            <w:r w:rsidR="00412DBD" w:rsidRPr="00DB7B1B">
              <w:rPr>
                <w:sz w:val="24"/>
                <w:szCs w:val="24"/>
                <w:u w:val="single"/>
              </w:rPr>
              <w:tab/>
            </w:r>
            <w:r w:rsidRPr="00DB7B1B">
              <w:rPr>
                <w:sz w:val="24"/>
                <w:szCs w:val="24"/>
                <w:u w:val="single"/>
              </w:rPr>
              <w:tab/>
            </w:r>
            <w:r w:rsidR="00D32C6B">
              <w:rPr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="00412DBD" w:rsidRPr="00DB7B1B">
              <w:rPr>
                <w:sz w:val="24"/>
                <w:szCs w:val="24"/>
                <w:u w:val="single"/>
              </w:rPr>
              <w:tab/>
            </w:r>
          </w:p>
          <w:p w:rsidR="00130D05" w:rsidRPr="00FD45EF" w:rsidRDefault="00AE7554" w:rsidP="00AE7554">
            <w:pPr>
              <w:pStyle w:val="Bodytext"/>
              <w:spacing w:before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4DD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(print)</w:t>
            </w:r>
          </w:p>
        </w:tc>
      </w:tr>
    </w:tbl>
    <w:p w:rsidR="00FD45EF" w:rsidRDefault="00FD45EF" w:rsidP="001D71B7"/>
    <w:p w:rsidR="007103B5" w:rsidRDefault="007103B5" w:rsidP="001D71B7">
      <w:r>
        <w:t>The information in this application is available on request in accessible formats by calling 206-</w:t>
      </w:r>
      <w:r w:rsidR="0048736F">
        <w:t>477</w:t>
      </w:r>
      <w:r>
        <w:t>-</w:t>
      </w:r>
      <w:r w:rsidR="0048736F">
        <w:t>5</w:t>
      </w:r>
      <w:r>
        <w:t>300 or 711 (TTY)</w:t>
      </w:r>
      <w:r w:rsidR="0048736F">
        <w:t>.</w:t>
      </w:r>
    </w:p>
    <w:sectPr w:rsidR="007103B5" w:rsidSect="00AA26FD">
      <w:headerReference w:type="even" r:id="rId8"/>
      <w:headerReference w:type="default" r:id="rId9"/>
      <w:headerReference w:type="first" r:id="rId10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B3" w:rsidRDefault="007F5FB3" w:rsidP="00744DD5">
      <w:pPr>
        <w:pStyle w:val="Bodytext"/>
      </w:pPr>
      <w:r>
        <w:separator/>
      </w:r>
    </w:p>
  </w:endnote>
  <w:endnote w:type="continuationSeparator" w:id="0">
    <w:p w:rsidR="007F5FB3" w:rsidRDefault="007F5FB3" w:rsidP="00744DD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B3" w:rsidRDefault="007F5FB3" w:rsidP="00744DD5">
      <w:pPr>
        <w:pStyle w:val="Bodytext"/>
      </w:pPr>
      <w:r>
        <w:separator/>
      </w:r>
    </w:p>
  </w:footnote>
  <w:footnote w:type="continuationSeparator" w:id="0">
    <w:p w:rsidR="007F5FB3" w:rsidRDefault="007F5FB3" w:rsidP="00744DD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37" w:rsidRDefault="003E1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37" w:rsidRDefault="0048736F" w:rsidP="00D762AE">
    <w:pPr>
      <w:spacing w:line="300" w:lineRule="exact"/>
      <w:ind w:left="1260"/>
      <w:rPr>
        <w:rFonts w:ascii="Arial" w:hAnsi="Arial" w:cs="Arial"/>
        <w:b/>
        <w:bCs/>
        <w:i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790575" cy="552450"/>
          <wp:effectExtent l="0" t="0" r="0" b="0"/>
          <wp:wrapSquare wrapText="bothSides"/>
          <wp:docPr id="8" name="Picture 8" descr="KCv_w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Cv_w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537">
      <w:rPr>
        <w:rFonts w:ascii="Arial" w:hAnsi="Arial" w:cs="Arial"/>
        <w:b/>
        <w:bCs/>
        <w:iCs/>
        <w:sz w:val="28"/>
      </w:rPr>
      <w:t xml:space="preserve">   Industrial Waste Program</w:t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>
      <w:rPr>
        <w:rFonts w:ascii="Arial" w:hAnsi="Arial" w:cs="Arial"/>
        <w:b/>
        <w:bCs/>
        <w:iCs/>
        <w:sz w:val="28"/>
      </w:rPr>
      <w:tab/>
    </w:r>
    <w:r w:rsidR="003E1537" w:rsidRPr="00D762AE">
      <w:rPr>
        <w:rFonts w:ascii="Arial" w:hAnsi="Arial" w:cs="Arial"/>
        <w:b/>
        <w:bCs/>
        <w:iCs/>
      </w:rPr>
      <w:t>Page 2 of 2</w:t>
    </w:r>
  </w:p>
  <w:p w:rsidR="003E1537" w:rsidRDefault="003E1537" w:rsidP="00D762AE">
    <w:pPr>
      <w:spacing w:line="300" w:lineRule="exact"/>
      <w:ind w:left="1260"/>
      <w:rPr>
        <w:rFonts w:ascii="Arial" w:hAnsi="Arial" w:cs="Arial"/>
        <w:b/>
        <w:bCs/>
        <w:iCs/>
        <w:sz w:val="28"/>
      </w:rPr>
    </w:pPr>
    <w:r>
      <w:rPr>
        <w:rFonts w:ascii="Arial" w:hAnsi="Arial" w:cs="Arial"/>
        <w:b/>
        <w:bCs/>
        <w:iCs/>
        <w:sz w:val="28"/>
      </w:rPr>
      <w:t xml:space="preserve">   Septage Acceptance Application</w:t>
    </w:r>
  </w:p>
  <w:p w:rsidR="003E1537" w:rsidRDefault="003E1537" w:rsidP="00354E32">
    <w:pPr>
      <w:pStyle w:val="Header"/>
    </w:pPr>
  </w:p>
  <w:p w:rsidR="003E1537" w:rsidRPr="00354E32" w:rsidRDefault="003E1537" w:rsidP="00354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37" w:rsidRDefault="003E1537" w:rsidP="00744DD5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43"/>
    <w:rsid w:val="00012029"/>
    <w:rsid w:val="0001414A"/>
    <w:rsid w:val="0006773B"/>
    <w:rsid w:val="00081A2C"/>
    <w:rsid w:val="00084295"/>
    <w:rsid w:val="000A5E6B"/>
    <w:rsid w:val="000C12C9"/>
    <w:rsid w:val="00130D05"/>
    <w:rsid w:val="001672EC"/>
    <w:rsid w:val="0017046B"/>
    <w:rsid w:val="001A320D"/>
    <w:rsid w:val="001C2403"/>
    <w:rsid w:val="001C743D"/>
    <w:rsid w:val="001D71B7"/>
    <w:rsid w:val="00234F65"/>
    <w:rsid w:val="002378CC"/>
    <w:rsid w:val="0026753F"/>
    <w:rsid w:val="00280EBB"/>
    <w:rsid w:val="002C0D1C"/>
    <w:rsid w:val="0032506D"/>
    <w:rsid w:val="00327E5B"/>
    <w:rsid w:val="00354E32"/>
    <w:rsid w:val="00361AA1"/>
    <w:rsid w:val="00394434"/>
    <w:rsid w:val="003C1EFE"/>
    <w:rsid w:val="003D290A"/>
    <w:rsid w:val="003E1537"/>
    <w:rsid w:val="003E7AA4"/>
    <w:rsid w:val="003F661D"/>
    <w:rsid w:val="00412DBD"/>
    <w:rsid w:val="004138F5"/>
    <w:rsid w:val="00421729"/>
    <w:rsid w:val="00452205"/>
    <w:rsid w:val="00457452"/>
    <w:rsid w:val="00471E5C"/>
    <w:rsid w:val="0048736F"/>
    <w:rsid w:val="004963FE"/>
    <w:rsid w:val="004B13AA"/>
    <w:rsid w:val="00504D2C"/>
    <w:rsid w:val="00507E3E"/>
    <w:rsid w:val="00577EB8"/>
    <w:rsid w:val="0059633E"/>
    <w:rsid w:val="005B5FA4"/>
    <w:rsid w:val="005C61CE"/>
    <w:rsid w:val="005E0609"/>
    <w:rsid w:val="005E1A78"/>
    <w:rsid w:val="005E7544"/>
    <w:rsid w:val="00611066"/>
    <w:rsid w:val="00620890"/>
    <w:rsid w:val="00647CC8"/>
    <w:rsid w:val="00654D26"/>
    <w:rsid w:val="0067488B"/>
    <w:rsid w:val="006B1331"/>
    <w:rsid w:val="006E3142"/>
    <w:rsid w:val="007103B5"/>
    <w:rsid w:val="007126EB"/>
    <w:rsid w:val="00724BB0"/>
    <w:rsid w:val="00744DD5"/>
    <w:rsid w:val="0075734F"/>
    <w:rsid w:val="007D6583"/>
    <w:rsid w:val="007D79DA"/>
    <w:rsid w:val="007F5FB3"/>
    <w:rsid w:val="00802FBA"/>
    <w:rsid w:val="008050B7"/>
    <w:rsid w:val="00814EEC"/>
    <w:rsid w:val="00824BC3"/>
    <w:rsid w:val="008515C6"/>
    <w:rsid w:val="00883028"/>
    <w:rsid w:val="0088532A"/>
    <w:rsid w:val="008B5F31"/>
    <w:rsid w:val="008D0A97"/>
    <w:rsid w:val="009115AB"/>
    <w:rsid w:val="00932FB9"/>
    <w:rsid w:val="00957E61"/>
    <w:rsid w:val="009F7F42"/>
    <w:rsid w:val="00A1012C"/>
    <w:rsid w:val="00A24483"/>
    <w:rsid w:val="00A24725"/>
    <w:rsid w:val="00A24B17"/>
    <w:rsid w:val="00A74F88"/>
    <w:rsid w:val="00AA26FD"/>
    <w:rsid w:val="00AC07E6"/>
    <w:rsid w:val="00AD5808"/>
    <w:rsid w:val="00AE33A8"/>
    <w:rsid w:val="00AE7554"/>
    <w:rsid w:val="00B00DE5"/>
    <w:rsid w:val="00B32A43"/>
    <w:rsid w:val="00B80A1D"/>
    <w:rsid w:val="00B93C28"/>
    <w:rsid w:val="00BA0FC3"/>
    <w:rsid w:val="00C23BD0"/>
    <w:rsid w:val="00C37AF2"/>
    <w:rsid w:val="00CC6ED9"/>
    <w:rsid w:val="00CE6EE5"/>
    <w:rsid w:val="00CF3989"/>
    <w:rsid w:val="00D114D1"/>
    <w:rsid w:val="00D277B6"/>
    <w:rsid w:val="00D32C6B"/>
    <w:rsid w:val="00D5596C"/>
    <w:rsid w:val="00D5748B"/>
    <w:rsid w:val="00D62792"/>
    <w:rsid w:val="00D762AE"/>
    <w:rsid w:val="00D9066D"/>
    <w:rsid w:val="00DB5197"/>
    <w:rsid w:val="00DB7B1B"/>
    <w:rsid w:val="00DC1BE8"/>
    <w:rsid w:val="00EA47BC"/>
    <w:rsid w:val="00EC664B"/>
    <w:rsid w:val="00EF16D8"/>
    <w:rsid w:val="00F050D4"/>
    <w:rsid w:val="00F83DAF"/>
    <w:rsid w:val="00F96EF6"/>
    <w:rsid w:val="00FA1249"/>
    <w:rsid w:val="00FD45EF"/>
    <w:rsid w:val="00FE2EE5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5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er"/>
    <w:next w:val="Normal"/>
    <w:qFormat/>
    <w:rsid w:val="00802FBA"/>
    <w:pPr>
      <w:keepNext/>
      <w:tabs>
        <w:tab w:val="clear" w:pos="4320"/>
        <w:tab w:val="clear" w:pos="8640"/>
      </w:tabs>
      <w:spacing w:before="160" w:after="60" w:line="260" w:lineRule="exact"/>
      <w:outlineLvl w:val="1"/>
    </w:pPr>
    <w:rPr>
      <w:rFonts w:ascii="Arial Black" w:hAnsi="Arial Black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aliases w:val="t"/>
    <w:basedOn w:val="Normal"/>
    <w:rsid w:val="00802FBA"/>
    <w:pPr>
      <w:spacing w:before="120" w:line="240" w:lineRule="exact"/>
    </w:pPr>
    <w:rPr>
      <w:sz w:val="22"/>
      <w:szCs w:val="20"/>
    </w:rPr>
  </w:style>
  <w:style w:type="paragraph" w:styleId="Header">
    <w:name w:val="header"/>
    <w:basedOn w:val="Normal"/>
    <w:rsid w:val="00802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D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50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5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er"/>
    <w:next w:val="Normal"/>
    <w:qFormat/>
    <w:rsid w:val="00802FBA"/>
    <w:pPr>
      <w:keepNext/>
      <w:tabs>
        <w:tab w:val="clear" w:pos="4320"/>
        <w:tab w:val="clear" w:pos="8640"/>
      </w:tabs>
      <w:spacing w:before="160" w:after="60" w:line="260" w:lineRule="exact"/>
      <w:outlineLvl w:val="1"/>
    </w:pPr>
    <w:rPr>
      <w:rFonts w:ascii="Arial Black" w:hAnsi="Arial Black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 text"/>
    <w:aliases w:val="t"/>
    <w:basedOn w:val="Normal"/>
    <w:rsid w:val="00802FBA"/>
    <w:pPr>
      <w:spacing w:before="120" w:line="240" w:lineRule="exact"/>
    </w:pPr>
    <w:rPr>
      <w:sz w:val="22"/>
      <w:szCs w:val="20"/>
    </w:rPr>
  </w:style>
  <w:style w:type="paragraph" w:styleId="Header">
    <w:name w:val="header"/>
    <w:basedOn w:val="Normal"/>
    <w:rsid w:val="00802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D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50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2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Dewatering Request Form</vt:lpstr>
    </vt:vector>
  </TitlesOfParts>
  <Company>King County - Industrial Waste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Dewatering Request Form</dc:title>
  <dc:creator>Arnaud Girard</dc:creator>
  <cp:lastModifiedBy>Kristin Painter</cp:lastModifiedBy>
  <cp:revision>2</cp:revision>
  <cp:lastPrinted>2007-08-02T19:40:00Z</cp:lastPrinted>
  <dcterms:created xsi:type="dcterms:W3CDTF">2014-12-23T21:34:00Z</dcterms:created>
  <dcterms:modified xsi:type="dcterms:W3CDTF">2014-12-23T21:34:00Z</dcterms:modified>
</cp:coreProperties>
</file>